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5A" w:rsidRPr="005C118E" w:rsidRDefault="00661C5A" w:rsidP="00661C5A">
      <w:pPr>
        <w:ind w:left="4962"/>
        <w:jc w:val="center"/>
        <w:rPr>
          <w:rFonts w:cs="Calibri"/>
          <w:sz w:val="28"/>
          <w:szCs w:val="28"/>
        </w:rPr>
      </w:pPr>
      <w:r w:rsidRPr="005C118E">
        <w:rPr>
          <w:rFonts w:cs="Calibri"/>
          <w:sz w:val="28"/>
          <w:szCs w:val="28"/>
        </w:rPr>
        <w:t>УТВЕРЖДЕНЫ</w:t>
      </w:r>
    </w:p>
    <w:p w:rsidR="00661C5A" w:rsidRPr="005C118E" w:rsidRDefault="00661C5A" w:rsidP="00661C5A">
      <w:pPr>
        <w:ind w:left="4962"/>
        <w:jc w:val="center"/>
        <w:rPr>
          <w:rFonts w:cs="Calibri"/>
          <w:sz w:val="28"/>
          <w:szCs w:val="28"/>
        </w:rPr>
      </w:pPr>
      <w:r w:rsidRPr="005C118E">
        <w:rPr>
          <w:rFonts w:cs="Calibri"/>
          <w:sz w:val="28"/>
          <w:szCs w:val="28"/>
        </w:rPr>
        <w:t xml:space="preserve">постановлением </w:t>
      </w:r>
      <w:r>
        <w:rPr>
          <w:rFonts w:cs="Calibri"/>
          <w:sz w:val="28"/>
          <w:szCs w:val="28"/>
        </w:rPr>
        <w:t>Правительства</w:t>
      </w:r>
    </w:p>
    <w:p w:rsidR="00661C5A" w:rsidRPr="005C118E" w:rsidRDefault="00661C5A" w:rsidP="00661C5A">
      <w:pPr>
        <w:ind w:left="4962"/>
        <w:jc w:val="center"/>
        <w:rPr>
          <w:rFonts w:cs="Calibri"/>
          <w:sz w:val="28"/>
          <w:szCs w:val="28"/>
        </w:rPr>
      </w:pPr>
      <w:r w:rsidRPr="005C118E">
        <w:rPr>
          <w:rFonts w:cs="Calibri"/>
          <w:sz w:val="28"/>
          <w:szCs w:val="28"/>
        </w:rPr>
        <w:t>Курской области</w:t>
      </w:r>
    </w:p>
    <w:p w:rsidR="00661C5A" w:rsidRPr="005C118E" w:rsidRDefault="00661C5A" w:rsidP="00661C5A">
      <w:pPr>
        <w:ind w:left="4962"/>
        <w:jc w:val="center"/>
        <w:rPr>
          <w:rFonts w:cs="Calibri"/>
          <w:sz w:val="28"/>
          <w:szCs w:val="28"/>
        </w:rPr>
      </w:pPr>
      <w:r w:rsidRPr="005C118E">
        <w:rPr>
          <w:rFonts w:cs="Calibri"/>
          <w:sz w:val="28"/>
          <w:szCs w:val="28"/>
        </w:rPr>
        <w:t>от ______________ № _______</w:t>
      </w:r>
    </w:p>
    <w:p w:rsidR="00661C5A" w:rsidRPr="005C118E" w:rsidRDefault="00661C5A" w:rsidP="00661C5A">
      <w:pPr>
        <w:ind w:left="5670"/>
        <w:jc w:val="right"/>
        <w:rPr>
          <w:rFonts w:cs="Calibri"/>
          <w:sz w:val="28"/>
          <w:szCs w:val="28"/>
        </w:rPr>
      </w:pPr>
    </w:p>
    <w:p w:rsidR="00661C5A" w:rsidRPr="005C118E" w:rsidRDefault="00661C5A" w:rsidP="00661C5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61C5A" w:rsidRPr="00712402" w:rsidRDefault="00661C5A" w:rsidP="00661C5A">
      <w:pPr>
        <w:tabs>
          <w:tab w:val="left" w:pos="1905"/>
        </w:tabs>
        <w:ind w:firstLine="709"/>
        <w:contextualSpacing/>
        <w:jc w:val="both"/>
        <w:rPr>
          <w:bCs/>
          <w:color w:val="000000" w:themeColor="text1"/>
          <w:spacing w:val="3"/>
          <w:sz w:val="28"/>
          <w:szCs w:val="28"/>
        </w:rPr>
      </w:pPr>
    </w:p>
    <w:p w:rsidR="00712402" w:rsidRPr="00712402" w:rsidRDefault="00BA1E71" w:rsidP="00712402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Изменения</w:t>
      </w:r>
      <w:r w:rsidR="00712402" w:rsidRPr="00712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712402" w:rsidRPr="00712402" w:rsidRDefault="00BA1E71" w:rsidP="00BA1E71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которые вносятся в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 государственной  регистрации крестьянского</w:t>
      </w:r>
      <w:r w:rsidR="00227A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(фермерского) хозяйства, постановке на учет физического лица в налоговом органе в качестве плательщика налога на профессиональный доход </w:t>
      </w:r>
    </w:p>
    <w:p w:rsidR="00712402" w:rsidRDefault="00712402" w:rsidP="007124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D64" w:rsidRPr="00712402" w:rsidRDefault="00701D64" w:rsidP="007124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402" w:rsidRPr="00701D64" w:rsidRDefault="000032B1" w:rsidP="00E6202E">
      <w:pPr>
        <w:pStyle w:val="a3"/>
        <w:numPr>
          <w:ilvl w:val="0"/>
          <w:numId w:val="2"/>
        </w:numPr>
        <w:ind w:left="993" w:hanging="284"/>
        <w:jc w:val="both"/>
        <w:rPr>
          <w:bCs/>
          <w:spacing w:val="3"/>
          <w:sz w:val="28"/>
          <w:szCs w:val="28"/>
        </w:rPr>
      </w:pPr>
      <w:hyperlink r:id="rId6" w:history="1">
        <w:r w:rsidR="00712402" w:rsidRPr="00701D64">
          <w:rPr>
            <w:color w:val="000000" w:themeColor="text1"/>
            <w:sz w:val="28"/>
            <w:szCs w:val="28"/>
          </w:rPr>
          <w:t xml:space="preserve">Пункт </w:t>
        </w:r>
        <w:r w:rsidR="00701D64">
          <w:rPr>
            <w:color w:val="000000" w:themeColor="text1"/>
            <w:sz w:val="28"/>
            <w:szCs w:val="28"/>
          </w:rPr>
          <w:t>7</w:t>
        </w:r>
      </w:hyperlink>
      <w:r w:rsidR="00712402" w:rsidRPr="00701D64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12402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01D64">
        <w:rPr>
          <w:rFonts w:ascii="Times New Roman" w:hAnsi="Times New Roman" w:cs="Times New Roman"/>
          <w:color w:val="000000" w:themeColor="text1"/>
          <w:sz w:val="28"/>
          <w:szCs w:val="28"/>
        </w:rPr>
        <w:t>«7</w:t>
      </w:r>
      <w:r w:rsidR="00712402" w:rsidRPr="00712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01D64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Единовременная финансовая помощь предоставляется:</w:t>
      </w:r>
    </w:p>
    <w:p w:rsidR="00701D64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01D64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 при их государственной регистрации - в размере 150 тысяч рублей;</w:t>
      </w:r>
    </w:p>
    <w:p w:rsidR="00E6202E" w:rsidRDefault="00701D64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гражданам, являющимся участниками специальной военной операции, членами семей участников специальной военной операции при их государственной регистрации - в размере 3</w:t>
      </w:r>
      <w:r w:rsidR="000032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0 тысяч рублей.</w:t>
      </w:r>
    </w:p>
    <w:p w:rsidR="00E6202E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членам семьи участников специальной военной операции относятся:</w:t>
      </w:r>
    </w:p>
    <w:p w:rsidR="00E6202E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супруг (супруга)</w:t>
      </w:r>
      <w:r w:rsidR="00810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военной операции;</w:t>
      </w:r>
    </w:p>
    <w:p w:rsidR="00E6202E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участника специальной военной операции старше 18 лет, ставшие инвалидами до достижения ими возраста 18 лет;</w:t>
      </w:r>
    </w:p>
    <w:p w:rsidR="00E6202E" w:rsidRDefault="00E6202E" w:rsidP="00E620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родители участника специальной военной операции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1D6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E6202E" w:rsidRPr="00E6202E" w:rsidRDefault="00E6202E" w:rsidP="00E6202E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pacing w:val="3"/>
          <w:sz w:val="28"/>
          <w:szCs w:val="28"/>
        </w:rPr>
      </w:pPr>
      <w:r w:rsidRPr="00E6202E">
        <w:rPr>
          <w:bCs/>
          <w:spacing w:val="3"/>
          <w:sz w:val="28"/>
          <w:szCs w:val="28"/>
        </w:rPr>
        <w:t>В</w:t>
      </w:r>
      <w:r>
        <w:rPr>
          <w:bCs/>
          <w:spacing w:val="3"/>
          <w:sz w:val="28"/>
          <w:szCs w:val="28"/>
        </w:rPr>
        <w:t xml:space="preserve"> </w:t>
      </w:r>
      <w:r w:rsidR="00873C5F">
        <w:rPr>
          <w:bCs/>
          <w:spacing w:val="3"/>
          <w:sz w:val="28"/>
          <w:szCs w:val="28"/>
        </w:rPr>
        <w:t>пунктах</w:t>
      </w:r>
      <w:r>
        <w:rPr>
          <w:bCs/>
          <w:spacing w:val="3"/>
          <w:sz w:val="28"/>
          <w:szCs w:val="28"/>
        </w:rPr>
        <w:t xml:space="preserve"> 13</w:t>
      </w:r>
      <w:r w:rsidR="00873C5F">
        <w:rPr>
          <w:bCs/>
          <w:spacing w:val="3"/>
          <w:sz w:val="28"/>
          <w:szCs w:val="28"/>
        </w:rPr>
        <w:t>, 32</w:t>
      </w:r>
      <w:r w:rsidRPr="00E6202E">
        <w:rPr>
          <w:bCs/>
          <w:spacing w:val="3"/>
          <w:sz w:val="28"/>
          <w:szCs w:val="28"/>
        </w:rPr>
        <w:t xml:space="preserve"> слов</w:t>
      </w:r>
      <w:r w:rsidR="007E2B38">
        <w:rPr>
          <w:bCs/>
          <w:spacing w:val="3"/>
          <w:sz w:val="28"/>
          <w:szCs w:val="28"/>
        </w:rPr>
        <w:t>а</w:t>
      </w:r>
      <w:r w:rsidRPr="00E6202E">
        <w:rPr>
          <w:bCs/>
          <w:spacing w:val="3"/>
          <w:sz w:val="28"/>
          <w:szCs w:val="28"/>
        </w:rPr>
        <w:t xml:space="preserve"> «</w:t>
      </w:r>
      <w:r>
        <w:rPr>
          <w:bCs/>
          <w:spacing w:val="3"/>
          <w:sz w:val="28"/>
          <w:szCs w:val="28"/>
        </w:rPr>
        <w:t>Министерства по труду и занятости населения Курской области</w:t>
      </w:r>
      <w:r w:rsidRPr="00E6202E">
        <w:rPr>
          <w:bCs/>
          <w:spacing w:val="3"/>
          <w:sz w:val="28"/>
          <w:szCs w:val="28"/>
        </w:rPr>
        <w:t>» заменить слов</w:t>
      </w:r>
      <w:r w:rsidR="007E2B38">
        <w:rPr>
          <w:bCs/>
          <w:spacing w:val="3"/>
          <w:sz w:val="28"/>
          <w:szCs w:val="28"/>
        </w:rPr>
        <w:t>ами</w:t>
      </w:r>
      <w:r w:rsidRPr="00E6202E">
        <w:rPr>
          <w:bCs/>
          <w:spacing w:val="3"/>
          <w:sz w:val="28"/>
          <w:szCs w:val="28"/>
        </w:rPr>
        <w:t xml:space="preserve"> «</w:t>
      </w:r>
      <w:r>
        <w:rPr>
          <w:bCs/>
          <w:spacing w:val="3"/>
          <w:sz w:val="28"/>
          <w:szCs w:val="28"/>
        </w:rPr>
        <w:t>Министерства экономического развития, занятости населения и туризма Курской области»</w:t>
      </w:r>
      <w:r w:rsidRPr="00E6202E">
        <w:rPr>
          <w:bCs/>
          <w:spacing w:val="3"/>
          <w:sz w:val="28"/>
          <w:szCs w:val="28"/>
        </w:rPr>
        <w:t xml:space="preserve"> в соответствующих падежах.</w:t>
      </w:r>
    </w:p>
    <w:p w:rsidR="00E6202E" w:rsidRPr="00712402" w:rsidRDefault="00E6202E" w:rsidP="00701D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103" w:rsidRPr="00712402" w:rsidRDefault="00C85103" w:rsidP="00D12A06">
      <w:pPr>
        <w:jc w:val="both"/>
        <w:rPr>
          <w:bCs/>
          <w:color w:val="000000" w:themeColor="text1"/>
          <w:spacing w:val="3"/>
          <w:sz w:val="28"/>
          <w:szCs w:val="28"/>
        </w:rPr>
      </w:pPr>
    </w:p>
    <w:sectPr w:rsidR="00C85103" w:rsidRPr="0071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16A"/>
    <w:multiLevelType w:val="hybridMultilevel"/>
    <w:tmpl w:val="2130B54E"/>
    <w:lvl w:ilvl="0" w:tplc="E2265862">
      <w:start w:val="1"/>
      <w:numFmt w:val="decimal"/>
      <w:lvlText w:val="%1."/>
      <w:lvlJc w:val="left"/>
      <w:pPr>
        <w:ind w:left="1901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C7C2D"/>
    <w:multiLevelType w:val="hybridMultilevel"/>
    <w:tmpl w:val="2130B54E"/>
    <w:lvl w:ilvl="0" w:tplc="E2265862">
      <w:start w:val="1"/>
      <w:numFmt w:val="decimal"/>
      <w:lvlText w:val="%1."/>
      <w:lvlJc w:val="left"/>
      <w:pPr>
        <w:ind w:left="1901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5D1A12"/>
    <w:multiLevelType w:val="hybridMultilevel"/>
    <w:tmpl w:val="25D6E030"/>
    <w:lvl w:ilvl="0" w:tplc="019C16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62"/>
    <w:rsid w:val="000032B1"/>
    <w:rsid w:val="0003165F"/>
    <w:rsid w:val="0007078D"/>
    <w:rsid w:val="000B3526"/>
    <w:rsid w:val="00175572"/>
    <w:rsid w:val="00227A67"/>
    <w:rsid w:val="00646770"/>
    <w:rsid w:val="00661C5A"/>
    <w:rsid w:val="00701D64"/>
    <w:rsid w:val="00712402"/>
    <w:rsid w:val="007E2B38"/>
    <w:rsid w:val="00810F27"/>
    <w:rsid w:val="00873C5F"/>
    <w:rsid w:val="00A94B62"/>
    <w:rsid w:val="00BA1E71"/>
    <w:rsid w:val="00C85103"/>
    <w:rsid w:val="00D12A06"/>
    <w:rsid w:val="00E6202E"/>
    <w:rsid w:val="00E6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03"/>
    <w:pPr>
      <w:ind w:left="720"/>
      <w:contextualSpacing/>
    </w:pPr>
  </w:style>
  <w:style w:type="paragraph" w:customStyle="1" w:styleId="ConsPlusNormal">
    <w:name w:val="ConsPlusNormal"/>
    <w:rsid w:val="00712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03"/>
    <w:pPr>
      <w:ind w:left="720"/>
      <w:contextualSpacing/>
    </w:pPr>
  </w:style>
  <w:style w:type="paragraph" w:customStyle="1" w:styleId="ConsPlusNormal">
    <w:name w:val="ConsPlusNormal"/>
    <w:rsid w:val="00712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7&amp;n=128394&amp;dst=1006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15</cp:revision>
  <dcterms:created xsi:type="dcterms:W3CDTF">2026-03-02T19:15:00Z</dcterms:created>
  <dcterms:modified xsi:type="dcterms:W3CDTF">2026-03-16T21:24:00Z</dcterms:modified>
</cp:coreProperties>
</file>