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A5" w:rsidRPr="007440B7" w:rsidRDefault="003F1814" w:rsidP="0024353B">
      <w:pPr>
        <w:widowControl w:val="0"/>
        <w:autoSpaceDE w:val="0"/>
        <w:autoSpaceDN w:val="0"/>
        <w:adjustRightInd w:val="0"/>
        <w:ind w:left="9214"/>
        <w:jc w:val="center"/>
        <w:outlineLvl w:val="2"/>
        <w:rPr>
          <w:sz w:val="28"/>
        </w:rPr>
      </w:pPr>
      <w:r>
        <w:rPr>
          <w:sz w:val="28"/>
        </w:rPr>
        <w:t>«</w:t>
      </w:r>
      <w:r w:rsidR="00F5535A" w:rsidRPr="007440B7">
        <w:rPr>
          <w:sz w:val="28"/>
        </w:rPr>
        <w:t>Приложение № 1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к государственной программе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Курской области «Защита населения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и территорий от чрезвычайных ситуаций,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обеспечение пожарной безопасности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и безопасности людей на водных объектах»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proofErr w:type="gramStart"/>
      <w:r w:rsidRPr="007440B7">
        <w:rPr>
          <w:sz w:val="28"/>
        </w:rPr>
        <w:t xml:space="preserve">(в редакции </w:t>
      </w:r>
      <w:hyperlink r:id="rId8" w:history="1">
        <w:r w:rsidRPr="007440B7">
          <w:rPr>
            <w:sz w:val="28"/>
          </w:rPr>
          <w:t>постановления</w:t>
        </w:r>
      </w:hyperlink>
      <w:proofErr w:type="gramEnd"/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Администрации Курской области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 xml:space="preserve">от </w:t>
      </w:r>
      <w:r w:rsidR="003E34C3">
        <w:rPr>
          <w:sz w:val="28"/>
        </w:rPr>
        <w:t>__</w:t>
      </w:r>
      <w:r w:rsidRPr="007440B7">
        <w:rPr>
          <w:sz w:val="28"/>
        </w:rPr>
        <w:t xml:space="preserve">___________ </w:t>
      </w:r>
      <w:r w:rsidR="003E34C3">
        <w:rPr>
          <w:sz w:val="28"/>
        </w:rPr>
        <w:t>№__________</w:t>
      </w:r>
      <w:r w:rsidRPr="007440B7">
        <w:rPr>
          <w:sz w:val="28"/>
        </w:rPr>
        <w:t>)</w:t>
      </w:r>
    </w:p>
    <w:p w:rsidR="00F575A5" w:rsidRPr="007440B7" w:rsidRDefault="00F575A5" w:rsidP="00F575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75A5" w:rsidRPr="003E34C3" w:rsidRDefault="00F575A5" w:rsidP="00F575A5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3E34C3">
        <w:rPr>
          <w:b/>
          <w:sz w:val="28"/>
        </w:rPr>
        <w:t>СВЕДЕНИЯ О ПОКАЗАТЕЛЯХ (ИНДИКАТОРАХ)</w:t>
      </w:r>
    </w:p>
    <w:p w:rsidR="00F575A5" w:rsidRPr="003E34C3" w:rsidRDefault="00F575A5" w:rsidP="00F575A5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3E34C3">
        <w:rPr>
          <w:b/>
          <w:sz w:val="28"/>
        </w:rPr>
        <w:t>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B72FA1">
        <w:rPr>
          <w:b/>
          <w:sz w:val="28"/>
        </w:rPr>
        <w:t>,</w:t>
      </w:r>
      <w:r w:rsidRPr="003E34C3">
        <w:rPr>
          <w:b/>
          <w:sz w:val="28"/>
        </w:rPr>
        <w:t xml:space="preserve"> </w:t>
      </w:r>
      <w:r w:rsidR="00B72FA1" w:rsidRPr="00B72FA1">
        <w:rPr>
          <w:b/>
          <w:sz w:val="28"/>
        </w:rPr>
        <w:t>подпрограмм государственной программы и их значениях</w:t>
      </w:r>
    </w:p>
    <w:p w:rsidR="00F575A5" w:rsidRDefault="00F575A5" w:rsidP="00F575A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843" w:type="dxa"/>
        <w:tblInd w:w="-4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688"/>
        <w:gridCol w:w="1134"/>
        <w:gridCol w:w="1275"/>
        <w:gridCol w:w="993"/>
        <w:gridCol w:w="851"/>
        <w:gridCol w:w="851"/>
        <w:gridCol w:w="850"/>
        <w:gridCol w:w="709"/>
        <w:gridCol w:w="850"/>
        <w:gridCol w:w="851"/>
        <w:gridCol w:w="992"/>
        <w:gridCol w:w="851"/>
        <w:gridCol w:w="851"/>
        <w:gridCol w:w="991"/>
        <w:gridCol w:w="567"/>
      </w:tblGrid>
      <w:tr w:rsidR="00AA5DE8" w:rsidRPr="00C8500A" w:rsidTr="00F10BD6">
        <w:trPr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 xml:space="preserve">№ </w:t>
            </w:r>
            <w:proofErr w:type="gramStart"/>
            <w:r w:rsidRPr="00C8500A">
              <w:rPr>
                <w:sz w:val="16"/>
                <w:szCs w:val="16"/>
              </w:rPr>
              <w:t>п</w:t>
            </w:r>
            <w:proofErr w:type="gramEnd"/>
            <w:r w:rsidRPr="00C8500A">
              <w:rPr>
                <w:sz w:val="16"/>
                <w:szCs w:val="16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191" w:rsidRDefault="00563191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3191">
              <w:rPr>
                <w:sz w:val="16"/>
                <w:szCs w:val="16"/>
              </w:rPr>
              <w:t xml:space="preserve">Наименование показателя </w:t>
            </w:r>
          </w:p>
          <w:p w:rsidR="00AA5DE8" w:rsidRPr="00C8500A" w:rsidRDefault="00563191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3191">
              <w:rPr>
                <w:sz w:val="16"/>
                <w:szCs w:val="16"/>
              </w:rPr>
              <w:t>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Ед. измер</w:t>
            </w:r>
            <w:r w:rsidRPr="00C8500A">
              <w:rPr>
                <w:sz w:val="16"/>
                <w:szCs w:val="16"/>
              </w:rPr>
              <w:t>е</w:t>
            </w:r>
            <w:r w:rsidRPr="00C8500A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Базовый пок</w:t>
            </w:r>
            <w:r w:rsidRPr="00C8500A">
              <w:rPr>
                <w:sz w:val="16"/>
                <w:szCs w:val="16"/>
              </w:rPr>
              <w:t>а</w:t>
            </w:r>
            <w:r w:rsidRPr="00C8500A">
              <w:rPr>
                <w:sz w:val="16"/>
                <w:szCs w:val="16"/>
              </w:rPr>
              <w:t>затель (2012 год)</w:t>
            </w:r>
          </w:p>
        </w:tc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563191" w:rsidP="00563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3191">
              <w:rPr>
                <w:sz w:val="16"/>
                <w:szCs w:val="16"/>
              </w:rPr>
              <w:t xml:space="preserve">Значения показателей </w:t>
            </w:r>
            <w:r w:rsidR="00AA5DE8" w:rsidRPr="00C8500A">
              <w:rPr>
                <w:sz w:val="16"/>
                <w:szCs w:val="16"/>
              </w:rPr>
              <w:t>(индикатор</w:t>
            </w:r>
            <w:r>
              <w:rPr>
                <w:sz w:val="16"/>
                <w:szCs w:val="16"/>
              </w:rPr>
              <w:t>ов</w:t>
            </w:r>
            <w:r w:rsidR="00AA5DE8" w:rsidRPr="00C8500A">
              <w:rPr>
                <w:sz w:val="16"/>
                <w:szCs w:val="16"/>
              </w:rPr>
              <w:t>) по годам</w:t>
            </w:r>
          </w:p>
        </w:tc>
      </w:tr>
      <w:tr w:rsidR="00AA5DE8" w:rsidRPr="00C8500A" w:rsidTr="00AA5DE8">
        <w:trPr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C8500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 w:rsidP="00C8500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</w:tr>
      <w:tr w:rsidR="00AA5DE8" w:rsidRPr="00C8500A" w:rsidTr="00C62DB8">
        <w:tc>
          <w:tcPr>
            <w:tcW w:w="15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500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Государственная программа Курской области «Защита населения и территорий от чрезвычайных ситуаций, обеспечение пожарной безопасности</w:t>
            </w:r>
          </w:p>
          <w:p w:rsidR="00AA5DE8" w:rsidRPr="00C8500A" w:rsidRDefault="00AA5DE8" w:rsidP="003E3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и безопасности людей на водных объектах»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5DE8" w:rsidRPr="00C8500A" w:rsidRDefault="00AA5DE8" w:rsidP="009774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гибели людей при ЧС и на воде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AA5DE8" w:rsidRPr="00C8500A" w:rsidTr="00AA5DE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5DE8" w:rsidRPr="00C8500A" w:rsidRDefault="00AA5DE8" w:rsidP="009774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пожаров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55578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55578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578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D85DD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AA5DE8" w:rsidRPr="00C8500A" w:rsidTr="00AA5DE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5DE8" w:rsidRPr="00C8500A" w:rsidRDefault="00AA5DE8" w:rsidP="009774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случаев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C07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6392</w:t>
            </w:r>
          </w:p>
        </w:tc>
      </w:tr>
      <w:tr w:rsidR="00AA5DE8" w:rsidRPr="00C8500A" w:rsidTr="00AA5DE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5DE8" w:rsidRPr="00C8500A" w:rsidRDefault="00AA5DE8" w:rsidP="009774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погибших при пожарах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87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87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187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D85DD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AA5DE8" w:rsidRPr="00C8500A" w:rsidTr="00AA5DE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03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AA5DE8" w:rsidRPr="00C8500A" w:rsidTr="00AA5DE8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AA5DE8">
              <w:rPr>
                <w:sz w:val="16"/>
                <w:szCs w:val="16"/>
                <w:lang w:eastAsia="en-US"/>
              </w:rPr>
              <w:t>Увеличение числа лиц, спасенных в дорожно-транспортных происш</w:t>
            </w:r>
            <w:r w:rsidRPr="00AA5DE8">
              <w:rPr>
                <w:sz w:val="16"/>
                <w:szCs w:val="16"/>
                <w:lang w:eastAsia="en-US"/>
              </w:rPr>
              <w:t>е</w:t>
            </w:r>
            <w:r w:rsidRPr="00AA5DE8">
              <w:rPr>
                <w:sz w:val="16"/>
                <w:szCs w:val="16"/>
                <w:lang w:eastAsia="en-US"/>
              </w:rPr>
              <w:t>ствиях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03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A5DE8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Default="00AA5DE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>
              <w:rPr>
                <w:color w:val="22272F"/>
                <w:sz w:val="19"/>
                <w:szCs w:val="19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>
              <w:rPr>
                <w:color w:val="22272F"/>
                <w:sz w:val="19"/>
                <w:szCs w:val="19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>
              <w:rPr>
                <w:color w:val="22272F"/>
                <w:sz w:val="19"/>
                <w:szCs w:val="19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>
              <w:rPr>
                <w:color w:val="22272F"/>
                <w:sz w:val="19"/>
                <w:szCs w:val="19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>
              <w:rPr>
                <w:color w:val="22272F"/>
                <w:sz w:val="19"/>
                <w:szCs w:val="19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AA5DE8" w:rsidRPr="00C8500A" w:rsidTr="003F3850">
        <w:tc>
          <w:tcPr>
            <w:tcW w:w="15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47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Подпрограмма 1 «Снижение рисков и смягчение последствий чрезвычайных ситуаций природного и техногенного характера в Курской области»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Обеспеченность населения Курской области медицинскими средствами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lastRenderedPageBreak/>
              <w:t>5.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Обеспеченность населения Курской области средствами индивидуал</w:t>
            </w:r>
            <w:r w:rsidRPr="00AB0B96">
              <w:rPr>
                <w:sz w:val="16"/>
                <w:szCs w:val="16"/>
                <w:lang w:eastAsia="en-US"/>
              </w:rPr>
              <w:t>ь</w:t>
            </w:r>
            <w:r w:rsidRPr="00AB0B96">
              <w:rPr>
                <w:sz w:val="16"/>
                <w:szCs w:val="16"/>
                <w:lang w:eastAsia="en-US"/>
              </w:rPr>
              <w:t>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0B96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0B96" w:rsidRDefault="00AA5DE8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0B9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0B96" w:rsidRDefault="00AA5DE8" w:rsidP="00755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0B9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755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755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D85DDA" w:rsidRDefault="00AA5DE8" w:rsidP="00755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9B305C" w:rsidRPr="00AB0B96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Освежение средств индивидуальной защиты для населения Курской области, проживающего в пределах границ зон возможного химического заражения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AB26E5" w:rsidRDefault="009B30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AB26E5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AB26E5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AB26E5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32,7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AB26E5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AB26E5" w:rsidRDefault="00856027" w:rsidP="00AC2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материального ущерба при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27360F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Уменьшение времени прибытия на место возникновения чрезвычайной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27360F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пострадавш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>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27360F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Увеличение количества спасенного на воде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27360F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Обучение должностных лиц и сп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>циалистов гражданской обороны,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слушателями, утверждаемым нормативным прав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t>вым актом Курской области на оч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>редной 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количество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D85DDA" w:rsidRDefault="0027360F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360F">
              <w:rPr>
                <w:sz w:val="16"/>
                <w:szCs w:val="16"/>
              </w:rPr>
              <w:t>x</w:t>
            </w:r>
          </w:p>
        </w:tc>
      </w:tr>
      <w:tr w:rsidR="009B305C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3258FF" w:rsidRDefault="009B305C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10.1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3258FF" w:rsidRDefault="009B30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Доля должностных лиц и специал</w:t>
            </w:r>
            <w:r w:rsidRPr="003258FF">
              <w:rPr>
                <w:sz w:val="16"/>
                <w:szCs w:val="16"/>
                <w:lang w:eastAsia="en-US"/>
              </w:rPr>
              <w:t>и</w:t>
            </w:r>
            <w:r w:rsidRPr="003258FF">
              <w:rPr>
                <w:sz w:val="16"/>
                <w:szCs w:val="16"/>
                <w:lang w:eastAsia="en-US"/>
              </w:rPr>
              <w:t>стов гражданской обороны, единой государственной системы пред</w:t>
            </w:r>
            <w:r w:rsidRPr="003258FF">
              <w:rPr>
                <w:sz w:val="16"/>
                <w:szCs w:val="16"/>
                <w:lang w:eastAsia="en-US"/>
              </w:rPr>
              <w:t>у</w:t>
            </w:r>
            <w:r w:rsidRPr="003258FF">
              <w:rPr>
                <w:sz w:val="16"/>
                <w:szCs w:val="16"/>
                <w:lang w:eastAsia="en-US"/>
              </w:rPr>
              <w:t>преждения и ликвидации чрезв</w:t>
            </w:r>
            <w:r w:rsidRPr="003258FF">
              <w:rPr>
                <w:sz w:val="16"/>
                <w:szCs w:val="16"/>
                <w:lang w:eastAsia="en-US"/>
              </w:rPr>
              <w:t>ы</w:t>
            </w:r>
            <w:r w:rsidRPr="003258FF">
              <w:rPr>
                <w:sz w:val="16"/>
                <w:szCs w:val="16"/>
                <w:lang w:eastAsia="en-US"/>
              </w:rPr>
              <w:t>чайных ситуаций и других катег</w:t>
            </w:r>
            <w:r w:rsidRPr="003258FF">
              <w:rPr>
                <w:sz w:val="16"/>
                <w:szCs w:val="16"/>
                <w:lang w:eastAsia="en-US"/>
              </w:rPr>
              <w:t>о</w:t>
            </w:r>
            <w:r w:rsidRPr="003258FF">
              <w:rPr>
                <w:sz w:val="16"/>
                <w:szCs w:val="16"/>
                <w:lang w:eastAsia="en-US"/>
              </w:rPr>
              <w:t>рий в соответствии с Планом ко</w:t>
            </w:r>
            <w:r w:rsidRPr="003258FF">
              <w:rPr>
                <w:sz w:val="16"/>
                <w:szCs w:val="16"/>
                <w:lang w:eastAsia="en-US"/>
              </w:rPr>
              <w:t>м</w:t>
            </w:r>
            <w:r w:rsidRPr="003258FF">
              <w:rPr>
                <w:sz w:val="16"/>
                <w:szCs w:val="16"/>
                <w:lang w:eastAsia="en-US"/>
              </w:rPr>
              <w:t>плектования слушателями, утве</w:t>
            </w:r>
            <w:r w:rsidRPr="003258FF">
              <w:rPr>
                <w:sz w:val="16"/>
                <w:szCs w:val="16"/>
                <w:lang w:eastAsia="en-US"/>
              </w:rPr>
              <w:t>р</w:t>
            </w:r>
            <w:r w:rsidRPr="003258FF">
              <w:rPr>
                <w:sz w:val="16"/>
                <w:szCs w:val="16"/>
                <w:lang w:eastAsia="en-US"/>
              </w:rPr>
              <w:t>ждаемым нормативным правовым актом Курской области на очере</w:t>
            </w:r>
            <w:r w:rsidRPr="003258FF">
              <w:rPr>
                <w:sz w:val="16"/>
                <w:szCs w:val="16"/>
                <w:lang w:eastAsia="en-US"/>
              </w:rPr>
              <w:t>д</w:t>
            </w:r>
            <w:r w:rsidRPr="003258FF">
              <w:rPr>
                <w:sz w:val="16"/>
                <w:szCs w:val="16"/>
                <w:lang w:eastAsia="en-US"/>
              </w:rPr>
              <w:t>ной учебный год, прошедших ит</w:t>
            </w:r>
            <w:r w:rsidRPr="003258FF">
              <w:rPr>
                <w:sz w:val="16"/>
                <w:szCs w:val="16"/>
                <w:lang w:eastAsia="en-US"/>
              </w:rPr>
              <w:t>о</w:t>
            </w:r>
            <w:r w:rsidRPr="003258FF">
              <w:rPr>
                <w:sz w:val="16"/>
                <w:szCs w:val="16"/>
                <w:lang w:eastAsia="en-US"/>
              </w:rPr>
              <w:t>говую аттестацию по результатам обучения, от общего количества прибывших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9B305C" w:rsidRDefault="009B305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9B305C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C" w:rsidRPr="003258FF" w:rsidRDefault="009B305C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 w:rsidP="003258F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Количество созданной на террит</w:t>
            </w:r>
            <w:r w:rsidRPr="003258FF">
              <w:rPr>
                <w:sz w:val="16"/>
                <w:szCs w:val="16"/>
                <w:lang w:eastAsia="en-US"/>
              </w:rPr>
              <w:t>о</w:t>
            </w:r>
            <w:r w:rsidRPr="003258FF">
              <w:rPr>
                <w:sz w:val="16"/>
                <w:szCs w:val="16"/>
                <w:lang w:eastAsia="en-US"/>
              </w:rPr>
              <w:lastRenderedPageBreak/>
              <w:t xml:space="preserve">рии Курской </w:t>
            </w:r>
            <w:proofErr w:type="gramStart"/>
            <w:r w:rsidRPr="003258FF">
              <w:rPr>
                <w:sz w:val="16"/>
                <w:szCs w:val="16"/>
                <w:lang w:eastAsia="en-US"/>
              </w:rPr>
              <w:t>области комплексной системы обеспечения безопасности жизнедеятельности населения Ку</w:t>
            </w:r>
            <w:r w:rsidRPr="003258FF">
              <w:rPr>
                <w:sz w:val="16"/>
                <w:szCs w:val="16"/>
                <w:lang w:eastAsia="en-US"/>
              </w:rPr>
              <w:t>р</w:t>
            </w:r>
            <w:r w:rsidRPr="003258FF">
              <w:rPr>
                <w:sz w:val="16"/>
                <w:szCs w:val="16"/>
                <w:lang w:eastAsia="en-US"/>
              </w:rPr>
              <w:t>ской</w:t>
            </w:r>
            <w:proofErr w:type="gramEnd"/>
            <w:r w:rsidRPr="003258FF">
              <w:rPr>
                <w:sz w:val="16"/>
                <w:szCs w:val="16"/>
                <w:lang w:eastAsia="en-US"/>
              </w:rPr>
              <w:t xml:space="preserve"> области (АПК «Безопасный город»)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lastRenderedPageBreak/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3258FF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3258FF" w:rsidRDefault="00AA5DE8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3258FF" w:rsidRDefault="00AA5DE8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3258FF" w:rsidRDefault="00AA5DE8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3258FF" w:rsidRDefault="009B305C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3258FF" w:rsidRDefault="009B305C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AA5DE8" w:rsidRPr="00C8500A" w:rsidTr="00AA5DE8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4C1C20" w:rsidP="00490F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9" w:history="1">
              <w:r w:rsidR="00AA5DE8" w:rsidRPr="00C8500A">
                <w:rPr>
                  <w:sz w:val="16"/>
                  <w:szCs w:val="16"/>
                  <w:lang w:eastAsia="en-US"/>
                </w:rPr>
                <w:t>Подпрограмма 2</w:t>
              </w:r>
            </w:hyperlink>
            <w:r w:rsidR="00AA5DE8" w:rsidRPr="00C8500A">
              <w:rPr>
                <w:sz w:val="16"/>
                <w:szCs w:val="16"/>
                <w:lang w:eastAsia="en-US"/>
              </w:rPr>
              <w:t xml:space="preserve"> «Пожарная безопасность и защита населения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AA5DE8" w:rsidP="00490F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A5DE8" w:rsidRPr="00C8500A" w:rsidTr="00AA5DE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людей, пол</w:t>
            </w:r>
            <w:r w:rsidRPr="00C8500A">
              <w:rPr>
                <w:sz w:val="16"/>
                <w:szCs w:val="16"/>
                <w:lang w:eastAsia="en-US"/>
              </w:rPr>
              <w:t>у</w:t>
            </w:r>
            <w:r w:rsidRPr="00C8500A">
              <w:rPr>
                <w:sz w:val="16"/>
                <w:szCs w:val="16"/>
                <w:lang w:eastAsia="en-US"/>
              </w:rPr>
              <w:t>чивших травму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87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87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187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D85DDA" w:rsidRDefault="00BC4CB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AA5DE8" w:rsidRPr="00C8500A" w:rsidTr="00AA5DE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BC4CB3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AA5DE8" w:rsidRPr="00C8500A" w:rsidTr="00AA5DE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C8500A">
              <w:rPr>
                <w:sz w:val="16"/>
                <w:szCs w:val="16"/>
                <w:lang w:eastAsia="en-US"/>
              </w:rPr>
              <w:t>Увеличение числа спасенных на пожарах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87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87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1878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D85DDA" w:rsidRDefault="00BC4CB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AA5DE8" w:rsidRPr="00C8500A" w:rsidTr="00AA5DE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BC4CB3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</w:p>
        </w:tc>
      </w:tr>
      <w:tr w:rsidR="00AA5DE8" w:rsidRPr="00C8500A" w:rsidTr="00AA5DE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числа населенных пун</w:t>
            </w:r>
            <w:r w:rsidRPr="00C8500A">
              <w:rPr>
                <w:sz w:val="16"/>
                <w:szCs w:val="16"/>
                <w:lang w:eastAsia="en-US"/>
              </w:rPr>
              <w:t>к</w:t>
            </w:r>
            <w:r w:rsidRPr="00C8500A">
              <w:rPr>
                <w:sz w:val="16"/>
                <w:szCs w:val="16"/>
                <w:lang w:eastAsia="en-US"/>
              </w:rPr>
              <w:t>тов, находящихся вне зоны норм</w:t>
            </w:r>
            <w:r w:rsidRPr="00C8500A">
              <w:rPr>
                <w:sz w:val="16"/>
                <w:szCs w:val="16"/>
                <w:lang w:eastAsia="en-US"/>
              </w:rPr>
              <w:t>а</w:t>
            </w:r>
            <w:r w:rsidRPr="00C8500A">
              <w:rPr>
                <w:sz w:val="16"/>
                <w:szCs w:val="16"/>
                <w:lang w:eastAsia="en-US"/>
              </w:rPr>
              <w:t>тивного прибытия пожарных к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t>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D85DDA" w:rsidRDefault="00BC4CB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AA5DE8" w:rsidRPr="00C8500A" w:rsidTr="00AA5DE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населенный пункт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D85DDA" w:rsidRDefault="00BC4CB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AA5DE8" w:rsidRPr="00C8500A" w:rsidTr="00AA5DE8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Подпрограмма 3 «Обеспечение биологической и химической безопасности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C4CB3" w:rsidRPr="00AB26E5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AB26E5">
              <w:rPr>
                <w:color w:val="22272F"/>
                <w:sz w:val="16"/>
                <w:szCs w:val="16"/>
                <w:shd w:val="clear" w:color="auto" w:fill="FFFFFF"/>
              </w:rPr>
              <w:t>Обеспечение медицинских орган</w:t>
            </w:r>
            <w:r w:rsidRPr="00AB26E5">
              <w:rPr>
                <w:color w:val="22272F"/>
                <w:sz w:val="16"/>
                <w:szCs w:val="16"/>
                <w:shd w:val="clear" w:color="auto" w:fill="FFFFFF"/>
              </w:rPr>
              <w:t>и</w:t>
            </w:r>
            <w:r w:rsidRPr="00AB26E5">
              <w:rPr>
                <w:color w:val="22272F"/>
                <w:sz w:val="16"/>
                <w:szCs w:val="16"/>
                <w:shd w:val="clear" w:color="auto" w:fill="FFFFFF"/>
              </w:rPr>
              <w:t>заций Курской области укладками на случай возникновения особо опасных инфекционных заболев</w:t>
            </w:r>
            <w:r w:rsidRPr="00AB26E5">
              <w:rPr>
                <w:color w:val="22272F"/>
                <w:sz w:val="16"/>
                <w:szCs w:val="16"/>
                <w:shd w:val="clear" w:color="auto" w:fill="FFFFFF"/>
              </w:rPr>
              <w:t>а</w:t>
            </w:r>
            <w:r w:rsidRPr="00AB26E5">
              <w:rPr>
                <w:color w:val="22272F"/>
                <w:sz w:val="16"/>
                <w:szCs w:val="16"/>
                <w:shd w:val="clear" w:color="auto" w:fill="FFFFFF"/>
              </w:rPr>
              <w:t xml:space="preserve">ний, </w:t>
            </w:r>
            <w:proofErr w:type="spellStart"/>
            <w:r w:rsidRPr="00AB26E5">
              <w:rPr>
                <w:color w:val="22272F"/>
                <w:sz w:val="16"/>
                <w:szCs w:val="16"/>
                <w:shd w:val="clear" w:color="auto" w:fill="FFFFFF"/>
              </w:rPr>
              <w:t>дезкамерами</w:t>
            </w:r>
            <w:proofErr w:type="spellEnd"/>
            <w:r w:rsidRPr="00AB26E5">
              <w:rPr>
                <w:color w:val="22272F"/>
                <w:sz w:val="16"/>
                <w:szCs w:val="16"/>
                <w:shd w:val="clear" w:color="auto" w:fill="FFFFFF"/>
              </w:rPr>
              <w:t>, изолирующими носилками, автоклавами, СВЧ-установками для обеззараживания медицинских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9"/>
                <w:szCs w:val="19"/>
              </w:rPr>
            </w:pPr>
            <w:r w:rsidRPr="00AB26E5">
              <w:rPr>
                <w:color w:val="22272F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856027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</w:tr>
      <w:tr w:rsidR="00AA5DE8" w:rsidRPr="00AB26E5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Количество проведенных монит</w:t>
            </w:r>
            <w:r w:rsidRPr="00AB26E5">
              <w:rPr>
                <w:sz w:val="16"/>
                <w:szCs w:val="16"/>
                <w:lang w:eastAsia="en-US"/>
              </w:rPr>
              <w:t>о</w:t>
            </w:r>
            <w:r w:rsidRPr="00AB26E5">
              <w:rPr>
                <w:sz w:val="16"/>
                <w:szCs w:val="16"/>
                <w:lang w:eastAsia="en-US"/>
              </w:rPr>
              <w:t>ринговых исследований, в том чи</w:t>
            </w:r>
            <w:r w:rsidRPr="00AB26E5">
              <w:rPr>
                <w:sz w:val="16"/>
                <w:szCs w:val="16"/>
                <w:lang w:eastAsia="en-US"/>
              </w:rPr>
              <w:t>с</w:t>
            </w:r>
            <w:r w:rsidRPr="00AB26E5">
              <w:rPr>
                <w:sz w:val="16"/>
                <w:szCs w:val="16"/>
                <w:lang w:eastAsia="en-US"/>
              </w:rPr>
              <w:t>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C4CB3" w:rsidRPr="00AB26E5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6"/>
              <w:spacing w:before="0" w:beforeAutospacing="0" w:after="0" w:afterAutospacing="0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на особо опасные инфекционные заболевания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31500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856027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45000</w:t>
            </w:r>
          </w:p>
        </w:tc>
      </w:tr>
      <w:tr w:rsidR="00BC4CB3" w:rsidRPr="00AB26E5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б)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6"/>
              <w:spacing w:before="0" w:beforeAutospacing="0" w:after="0" w:afterAutospacing="0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на химические загрязнители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856027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</w:tr>
      <w:tr w:rsidR="00BC4CB3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17.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6"/>
              <w:spacing w:before="0" w:beforeAutospacing="0" w:after="0" w:afterAutospacing="0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Оснащенность областных бюдже</w:t>
            </w:r>
            <w:r w:rsidRPr="00AB26E5">
              <w:rPr>
                <w:color w:val="22272F"/>
                <w:sz w:val="16"/>
                <w:szCs w:val="16"/>
              </w:rPr>
              <w:t>т</w:t>
            </w:r>
            <w:r w:rsidRPr="00AB26E5">
              <w:rPr>
                <w:color w:val="22272F"/>
                <w:sz w:val="16"/>
                <w:szCs w:val="16"/>
              </w:rPr>
              <w:t>ных учреждений ветеринарии об</w:t>
            </w:r>
            <w:r w:rsidRPr="00AB26E5">
              <w:rPr>
                <w:color w:val="22272F"/>
                <w:sz w:val="16"/>
                <w:szCs w:val="16"/>
              </w:rPr>
              <w:t>о</w:t>
            </w:r>
            <w:r w:rsidRPr="00AB26E5">
              <w:rPr>
                <w:color w:val="22272F"/>
                <w:sz w:val="16"/>
                <w:szCs w:val="16"/>
              </w:rPr>
              <w:t>рудованием для диагностики особо опасных инфекций, химических загрязнителей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AB26E5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Default="00856027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AA5DE8" w:rsidRPr="00C8500A" w:rsidTr="00AA5DE8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A62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Подпрограмма 4 «Обеспечение реализации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A62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lastRenderedPageBreak/>
              <w:t>18.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18486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Доля достигнутых целевых показ</w:t>
            </w:r>
            <w:r w:rsidRPr="00C8500A">
              <w:rPr>
                <w:sz w:val="16"/>
                <w:szCs w:val="16"/>
                <w:lang w:eastAsia="en-US"/>
              </w:rPr>
              <w:t>а</w:t>
            </w:r>
            <w:r w:rsidRPr="00C8500A">
              <w:rPr>
                <w:sz w:val="16"/>
                <w:szCs w:val="16"/>
                <w:lang w:eastAsia="en-US"/>
              </w:rPr>
              <w:t>телей (индикаторов) государстве</w:t>
            </w:r>
            <w:r w:rsidRPr="00C8500A">
              <w:rPr>
                <w:sz w:val="16"/>
                <w:szCs w:val="16"/>
                <w:lang w:eastAsia="en-US"/>
              </w:rPr>
              <w:t>н</w:t>
            </w:r>
            <w:r w:rsidRPr="00C8500A">
              <w:rPr>
                <w:sz w:val="16"/>
                <w:szCs w:val="16"/>
                <w:lang w:eastAsia="en-US"/>
              </w:rPr>
              <w:t xml:space="preserve">ной программы Курской области </w:t>
            </w:r>
            <w:r w:rsidR="00184862">
              <w:rPr>
                <w:sz w:val="16"/>
                <w:szCs w:val="16"/>
                <w:lang w:eastAsia="en-US"/>
              </w:rPr>
              <w:t>«</w:t>
            </w:r>
            <w:r w:rsidRPr="00C8500A">
              <w:rPr>
                <w:sz w:val="16"/>
                <w:szCs w:val="16"/>
                <w:lang w:eastAsia="en-US"/>
              </w:rPr>
              <w:t>Защита населения и территорий от чрезвычайных ситуаций, обеспеч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>ние пожарной безопасности и бе</w:t>
            </w:r>
            <w:r w:rsidRPr="00C8500A">
              <w:rPr>
                <w:sz w:val="16"/>
                <w:szCs w:val="16"/>
                <w:lang w:eastAsia="en-US"/>
              </w:rPr>
              <w:t>з</w:t>
            </w:r>
            <w:r w:rsidRPr="00C8500A">
              <w:rPr>
                <w:sz w:val="16"/>
                <w:szCs w:val="16"/>
                <w:lang w:eastAsia="en-US"/>
              </w:rPr>
              <w:t>опасности людей на водных объе</w:t>
            </w:r>
            <w:r w:rsidRPr="00C8500A">
              <w:rPr>
                <w:sz w:val="16"/>
                <w:szCs w:val="16"/>
                <w:lang w:eastAsia="en-US"/>
              </w:rPr>
              <w:t>к</w:t>
            </w:r>
            <w:r w:rsidRPr="00C8500A">
              <w:rPr>
                <w:sz w:val="16"/>
                <w:szCs w:val="16"/>
                <w:lang w:eastAsia="en-US"/>
              </w:rPr>
              <w:t>тах</w:t>
            </w:r>
            <w:r w:rsidR="00184862">
              <w:rPr>
                <w:sz w:val="16"/>
                <w:szCs w:val="16"/>
                <w:lang w:eastAsia="en-US"/>
              </w:rPr>
              <w:t>»</w:t>
            </w:r>
            <w:r w:rsidRPr="00C8500A">
              <w:rPr>
                <w:sz w:val="16"/>
                <w:szCs w:val="16"/>
                <w:lang w:eastAsia="en-US"/>
              </w:rPr>
              <w:t xml:space="preserve"> к общему количеству целевых показателей (индикаторов)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Default="00BC4CB3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  <w:tr w:rsidR="00BC4CB3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18.1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Перевод в цифровой формат и</w:t>
            </w:r>
            <w:r w:rsidRPr="00BC4CB3">
              <w:rPr>
                <w:color w:val="22272F"/>
                <w:sz w:val="16"/>
                <w:szCs w:val="16"/>
              </w:rPr>
              <w:t>н</w:t>
            </w:r>
            <w:r w:rsidRPr="00BC4CB3">
              <w:rPr>
                <w:color w:val="22272F"/>
                <w:sz w:val="16"/>
                <w:szCs w:val="16"/>
              </w:rPr>
              <w:t>формационного взаимодействия органов повседневного управления территориальной подсистемы РСЧС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Default="00BC4CB3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  <w:tr w:rsidR="00BC4CB3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18.2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Доля государственных услуг, направленных на оказание финанс</w:t>
            </w:r>
            <w:r w:rsidRPr="00BC4CB3">
              <w:rPr>
                <w:color w:val="22272F"/>
                <w:sz w:val="16"/>
                <w:szCs w:val="16"/>
              </w:rPr>
              <w:t>о</w:t>
            </w:r>
            <w:r w:rsidRPr="00BC4CB3">
              <w:rPr>
                <w:color w:val="22272F"/>
                <w:sz w:val="16"/>
                <w:szCs w:val="16"/>
              </w:rPr>
              <w:t>вой помощи гражданам, пострада</w:t>
            </w:r>
            <w:r w:rsidRPr="00BC4CB3">
              <w:rPr>
                <w:color w:val="22272F"/>
                <w:sz w:val="16"/>
                <w:szCs w:val="16"/>
              </w:rPr>
              <w:t>в</w:t>
            </w:r>
            <w:r w:rsidRPr="00BC4CB3">
              <w:rPr>
                <w:color w:val="22272F"/>
                <w:sz w:val="16"/>
                <w:szCs w:val="16"/>
              </w:rPr>
              <w:t>шим в результате чрезвычайных ситуаций природного и техногенн</w:t>
            </w:r>
            <w:r w:rsidRPr="00BC4CB3">
              <w:rPr>
                <w:color w:val="22272F"/>
                <w:sz w:val="16"/>
                <w:szCs w:val="16"/>
              </w:rPr>
              <w:t>о</w:t>
            </w:r>
            <w:r w:rsidRPr="00BC4CB3">
              <w:rPr>
                <w:color w:val="22272F"/>
                <w:sz w:val="16"/>
                <w:szCs w:val="16"/>
              </w:rPr>
              <w:t>го характера, оказанных в электро</w:t>
            </w:r>
            <w:r w:rsidRPr="00BC4CB3">
              <w:rPr>
                <w:color w:val="22272F"/>
                <w:sz w:val="16"/>
                <w:szCs w:val="16"/>
              </w:rPr>
              <w:t>н</w:t>
            </w:r>
            <w:r w:rsidRPr="00BC4CB3">
              <w:rPr>
                <w:color w:val="22272F"/>
                <w:sz w:val="16"/>
                <w:szCs w:val="16"/>
              </w:rPr>
              <w:t>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BC4CB3" w:rsidRDefault="00BC4CB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Pr="00BC4CB3" w:rsidRDefault="00BC4CB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BC4CB3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B3" w:rsidRDefault="00BC4CB3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  <w:tr w:rsidR="00AA5DE8" w:rsidRPr="00C8500A" w:rsidTr="00AA5DE8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744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Подпрограмма 5</w:t>
            </w:r>
            <w:r w:rsidR="00184862">
              <w:rPr>
                <w:sz w:val="16"/>
                <w:szCs w:val="16"/>
              </w:rPr>
              <w:t xml:space="preserve"> </w:t>
            </w:r>
            <w:r w:rsidRPr="00C8500A">
              <w:rPr>
                <w:sz w:val="16"/>
                <w:szCs w:val="16"/>
              </w:rPr>
              <w:t>«Использование спутниковых навигационных технологий и других результатов космической деятельности в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744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5DE8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Количество центров космических услуг Курской области (нараста</w:t>
            </w:r>
            <w:r w:rsidRPr="00C8500A">
              <w:rPr>
                <w:sz w:val="16"/>
                <w:szCs w:val="16"/>
                <w:lang w:eastAsia="en-US"/>
              </w:rPr>
              <w:t>ю</w:t>
            </w:r>
            <w:r w:rsidRPr="00C8500A">
              <w:rPr>
                <w:sz w:val="16"/>
                <w:szCs w:val="16"/>
                <w:lang w:eastAsia="en-US"/>
              </w:rPr>
              <w:t>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C8500A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5E4C08">
            <w:pPr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AA5DE8" w:rsidP="008048F6">
            <w:pPr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C8500A" w:rsidRDefault="001129AE" w:rsidP="00804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A5DE8" w:rsidRPr="00AB26E5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Количество разработанных облас</w:t>
            </w:r>
            <w:r w:rsidRPr="00AB26E5">
              <w:rPr>
                <w:sz w:val="16"/>
                <w:szCs w:val="16"/>
                <w:lang w:eastAsia="en-US"/>
              </w:rPr>
              <w:t>т</w:t>
            </w:r>
            <w:r w:rsidRPr="00AB26E5">
              <w:rPr>
                <w:sz w:val="16"/>
                <w:szCs w:val="16"/>
                <w:lang w:eastAsia="en-US"/>
              </w:rPr>
              <w:t>ных нормативных актов, обеспеч</w:t>
            </w:r>
            <w:r w:rsidRPr="00AB26E5">
              <w:rPr>
                <w:sz w:val="16"/>
                <w:szCs w:val="16"/>
                <w:lang w:eastAsia="en-US"/>
              </w:rPr>
              <w:t>и</w:t>
            </w:r>
            <w:r w:rsidRPr="00AB26E5">
              <w:rPr>
                <w:sz w:val="16"/>
                <w:szCs w:val="16"/>
                <w:lang w:eastAsia="en-US"/>
              </w:rPr>
              <w:t>вающих развертывание и функци</w:t>
            </w:r>
            <w:r w:rsidRPr="00AB26E5">
              <w:rPr>
                <w:sz w:val="16"/>
                <w:szCs w:val="16"/>
                <w:lang w:eastAsia="en-US"/>
              </w:rPr>
              <w:t>о</w:t>
            </w:r>
            <w:r w:rsidRPr="00AB26E5">
              <w:rPr>
                <w:sz w:val="16"/>
                <w:szCs w:val="16"/>
                <w:lang w:eastAsia="en-US"/>
              </w:rPr>
              <w:t>нирование областной инфрастру</w:t>
            </w:r>
            <w:r w:rsidRPr="00AB26E5">
              <w:rPr>
                <w:sz w:val="16"/>
                <w:szCs w:val="16"/>
                <w:lang w:eastAsia="en-US"/>
              </w:rPr>
              <w:t>к</w:t>
            </w:r>
            <w:r w:rsidRPr="00AB26E5">
              <w:rPr>
                <w:sz w:val="16"/>
                <w:szCs w:val="16"/>
                <w:lang w:eastAsia="en-US"/>
              </w:rPr>
              <w:t>туры использования спутниковых навигационных технологий ГЛ</w:t>
            </w:r>
            <w:r w:rsidRPr="00AB26E5">
              <w:rPr>
                <w:sz w:val="16"/>
                <w:szCs w:val="16"/>
                <w:lang w:eastAsia="en-US"/>
              </w:rPr>
              <w:t>О</w:t>
            </w:r>
            <w:r w:rsidRPr="00AB26E5">
              <w:rPr>
                <w:sz w:val="16"/>
                <w:szCs w:val="16"/>
                <w:lang w:eastAsia="en-US"/>
              </w:rPr>
              <w:t>НАСС, данных ДЗЗ и других РКД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DE8" w:rsidRPr="00AB26E5" w:rsidRDefault="00AA5D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26E5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26E5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26E5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A5DE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26E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8" w:rsidRPr="00AB26E5" w:rsidRDefault="00AB26E5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26E5">
              <w:rPr>
                <w:sz w:val="16"/>
                <w:szCs w:val="16"/>
              </w:rPr>
              <w:t>13</w:t>
            </w:r>
          </w:p>
        </w:tc>
      </w:tr>
      <w:tr w:rsidR="001129AE" w:rsidRPr="00AB26E5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 w:rsidP="007A2FE4">
            <w:pPr>
              <w:pStyle w:val="s16"/>
              <w:spacing w:before="0" w:beforeAutospacing="0" w:after="0" w:afterAutospacing="0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Количество сотрудников органов исполнительной власти Курской области, специалистов подведо</w:t>
            </w:r>
            <w:r w:rsidRPr="00AB26E5">
              <w:rPr>
                <w:color w:val="22272F"/>
                <w:sz w:val="16"/>
                <w:szCs w:val="16"/>
              </w:rPr>
              <w:t>м</w:t>
            </w:r>
            <w:r w:rsidRPr="00AB26E5">
              <w:rPr>
                <w:color w:val="22272F"/>
                <w:sz w:val="16"/>
                <w:szCs w:val="16"/>
              </w:rPr>
              <w:t xml:space="preserve">ственных учреждений, прошедших </w:t>
            </w:r>
            <w:proofErr w:type="gramStart"/>
            <w:r w:rsidRPr="00AB26E5">
              <w:rPr>
                <w:color w:val="22272F"/>
                <w:sz w:val="16"/>
                <w:szCs w:val="16"/>
              </w:rPr>
              <w:t>обучение по вопросам</w:t>
            </w:r>
            <w:proofErr w:type="gramEnd"/>
            <w:r w:rsidRPr="00AB26E5">
              <w:rPr>
                <w:color w:val="22272F"/>
                <w:sz w:val="16"/>
                <w:szCs w:val="16"/>
              </w:rPr>
              <w:t xml:space="preserve"> использов</w:t>
            </w:r>
            <w:r w:rsidRPr="00AB26E5">
              <w:rPr>
                <w:color w:val="22272F"/>
                <w:sz w:val="16"/>
                <w:szCs w:val="16"/>
              </w:rPr>
              <w:t>а</w:t>
            </w:r>
            <w:r w:rsidRPr="00AB26E5">
              <w:rPr>
                <w:color w:val="22272F"/>
                <w:sz w:val="16"/>
                <w:szCs w:val="16"/>
              </w:rPr>
              <w:t>ния результатов космической де</w:t>
            </w:r>
            <w:r w:rsidRPr="00AB26E5">
              <w:rPr>
                <w:color w:val="22272F"/>
                <w:sz w:val="16"/>
                <w:szCs w:val="16"/>
              </w:rPr>
              <w:t>я</w:t>
            </w:r>
            <w:r w:rsidRPr="00AB26E5">
              <w:rPr>
                <w:color w:val="22272F"/>
                <w:sz w:val="16"/>
                <w:szCs w:val="16"/>
              </w:rPr>
              <w:t>тельности в интересах социально-экономического развития области (нарастающим итогом) </w:t>
            </w:r>
            <w:hyperlink r:id="rId10" w:anchor="/document/21339935/entry/111111" w:history="1">
              <w:r w:rsidRPr="00AB26E5">
                <w:rPr>
                  <w:rStyle w:val="ab"/>
                  <w:color w:val="3272C0"/>
                  <w:sz w:val="16"/>
                  <w:szCs w:val="16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AB26E5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26E5">
              <w:rPr>
                <w:sz w:val="16"/>
                <w:szCs w:val="16"/>
              </w:rPr>
              <w:t>240</w:t>
            </w:r>
          </w:p>
        </w:tc>
      </w:tr>
      <w:tr w:rsidR="001129AE" w:rsidRPr="00AB26E5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22.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 w:rsidP="00D7120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gramStart"/>
            <w:r w:rsidRPr="00AB26E5">
              <w:rPr>
                <w:color w:val="22272F"/>
                <w:sz w:val="16"/>
                <w:szCs w:val="16"/>
              </w:rPr>
              <w:t xml:space="preserve">Количество региональных базовых </w:t>
            </w:r>
            <w:r w:rsidRPr="00AB26E5">
              <w:rPr>
                <w:color w:val="22272F"/>
                <w:sz w:val="16"/>
                <w:szCs w:val="16"/>
              </w:rPr>
              <w:lastRenderedPageBreak/>
              <w:t>ЦСМУ, установленных в органах исполнительной власти Курской области (нарастающим итогом)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lastRenderedPageBreak/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AB26E5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26E5">
              <w:rPr>
                <w:sz w:val="16"/>
                <w:szCs w:val="16"/>
              </w:rPr>
              <w:t>4</w:t>
            </w:r>
          </w:p>
        </w:tc>
      </w:tr>
      <w:tr w:rsidR="001129AE" w:rsidRPr="00AB26E5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lastRenderedPageBreak/>
              <w:t>23.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 w:rsidP="00D71209">
            <w:pPr>
              <w:pStyle w:val="s16"/>
              <w:spacing w:before="0" w:beforeAutospacing="0" w:after="0" w:afterAutospacing="0"/>
              <w:rPr>
                <w:color w:val="22272F"/>
                <w:sz w:val="16"/>
                <w:szCs w:val="16"/>
              </w:rPr>
            </w:pPr>
            <w:proofErr w:type="gramStart"/>
            <w:r w:rsidRPr="00AB26E5">
              <w:rPr>
                <w:color w:val="22272F"/>
                <w:sz w:val="16"/>
                <w:szCs w:val="16"/>
              </w:rPr>
              <w:t>Количество информационных ЦСМУ, установленных в органах исполнительной власти Курской области (нарастающим итогом)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AB26E5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26E5">
              <w:rPr>
                <w:sz w:val="16"/>
                <w:szCs w:val="16"/>
              </w:rPr>
              <w:t>6</w:t>
            </w:r>
          </w:p>
        </w:tc>
      </w:tr>
      <w:tr w:rsidR="001129AE" w:rsidRPr="00C8500A" w:rsidTr="00AA5DE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24.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6"/>
              <w:spacing w:before="0" w:beforeAutospacing="0" w:after="0" w:afterAutospacing="0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Развертывание и внедрение в реги</w:t>
            </w:r>
            <w:r w:rsidRPr="00AB26E5">
              <w:rPr>
                <w:color w:val="22272F"/>
                <w:sz w:val="16"/>
                <w:szCs w:val="16"/>
              </w:rPr>
              <w:t>о</w:t>
            </w:r>
            <w:r w:rsidRPr="00AB26E5">
              <w:rPr>
                <w:color w:val="22272F"/>
                <w:sz w:val="16"/>
                <w:szCs w:val="16"/>
              </w:rPr>
              <w:t>нальном информационно-навигационном центре единой платформы навигационных прил</w:t>
            </w:r>
            <w:r w:rsidRPr="00AB26E5">
              <w:rPr>
                <w:color w:val="22272F"/>
                <w:sz w:val="16"/>
                <w:szCs w:val="16"/>
              </w:rPr>
              <w:t>о</w:t>
            </w:r>
            <w:r w:rsidRPr="00AB26E5">
              <w:rPr>
                <w:color w:val="22272F"/>
                <w:sz w:val="16"/>
                <w:szCs w:val="16"/>
              </w:rPr>
              <w:t>жений, системы обеспечения и</w:t>
            </w:r>
            <w:r w:rsidRPr="00AB26E5">
              <w:rPr>
                <w:color w:val="22272F"/>
                <w:sz w:val="16"/>
                <w:szCs w:val="16"/>
              </w:rPr>
              <w:t>н</w:t>
            </w:r>
            <w:r w:rsidRPr="00AB26E5">
              <w:rPr>
                <w:color w:val="22272F"/>
                <w:sz w:val="16"/>
                <w:szCs w:val="16"/>
              </w:rPr>
              <w:t>формационной безопасности, по</w:t>
            </w:r>
            <w:r w:rsidRPr="00AB26E5">
              <w:rPr>
                <w:color w:val="22272F"/>
                <w:sz w:val="16"/>
                <w:szCs w:val="16"/>
              </w:rPr>
              <w:t>д</w:t>
            </w:r>
            <w:r w:rsidRPr="00AB26E5">
              <w:rPr>
                <w:color w:val="22272F"/>
                <w:sz w:val="16"/>
                <w:szCs w:val="16"/>
              </w:rPr>
              <w:t>системы информационного обесп</w:t>
            </w:r>
            <w:r w:rsidRPr="00AB26E5">
              <w:rPr>
                <w:color w:val="22272F"/>
                <w:sz w:val="16"/>
                <w:szCs w:val="16"/>
              </w:rPr>
              <w:t>е</w:t>
            </w:r>
            <w:r w:rsidRPr="00AB26E5">
              <w:rPr>
                <w:color w:val="22272F"/>
                <w:sz w:val="16"/>
                <w:szCs w:val="16"/>
              </w:rPr>
              <w:t>чения деятельности органов гос</w:t>
            </w:r>
            <w:r w:rsidRPr="00AB26E5">
              <w:rPr>
                <w:color w:val="22272F"/>
                <w:sz w:val="16"/>
                <w:szCs w:val="16"/>
              </w:rPr>
              <w:t>у</w:t>
            </w:r>
            <w:r w:rsidRPr="00AB26E5">
              <w:rPr>
                <w:color w:val="22272F"/>
                <w:sz w:val="16"/>
                <w:szCs w:val="16"/>
              </w:rPr>
              <w:t>дарственной власти Курской обл</w:t>
            </w:r>
            <w:r w:rsidRPr="00AB26E5">
              <w:rPr>
                <w:color w:val="22272F"/>
                <w:sz w:val="16"/>
                <w:szCs w:val="16"/>
              </w:rPr>
              <w:t>а</w:t>
            </w:r>
            <w:r w:rsidRPr="00AB26E5">
              <w:rPr>
                <w:color w:val="22272F"/>
                <w:sz w:val="16"/>
                <w:szCs w:val="16"/>
              </w:rPr>
              <w:t>сти, средств, обеспечивающих вз</w:t>
            </w:r>
            <w:r w:rsidRPr="00AB26E5">
              <w:rPr>
                <w:color w:val="22272F"/>
                <w:sz w:val="16"/>
                <w:szCs w:val="16"/>
              </w:rPr>
              <w:t>а</w:t>
            </w:r>
            <w:r w:rsidRPr="00AB26E5">
              <w:rPr>
                <w:color w:val="22272F"/>
                <w:sz w:val="16"/>
                <w:szCs w:val="16"/>
              </w:rPr>
              <w:t>имодействие с внешними системами и подсистемами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AB26E5" w:rsidRDefault="001129A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E" w:rsidRPr="00C8500A" w:rsidRDefault="00AB26E5" w:rsidP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26E5">
              <w:rPr>
                <w:color w:val="22272F"/>
                <w:sz w:val="16"/>
                <w:szCs w:val="16"/>
              </w:rPr>
              <w:t>x</w:t>
            </w:r>
          </w:p>
        </w:tc>
      </w:tr>
    </w:tbl>
    <w:p w:rsidR="005E4C08" w:rsidRDefault="00736CA7" w:rsidP="00736CA7">
      <w:pPr>
        <w:ind w:left="-567"/>
      </w:pPr>
      <w:r>
        <w:t>____________________</w:t>
      </w:r>
      <w:r w:rsidR="00FF2686">
        <w:t>___</w:t>
      </w:r>
      <w:bookmarkStart w:id="0" w:name="_GoBack"/>
      <w:bookmarkEnd w:id="0"/>
    </w:p>
    <w:p w:rsidR="00736CA7" w:rsidRPr="00736CA7" w:rsidRDefault="0024353B" w:rsidP="00736CA7">
      <w:pPr>
        <w:ind w:left="-56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* </w:t>
      </w:r>
      <w:r w:rsidR="00736CA7">
        <w:rPr>
          <w:sz w:val="28"/>
          <w:szCs w:val="28"/>
          <w:vertAlign w:val="superscript"/>
        </w:rPr>
        <w:t>Данные подлежат корректировке.</w:t>
      </w:r>
    </w:p>
    <w:sectPr w:rsidR="00736CA7" w:rsidRPr="00736CA7" w:rsidSect="007D41CF">
      <w:headerReference w:type="default" r:id="rId11"/>
      <w:headerReference w:type="first" r:id="rId12"/>
      <w:pgSz w:w="16838" w:h="11906" w:orient="landscape"/>
      <w:pgMar w:top="567" w:right="1134" w:bottom="567" w:left="1134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20" w:rsidRDefault="004C1C20" w:rsidP="00F575A5">
      <w:r>
        <w:separator/>
      </w:r>
    </w:p>
  </w:endnote>
  <w:endnote w:type="continuationSeparator" w:id="0">
    <w:p w:rsidR="004C1C20" w:rsidRDefault="004C1C20" w:rsidP="00F5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20" w:rsidRDefault="004C1C20" w:rsidP="00F575A5">
      <w:r>
        <w:separator/>
      </w:r>
    </w:p>
  </w:footnote>
  <w:footnote w:type="continuationSeparator" w:id="0">
    <w:p w:rsidR="004C1C20" w:rsidRDefault="004C1C20" w:rsidP="00F5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383751"/>
      <w:docPartObj>
        <w:docPartGallery w:val="Page Numbers (Top of Page)"/>
        <w:docPartUnique/>
      </w:docPartObj>
    </w:sdtPr>
    <w:sdtEndPr/>
    <w:sdtContent>
      <w:p w:rsidR="00755578" w:rsidRDefault="007555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686">
          <w:rPr>
            <w:noProof/>
          </w:rPr>
          <w:t>12</w:t>
        </w:r>
        <w:r>
          <w:fldChar w:fldCharType="end"/>
        </w:r>
      </w:p>
    </w:sdtContent>
  </w:sdt>
  <w:p w:rsidR="00755578" w:rsidRDefault="007555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495127"/>
      <w:docPartObj>
        <w:docPartGallery w:val="Page Numbers (Top of Page)"/>
        <w:docPartUnique/>
      </w:docPartObj>
    </w:sdtPr>
    <w:sdtEndPr/>
    <w:sdtContent>
      <w:p w:rsidR="00A11EA3" w:rsidRDefault="00A11E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686">
          <w:rPr>
            <w:noProof/>
          </w:rPr>
          <w:t>8</w:t>
        </w:r>
        <w:r>
          <w:fldChar w:fldCharType="end"/>
        </w:r>
      </w:p>
    </w:sdtContent>
  </w:sdt>
  <w:p w:rsidR="00755578" w:rsidRDefault="007555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6385"/>
    <w:multiLevelType w:val="hybridMultilevel"/>
    <w:tmpl w:val="45A2BAD2"/>
    <w:lvl w:ilvl="0" w:tplc="CB4E20B0">
      <w:start w:val="21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10"/>
    <w:rsid w:val="00010D36"/>
    <w:rsid w:val="00032066"/>
    <w:rsid w:val="0005629F"/>
    <w:rsid w:val="00094AD0"/>
    <w:rsid w:val="000C7D85"/>
    <w:rsid w:val="00103933"/>
    <w:rsid w:val="001129AE"/>
    <w:rsid w:val="001759D4"/>
    <w:rsid w:val="00184862"/>
    <w:rsid w:val="00192D7F"/>
    <w:rsid w:val="00196F8F"/>
    <w:rsid w:val="001F5297"/>
    <w:rsid w:val="002130F0"/>
    <w:rsid w:val="002139CF"/>
    <w:rsid w:val="0024353B"/>
    <w:rsid w:val="002477B4"/>
    <w:rsid w:val="0027360F"/>
    <w:rsid w:val="00286CB1"/>
    <w:rsid w:val="002A01D3"/>
    <w:rsid w:val="002C07E1"/>
    <w:rsid w:val="002D0C69"/>
    <w:rsid w:val="003076CB"/>
    <w:rsid w:val="003258FF"/>
    <w:rsid w:val="00382BA0"/>
    <w:rsid w:val="003916FA"/>
    <w:rsid w:val="00394D10"/>
    <w:rsid w:val="003D4549"/>
    <w:rsid w:val="003D7314"/>
    <w:rsid w:val="003E34C3"/>
    <w:rsid w:val="003F1814"/>
    <w:rsid w:val="00402F87"/>
    <w:rsid w:val="004031A4"/>
    <w:rsid w:val="00403C8C"/>
    <w:rsid w:val="004044A9"/>
    <w:rsid w:val="00405C49"/>
    <w:rsid w:val="00431AC3"/>
    <w:rsid w:val="0043738B"/>
    <w:rsid w:val="0043764C"/>
    <w:rsid w:val="00444462"/>
    <w:rsid w:val="00485F4B"/>
    <w:rsid w:val="00490FBD"/>
    <w:rsid w:val="004A2497"/>
    <w:rsid w:val="004A3498"/>
    <w:rsid w:val="004B0496"/>
    <w:rsid w:val="004C1C20"/>
    <w:rsid w:val="004E7A1C"/>
    <w:rsid w:val="00500C0F"/>
    <w:rsid w:val="0051368D"/>
    <w:rsid w:val="00526F10"/>
    <w:rsid w:val="00563191"/>
    <w:rsid w:val="00585C6D"/>
    <w:rsid w:val="005B2563"/>
    <w:rsid w:val="005B5568"/>
    <w:rsid w:val="005E4C08"/>
    <w:rsid w:val="00615892"/>
    <w:rsid w:val="00640A60"/>
    <w:rsid w:val="006773F2"/>
    <w:rsid w:val="006926B2"/>
    <w:rsid w:val="006A2B33"/>
    <w:rsid w:val="006A445D"/>
    <w:rsid w:val="006C45A4"/>
    <w:rsid w:val="006E2F37"/>
    <w:rsid w:val="00720C3A"/>
    <w:rsid w:val="00724AC4"/>
    <w:rsid w:val="00736CA7"/>
    <w:rsid w:val="007440B7"/>
    <w:rsid w:val="00755578"/>
    <w:rsid w:val="00795E97"/>
    <w:rsid w:val="007A2FE4"/>
    <w:rsid w:val="007D41CF"/>
    <w:rsid w:val="007F3AB6"/>
    <w:rsid w:val="00800443"/>
    <w:rsid w:val="00800CD1"/>
    <w:rsid w:val="008048F6"/>
    <w:rsid w:val="00856027"/>
    <w:rsid w:val="008706BF"/>
    <w:rsid w:val="00883141"/>
    <w:rsid w:val="008A548C"/>
    <w:rsid w:val="008B3C6F"/>
    <w:rsid w:val="008C0AEC"/>
    <w:rsid w:val="008C73D8"/>
    <w:rsid w:val="008F1F00"/>
    <w:rsid w:val="009226AC"/>
    <w:rsid w:val="009757EA"/>
    <w:rsid w:val="009774AD"/>
    <w:rsid w:val="00996712"/>
    <w:rsid w:val="009B305C"/>
    <w:rsid w:val="009D1462"/>
    <w:rsid w:val="009E4F10"/>
    <w:rsid w:val="00A11EA3"/>
    <w:rsid w:val="00A222ED"/>
    <w:rsid w:val="00A34BC2"/>
    <w:rsid w:val="00A370E7"/>
    <w:rsid w:val="00A5542C"/>
    <w:rsid w:val="00A6255C"/>
    <w:rsid w:val="00A673D6"/>
    <w:rsid w:val="00A87FD3"/>
    <w:rsid w:val="00AA5DE8"/>
    <w:rsid w:val="00AB0B96"/>
    <w:rsid w:val="00AB1FE5"/>
    <w:rsid w:val="00AB26E5"/>
    <w:rsid w:val="00AC268F"/>
    <w:rsid w:val="00AD4898"/>
    <w:rsid w:val="00B22117"/>
    <w:rsid w:val="00B359BB"/>
    <w:rsid w:val="00B427C6"/>
    <w:rsid w:val="00B72FA1"/>
    <w:rsid w:val="00B75624"/>
    <w:rsid w:val="00BC0138"/>
    <w:rsid w:val="00BC4CB3"/>
    <w:rsid w:val="00BF14AB"/>
    <w:rsid w:val="00C12015"/>
    <w:rsid w:val="00C76D1A"/>
    <w:rsid w:val="00C8500A"/>
    <w:rsid w:val="00CA3577"/>
    <w:rsid w:val="00CA5366"/>
    <w:rsid w:val="00CC24A2"/>
    <w:rsid w:val="00CF40A4"/>
    <w:rsid w:val="00D11814"/>
    <w:rsid w:val="00D654D8"/>
    <w:rsid w:val="00D71209"/>
    <w:rsid w:val="00D85DDA"/>
    <w:rsid w:val="00DA075E"/>
    <w:rsid w:val="00DA5F35"/>
    <w:rsid w:val="00DE12F6"/>
    <w:rsid w:val="00DE3BD4"/>
    <w:rsid w:val="00DF50CC"/>
    <w:rsid w:val="00DF6FED"/>
    <w:rsid w:val="00E0126E"/>
    <w:rsid w:val="00E243CD"/>
    <w:rsid w:val="00E53126"/>
    <w:rsid w:val="00E63685"/>
    <w:rsid w:val="00EA3750"/>
    <w:rsid w:val="00EB68DF"/>
    <w:rsid w:val="00EC0A0A"/>
    <w:rsid w:val="00EF78CA"/>
    <w:rsid w:val="00F024FB"/>
    <w:rsid w:val="00F11C45"/>
    <w:rsid w:val="00F310CC"/>
    <w:rsid w:val="00F5535A"/>
    <w:rsid w:val="00F575A5"/>
    <w:rsid w:val="00F85620"/>
    <w:rsid w:val="00F90F2A"/>
    <w:rsid w:val="00F96E74"/>
    <w:rsid w:val="00FB6689"/>
    <w:rsid w:val="00FB68AA"/>
    <w:rsid w:val="00FB6F5B"/>
    <w:rsid w:val="00FC07E1"/>
    <w:rsid w:val="00FC29C5"/>
    <w:rsid w:val="00FD20F1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A5"/>
    <w:pPr>
      <w:ind w:firstLine="0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5A5"/>
    <w:rPr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7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75A5"/>
    <w:rPr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6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6FA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916F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ConsPlusNormal">
    <w:name w:val="ConsPlusNormal"/>
    <w:rsid w:val="003916FA"/>
    <w:pPr>
      <w:autoSpaceDE w:val="0"/>
      <w:autoSpaceDN w:val="0"/>
      <w:adjustRightInd w:val="0"/>
      <w:ind w:firstLine="0"/>
    </w:pPr>
    <w:rPr>
      <w:rFonts w:ascii="Arial" w:eastAsiaTheme="minorHAnsi" w:hAnsi="Arial" w:cs="Arial"/>
      <w:sz w:val="20"/>
    </w:rPr>
  </w:style>
  <w:style w:type="paragraph" w:styleId="aa">
    <w:name w:val="List Paragraph"/>
    <w:basedOn w:val="a"/>
    <w:uiPriority w:val="34"/>
    <w:qFormat/>
    <w:rsid w:val="00736CA7"/>
    <w:pPr>
      <w:ind w:left="720"/>
      <w:contextualSpacing/>
    </w:pPr>
  </w:style>
  <w:style w:type="paragraph" w:customStyle="1" w:styleId="s1">
    <w:name w:val="s_1"/>
    <w:basedOn w:val="a"/>
    <w:rsid w:val="00AA5DE8"/>
    <w:pPr>
      <w:spacing w:before="100" w:beforeAutospacing="1" w:after="100" w:afterAutospacing="1"/>
    </w:pPr>
  </w:style>
  <w:style w:type="paragraph" w:customStyle="1" w:styleId="s16">
    <w:name w:val="s_16"/>
    <w:basedOn w:val="a"/>
    <w:rsid w:val="00BC4CB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C4CB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112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A5"/>
    <w:pPr>
      <w:ind w:firstLine="0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5A5"/>
    <w:rPr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7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75A5"/>
    <w:rPr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6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6FA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916F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ConsPlusNormal">
    <w:name w:val="ConsPlusNormal"/>
    <w:rsid w:val="003916FA"/>
    <w:pPr>
      <w:autoSpaceDE w:val="0"/>
      <w:autoSpaceDN w:val="0"/>
      <w:adjustRightInd w:val="0"/>
      <w:ind w:firstLine="0"/>
    </w:pPr>
    <w:rPr>
      <w:rFonts w:ascii="Arial" w:eastAsiaTheme="minorHAnsi" w:hAnsi="Arial" w:cs="Arial"/>
      <w:sz w:val="20"/>
    </w:rPr>
  </w:style>
  <w:style w:type="paragraph" w:styleId="aa">
    <w:name w:val="List Paragraph"/>
    <w:basedOn w:val="a"/>
    <w:uiPriority w:val="34"/>
    <w:qFormat/>
    <w:rsid w:val="00736CA7"/>
    <w:pPr>
      <w:ind w:left="720"/>
      <w:contextualSpacing/>
    </w:pPr>
  </w:style>
  <w:style w:type="paragraph" w:customStyle="1" w:styleId="s1">
    <w:name w:val="s_1"/>
    <w:basedOn w:val="a"/>
    <w:rsid w:val="00AA5DE8"/>
    <w:pPr>
      <w:spacing w:before="100" w:beforeAutospacing="1" w:after="100" w:afterAutospacing="1"/>
    </w:pPr>
  </w:style>
  <w:style w:type="paragraph" w:customStyle="1" w:styleId="s16">
    <w:name w:val="s_16"/>
    <w:basedOn w:val="a"/>
    <w:rsid w:val="00BC4CB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C4CB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112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62EA00B6B4C6F5E9BDBBC030754849B236B3D3D4D174CF41132C1612180CFCBEDE5B39C1BA6D64E5F0BDZDhA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36796DEBF066AECD0A8F7BA83DE2AA469C3FBFEF5B98DDFD1B2C27BFC018C6C7C54964371F6059B112ACp9D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63</cp:revision>
  <cp:lastPrinted>2022-10-07T09:32:00Z</cp:lastPrinted>
  <dcterms:created xsi:type="dcterms:W3CDTF">2015-12-02T06:10:00Z</dcterms:created>
  <dcterms:modified xsi:type="dcterms:W3CDTF">2022-10-13T14:31:00Z</dcterms:modified>
</cp:coreProperties>
</file>