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64" w:rsidRPr="00A77E31" w:rsidRDefault="00C40604" w:rsidP="00AA3264">
      <w:pPr>
        <w:ind w:firstLine="1"/>
        <w:jc w:val="center"/>
        <w:rPr>
          <w:b/>
          <w:sz w:val="28"/>
          <w:szCs w:val="28"/>
        </w:rPr>
      </w:pPr>
      <w:r w:rsidRPr="00A77E31">
        <w:rPr>
          <w:b/>
          <w:sz w:val="28"/>
          <w:szCs w:val="28"/>
        </w:rPr>
        <w:t>Докла</w:t>
      </w:r>
      <w:bookmarkStart w:id="0" w:name="_GoBack"/>
      <w:bookmarkEnd w:id="0"/>
      <w:r w:rsidRPr="00A77E31">
        <w:rPr>
          <w:b/>
          <w:sz w:val="28"/>
          <w:szCs w:val="28"/>
        </w:rPr>
        <w:t>д об осуществлении государственного контроля (надзора),</w:t>
      </w:r>
    </w:p>
    <w:p w:rsidR="00C40604" w:rsidRPr="00A77E31" w:rsidRDefault="00C40604" w:rsidP="00AA3264">
      <w:pPr>
        <w:ind w:firstLine="1"/>
        <w:jc w:val="center"/>
        <w:rPr>
          <w:b/>
          <w:sz w:val="28"/>
          <w:szCs w:val="28"/>
        </w:rPr>
      </w:pPr>
      <w:r w:rsidRPr="00A77E31">
        <w:rPr>
          <w:b/>
          <w:sz w:val="28"/>
          <w:szCs w:val="28"/>
        </w:rPr>
        <w:t>муниципального контроля в соответствующих сферах деятельности</w:t>
      </w:r>
    </w:p>
    <w:p w:rsidR="00C40604" w:rsidRPr="00A77E31" w:rsidRDefault="00C40604" w:rsidP="00AA3264">
      <w:pPr>
        <w:jc w:val="center"/>
        <w:rPr>
          <w:b/>
          <w:sz w:val="28"/>
          <w:szCs w:val="28"/>
        </w:rPr>
      </w:pPr>
      <w:r w:rsidRPr="00A77E31">
        <w:rPr>
          <w:b/>
          <w:sz w:val="28"/>
          <w:szCs w:val="28"/>
        </w:rPr>
        <w:t>и об эффективности такого контроля (надзора)</w:t>
      </w:r>
    </w:p>
    <w:p w:rsidR="00886888" w:rsidRPr="00A77E31" w:rsidRDefault="00886888">
      <w:pPr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590930" w:rsidRDefault="00590930" w:rsidP="00A41554">
      <w:pPr>
        <w:spacing w:line="235" w:lineRule="auto"/>
        <w:ind w:firstLine="708"/>
        <w:jc w:val="both"/>
        <w:rPr>
          <w:sz w:val="28"/>
          <w:szCs w:val="28"/>
        </w:rPr>
      </w:pPr>
    </w:p>
    <w:p w:rsidR="00A41554" w:rsidRDefault="00A41554" w:rsidP="00A4155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B622E">
        <w:rPr>
          <w:sz w:val="28"/>
          <w:szCs w:val="28"/>
        </w:rPr>
        <w:t>ормативн</w:t>
      </w:r>
      <w:r w:rsidR="00250CA1">
        <w:rPr>
          <w:sz w:val="28"/>
          <w:szCs w:val="28"/>
        </w:rPr>
        <w:t xml:space="preserve">ые </w:t>
      </w:r>
      <w:r w:rsidRPr="00EB622E">
        <w:rPr>
          <w:sz w:val="28"/>
          <w:szCs w:val="28"/>
        </w:rPr>
        <w:t>правовые акты, устанавливающие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государственного контроля (надзора)</w:t>
      </w:r>
      <w:r>
        <w:rPr>
          <w:sz w:val="28"/>
          <w:szCs w:val="28"/>
        </w:rPr>
        <w:t>,</w:t>
      </w:r>
      <w:r w:rsidRPr="00EB622E">
        <w:rPr>
          <w:sz w:val="28"/>
          <w:szCs w:val="28"/>
        </w:rPr>
        <w:t xml:space="preserve"> научно </w:t>
      </w:r>
      <w:r w:rsidR="00DD0973">
        <w:rPr>
          <w:sz w:val="28"/>
          <w:szCs w:val="28"/>
        </w:rPr>
        <w:t>обоснованы,</w:t>
      </w:r>
      <w:r w:rsidRPr="00EB622E">
        <w:rPr>
          <w:sz w:val="28"/>
          <w:szCs w:val="28"/>
        </w:rPr>
        <w:t xml:space="preserve"> объективны, являются доступными для юридических лиц и индивидуальных предпринимателей вследствие </w:t>
      </w:r>
      <w:r w:rsidR="00E229E4">
        <w:rPr>
          <w:sz w:val="28"/>
          <w:szCs w:val="28"/>
        </w:rPr>
        <w:t xml:space="preserve">их </w:t>
      </w:r>
      <w:r w:rsidRPr="00EB622E">
        <w:rPr>
          <w:sz w:val="28"/>
          <w:szCs w:val="28"/>
        </w:rPr>
        <w:t xml:space="preserve">опубликования в </w:t>
      </w:r>
      <w:r w:rsidR="00B406ED">
        <w:rPr>
          <w:sz w:val="28"/>
          <w:szCs w:val="28"/>
        </w:rPr>
        <w:t xml:space="preserve">средствах массовой информации и </w:t>
      </w:r>
      <w:r w:rsidRPr="00EB622E">
        <w:rPr>
          <w:sz w:val="28"/>
          <w:szCs w:val="28"/>
        </w:rPr>
        <w:t>в</w:t>
      </w:r>
      <w:r w:rsidR="00B406ED">
        <w:rPr>
          <w:sz w:val="28"/>
          <w:szCs w:val="28"/>
        </w:rPr>
        <w:t xml:space="preserve"> информационно</w:t>
      </w:r>
      <w:r w:rsidR="00250CA1">
        <w:rPr>
          <w:sz w:val="28"/>
          <w:szCs w:val="28"/>
        </w:rPr>
        <w:t>–</w:t>
      </w:r>
      <w:r w:rsidR="00B406ED">
        <w:rPr>
          <w:sz w:val="28"/>
          <w:szCs w:val="28"/>
        </w:rPr>
        <w:t>телекоммуникационной</w:t>
      </w:r>
      <w:r w:rsidRPr="00EB622E">
        <w:rPr>
          <w:sz w:val="28"/>
          <w:szCs w:val="28"/>
        </w:rPr>
        <w:t xml:space="preserve"> сети Интернет, признаки </w:t>
      </w:r>
      <w:proofErr w:type="spellStart"/>
      <w:r w:rsidRPr="00EB622E">
        <w:rPr>
          <w:sz w:val="28"/>
          <w:szCs w:val="28"/>
        </w:rPr>
        <w:t>коррупциогенности</w:t>
      </w:r>
      <w:proofErr w:type="spellEnd"/>
      <w:r w:rsidRPr="00EB622E">
        <w:rPr>
          <w:sz w:val="28"/>
          <w:szCs w:val="28"/>
        </w:rPr>
        <w:t xml:space="preserve"> отсутствуют.</w:t>
      </w:r>
    </w:p>
    <w:p w:rsidR="00B82601" w:rsidRDefault="00A41554" w:rsidP="00B82601">
      <w:pPr>
        <w:spacing w:line="235" w:lineRule="auto"/>
        <w:ind w:firstLine="708"/>
        <w:jc w:val="both"/>
        <w:rPr>
          <w:bCs/>
          <w:sz w:val="28"/>
          <w:szCs w:val="28"/>
        </w:rPr>
      </w:pPr>
      <w:proofErr w:type="gramStart"/>
      <w:r w:rsidRPr="000E2573">
        <w:rPr>
          <w:sz w:val="28"/>
          <w:szCs w:val="28"/>
        </w:rPr>
        <w:t xml:space="preserve">Полномочия по исполнению государственной функции </w:t>
      </w:r>
      <w:r w:rsidR="00681903">
        <w:rPr>
          <w:sz w:val="28"/>
          <w:szCs w:val="28"/>
        </w:rPr>
        <w:t xml:space="preserve">надзора и </w:t>
      </w:r>
      <w:r w:rsidRPr="000E2573">
        <w:rPr>
          <w:sz w:val="28"/>
          <w:szCs w:val="28"/>
        </w:rPr>
        <w:t>контроля за соблюдением законодательства о занятости населения осуществляются в соответствии с Законом Российской Фе</w:t>
      </w:r>
      <w:r>
        <w:rPr>
          <w:sz w:val="28"/>
          <w:szCs w:val="28"/>
        </w:rPr>
        <w:t>дерации от 19 апреля 1991 года №</w:t>
      </w:r>
      <w:r w:rsidRPr="000E2573">
        <w:rPr>
          <w:sz w:val="28"/>
          <w:szCs w:val="28"/>
        </w:rPr>
        <w:t xml:space="preserve"> 1032-1 «О занятости населения в Российской Федерации»</w:t>
      </w:r>
      <w:r>
        <w:rPr>
          <w:sz w:val="28"/>
          <w:szCs w:val="28"/>
        </w:rPr>
        <w:t>,</w:t>
      </w:r>
      <w:r w:rsidRPr="00797905">
        <w:rPr>
          <w:sz w:val="28"/>
          <w:szCs w:val="28"/>
        </w:rPr>
        <w:t xml:space="preserve"> </w:t>
      </w:r>
      <w:r w:rsidRPr="000E2573">
        <w:rPr>
          <w:sz w:val="28"/>
          <w:szCs w:val="28"/>
        </w:rPr>
        <w:t>Федеральным законом от 26 декабря 2008 года</w:t>
      </w:r>
      <w:r>
        <w:rPr>
          <w:sz w:val="28"/>
          <w:szCs w:val="28"/>
        </w:rPr>
        <w:t xml:space="preserve"> №</w:t>
      </w:r>
      <w:r w:rsidRPr="000E2573">
        <w:rPr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, </w:t>
      </w:r>
      <w:r w:rsidRPr="000E2573">
        <w:rPr>
          <w:sz w:val="28"/>
          <w:szCs w:val="28"/>
        </w:rPr>
        <w:t>Кодексом Российской Федерации</w:t>
      </w:r>
      <w:proofErr w:type="gramEnd"/>
      <w:r w:rsidRPr="000E2573">
        <w:rPr>
          <w:sz w:val="28"/>
          <w:szCs w:val="28"/>
        </w:rPr>
        <w:t xml:space="preserve"> </w:t>
      </w:r>
      <w:proofErr w:type="gramStart"/>
      <w:r w:rsidRPr="000E2573">
        <w:rPr>
          <w:sz w:val="28"/>
          <w:szCs w:val="28"/>
        </w:rPr>
        <w:t xml:space="preserve">об административных правонарушениях от 30 декабря 2001 года </w:t>
      </w:r>
      <w:r>
        <w:rPr>
          <w:sz w:val="28"/>
          <w:szCs w:val="28"/>
        </w:rPr>
        <w:t>№</w:t>
      </w:r>
      <w:r w:rsidRPr="000E2573">
        <w:rPr>
          <w:sz w:val="28"/>
          <w:szCs w:val="28"/>
        </w:rPr>
        <w:t xml:space="preserve"> 195-ФЗ</w:t>
      </w:r>
      <w:r>
        <w:rPr>
          <w:sz w:val="28"/>
          <w:szCs w:val="28"/>
        </w:rPr>
        <w:t>,</w:t>
      </w:r>
      <w:r w:rsidRPr="000E2573">
        <w:rPr>
          <w:sz w:val="28"/>
          <w:szCs w:val="28"/>
        </w:rPr>
        <w:t xml:space="preserve"> Законом Курской области от 30 июля 2003 года </w:t>
      </w:r>
      <w:r>
        <w:rPr>
          <w:sz w:val="28"/>
          <w:szCs w:val="28"/>
        </w:rPr>
        <w:t>№</w:t>
      </w:r>
      <w:r w:rsidRPr="000E2573">
        <w:rPr>
          <w:sz w:val="28"/>
          <w:szCs w:val="28"/>
        </w:rPr>
        <w:t xml:space="preserve"> 45-ЗКО «О квотировании рабочих мест для инвалид</w:t>
      </w:r>
      <w:r>
        <w:rPr>
          <w:sz w:val="28"/>
          <w:szCs w:val="28"/>
        </w:rPr>
        <w:t xml:space="preserve">ов в Курской области», Законом </w:t>
      </w:r>
      <w:r w:rsidRPr="000E2573">
        <w:rPr>
          <w:sz w:val="28"/>
          <w:szCs w:val="28"/>
        </w:rPr>
        <w:t xml:space="preserve">Курской области от 31 октября 2007 года </w:t>
      </w:r>
      <w:r>
        <w:rPr>
          <w:sz w:val="28"/>
          <w:szCs w:val="28"/>
        </w:rPr>
        <w:t>№</w:t>
      </w:r>
      <w:r w:rsidRPr="000E2573">
        <w:rPr>
          <w:sz w:val="28"/>
          <w:szCs w:val="28"/>
        </w:rPr>
        <w:t xml:space="preserve"> 111-ЗКО «О квотировании рабочих мес</w:t>
      </w:r>
      <w:r w:rsidR="00DA003A">
        <w:rPr>
          <w:sz w:val="28"/>
          <w:szCs w:val="28"/>
        </w:rPr>
        <w:t>т для отдельных категорий молодё</w:t>
      </w:r>
      <w:r w:rsidRPr="000E2573">
        <w:rPr>
          <w:sz w:val="28"/>
          <w:szCs w:val="28"/>
        </w:rPr>
        <w:t xml:space="preserve">жи в Курской области», постановлением Губернатора Курской области от 20 мая 2010 года </w:t>
      </w:r>
      <w:r>
        <w:rPr>
          <w:sz w:val="28"/>
          <w:szCs w:val="28"/>
        </w:rPr>
        <w:t>№</w:t>
      </w:r>
      <w:r w:rsidRPr="000E2573">
        <w:rPr>
          <w:sz w:val="28"/>
          <w:szCs w:val="28"/>
        </w:rPr>
        <w:t xml:space="preserve"> 201-пг «О комитете по</w:t>
      </w:r>
      <w:proofErr w:type="gramEnd"/>
      <w:r w:rsidRPr="000E2573">
        <w:rPr>
          <w:sz w:val="28"/>
          <w:szCs w:val="28"/>
        </w:rPr>
        <w:t xml:space="preserve"> </w:t>
      </w:r>
      <w:proofErr w:type="gramStart"/>
      <w:r w:rsidRPr="000E2573">
        <w:rPr>
          <w:sz w:val="28"/>
          <w:szCs w:val="28"/>
        </w:rPr>
        <w:t>труду и занятости населения Курской области»</w:t>
      </w:r>
      <w:r w:rsidR="00B82601">
        <w:rPr>
          <w:sz w:val="28"/>
          <w:szCs w:val="28"/>
        </w:rPr>
        <w:t xml:space="preserve">, </w:t>
      </w:r>
      <w:r w:rsidR="000A2014">
        <w:rPr>
          <w:bCs/>
          <w:sz w:val="28"/>
          <w:szCs w:val="28"/>
        </w:rPr>
        <w:t>п</w:t>
      </w:r>
      <w:r w:rsidR="00B82601" w:rsidRPr="00B82601">
        <w:rPr>
          <w:bCs/>
          <w:sz w:val="28"/>
          <w:szCs w:val="28"/>
        </w:rPr>
        <w:t>остановление</w:t>
      </w:r>
      <w:r w:rsidR="000A2014">
        <w:rPr>
          <w:bCs/>
          <w:sz w:val="28"/>
          <w:szCs w:val="28"/>
        </w:rPr>
        <w:t>м</w:t>
      </w:r>
      <w:r w:rsidR="00B82601" w:rsidRPr="00B82601">
        <w:rPr>
          <w:bCs/>
          <w:sz w:val="28"/>
          <w:szCs w:val="28"/>
        </w:rPr>
        <w:t xml:space="preserve"> Администрации Курской области</w:t>
      </w:r>
      <w:r w:rsidR="00B82601">
        <w:rPr>
          <w:bCs/>
          <w:sz w:val="28"/>
          <w:szCs w:val="28"/>
        </w:rPr>
        <w:t xml:space="preserve"> </w:t>
      </w:r>
      <w:r w:rsidR="00DD0973">
        <w:rPr>
          <w:bCs/>
          <w:sz w:val="28"/>
          <w:szCs w:val="28"/>
        </w:rPr>
        <w:t>от 17 апреля 2008 года</w:t>
      </w:r>
      <w:r w:rsidR="000A2014">
        <w:rPr>
          <w:bCs/>
          <w:sz w:val="28"/>
          <w:szCs w:val="28"/>
        </w:rPr>
        <w:t xml:space="preserve"> № 113 «</w:t>
      </w:r>
      <w:r w:rsidR="00B82601" w:rsidRPr="00B82601">
        <w:rPr>
          <w:bCs/>
          <w:sz w:val="28"/>
          <w:szCs w:val="28"/>
        </w:rPr>
        <w:t>О реализации Закона Курской</w:t>
      </w:r>
      <w:r w:rsidR="00DD0973">
        <w:rPr>
          <w:bCs/>
          <w:sz w:val="28"/>
          <w:szCs w:val="28"/>
        </w:rPr>
        <w:t xml:space="preserve"> области от 31 октября 2007 года</w:t>
      </w:r>
      <w:r w:rsidR="000A2014">
        <w:rPr>
          <w:bCs/>
          <w:sz w:val="28"/>
          <w:szCs w:val="28"/>
        </w:rPr>
        <w:t xml:space="preserve"> № 111-ЗКО «</w:t>
      </w:r>
      <w:r w:rsidR="00B82601" w:rsidRPr="00B82601">
        <w:rPr>
          <w:bCs/>
          <w:sz w:val="28"/>
          <w:szCs w:val="28"/>
        </w:rPr>
        <w:t>О квотировании рабочих мес</w:t>
      </w:r>
      <w:r w:rsidR="00DA003A">
        <w:rPr>
          <w:bCs/>
          <w:sz w:val="28"/>
          <w:szCs w:val="28"/>
        </w:rPr>
        <w:t>т для отдельных категорий молодё</w:t>
      </w:r>
      <w:r w:rsidR="00B82601" w:rsidRPr="00B82601">
        <w:rPr>
          <w:bCs/>
          <w:sz w:val="28"/>
          <w:szCs w:val="28"/>
        </w:rPr>
        <w:t>жи в Курс</w:t>
      </w:r>
      <w:r w:rsidR="000A2014">
        <w:rPr>
          <w:bCs/>
          <w:sz w:val="28"/>
          <w:szCs w:val="28"/>
        </w:rPr>
        <w:t>кой области»</w:t>
      </w:r>
      <w:r w:rsidR="00CF0E5F">
        <w:rPr>
          <w:bCs/>
          <w:sz w:val="28"/>
          <w:szCs w:val="28"/>
        </w:rPr>
        <w:t>, п</w:t>
      </w:r>
      <w:r w:rsidR="00CF0E5F" w:rsidRPr="00CF0E5F">
        <w:rPr>
          <w:bCs/>
          <w:sz w:val="28"/>
          <w:szCs w:val="28"/>
        </w:rPr>
        <w:t>остановление</w:t>
      </w:r>
      <w:r w:rsidR="00CF0E5F">
        <w:rPr>
          <w:bCs/>
          <w:sz w:val="28"/>
          <w:szCs w:val="28"/>
        </w:rPr>
        <w:t>м</w:t>
      </w:r>
      <w:r w:rsidR="00CF0E5F" w:rsidRPr="00CF0E5F">
        <w:rPr>
          <w:bCs/>
          <w:sz w:val="28"/>
          <w:szCs w:val="28"/>
        </w:rPr>
        <w:t xml:space="preserve"> Администрации Курской области от 17</w:t>
      </w:r>
      <w:r w:rsidR="00CF0E5F">
        <w:rPr>
          <w:bCs/>
          <w:sz w:val="28"/>
          <w:szCs w:val="28"/>
        </w:rPr>
        <w:t xml:space="preserve"> мая </w:t>
      </w:r>
      <w:r w:rsidR="00CF0E5F" w:rsidRPr="00CF0E5F">
        <w:rPr>
          <w:bCs/>
          <w:sz w:val="28"/>
          <w:szCs w:val="28"/>
        </w:rPr>
        <w:t xml:space="preserve">2019 </w:t>
      </w:r>
      <w:r w:rsidR="00CF0E5F">
        <w:rPr>
          <w:bCs/>
          <w:sz w:val="28"/>
          <w:szCs w:val="28"/>
        </w:rPr>
        <w:t>года №</w:t>
      </w:r>
      <w:r w:rsidR="00CF0E5F" w:rsidRPr="00CF0E5F">
        <w:rPr>
          <w:bCs/>
          <w:sz w:val="28"/>
          <w:szCs w:val="28"/>
        </w:rPr>
        <w:t xml:space="preserve"> 425-па </w:t>
      </w:r>
      <w:r w:rsidR="00CF0E5F">
        <w:rPr>
          <w:bCs/>
          <w:sz w:val="28"/>
          <w:szCs w:val="28"/>
        </w:rPr>
        <w:t>«</w:t>
      </w:r>
      <w:r w:rsidR="00CF0E5F" w:rsidRPr="00CF0E5F">
        <w:rPr>
          <w:bCs/>
          <w:sz w:val="28"/>
          <w:szCs w:val="28"/>
        </w:rPr>
        <w:t>О Порядке осуществления надзора и контроля за приемом на работу инвалидов в</w:t>
      </w:r>
      <w:proofErr w:type="gramEnd"/>
      <w:r w:rsidR="00CF0E5F" w:rsidRPr="00CF0E5F">
        <w:rPr>
          <w:bCs/>
          <w:sz w:val="28"/>
          <w:szCs w:val="28"/>
        </w:rPr>
        <w:t xml:space="preserve"> </w:t>
      </w:r>
      <w:proofErr w:type="gramStart"/>
      <w:r w:rsidR="00CF0E5F" w:rsidRPr="00CF0E5F">
        <w:rPr>
          <w:bCs/>
          <w:sz w:val="28"/>
          <w:szCs w:val="28"/>
        </w:rPr>
        <w:t>пределах</w:t>
      </w:r>
      <w:proofErr w:type="gramEnd"/>
      <w:r w:rsidR="00CF0E5F" w:rsidRPr="00CF0E5F">
        <w:rPr>
          <w:bCs/>
          <w:sz w:val="28"/>
          <w:szCs w:val="28"/>
        </w:rPr>
        <w:t xml:space="preserve"> установленной квоты с правом проведения проверок, выдачи обязательных для исполнения предписаний и сост</w:t>
      </w:r>
      <w:r w:rsidR="00CF0E5F">
        <w:rPr>
          <w:bCs/>
          <w:sz w:val="28"/>
          <w:szCs w:val="28"/>
        </w:rPr>
        <w:t>авления протоколов»</w:t>
      </w:r>
      <w:r w:rsidR="00B82601">
        <w:rPr>
          <w:bCs/>
          <w:sz w:val="28"/>
          <w:szCs w:val="28"/>
        </w:rPr>
        <w:t>.</w:t>
      </w:r>
    </w:p>
    <w:p w:rsidR="00B82601" w:rsidRDefault="00B82601" w:rsidP="006A79F4">
      <w:pPr>
        <w:spacing w:line="235" w:lineRule="auto"/>
        <w:jc w:val="both"/>
        <w:rPr>
          <w:sz w:val="28"/>
          <w:szCs w:val="28"/>
        </w:rPr>
      </w:pPr>
    </w:p>
    <w:p w:rsidR="00886888" w:rsidRPr="00F828AB" w:rsidRDefault="00886888" w:rsidP="00F5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F5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F5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35791" w:rsidRDefault="00835791" w:rsidP="00DA0F5C">
      <w:pPr>
        <w:spacing w:line="235" w:lineRule="auto"/>
        <w:ind w:firstLine="708"/>
        <w:jc w:val="both"/>
        <w:rPr>
          <w:sz w:val="28"/>
          <w:szCs w:val="28"/>
        </w:rPr>
      </w:pPr>
    </w:p>
    <w:p w:rsidR="00DA0F5C" w:rsidRDefault="00A41554" w:rsidP="00DA0F5C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6424F">
        <w:rPr>
          <w:sz w:val="28"/>
          <w:szCs w:val="28"/>
        </w:rPr>
        <w:t>Комитет по труду и занятости населения Курской области (</w:t>
      </w:r>
      <w:r>
        <w:rPr>
          <w:sz w:val="28"/>
          <w:szCs w:val="28"/>
        </w:rPr>
        <w:t xml:space="preserve">далее </w:t>
      </w:r>
      <w:r w:rsidR="00835791">
        <w:rPr>
          <w:sz w:val="28"/>
          <w:szCs w:val="28"/>
        </w:rPr>
        <w:t xml:space="preserve">по тексту </w:t>
      </w:r>
      <w:r w:rsidR="00DA0F5C">
        <w:rPr>
          <w:sz w:val="28"/>
          <w:szCs w:val="28"/>
        </w:rPr>
        <w:t xml:space="preserve">- Комитет) </w:t>
      </w:r>
      <w:r w:rsidR="00DA0F5C">
        <w:rPr>
          <w:rFonts w:eastAsia="Calibri"/>
          <w:sz w:val="28"/>
          <w:szCs w:val="28"/>
        </w:rPr>
        <w:t xml:space="preserve">является отраслевым органом исполнительной власти области, </w:t>
      </w:r>
      <w:r w:rsidR="00DA0F5C">
        <w:rPr>
          <w:rFonts w:eastAsia="Calibri"/>
          <w:sz w:val="28"/>
          <w:szCs w:val="28"/>
        </w:rPr>
        <w:lastRenderedPageBreak/>
        <w:t>обеспечивающим проведение единой государственной политики в сфере труда, трудовых и иных</w:t>
      </w:r>
      <w:r w:rsidR="00835791">
        <w:rPr>
          <w:rFonts w:eastAsia="Calibri"/>
          <w:sz w:val="28"/>
          <w:szCs w:val="28"/>
        </w:rPr>
        <w:t>,</w:t>
      </w:r>
      <w:r w:rsidR="00DA0F5C">
        <w:rPr>
          <w:rFonts w:eastAsia="Calibri"/>
          <w:sz w:val="28"/>
          <w:szCs w:val="28"/>
        </w:rPr>
        <w:t xml:space="preserve"> связанных с ними отношений и осуществляющим на территории Курской области полномочия в области содействия занятости населения и переданное для осуществления органам государственной власти субъектов Российской Федерации полномочие Российской Федерации по осуществлению</w:t>
      </w:r>
      <w:proofErr w:type="gramEnd"/>
      <w:r w:rsidR="00DA0F5C">
        <w:rPr>
          <w:rFonts w:eastAsia="Calibri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A41554" w:rsidRDefault="00A41554" w:rsidP="004D0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24F">
        <w:rPr>
          <w:sz w:val="28"/>
          <w:szCs w:val="28"/>
        </w:rPr>
        <w:t>Основными задачами Комитета являются:</w:t>
      </w:r>
    </w:p>
    <w:p w:rsidR="004D0D9D" w:rsidRDefault="00CE2B08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D0D9D">
        <w:rPr>
          <w:rFonts w:eastAsia="Calibri"/>
          <w:sz w:val="28"/>
          <w:szCs w:val="28"/>
        </w:rPr>
        <w:t>ценка состояния и прогноз развития занятости населения на территории Курской области, информиров</w:t>
      </w:r>
      <w:r>
        <w:rPr>
          <w:rFonts w:eastAsia="Calibri"/>
          <w:sz w:val="28"/>
          <w:szCs w:val="28"/>
        </w:rPr>
        <w:t>ание о положении на рынке труда;</w:t>
      </w:r>
    </w:p>
    <w:p w:rsidR="004D0D9D" w:rsidRDefault="00CE2B08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4D0D9D">
        <w:rPr>
          <w:rFonts w:eastAsia="Calibri"/>
          <w:sz w:val="28"/>
          <w:szCs w:val="28"/>
        </w:rPr>
        <w:t>нформирование граждан Российской Федерации, о положении на рынке труда, правах и гарантиях в области занятости на</w:t>
      </w:r>
      <w:r>
        <w:rPr>
          <w:rFonts w:eastAsia="Calibri"/>
          <w:sz w:val="28"/>
          <w:szCs w:val="28"/>
        </w:rPr>
        <w:t>селения и защиты от безработицы;</w:t>
      </w:r>
    </w:p>
    <w:p w:rsidR="004D0D9D" w:rsidRDefault="00CE2B08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="004D0D9D">
        <w:rPr>
          <w:rFonts w:eastAsia="Calibri"/>
          <w:sz w:val="28"/>
          <w:szCs w:val="28"/>
        </w:rPr>
        <w:t>одействие гражданам в поиске подходящей работы, а работодателям в</w:t>
      </w:r>
      <w:r>
        <w:rPr>
          <w:rFonts w:eastAsia="Calibri"/>
          <w:sz w:val="28"/>
          <w:szCs w:val="28"/>
        </w:rPr>
        <w:t xml:space="preserve"> подборе необходимых работников;</w:t>
      </w:r>
    </w:p>
    <w:p w:rsidR="004D0D9D" w:rsidRDefault="00CE2B08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D0D9D">
        <w:rPr>
          <w:rFonts w:eastAsia="Calibri"/>
          <w:sz w:val="28"/>
          <w:szCs w:val="28"/>
        </w:rPr>
        <w:t>рганизация мероприятий активн</w:t>
      </w:r>
      <w:r>
        <w:rPr>
          <w:rFonts w:eastAsia="Calibri"/>
          <w:sz w:val="28"/>
          <w:szCs w:val="28"/>
        </w:rPr>
        <w:t>ой политики занятости населения;</w:t>
      </w:r>
    </w:p>
    <w:p w:rsidR="004D0D9D" w:rsidRDefault="00EC2A24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D0D9D">
        <w:rPr>
          <w:rFonts w:eastAsia="Calibri"/>
          <w:sz w:val="28"/>
          <w:szCs w:val="28"/>
        </w:rPr>
        <w:t>существление социальных выплат гражданам, признанным в уст</w:t>
      </w:r>
      <w:r>
        <w:rPr>
          <w:rFonts w:eastAsia="Calibri"/>
          <w:sz w:val="28"/>
          <w:szCs w:val="28"/>
        </w:rPr>
        <w:t>ановленном порядке безработными;</w:t>
      </w:r>
    </w:p>
    <w:p w:rsidR="004D0D9D" w:rsidRDefault="00EC2A24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4D0D9D">
        <w:rPr>
          <w:rFonts w:eastAsia="Calibri"/>
          <w:sz w:val="28"/>
          <w:szCs w:val="28"/>
        </w:rPr>
        <w:t xml:space="preserve">азработка и реализация </w:t>
      </w:r>
      <w:r w:rsidR="00D1110E">
        <w:rPr>
          <w:rFonts w:eastAsia="Calibri"/>
          <w:sz w:val="28"/>
          <w:szCs w:val="28"/>
        </w:rPr>
        <w:t xml:space="preserve">государственных </w:t>
      </w:r>
      <w:r w:rsidR="004D0D9D">
        <w:rPr>
          <w:rFonts w:eastAsia="Calibri"/>
          <w:sz w:val="28"/>
          <w:szCs w:val="28"/>
        </w:rPr>
        <w:t>программ, предусматривающих мероприятия по вопросам труда, трудовых отношений,</w:t>
      </w:r>
      <w:r w:rsidR="00F56CD1">
        <w:rPr>
          <w:rFonts w:eastAsia="Calibri"/>
          <w:sz w:val="28"/>
          <w:szCs w:val="28"/>
        </w:rPr>
        <w:t xml:space="preserve"> содействию занятости населения;</w:t>
      </w:r>
    </w:p>
    <w:p w:rsidR="004D0D9D" w:rsidRDefault="00F56CD1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D0D9D">
        <w:rPr>
          <w:rFonts w:eastAsia="Calibri"/>
          <w:sz w:val="28"/>
          <w:szCs w:val="28"/>
        </w:rPr>
        <w:t>существление мер по реализации государственной политики в сфере труда на территории области, разработка предложений и реализация мероприятий по повышению уровня жизни и реальных доходов населен</w:t>
      </w:r>
      <w:r>
        <w:rPr>
          <w:rFonts w:eastAsia="Calibri"/>
          <w:sz w:val="28"/>
          <w:szCs w:val="28"/>
        </w:rPr>
        <w:t>ия в пределах своей компетенции;</w:t>
      </w:r>
    </w:p>
    <w:p w:rsidR="00F56CD1" w:rsidRDefault="00F56CD1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D0D9D">
        <w:rPr>
          <w:rFonts w:eastAsia="Calibri"/>
          <w:sz w:val="28"/>
          <w:szCs w:val="28"/>
        </w:rPr>
        <w:t>беспечение исполнения федерального законодательства и законодательства Курской области о труде, охране труда в пределах предоставленных полномочий</w:t>
      </w:r>
      <w:r>
        <w:rPr>
          <w:rFonts w:eastAsia="Calibri"/>
          <w:sz w:val="28"/>
          <w:szCs w:val="28"/>
        </w:rPr>
        <w:t>;</w:t>
      </w:r>
    </w:p>
    <w:p w:rsidR="004D0D9D" w:rsidRDefault="00F56CD1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="004D0D9D">
        <w:rPr>
          <w:rFonts w:eastAsia="Calibri"/>
          <w:sz w:val="28"/>
          <w:szCs w:val="28"/>
        </w:rPr>
        <w:t xml:space="preserve">частие в формировании и совершенствовании системы социального партнерства в трудовых отношениях, осуществление </w:t>
      </w:r>
      <w:proofErr w:type="gramStart"/>
      <w:r w:rsidR="004D0D9D">
        <w:rPr>
          <w:rFonts w:eastAsia="Calibri"/>
          <w:sz w:val="28"/>
          <w:szCs w:val="28"/>
        </w:rPr>
        <w:t>контроля за</w:t>
      </w:r>
      <w:proofErr w:type="gramEnd"/>
      <w:r w:rsidR="004D0D9D">
        <w:rPr>
          <w:rFonts w:eastAsia="Calibri"/>
          <w:sz w:val="28"/>
          <w:szCs w:val="28"/>
        </w:rPr>
        <w:t xml:space="preserve"> ходом выполнения коллективных договоров и соглашений в организациях независимо от организационно-пра</w:t>
      </w:r>
      <w:r>
        <w:rPr>
          <w:rFonts w:eastAsia="Calibri"/>
          <w:sz w:val="28"/>
          <w:szCs w:val="28"/>
        </w:rPr>
        <w:t>вовых форм и форм собственности;</w:t>
      </w:r>
    </w:p>
    <w:p w:rsidR="004D0D9D" w:rsidRDefault="00F56CD1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4D0D9D">
        <w:rPr>
          <w:rFonts w:eastAsia="Calibri"/>
          <w:sz w:val="28"/>
          <w:szCs w:val="28"/>
        </w:rPr>
        <w:t>ащита трудовых прав граждан и соблюдение государственных гарантий, предусмотренных действ</w:t>
      </w:r>
      <w:r>
        <w:rPr>
          <w:rFonts w:eastAsia="Calibri"/>
          <w:sz w:val="28"/>
          <w:szCs w:val="28"/>
        </w:rPr>
        <w:t>ующим законодательством о труде;</w:t>
      </w:r>
    </w:p>
    <w:p w:rsidR="00CD4DAF" w:rsidRPr="00CD4DAF" w:rsidRDefault="00CD4DAF" w:rsidP="00CD4D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D4DAF">
        <w:rPr>
          <w:rFonts w:ascii="Times New Roman" w:hAnsi="Times New Roman" w:cs="Times New Roman"/>
          <w:sz w:val="28"/>
          <w:szCs w:val="28"/>
        </w:rPr>
        <w:t>существление мер по содействию улучшению демографической ситуации в Курской области, содействию обеспечению потребности Курской области в квалифицированных кадрах и подготовке предложений по объемам квот для иностранных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D9D" w:rsidRDefault="00F56CD1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D0D9D">
        <w:rPr>
          <w:rFonts w:eastAsia="Calibri"/>
          <w:sz w:val="28"/>
          <w:szCs w:val="28"/>
        </w:rPr>
        <w:t>рганизация и обеспечение мобилизационной подг</w:t>
      </w:r>
      <w:r>
        <w:rPr>
          <w:rFonts w:eastAsia="Calibri"/>
          <w:sz w:val="28"/>
          <w:szCs w:val="28"/>
        </w:rPr>
        <w:t>отовки и мобилизации в Комитете;</w:t>
      </w:r>
    </w:p>
    <w:p w:rsidR="00CD4DAF" w:rsidRDefault="00F56CD1" w:rsidP="004D0D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D0D9D">
        <w:rPr>
          <w:rFonts w:eastAsia="Calibri"/>
          <w:sz w:val="28"/>
          <w:szCs w:val="28"/>
        </w:rPr>
        <w:t xml:space="preserve">рганизация и обеспечение воинского </w:t>
      </w:r>
      <w:r w:rsidR="0009469A">
        <w:rPr>
          <w:rFonts w:eastAsia="Calibri"/>
          <w:sz w:val="28"/>
          <w:szCs w:val="28"/>
        </w:rPr>
        <w:t>учё</w:t>
      </w:r>
      <w:r w:rsidR="004D0D9D">
        <w:rPr>
          <w:rFonts w:eastAsia="Calibri"/>
          <w:sz w:val="28"/>
          <w:szCs w:val="28"/>
        </w:rPr>
        <w:t>та и бронирования на период мобилизации и в военное время граждан, пребывающих в запасе Вооруженных Сил Российской Федерации, работающих в Комитете</w:t>
      </w:r>
      <w:r w:rsidR="00CD4DAF">
        <w:rPr>
          <w:rFonts w:eastAsia="Calibri"/>
          <w:sz w:val="28"/>
          <w:szCs w:val="28"/>
        </w:rPr>
        <w:t>;</w:t>
      </w:r>
    </w:p>
    <w:p w:rsidR="00CD4DAF" w:rsidRPr="00CD4DAF" w:rsidRDefault="00CD4DAF" w:rsidP="00CD4D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D4DAF">
        <w:rPr>
          <w:rFonts w:ascii="Times New Roman" w:hAnsi="Times New Roman" w:cs="Times New Roman"/>
          <w:sz w:val="28"/>
          <w:szCs w:val="28"/>
        </w:rPr>
        <w:t xml:space="preserve">беспечение при реализации своих полномочий приоритета целей и задач по развитию конкуренции на товарных рынках в установленной сфере </w:t>
      </w:r>
      <w:r w:rsidRPr="00CD4DAF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D9D" w:rsidRPr="00CD4DAF" w:rsidRDefault="00CD4DAF" w:rsidP="00CD4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</w:t>
      </w:r>
      <w:r w:rsidRPr="00CD4DAF">
        <w:rPr>
          <w:sz w:val="28"/>
          <w:szCs w:val="28"/>
        </w:rPr>
        <w:t>рганизация проектной деятельности, управление проектами (программами), в том числе региональными проектами, направленными на достижение целей, показателей и результатов федеральных проектов, входящих в структуру национальных проектов, в рамках компетенции Комитета.</w:t>
      </w:r>
    </w:p>
    <w:p w:rsidR="004D0D9D" w:rsidRDefault="00A41554" w:rsidP="004D0D9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bookmarkStart w:id="1" w:name="sub_3210"/>
      <w:r>
        <w:rPr>
          <w:sz w:val="28"/>
          <w:szCs w:val="28"/>
        </w:rPr>
        <w:t xml:space="preserve">В соответствии с Законом </w:t>
      </w:r>
      <w:r w:rsidRPr="000E2573">
        <w:rPr>
          <w:sz w:val="28"/>
          <w:szCs w:val="28"/>
        </w:rPr>
        <w:t>Российской Фе</w:t>
      </w:r>
      <w:r w:rsidR="005515AE">
        <w:rPr>
          <w:sz w:val="28"/>
          <w:szCs w:val="28"/>
        </w:rPr>
        <w:t xml:space="preserve">дерации от 19 апреля </w:t>
      </w:r>
      <w:r w:rsidR="00835791">
        <w:rPr>
          <w:sz w:val="28"/>
          <w:szCs w:val="28"/>
        </w:rPr>
        <w:t>1991</w:t>
      </w:r>
      <w:r w:rsidR="005515A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№</w:t>
      </w:r>
      <w:r w:rsidRPr="000E2573">
        <w:rPr>
          <w:sz w:val="28"/>
          <w:szCs w:val="28"/>
        </w:rPr>
        <w:t xml:space="preserve"> 1032-1 «О занятости населения в Российской Федерации»</w:t>
      </w:r>
      <w:r>
        <w:rPr>
          <w:sz w:val="28"/>
          <w:szCs w:val="28"/>
        </w:rPr>
        <w:t xml:space="preserve"> Комитет осуществляет полномочия по </w:t>
      </w:r>
      <w:r w:rsidR="004D0D9D">
        <w:rPr>
          <w:sz w:val="28"/>
          <w:szCs w:val="28"/>
        </w:rPr>
        <w:t xml:space="preserve">надзору и </w:t>
      </w:r>
      <w:r>
        <w:rPr>
          <w:sz w:val="28"/>
          <w:szCs w:val="28"/>
        </w:rPr>
        <w:t xml:space="preserve">контролю, в том числе </w:t>
      </w:r>
      <w:r w:rsidRPr="007C0364">
        <w:rPr>
          <w:rFonts w:eastAsia="Calibri"/>
          <w:sz w:val="28"/>
          <w:szCs w:val="28"/>
        </w:rPr>
        <w:t xml:space="preserve">за </w:t>
      </w:r>
      <w:r w:rsidR="004D0D9D">
        <w:rPr>
          <w:rFonts w:eastAsia="Calibri"/>
          <w:sz w:val="28"/>
          <w:szCs w:val="28"/>
        </w:rPr>
        <w:t>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протоколов.</w:t>
      </w:r>
    </w:p>
    <w:p w:rsidR="004D0D9D" w:rsidRDefault="00CC6A27" w:rsidP="00496B6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Законом </w:t>
      </w:r>
      <w:r w:rsidRPr="000E2573">
        <w:rPr>
          <w:sz w:val="28"/>
          <w:szCs w:val="28"/>
        </w:rPr>
        <w:t xml:space="preserve">Курской области от 31 октября 2007 года </w:t>
      </w:r>
      <w:r>
        <w:rPr>
          <w:sz w:val="28"/>
          <w:szCs w:val="28"/>
        </w:rPr>
        <w:t>№</w:t>
      </w:r>
      <w:r w:rsidRPr="000E2573">
        <w:rPr>
          <w:sz w:val="28"/>
          <w:szCs w:val="28"/>
        </w:rPr>
        <w:t xml:space="preserve"> 111-ЗКО «О квотировании рабочих мес</w:t>
      </w:r>
      <w:r w:rsidR="0009469A">
        <w:rPr>
          <w:sz w:val="28"/>
          <w:szCs w:val="28"/>
        </w:rPr>
        <w:t>т для отдельных категорий молодё</w:t>
      </w:r>
      <w:r w:rsidRPr="000E2573">
        <w:rPr>
          <w:sz w:val="28"/>
          <w:szCs w:val="28"/>
        </w:rPr>
        <w:t>жи в Курской области»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п</w:t>
      </w:r>
      <w:r w:rsidRPr="00B82601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</w:t>
      </w:r>
      <w:r w:rsidRPr="00B82601">
        <w:rPr>
          <w:bCs/>
          <w:sz w:val="28"/>
          <w:szCs w:val="28"/>
        </w:rPr>
        <w:t xml:space="preserve"> Администрации Курской области</w:t>
      </w:r>
      <w:r w:rsidR="000F54E7">
        <w:rPr>
          <w:bCs/>
          <w:sz w:val="28"/>
          <w:szCs w:val="28"/>
        </w:rPr>
        <w:t xml:space="preserve"> от 17 апреля 2008 года </w:t>
      </w:r>
      <w:r>
        <w:rPr>
          <w:bCs/>
          <w:sz w:val="28"/>
          <w:szCs w:val="28"/>
        </w:rPr>
        <w:t>№ 113 «</w:t>
      </w:r>
      <w:r w:rsidRPr="00B82601">
        <w:rPr>
          <w:bCs/>
          <w:sz w:val="28"/>
          <w:szCs w:val="28"/>
        </w:rPr>
        <w:t>О реализации Закона Курской</w:t>
      </w:r>
      <w:r w:rsidR="000F54E7">
        <w:rPr>
          <w:bCs/>
          <w:sz w:val="28"/>
          <w:szCs w:val="28"/>
        </w:rPr>
        <w:t xml:space="preserve"> области от 31 октября 2007 года</w:t>
      </w:r>
      <w:r>
        <w:rPr>
          <w:bCs/>
          <w:sz w:val="28"/>
          <w:szCs w:val="28"/>
        </w:rPr>
        <w:t xml:space="preserve"> № 111-ЗКО «</w:t>
      </w:r>
      <w:r w:rsidRPr="00B82601">
        <w:rPr>
          <w:bCs/>
          <w:sz w:val="28"/>
          <w:szCs w:val="28"/>
        </w:rPr>
        <w:t>О квотировании рабочих мес</w:t>
      </w:r>
      <w:r w:rsidR="0009469A">
        <w:rPr>
          <w:bCs/>
          <w:sz w:val="28"/>
          <w:szCs w:val="28"/>
        </w:rPr>
        <w:t>т для отдельных категорий молодё</w:t>
      </w:r>
      <w:r w:rsidRPr="00B82601">
        <w:rPr>
          <w:bCs/>
          <w:sz w:val="28"/>
          <w:szCs w:val="28"/>
        </w:rPr>
        <w:t>жи в Курс</w:t>
      </w:r>
      <w:r>
        <w:rPr>
          <w:bCs/>
          <w:sz w:val="28"/>
          <w:szCs w:val="28"/>
        </w:rPr>
        <w:t xml:space="preserve">кой области» </w:t>
      </w:r>
      <w:r>
        <w:rPr>
          <w:sz w:val="28"/>
          <w:szCs w:val="28"/>
        </w:rPr>
        <w:t>Комитет</w:t>
      </w:r>
      <w:r>
        <w:rPr>
          <w:rFonts w:eastAsia="Calibri"/>
          <w:sz w:val="28"/>
          <w:szCs w:val="28"/>
        </w:rPr>
        <w:t xml:space="preserve"> осуществляет контроль</w:t>
      </w:r>
      <w:r w:rsidR="004D0D9D">
        <w:rPr>
          <w:rFonts w:eastAsia="Calibri"/>
          <w:sz w:val="28"/>
          <w:szCs w:val="28"/>
        </w:rPr>
        <w:t xml:space="preserve"> за выполнением</w:t>
      </w:r>
      <w:proofErr w:type="gramEnd"/>
      <w:r w:rsidR="004D0D9D">
        <w:rPr>
          <w:rFonts w:eastAsia="Calibri"/>
          <w:sz w:val="28"/>
          <w:szCs w:val="28"/>
        </w:rPr>
        <w:t xml:space="preserve"> условий договоров квотирования рабочих мест</w:t>
      </w:r>
      <w:r w:rsidR="0009469A">
        <w:rPr>
          <w:rFonts w:eastAsia="Calibri"/>
          <w:sz w:val="28"/>
          <w:szCs w:val="28"/>
        </w:rPr>
        <w:t xml:space="preserve"> для отдельных категорий молодё</w:t>
      </w:r>
      <w:r>
        <w:rPr>
          <w:rFonts w:eastAsia="Calibri"/>
          <w:sz w:val="28"/>
          <w:szCs w:val="28"/>
        </w:rPr>
        <w:t>жи в Курской области.</w:t>
      </w:r>
    </w:p>
    <w:p w:rsidR="00A41554" w:rsidRDefault="00A41554" w:rsidP="00A41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Комитет </w:t>
      </w:r>
      <w:r w:rsidRPr="00FD44ED">
        <w:rPr>
          <w:sz w:val="28"/>
          <w:szCs w:val="28"/>
        </w:rPr>
        <w:t xml:space="preserve">в соответствии с действующим законодательством </w:t>
      </w:r>
      <w:r>
        <w:rPr>
          <w:sz w:val="28"/>
          <w:szCs w:val="28"/>
        </w:rPr>
        <w:t xml:space="preserve">вправе </w:t>
      </w:r>
      <w:r w:rsidRPr="00FD44ED">
        <w:rPr>
          <w:sz w:val="28"/>
          <w:szCs w:val="28"/>
        </w:rPr>
        <w:t>запрашивать и получать необходимую информацию от территориальных органов федеральных органов исполнительной власти, органов исполнительной власти Курской области, органов местного самоуправления Курской области, организаций независимо от организационно-правовых форм и форм собственности, общественных объединений в объеме, необходимом для</w:t>
      </w:r>
      <w:r>
        <w:rPr>
          <w:sz w:val="28"/>
          <w:szCs w:val="28"/>
        </w:rPr>
        <w:t xml:space="preserve"> осуществления своих полномочий</w:t>
      </w:r>
      <w:r w:rsidRPr="004A086B">
        <w:rPr>
          <w:sz w:val="28"/>
          <w:szCs w:val="28"/>
        </w:rPr>
        <w:t>;</w:t>
      </w:r>
      <w:bookmarkEnd w:id="1"/>
      <w:r>
        <w:rPr>
          <w:sz w:val="28"/>
          <w:szCs w:val="28"/>
        </w:rPr>
        <w:t xml:space="preserve"> </w:t>
      </w:r>
      <w:proofErr w:type="gramStart"/>
      <w:r w:rsidRPr="004A086B">
        <w:rPr>
          <w:sz w:val="28"/>
          <w:szCs w:val="28"/>
        </w:rPr>
        <w:t>давать юридическим и физическим лицам разъяснения по вопросам, отнесенным к компетенции Комитета;</w:t>
      </w:r>
      <w:r>
        <w:rPr>
          <w:sz w:val="28"/>
          <w:szCs w:val="28"/>
        </w:rPr>
        <w:t xml:space="preserve"> </w:t>
      </w:r>
      <w:r w:rsidRPr="004A086B">
        <w:rPr>
          <w:sz w:val="28"/>
          <w:szCs w:val="28"/>
        </w:rPr>
        <w:t>устанавливать перечень должностных лиц Комитета, имеющих право составлять протоколы об а</w:t>
      </w:r>
      <w:r w:rsidR="00AA2520">
        <w:rPr>
          <w:sz w:val="28"/>
          <w:szCs w:val="28"/>
        </w:rPr>
        <w:t>дминистративных правонарушениях; вносить в установленном порядке материалы о нарушениях действующего законодательства в сфере труда и занятости для рассмотрени</w:t>
      </w:r>
      <w:r w:rsidR="008874E0">
        <w:rPr>
          <w:sz w:val="28"/>
          <w:szCs w:val="28"/>
        </w:rPr>
        <w:t>я в компетентные органы, осуществлять иные права в соответствии с действующим законодательством.</w:t>
      </w:r>
      <w:proofErr w:type="gramEnd"/>
    </w:p>
    <w:p w:rsidR="00A41554" w:rsidRDefault="00A41554" w:rsidP="00A41554">
      <w:pPr>
        <w:spacing w:after="75" w:line="336" w:lineRule="atLeast"/>
        <w:ind w:firstLine="708"/>
        <w:jc w:val="both"/>
        <w:rPr>
          <w:sz w:val="28"/>
          <w:szCs w:val="28"/>
        </w:rPr>
      </w:pPr>
      <w:r w:rsidRPr="00CC6A27">
        <w:rPr>
          <w:sz w:val="28"/>
          <w:szCs w:val="28"/>
        </w:rPr>
        <w:t>Осуществление государственного</w:t>
      </w:r>
      <w:r w:rsidR="005E7511">
        <w:rPr>
          <w:sz w:val="28"/>
          <w:szCs w:val="28"/>
        </w:rPr>
        <w:t xml:space="preserve"> надзора и</w:t>
      </w:r>
      <w:r w:rsidRPr="00CC6A27">
        <w:rPr>
          <w:sz w:val="28"/>
          <w:szCs w:val="28"/>
        </w:rPr>
        <w:t xml:space="preserve"> контроля проводится на основе ежегодного Плана проведения плановых проверок юридических лиц и индивидуальных предп</w:t>
      </w:r>
      <w:r w:rsidR="004037B6">
        <w:rPr>
          <w:sz w:val="28"/>
          <w:szCs w:val="28"/>
        </w:rPr>
        <w:t>ринимателей</w:t>
      </w:r>
      <w:r w:rsidR="00311220">
        <w:rPr>
          <w:sz w:val="28"/>
          <w:szCs w:val="28"/>
        </w:rPr>
        <w:t xml:space="preserve"> (далее по тексту – План)</w:t>
      </w:r>
      <w:r w:rsidR="004037B6">
        <w:rPr>
          <w:sz w:val="28"/>
          <w:szCs w:val="28"/>
        </w:rPr>
        <w:t xml:space="preserve">, </w:t>
      </w:r>
      <w:r w:rsidR="00CA5247">
        <w:rPr>
          <w:sz w:val="28"/>
          <w:szCs w:val="28"/>
        </w:rPr>
        <w:t xml:space="preserve">утверждаемого председателем Комитета, </w:t>
      </w:r>
      <w:r w:rsidR="004037B6">
        <w:rPr>
          <w:sz w:val="28"/>
          <w:szCs w:val="28"/>
        </w:rPr>
        <w:t>согласованного с п</w:t>
      </w:r>
      <w:r w:rsidR="00CA5247">
        <w:rPr>
          <w:sz w:val="28"/>
          <w:szCs w:val="28"/>
        </w:rPr>
        <w:t>рокуратурой Курской области, который доводится до сведения заинтересованных лиц посредством его размещения на официальном</w:t>
      </w:r>
      <w:r w:rsidR="00791650">
        <w:rPr>
          <w:sz w:val="28"/>
          <w:szCs w:val="28"/>
        </w:rPr>
        <w:t xml:space="preserve"> интерактивном портале Комитета </w:t>
      </w:r>
      <w:r w:rsidR="005E7511">
        <w:rPr>
          <w:sz w:val="28"/>
          <w:szCs w:val="28"/>
        </w:rPr>
        <w:t>(</w:t>
      </w:r>
      <w:hyperlink r:id="rId7" w:history="1">
        <w:r w:rsidR="0045235A" w:rsidRPr="003C2C93">
          <w:rPr>
            <w:rStyle w:val="ac"/>
            <w:sz w:val="28"/>
            <w:szCs w:val="28"/>
            <w:lang w:val="en-US"/>
          </w:rPr>
          <w:t>http</w:t>
        </w:r>
        <w:r w:rsidR="0045235A" w:rsidRPr="003C2C93">
          <w:rPr>
            <w:rStyle w:val="ac"/>
            <w:sz w:val="28"/>
            <w:szCs w:val="28"/>
          </w:rPr>
          <w:t>://</w:t>
        </w:r>
        <w:proofErr w:type="spellStart"/>
        <w:r w:rsidR="0045235A" w:rsidRPr="003C2C93">
          <w:rPr>
            <w:rStyle w:val="ac"/>
            <w:sz w:val="28"/>
            <w:szCs w:val="28"/>
            <w:lang w:val="en-US"/>
          </w:rPr>
          <w:t>trud</w:t>
        </w:r>
        <w:proofErr w:type="spellEnd"/>
        <w:r w:rsidR="0045235A" w:rsidRPr="003C2C93">
          <w:rPr>
            <w:rStyle w:val="ac"/>
            <w:sz w:val="28"/>
            <w:szCs w:val="28"/>
          </w:rPr>
          <w:t>46</w:t>
        </w:r>
        <w:r w:rsidR="0045235A" w:rsidRPr="0045235A">
          <w:rPr>
            <w:rStyle w:val="ac"/>
            <w:sz w:val="28"/>
            <w:szCs w:val="28"/>
          </w:rPr>
          <w:t>.</w:t>
        </w:r>
        <w:proofErr w:type="spellStart"/>
        <w:r w:rsidR="0045235A" w:rsidRPr="003C2C93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45235A" w:rsidRPr="0045235A">
        <w:rPr>
          <w:sz w:val="28"/>
          <w:szCs w:val="28"/>
        </w:rPr>
        <w:t xml:space="preserve">) </w:t>
      </w:r>
      <w:r w:rsidR="005E7511">
        <w:rPr>
          <w:sz w:val="28"/>
          <w:szCs w:val="28"/>
        </w:rPr>
        <w:t xml:space="preserve">в </w:t>
      </w:r>
      <w:r w:rsidR="00CA5247">
        <w:rPr>
          <w:sz w:val="28"/>
          <w:szCs w:val="28"/>
        </w:rPr>
        <w:t>сети «Интернет».</w:t>
      </w:r>
    </w:p>
    <w:p w:rsidR="00CC6A27" w:rsidRPr="00797905" w:rsidRDefault="00CC6A27" w:rsidP="006A79F4">
      <w:pPr>
        <w:spacing w:after="75" w:line="336" w:lineRule="atLeast"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B406ED" w:rsidRDefault="00B406ED" w:rsidP="00EC2A24">
      <w:pPr>
        <w:ind w:firstLine="720"/>
        <w:jc w:val="both"/>
        <w:rPr>
          <w:sz w:val="28"/>
          <w:szCs w:val="28"/>
        </w:rPr>
      </w:pPr>
    </w:p>
    <w:p w:rsidR="00EC2A24" w:rsidRPr="00EC2A24" w:rsidRDefault="00A41554" w:rsidP="00EC2A24">
      <w:pPr>
        <w:ind w:firstLine="720"/>
        <w:jc w:val="both"/>
        <w:rPr>
          <w:sz w:val="28"/>
          <w:szCs w:val="28"/>
        </w:rPr>
      </w:pPr>
      <w:r w:rsidRPr="00EB622E">
        <w:rPr>
          <w:sz w:val="28"/>
          <w:szCs w:val="28"/>
        </w:rPr>
        <w:lastRenderedPageBreak/>
        <w:t>Финансовое обе</w:t>
      </w:r>
      <w:r>
        <w:rPr>
          <w:sz w:val="28"/>
          <w:szCs w:val="28"/>
        </w:rPr>
        <w:t>спечен</w:t>
      </w:r>
      <w:r w:rsidR="00CE0AA1">
        <w:rPr>
          <w:sz w:val="28"/>
          <w:szCs w:val="28"/>
        </w:rPr>
        <w:t>ие деятельности Комитета в первом полугодии 201</w:t>
      </w:r>
      <w:r w:rsidR="00D4720F" w:rsidRPr="00D4720F">
        <w:rPr>
          <w:sz w:val="28"/>
          <w:szCs w:val="28"/>
        </w:rPr>
        <w:t>9</w:t>
      </w:r>
      <w:r w:rsidR="00CE0AA1">
        <w:rPr>
          <w:sz w:val="28"/>
          <w:szCs w:val="28"/>
        </w:rPr>
        <w:t xml:space="preserve"> года осуществля</w:t>
      </w:r>
      <w:r w:rsidR="00D4720F">
        <w:rPr>
          <w:sz w:val="28"/>
          <w:szCs w:val="28"/>
        </w:rPr>
        <w:t xml:space="preserve">лось </w:t>
      </w:r>
      <w:r w:rsidR="00851AE1">
        <w:rPr>
          <w:sz w:val="28"/>
          <w:szCs w:val="28"/>
        </w:rPr>
        <w:t>за счё</w:t>
      </w:r>
      <w:r w:rsidRPr="00EB622E">
        <w:rPr>
          <w:sz w:val="28"/>
          <w:szCs w:val="28"/>
        </w:rPr>
        <w:t xml:space="preserve">т </w:t>
      </w:r>
      <w:r w:rsidRPr="00EC2A24">
        <w:rPr>
          <w:sz w:val="28"/>
          <w:szCs w:val="28"/>
        </w:rPr>
        <w:t>средств областного бюджета</w:t>
      </w:r>
      <w:r w:rsidR="00851AE1">
        <w:rPr>
          <w:sz w:val="28"/>
          <w:szCs w:val="28"/>
        </w:rPr>
        <w:t>, а также за счё</w:t>
      </w:r>
      <w:r w:rsidR="00EC2A24" w:rsidRPr="00EC2A24">
        <w:rPr>
          <w:sz w:val="28"/>
          <w:szCs w:val="28"/>
        </w:rPr>
        <w:t>т средств федерального бюджета, предоставляемых бюджету Курской области в форме субвенций на реализацию переданного полномочия Российской Федерации</w:t>
      </w:r>
      <w:r w:rsidR="00EC2A24">
        <w:rPr>
          <w:sz w:val="28"/>
          <w:szCs w:val="28"/>
        </w:rPr>
        <w:t xml:space="preserve"> </w:t>
      </w:r>
      <w:r w:rsidR="00EC2A24" w:rsidRPr="00EC2A24">
        <w:rPr>
          <w:sz w:val="28"/>
          <w:szCs w:val="28"/>
        </w:rPr>
        <w:t>по осуществлению социальных выплат гражданам, признанным в установленном порядке безработными.</w:t>
      </w:r>
    </w:p>
    <w:p w:rsidR="00A41554" w:rsidRPr="00D54E0B" w:rsidRDefault="006C694C" w:rsidP="00CC6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Комитета входят 11</w:t>
      </w:r>
      <w:r w:rsidR="00A41554" w:rsidRPr="00D54E0B">
        <w:rPr>
          <w:sz w:val="28"/>
          <w:szCs w:val="28"/>
        </w:rPr>
        <w:t xml:space="preserve"> отделов</w:t>
      </w:r>
      <w:r w:rsidR="00FE1D46">
        <w:rPr>
          <w:sz w:val="28"/>
          <w:szCs w:val="28"/>
        </w:rPr>
        <w:t>,</w:t>
      </w:r>
      <w:r>
        <w:rPr>
          <w:sz w:val="28"/>
          <w:szCs w:val="28"/>
        </w:rPr>
        <w:t xml:space="preserve"> 1 управление</w:t>
      </w:r>
      <w:r w:rsidR="00A41554" w:rsidRPr="00D54E0B">
        <w:rPr>
          <w:sz w:val="28"/>
          <w:szCs w:val="28"/>
        </w:rPr>
        <w:t xml:space="preserve">, общая численность сотрудников Комитета составляет </w:t>
      </w:r>
      <w:r w:rsidR="00650484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A41554" w:rsidRPr="00C151BF">
        <w:rPr>
          <w:sz w:val="28"/>
          <w:szCs w:val="28"/>
        </w:rPr>
        <w:t>человека</w:t>
      </w:r>
      <w:r w:rsidR="00A41554" w:rsidRPr="00D54E0B">
        <w:rPr>
          <w:sz w:val="28"/>
          <w:szCs w:val="28"/>
        </w:rPr>
        <w:t xml:space="preserve">, из них </w:t>
      </w:r>
      <w:r w:rsidR="009D5F9B">
        <w:rPr>
          <w:sz w:val="28"/>
          <w:szCs w:val="28"/>
        </w:rPr>
        <w:t>54</w:t>
      </w:r>
      <w:r w:rsidRPr="00D54E0B">
        <w:rPr>
          <w:sz w:val="28"/>
          <w:szCs w:val="28"/>
        </w:rPr>
        <w:t xml:space="preserve"> </w:t>
      </w:r>
      <w:r w:rsidR="00A41554" w:rsidRPr="00D54E0B">
        <w:rPr>
          <w:sz w:val="28"/>
          <w:szCs w:val="28"/>
        </w:rPr>
        <w:t>человек</w:t>
      </w:r>
      <w:r w:rsidR="00541DA1">
        <w:rPr>
          <w:sz w:val="28"/>
          <w:szCs w:val="28"/>
        </w:rPr>
        <w:t>а</w:t>
      </w:r>
      <w:r w:rsidR="00A41554" w:rsidRPr="00D54E0B">
        <w:rPr>
          <w:sz w:val="28"/>
          <w:szCs w:val="28"/>
        </w:rPr>
        <w:t xml:space="preserve"> являются государственными</w:t>
      </w:r>
      <w:r w:rsidR="007601B6">
        <w:rPr>
          <w:sz w:val="28"/>
          <w:szCs w:val="28"/>
        </w:rPr>
        <w:t xml:space="preserve"> гражданскими</w:t>
      </w:r>
      <w:r w:rsidR="00A41554" w:rsidRPr="00D54E0B">
        <w:rPr>
          <w:sz w:val="28"/>
          <w:szCs w:val="28"/>
        </w:rPr>
        <w:t xml:space="preserve"> служащими.</w:t>
      </w:r>
    </w:p>
    <w:p w:rsidR="00A41554" w:rsidRDefault="00A41554" w:rsidP="00CC6A27">
      <w:pPr>
        <w:ind w:firstLine="709"/>
        <w:jc w:val="both"/>
        <w:rPr>
          <w:sz w:val="28"/>
          <w:szCs w:val="28"/>
        </w:rPr>
      </w:pPr>
      <w:proofErr w:type="gramStart"/>
      <w:r w:rsidRPr="00D54E0B">
        <w:rPr>
          <w:sz w:val="28"/>
          <w:szCs w:val="28"/>
        </w:rPr>
        <w:t>К специалистам Комитета</w:t>
      </w:r>
      <w:r>
        <w:rPr>
          <w:sz w:val="28"/>
          <w:szCs w:val="28"/>
        </w:rPr>
        <w:t>, являющимся государственными гражданскими служащими, применяются квалификацио</w:t>
      </w:r>
      <w:r w:rsidRPr="00EB622E">
        <w:rPr>
          <w:sz w:val="28"/>
          <w:szCs w:val="28"/>
        </w:rPr>
        <w:t>нные требования в соответствии с Феде</w:t>
      </w:r>
      <w:r w:rsidR="00541DA1">
        <w:rPr>
          <w:sz w:val="28"/>
          <w:szCs w:val="28"/>
        </w:rPr>
        <w:t xml:space="preserve">ральным законом от 27 июля 2004 года </w:t>
      </w:r>
      <w:r w:rsidRPr="00EB622E">
        <w:rPr>
          <w:sz w:val="28"/>
          <w:szCs w:val="28"/>
        </w:rPr>
        <w:t>№ 79-ФЗ</w:t>
      </w:r>
      <w:r w:rsidR="00D4720F">
        <w:rPr>
          <w:sz w:val="28"/>
          <w:szCs w:val="28"/>
        </w:rPr>
        <w:t xml:space="preserve"> </w:t>
      </w:r>
      <w:r w:rsidRPr="00EB622E">
        <w:rPr>
          <w:sz w:val="28"/>
          <w:szCs w:val="28"/>
        </w:rPr>
        <w:t>«О государственной гражданско</w:t>
      </w:r>
      <w:r w:rsidR="00541DA1">
        <w:rPr>
          <w:sz w:val="28"/>
          <w:szCs w:val="28"/>
        </w:rPr>
        <w:t>й службе Российской Федерации»,</w:t>
      </w:r>
      <w:r w:rsidR="00663668">
        <w:rPr>
          <w:sz w:val="28"/>
          <w:szCs w:val="28"/>
        </w:rPr>
        <w:t xml:space="preserve"> а также </w:t>
      </w:r>
      <w:r w:rsidR="0075019E">
        <w:rPr>
          <w:sz w:val="28"/>
          <w:szCs w:val="28"/>
        </w:rPr>
        <w:t>Законом Курской области от 18 июня 2014 года №</w:t>
      </w:r>
      <w:r w:rsidR="00C76C3E">
        <w:rPr>
          <w:sz w:val="28"/>
          <w:szCs w:val="28"/>
        </w:rPr>
        <w:t xml:space="preserve"> </w:t>
      </w:r>
      <w:r w:rsidR="0075019E">
        <w:rPr>
          <w:sz w:val="28"/>
          <w:szCs w:val="28"/>
        </w:rPr>
        <w:t>42-ЗКО «О государственной гражданской службе Курской области».</w:t>
      </w:r>
      <w:proofErr w:type="gramEnd"/>
    </w:p>
    <w:p w:rsidR="00A41554" w:rsidRDefault="00A41554" w:rsidP="00CC6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EB622E">
        <w:rPr>
          <w:sz w:val="28"/>
          <w:szCs w:val="28"/>
        </w:rPr>
        <w:t>мероприятий по контролю эксперты и представители экспертных организаций</w:t>
      </w:r>
      <w:r w:rsidR="009F7DDB">
        <w:rPr>
          <w:sz w:val="28"/>
          <w:szCs w:val="28"/>
        </w:rPr>
        <w:t>,</w:t>
      </w:r>
      <w:r w:rsidRPr="00EB622E">
        <w:rPr>
          <w:sz w:val="28"/>
          <w:szCs w:val="28"/>
        </w:rPr>
        <w:t xml:space="preserve"> не привлекались.</w:t>
      </w:r>
    </w:p>
    <w:p w:rsidR="00CC6A27" w:rsidRPr="00EB622E" w:rsidRDefault="00CC6A27" w:rsidP="006A79F4">
      <w:pPr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81AF8" w:rsidRDefault="00F81AF8" w:rsidP="00A41554">
      <w:pPr>
        <w:ind w:firstLine="720"/>
        <w:jc w:val="both"/>
        <w:rPr>
          <w:sz w:val="28"/>
          <w:szCs w:val="28"/>
        </w:rPr>
      </w:pPr>
    </w:p>
    <w:p w:rsidR="00B87265" w:rsidRDefault="00A41554" w:rsidP="00A41554">
      <w:pPr>
        <w:ind w:firstLine="720"/>
        <w:jc w:val="both"/>
        <w:rPr>
          <w:sz w:val="28"/>
          <w:szCs w:val="28"/>
        </w:rPr>
      </w:pPr>
      <w:r w:rsidRPr="00EB622E">
        <w:rPr>
          <w:sz w:val="28"/>
          <w:szCs w:val="28"/>
        </w:rPr>
        <w:t>Конт</w:t>
      </w:r>
      <w:r>
        <w:rPr>
          <w:sz w:val="28"/>
          <w:szCs w:val="28"/>
        </w:rPr>
        <w:t>рольные функции осуществляются К</w:t>
      </w:r>
      <w:r w:rsidRPr="00EB622E">
        <w:rPr>
          <w:sz w:val="28"/>
          <w:szCs w:val="28"/>
        </w:rPr>
        <w:t xml:space="preserve">омитетом согласно </w:t>
      </w:r>
      <w:r>
        <w:rPr>
          <w:sz w:val="28"/>
          <w:szCs w:val="28"/>
        </w:rPr>
        <w:t>П</w:t>
      </w:r>
      <w:r w:rsidRPr="00EB622E">
        <w:rPr>
          <w:sz w:val="28"/>
          <w:szCs w:val="28"/>
        </w:rPr>
        <w:t>лану</w:t>
      </w:r>
      <w:r>
        <w:rPr>
          <w:sz w:val="28"/>
          <w:szCs w:val="28"/>
        </w:rPr>
        <w:t xml:space="preserve">, </w:t>
      </w:r>
      <w:r w:rsidR="00B87265">
        <w:rPr>
          <w:sz w:val="28"/>
          <w:szCs w:val="28"/>
        </w:rPr>
        <w:t>согласованному с п</w:t>
      </w:r>
      <w:r>
        <w:rPr>
          <w:sz w:val="28"/>
          <w:szCs w:val="28"/>
        </w:rPr>
        <w:t xml:space="preserve">рокуратурой Курской области. </w:t>
      </w:r>
    </w:p>
    <w:p w:rsidR="00A41554" w:rsidRDefault="00A41554" w:rsidP="00A415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7265">
        <w:rPr>
          <w:sz w:val="28"/>
          <w:szCs w:val="28"/>
        </w:rPr>
        <w:t xml:space="preserve">неплановые </w:t>
      </w:r>
      <w:r w:rsidRPr="00EB622E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 xml:space="preserve">проводятся </w:t>
      </w:r>
      <w:r w:rsidRPr="00EB622E">
        <w:rPr>
          <w:sz w:val="28"/>
          <w:szCs w:val="28"/>
        </w:rPr>
        <w:t>по основаниям</w:t>
      </w:r>
      <w:r>
        <w:rPr>
          <w:sz w:val="28"/>
          <w:szCs w:val="28"/>
        </w:rPr>
        <w:t>,</w:t>
      </w:r>
      <w:r w:rsidRPr="00EB622E">
        <w:rPr>
          <w:sz w:val="28"/>
          <w:szCs w:val="28"/>
        </w:rPr>
        <w:t xml:space="preserve"> предусмотренным действующим законодательством.</w:t>
      </w:r>
    </w:p>
    <w:p w:rsidR="00D4720F" w:rsidRPr="00EB622E" w:rsidRDefault="00D4720F" w:rsidP="00A415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</w:t>
      </w:r>
      <w:r w:rsidR="00236E25">
        <w:rPr>
          <w:sz w:val="28"/>
          <w:szCs w:val="28"/>
        </w:rPr>
        <w:t>предусмотрено Планом</w:t>
      </w:r>
      <w:r w:rsidR="001913EA">
        <w:rPr>
          <w:sz w:val="28"/>
          <w:szCs w:val="28"/>
        </w:rPr>
        <w:t xml:space="preserve"> 17 выездных проверок.</w:t>
      </w:r>
      <w:r w:rsidR="00236E25">
        <w:rPr>
          <w:sz w:val="28"/>
          <w:szCs w:val="28"/>
        </w:rPr>
        <w:t xml:space="preserve"> </w:t>
      </w:r>
    </w:p>
    <w:p w:rsidR="00A41554" w:rsidRDefault="002D09DE" w:rsidP="00A415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первом полугодии 201</w:t>
      </w:r>
      <w:r w:rsidR="001913EA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1B2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="001913EA">
        <w:rPr>
          <w:sz w:val="28"/>
          <w:szCs w:val="28"/>
        </w:rPr>
        <w:t>8</w:t>
      </w:r>
      <w:r>
        <w:rPr>
          <w:sz w:val="28"/>
          <w:szCs w:val="28"/>
        </w:rPr>
        <w:t xml:space="preserve"> плановых</w:t>
      </w:r>
      <w:r w:rsidR="00A41554" w:rsidRPr="00EB622E"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 приема на работу инвалидов и отдельных категорий молодёжи в пределах установленной квоты</w:t>
      </w:r>
      <w:r w:rsidR="001B2187">
        <w:rPr>
          <w:sz w:val="28"/>
          <w:szCs w:val="28"/>
        </w:rPr>
        <w:t xml:space="preserve">, предусмотренных </w:t>
      </w:r>
      <w:r w:rsidR="00F56CD1">
        <w:rPr>
          <w:sz w:val="28"/>
          <w:szCs w:val="28"/>
        </w:rPr>
        <w:t>П</w:t>
      </w:r>
      <w:r w:rsidR="001B2187">
        <w:rPr>
          <w:sz w:val="28"/>
          <w:szCs w:val="28"/>
        </w:rPr>
        <w:t>ланом</w:t>
      </w:r>
      <w:r w:rsidR="00831EB4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проведено </w:t>
      </w:r>
      <w:r w:rsidR="001913EA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1913EA">
        <w:rPr>
          <w:sz w:val="28"/>
          <w:szCs w:val="28"/>
        </w:rPr>
        <w:t xml:space="preserve">по итогам 1 </w:t>
      </w:r>
      <w:r w:rsidR="00CC6787">
        <w:rPr>
          <w:sz w:val="28"/>
          <w:szCs w:val="28"/>
        </w:rPr>
        <w:t xml:space="preserve">выездной </w:t>
      </w:r>
      <w:r w:rsidR="001913EA">
        <w:rPr>
          <w:sz w:val="28"/>
          <w:szCs w:val="28"/>
        </w:rPr>
        <w:t xml:space="preserve">проверки составлен акт о невозможности проведения проверки </w:t>
      </w:r>
      <w:r w:rsidR="00CC6787">
        <w:rPr>
          <w:sz w:val="28"/>
          <w:szCs w:val="28"/>
        </w:rPr>
        <w:t>по причине фактического отсутствия юридического лица по месту регистрации. В</w:t>
      </w:r>
      <w:r>
        <w:rPr>
          <w:sz w:val="28"/>
          <w:szCs w:val="28"/>
        </w:rPr>
        <w:t>неплановые документарные проверки</w:t>
      </w:r>
      <w:r w:rsidR="001913EA">
        <w:rPr>
          <w:sz w:val="28"/>
          <w:szCs w:val="28"/>
        </w:rPr>
        <w:t xml:space="preserve"> </w:t>
      </w:r>
      <w:r w:rsidR="00CC6787">
        <w:rPr>
          <w:sz w:val="28"/>
          <w:szCs w:val="28"/>
        </w:rPr>
        <w:t>не проводились</w:t>
      </w:r>
      <w:r>
        <w:rPr>
          <w:sz w:val="28"/>
          <w:szCs w:val="28"/>
        </w:rPr>
        <w:t>.</w:t>
      </w:r>
    </w:p>
    <w:p w:rsidR="00862C73" w:rsidRPr="00EB622E" w:rsidRDefault="00862C73" w:rsidP="006A79F4">
      <w:pPr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311220" w:rsidRDefault="00311220" w:rsidP="000F6A60">
      <w:pPr>
        <w:ind w:firstLine="708"/>
        <w:jc w:val="both"/>
        <w:rPr>
          <w:sz w:val="28"/>
          <w:szCs w:val="28"/>
        </w:rPr>
      </w:pPr>
    </w:p>
    <w:p w:rsidR="003449E3" w:rsidRDefault="009D1E85" w:rsidP="000F6A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первом полугодии 201</w:t>
      </w:r>
      <w:r w:rsidR="00CC678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0F6A60">
        <w:rPr>
          <w:sz w:val="28"/>
          <w:szCs w:val="28"/>
        </w:rPr>
        <w:t xml:space="preserve"> Комитетом в соответстви</w:t>
      </w:r>
      <w:r w:rsidR="002906ED">
        <w:rPr>
          <w:sz w:val="28"/>
          <w:szCs w:val="28"/>
        </w:rPr>
        <w:t xml:space="preserve">и с ежегодным Планом исполнено </w:t>
      </w:r>
      <w:r>
        <w:rPr>
          <w:sz w:val="28"/>
          <w:szCs w:val="28"/>
        </w:rPr>
        <w:t>7 (семь)</w:t>
      </w:r>
      <w:r w:rsidR="00311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плановых </w:t>
      </w:r>
      <w:r w:rsidR="002906E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(1 полугодие 201</w:t>
      </w:r>
      <w:r w:rsidR="00CC678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– </w:t>
      </w:r>
      <w:r w:rsidR="00CC6787">
        <w:rPr>
          <w:sz w:val="28"/>
          <w:szCs w:val="28"/>
        </w:rPr>
        <w:t>7</w:t>
      </w:r>
      <w:r w:rsidR="002906ED">
        <w:rPr>
          <w:sz w:val="28"/>
          <w:szCs w:val="28"/>
        </w:rPr>
        <w:t xml:space="preserve"> (</w:t>
      </w:r>
      <w:r w:rsidR="00CC6787">
        <w:rPr>
          <w:sz w:val="28"/>
          <w:szCs w:val="28"/>
        </w:rPr>
        <w:t>семь)</w:t>
      </w:r>
      <w:r w:rsidR="00B72A44">
        <w:rPr>
          <w:sz w:val="28"/>
          <w:szCs w:val="28"/>
        </w:rPr>
        <w:t xml:space="preserve">), по </w:t>
      </w:r>
      <w:r w:rsidR="002906ED">
        <w:rPr>
          <w:sz w:val="28"/>
          <w:szCs w:val="28"/>
        </w:rPr>
        <w:t xml:space="preserve">их </w:t>
      </w:r>
      <w:r w:rsidR="00B72A44">
        <w:rPr>
          <w:sz w:val="28"/>
          <w:szCs w:val="28"/>
        </w:rPr>
        <w:t>р</w:t>
      </w:r>
      <w:r>
        <w:rPr>
          <w:sz w:val="28"/>
          <w:szCs w:val="28"/>
        </w:rPr>
        <w:t xml:space="preserve">езультатам </w:t>
      </w:r>
      <w:r w:rsidR="00CC6787">
        <w:rPr>
          <w:sz w:val="28"/>
          <w:szCs w:val="28"/>
        </w:rPr>
        <w:t>н</w:t>
      </w:r>
      <w:r>
        <w:rPr>
          <w:sz w:val="28"/>
          <w:szCs w:val="28"/>
        </w:rPr>
        <w:t xml:space="preserve">арушений обязательных требований  законодательства Российской Федерации в сфере занятости населения </w:t>
      </w:r>
      <w:r w:rsidR="00CC6787">
        <w:rPr>
          <w:sz w:val="28"/>
          <w:szCs w:val="28"/>
        </w:rPr>
        <w:t xml:space="preserve">не </w:t>
      </w:r>
      <w:r w:rsidR="00CC6787">
        <w:rPr>
          <w:sz w:val="28"/>
          <w:szCs w:val="28"/>
        </w:rPr>
        <w:lastRenderedPageBreak/>
        <w:t xml:space="preserve">выявлено </w:t>
      </w:r>
      <w:r>
        <w:rPr>
          <w:sz w:val="28"/>
          <w:szCs w:val="28"/>
        </w:rPr>
        <w:t>(за аналогичный период 201</w:t>
      </w:r>
      <w:r w:rsidR="00CC678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CC6787">
        <w:rPr>
          <w:sz w:val="28"/>
          <w:szCs w:val="28"/>
        </w:rPr>
        <w:t xml:space="preserve">выявлено 8 </w:t>
      </w:r>
      <w:r>
        <w:rPr>
          <w:sz w:val="28"/>
          <w:szCs w:val="28"/>
        </w:rPr>
        <w:t xml:space="preserve">нарушений </w:t>
      </w:r>
      <w:r w:rsidR="00CC6787">
        <w:rPr>
          <w:sz w:val="28"/>
          <w:szCs w:val="28"/>
        </w:rPr>
        <w:t>обязательных требований законодательства Российской Федерации в сфере занятости населения</w:t>
      </w:r>
      <w:r>
        <w:rPr>
          <w:sz w:val="28"/>
          <w:szCs w:val="28"/>
        </w:rPr>
        <w:t>)</w:t>
      </w:r>
      <w:r w:rsidR="000F6A60">
        <w:rPr>
          <w:sz w:val="28"/>
          <w:szCs w:val="28"/>
        </w:rPr>
        <w:t>.</w:t>
      </w:r>
      <w:proofErr w:type="gramEnd"/>
    </w:p>
    <w:p w:rsidR="00BD2734" w:rsidRDefault="00CC6787" w:rsidP="000F6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449E3">
        <w:rPr>
          <w:sz w:val="28"/>
          <w:szCs w:val="28"/>
        </w:rPr>
        <w:t>редписания об устранении нарушений законодательства о занятости населения на территории Курской области</w:t>
      </w:r>
      <w:r>
        <w:rPr>
          <w:sz w:val="28"/>
          <w:szCs w:val="28"/>
        </w:rPr>
        <w:t xml:space="preserve"> не выносились</w:t>
      </w:r>
      <w:r w:rsidR="003449E3">
        <w:rPr>
          <w:sz w:val="28"/>
          <w:szCs w:val="28"/>
        </w:rPr>
        <w:t>, протокол</w:t>
      </w:r>
      <w:r>
        <w:rPr>
          <w:sz w:val="28"/>
          <w:szCs w:val="28"/>
        </w:rPr>
        <w:t>ы</w:t>
      </w:r>
      <w:r w:rsidR="003449E3">
        <w:rPr>
          <w:sz w:val="28"/>
          <w:szCs w:val="28"/>
        </w:rPr>
        <w:t xml:space="preserve"> об административном правонарушении</w:t>
      </w:r>
      <w:r>
        <w:rPr>
          <w:sz w:val="28"/>
          <w:szCs w:val="28"/>
        </w:rPr>
        <w:t xml:space="preserve"> не составлялись</w:t>
      </w:r>
      <w:r w:rsidR="003449E3">
        <w:rPr>
          <w:sz w:val="28"/>
          <w:szCs w:val="28"/>
        </w:rPr>
        <w:t>.</w:t>
      </w:r>
      <w:r w:rsidR="000F6A60">
        <w:rPr>
          <w:sz w:val="28"/>
          <w:szCs w:val="28"/>
        </w:rPr>
        <w:t xml:space="preserve"> </w:t>
      </w:r>
    </w:p>
    <w:p w:rsidR="00311220" w:rsidRDefault="00BD2734" w:rsidP="000F6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проведения проверок в отношении юридических лиц и индивидуальных предпринимателей</w:t>
      </w:r>
      <w:r w:rsidR="00AA49A5">
        <w:rPr>
          <w:sz w:val="28"/>
          <w:szCs w:val="28"/>
        </w:rPr>
        <w:t xml:space="preserve"> в анализируемом периоде времени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последними</w:t>
      </w:r>
      <w:proofErr w:type="gramEnd"/>
      <w:r>
        <w:rPr>
          <w:sz w:val="28"/>
          <w:szCs w:val="28"/>
        </w:rPr>
        <w:t xml:space="preserve"> не оспаривались.</w:t>
      </w:r>
    </w:p>
    <w:p w:rsidR="00A120C6" w:rsidRDefault="00A120C6" w:rsidP="000F6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анализируемый период времени внеплановые документарные проверки</w:t>
      </w:r>
      <w:r w:rsidR="00CC6787">
        <w:rPr>
          <w:sz w:val="28"/>
          <w:szCs w:val="28"/>
        </w:rPr>
        <w:t xml:space="preserve"> не проводились. </w:t>
      </w:r>
      <w:r w:rsidR="00422153">
        <w:rPr>
          <w:sz w:val="28"/>
          <w:szCs w:val="28"/>
        </w:rPr>
        <w:t>За аналогичный период времени 201</w:t>
      </w:r>
      <w:r w:rsidR="00CC6787">
        <w:rPr>
          <w:sz w:val="28"/>
          <w:szCs w:val="28"/>
        </w:rPr>
        <w:t>8</w:t>
      </w:r>
      <w:r w:rsidR="00422153">
        <w:rPr>
          <w:sz w:val="28"/>
          <w:szCs w:val="28"/>
        </w:rPr>
        <w:t xml:space="preserve"> года </w:t>
      </w:r>
      <w:r w:rsidR="004B7150">
        <w:rPr>
          <w:sz w:val="28"/>
          <w:szCs w:val="28"/>
        </w:rPr>
        <w:t xml:space="preserve">было проведено 2 </w:t>
      </w:r>
      <w:r w:rsidR="00422153">
        <w:rPr>
          <w:sz w:val="28"/>
          <w:szCs w:val="28"/>
        </w:rPr>
        <w:t>внеплановые документарные проверки.</w:t>
      </w:r>
    </w:p>
    <w:p w:rsidR="00FD1363" w:rsidRDefault="000F6A60" w:rsidP="00B848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Внеп</w:t>
      </w:r>
      <w:r w:rsidR="00F63955">
        <w:rPr>
          <w:sz w:val="28"/>
          <w:szCs w:val="28"/>
        </w:rPr>
        <w:t>лановые проверки</w:t>
      </w:r>
      <w:r w:rsidR="00A120C6">
        <w:rPr>
          <w:sz w:val="28"/>
          <w:szCs w:val="28"/>
        </w:rPr>
        <w:t xml:space="preserve"> по обращениям граждан, согласованные с прокуратурой Курской области,</w:t>
      </w:r>
      <w:r w:rsidR="00F63955">
        <w:rPr>
          <w:sz w:val="28"/>
          <w:szCs w:val="28"/>
        </w:rPr>
        <w:t xml:space="preserve"> не проводились.</w:t>
      </w:r>
    </w:p>
    <w:p w:rsidR="000F6A60" w:rsidRDefault="000F6A60" w:rsidP="000F6A60">
      <w:pPr>
        <w:ind w:firstLine="708"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A74C71" w:rsidRDefault="00A74C71" w:rsidP="00A41554">
      <w:pPr>
        <w:ind w:firstLine="720"/>
        <w:jc w:val="both"/>
        <w:rPr>
          <w:sz w:val="28"/>
          <w:szCs w:val="28"/>
        </w:rPr>
      </w:pPr>
    </w:p>
    <w:p w:rsidR="00B848DB" w:rsidRDefault="006E73DB" w:rsidP="00B84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первом полугодии 201</w:t>
      </w:r>
      <w:r w:rsidR="003136C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4E026B">
        <w:rPr>
          <w:sz w:val="28"/>
          <w:szCs w:val="28"/>
        </w:rPr>
        <w:t xml:space="preserve"> доля проведённых проверок, от общего количест</w:t>
      </w:r>
      <w:r>
        <w:rPr>
          <w:sz w:val="28"/>
          <w:szCs w:val="28"/>
        </w:rPr>
        <w:t xml:space="preserve">ва запланированных составила </w:t>
      </w:r>
      <w:r w:rsidR="003136CB">
        <w:rPr>
          <w:sz w:val="28"/>
          <w:szCs w:val="28"/>
        </w:rPr>
        <w:t>87,5%</w:t>
      </w:r>
      <w:r w:rsidR="004E026B">
        <w:rPr>
          <w:sz w:val="28"/>
          <w:szCs w:val="28"/>
        </w:rPr>
        <w:t>.</w:t>
      </w:r>
    </w:p>
    <w:p w:rsidR="006A79F4" w:rsidRDefault="00A41554" w:rsidP="00B848DB">
      <w:pPr>
        <w:ind w:firstLine="720"/>
        <w:jc w:val="both"/>
        <w:rPr>
          <w:sz w:val="28"/>
          <w:szCs w:val="28"/>
        </w:rPr>
      </w:pPr>
      <w:proofErr w:type="gramStart"/>
      <w:r w:rsidRPr="007B5C47">
        <w:rPr>
          <w:sz w:val="28"/>
          <w:szCs w:val="28"/>
        </w:rPr>
        <w:t>Результатом проводимых</w:t>
      </w:r>
      <w:r w:rsidR="00155121">
        <w:rPr>
          <w:sz w:val="28"/>
          <w:szCs w:val="28"/>
        </w:rPr>
        <w:t xml:space="preserve"> плановых</w:t>
      </w:r>
      <w:r w:rsidRPr="007B5C47">
        <w:rPr>
          <w:sz w:val="28"/>
          <w:szCs w:val="28"/>
        </w:rPr>
        <w:t xml:space="preserve"> контрольных мероприятий является</w:t>
      </w:r>
      <w:r w:rsidR="00B848DB">
        <w:rPr>
          <w:sz w:val="28"/>
          <w:szCs w:val="28"/>
        </w:rPr>
        <w:t xml:space="preserve"> </w:t>
      </w:r>
      <w:r w:rsidR="00476DDA">
        <w:rPr>
          <w:sz w:val="28"/>
          <w:szCs w:val="28"/>
        </w:rPr>
        <w:t xml:space="preserve">мониторинг полноты </w:t>
      </w:r>
      <w:r w:rsidR="00857EBA">
        <w:rPr>
          <w:sz w:val="28"/>
          <w:szCs w:val="28"/>
        </w:rPr>
        <w:t xml:space="preserve">исполнения </w:t>
      </w:r>
      <w:r w:rsidR="00B848DB">
        <w:rPr>
          <w:sz w:val="28"/>
          <w:szCs w:val="28"/>
        </w:rPr>
        <w:t xml:space="preserve">работодателями </w:t>
      </w:r>
      <w:r w:rsidR="00857EBA">
        <w:rPr>
          <w:sz w:val="28"/>
          <w:szCs w:val="28"/>
        </w:rPr>
        <w:t>об</w:t>
      </w:r>
      <w:r w:rsidR="00B848DB">
        <w:rPr>
          <w:sz w:val="28"/>
          <w:szCs w:val="28"/>
        </w:rPr>
        <w:t xml:space="preserve">язательных требований законодательства о занятости населения, </w:t>
      </w:r>
      <w:r w:rsidR="00857EB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своевременност</w:t>
      </w:r>
      <w:r w:rsidR="00857EBA">
        <w:rPr>
          <w:sz w:val="28"/>
          <w:szCs w:val="28"/>
        </w:rPr>
        <w:t>и</w:t>
      </w:r>
      <w:r w:rsidRPr="007B5C47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 в центры занятости населения информации</w:t>
      </w:r>
      <w:r w:rsidRPr="007B5C47">
        <w:rPr>
          <w:rFonts w:ascii="Arial" w:eastAsia="Calibri" w:hAnsi="Arial" w:cs="Arial"/>
        </w:rPr>
        <w:t xml:space="preserve"> </w:t>
      </w:r>
      <w:r w:rsidRPr="007B5C47">
        <w:rPr>
          <w:sz w:val="28"/>
          <w:szCs w:val="28"/>
        </w:rPr>
        <w:t>о наличии вакантных рабоч</w:t>
      </w:r>
      <w:r>
        <w:rPr>
          <w:sz w:val="28"/>
          <w:szCs w:val="28"/>
        </w:rPr>
        <w:t>их мест (должностей), выполнени</w:t>
      </w:r>
      <w:r w:rsidR="00857EBA">
        <w:rPr>
          <w:sz w:val="28"/>
          <w:szCs w:val="28"/>
        </w:rPr>
        <w:t>и</w:t>
      </w:r>
      <w:r w:rsidRPr="007B5C47">
        <w:rPr>
          <w:sz w:val="28"/>
          <w:szCs w:val="28"/>
        </w:rPr>
        <w:t xml:space="preserve"> </w:t>
      </w:r>
      <w:hyperlink r:id="rId8" w:history="1">
        <w:r w:rsidRPr="007B5C47">
          <w:rPr>
            <w:sz w:val="28"/>
            <w:szCs w:val="28"/>
          </w:rPr>
          <w:t>квоты</w:t>
        </w:r>
      </w:hyperlink>
      <w:r w:rsidRPr="007B5C47">
        <w:rPr>
          <w:sz w:val="28"/>
          <w:szCs w:val="28"/>
        </w:rPr>
        <w:t xml:space="preserve"> для приема на работу инвалидов</w:t>
      </w:r>
      <w:r>
        <w:rPr>
          <w:sz w:val="28"/>
          <w:szCs w:val="28"/>
        </w:rPr>
        <w:t xml:space="preserve"> и </w:t>
      </w:r>
      <w:r w:rsidR="00155121">
        <w:rPr>
          <w:sz w:val="28"/>
          <w:szCs w:val="28"/>
        </w:rPr>
        <w:t xml:space="preserve">отдельных категорий </w:t>
      </w:r>
      <w:r w:rsidR="00C422A1">
        <w:rPr>
          <w:sz w:val="28"/>
          <w:szCs w:val="28"/>
        </w:rPr>
        <w:t>молодё</w:t>
      </w:r>
      <w:r w:rsidR="00B848DB">
        <w:rPr>
          <w:sz w:val="28"/>
          <w:szCs w:val="28"/>
        </w:rPr>
        <w:t>жи, заключени</w:t>
      </w:r>
      <w:r w:rsidR="00857EBA">
        <w:rPr>
          <w:sz w:val="28"/>
          <w:szCs w:val="28"/>
        </w:rPr>
        <w:t>и</w:t>
      </w:r>
      <w:r w:rsidR="00B848DB">
        <w:rPr>
          <w:sz w:val="28"/>
          <w:szCs w:val="28"/>
        </w:rPr>
        <w:t xml:space="preserve"> договоров о квотировании рабочих мест для отдельных категорий молодёжи.</w:t>
      </w:r>
      <w:proofErr w:type="gramEnd"/>
    </w:p>
    <w:p w:rsidR="00A41554" w:rsidRDefault="00A41554" w:rsidP="00A41554">
      <w:pPr>
        <w:ind w:firstLine="720"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A4155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C422A1" w:rsidRDefault="00C422A1" w:rsidP="00A41554">
      <w:pPr>
        <w:ind w:firstLine="720"/>
        <w:jc w:val="both"/>
        <w:rPr>
          <w:sz w:val="28"/>
          <w:szCs w:val="28"/>
        </w:rPr>
      </w:pPr>
    </w:p>
    <w:p w:rsidR="00A41554" w:rsidRDefault="00A41554" w:rsidP="00A41554">
      <w:pPr>
        <w:ind w:firstLine="720"/>
        <w:jc w:val="both"/>
        <w:rPr>
          <w:sz w:val="28"/>
          <w:szCs w:val="28"/>
        </w:rPr>
      </w:pPr>
      <w:r w:rsidRPr="00EB622E">
        <w:rPr>
          <w:sz w:val="28"/>
          <w:szCs w:val="28"/>
        </w:rPr>
        <w:t>Анализ эффективн</w:t>
      </w:r>
      <w:r>
        <w:rPr>
          <w:sz w:val="28"/>
          <w:szCs w:val="28"/>
        </w:rPr>
        <w:t>ости государственного</w:t>
      </w:r>
      <w:r w:rsidR="00553662">
        <w:rPr>
          <w:sz w:val="28"/>
          <w:szCs w:val="28"/>
        </w:rPr>
        <w:t xml:space="preserve"> надзора и</w:t>
      </w:r>
      <w:r>
        <w:rPr>
          <w:sz w:val="28"/>
          <w:szCs w:val="28"/>
        </w:rPr>
        <w:t xml:space="preserve"> контроля показал</w:t>
      </w:r>
      <w:r w:rsidRPr="00EB622E">
        <w:rPr>
          <w:sz w:val="28"/>
          <w:szCs w:val="28"/>
        </w:rPr>
        <w:t>, что</w:t>
      </w:r>
      <w:r w:rsidR="007C1465">
        <w:rPr>
          <w:sz w:val="28"/>
          <w:szCs w:val="28"/>
        </w:rPr>
        <w:t xml:space="preserve"> плановые контрольные мероприятия</w:t>
      </w:r>
      <w:r>
        <w:rPr>
          <w:sz w:val="28"/>
          <w:szCs w:val="28"/>
        </w:rPr>
        <w:t>, проводимые в соответствии с ежегодным Планом, в целом являются эффективными и способствуют предупреждению и пресечению нарушений в сфере содействия занятости населения, восстановлению нарушенных прав граждан.</w:t>
      </w:r>
    </w:p>
    <w:p w:rsidR="00404177" w:rsidRDefault="00A41554" w:rsidP="00C151BF">
      <w:pPr>
        <w:spacing w:line="336" w:lineRule="atLeast"/>
        <w:ind w:firstLine="709"/>
        <w:jc w:val="both"/>
        <w:rPr>
          <w:sz w:val="28"/>
          <w:szCs w:val="28"/>
        </w:rPr>
      </w:pPr>
      <w:proofErr w:type="gramStart"/>
      <w:r w:rsidRPr="00797905">
        <w:rPr>
          <w:sz w:val="28"/>
          <w:szCs w:val="28"/>
        </w:rPr>
        <w:t>В целях реали</w:t>
      </w:r>
      <w:r>
        <w:rPr>
          <w:sz w:val="28"/>
          <w:szCs w:val="28"/>
        </w:rPr>
        <w:t xml:space="preserve">зации полномочий </w:t>
      </w:r>
      <w:r w:rsidRPr="00797905">
        <w:rPr>
          <w:sz w:val="28"/>
          <w:szCs w:val="28"/>
        </w:rPr>
        <w:t xml:space="preserve">по осуществлению </w:t>
      </w:r>
      <w:r w:rsidR="00EE22DF">
        <w:rPr>
          <w:sz w:val="28"/>
          <w:szCs w:val="28"/>
        </w:rPr>
        <w:t xml:space="preserve">надзора и </w:t>
      </w:r>
      <w:r w:rsidRPr="00797905">
        <w:rPr>
          <w:sz w:val="28"/>
          <w:szCs w:val="28"/>
        </w:rPr>
        <w:t xml:space="preserve">контроля </w:t>
      </w:r>
      <w:r w:rsidR="00C151BF" w:rsidRPr="007C0364">
        <w:rPr>
          <w:rFonts w:eastAsia="Calibri"/>
          <w:sz w:val="28"/>
          <w:szCs w:val="28"/>
        </w:rPr>
        <w:t xml:space="preserve">за </w:t>
      </w:r>
      <w:r w:rsidR="007C1465">
        <w:rPr>
          <w:rFonts w:eastAsia="Calibri"/>
          <w:sz w:val="28"/>
          <w:szCs w:val="28"/>
        </w:rPr>
        <w:t>приё</w:t>
      </w:r>
      <w:r w:rsidR="00C151BF">
        <w:rPr>
          <w:rFonts w:eastAsia="Calibri"/>
          <w:sz w:val="28"/>
          <w:szCs w:val="28"/>
        </w:rPr>
        <w:t>мом на работу инвалидов в пределах установленной квоты и контроля за выполнением условий договоров квотирования рабочих мес</w:t>
      </w:r>
      <w:r w:rsidR="007C1465">
        <w:rPr>
          <w:rFonts w:eastAsia="Calibri"/>
          <w:sz w:val="28"/>
          <w:szCs w:val="28"/>
        </w:rPr>
        <w:t>т для отдельных категорий молодё</w:t>
      </w:r>
      <w:r w:rsidR="00C151BF">
        <w:rPr>
          <w:rFonts w:eastAsia="Calibri"/>
          <w:sz w:val="28"/>
          <w:szCs w:val="28"/>
        </w:rPr>
        <w:t>жи в Курской области</w:t>
      </w:r>
      <w:r w:rsidR="00C151BF">
        <w:rPr>
          <w:sz w:val="28"/>
          <w:szCs w:val="28"/>
        </w:rPr>
        <w:t xml:space="preserve"> </w:t>
      </w:r>
      <w:r>
        <w:rPr>
          <w:sz w:val="28"/>
          <w:szCs w:val="28"/>
        </w:rPr>
        <w:t>и в соответствии с Федеральным законом</w:t>
      </w:r>
      <w:r w:rsidR="007C1465">
        <w:rPr>
          <w:sz w:val="28"/>
          <w:szCs w:val="28"/>
        </w:rPr>
        <w:t xml:space="preserve"> от 26 декабря </w:t>
      </w:r>
      <w:r w:rsidRPr="00797905">
        <w:rPr>
          <w:sz w:val="28"/>
          <w:szCs w:val="28"/>
        </w:rPr>
        <w:t>2008</w:t>
      </w:r>
      <w:r w:rsidR="007C1465">
        <w:rPr>
          <w:sz w:val="28"/>
          <w:szCs w:val="28"/>
        </w:rPr>
        <w:t xml:space="preserve"> года</w:t>
      </w:r>
      <w:r w:rsidRPr="00797905">
        <w:rPr>
          <w:sz w:val="28"/>
          <w:szCs w:val="28"/>
        </w:rPr>
        <w:t xml:space="preserve"> № 294 «О защите прав юридических лиц и </w:t>
      </w:r>
      <w:r w:rsidRPr="00797905">
        <w:rPr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</w:t>
      </w:r>
      <w:r>
        <w:rPr>
          <w:sz w:val="28"/>
          <w:szCs w:val="28"/>
        </w:rPr>
        <w:t>ора) и</w:t>
      </w:r>
      <w:proofErr w:type="gramEnd"/>
      <w:r>
        <w:rPr>
          <w:sz w:val="28"/>
          <w:szCs w:val="28"/>
        </w:rPr>
        <w:t xml:space="preserve"> муниципального контроля»</w:t>
      </w:r>
      <w:r w:rsidR="007C1465">
        <w:rPr>
          <w:sz w:val="28"/>
          <w:szCs w:val="28"/>
        </w:rPr>
        <w:t>,</w:t>
      </w:r>
      <w:r w:rsidR="00C151BF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</w:t>
      </w:r>
      <w:r w:rsidR="004363B7">
        <w:rPr>
          <w:sz w:val="28"/>
          <w:szCs w:val="28"/>
        </w:rPr>
        <w:t xml:space="preserve"> совместно с подведомственными центрами занятости населения области</w:t>
      </w:r>
      <w:r>
        <w:rPr>
          <w:sz w:val="28"/>
          <w:szCs w:val="28"/>
        </w:rPr>
        <w:t xml:space="preserve"> </w:t>
      </w:r>
      <w:r w:rsidR="004363B7">
        <w:rPr>
          <w:sz w:val="28"/>
          <w:szCs w:val="28"/>
        </w:rPr>
        <w:t xml:space="preserve">ведётся работа по формированию </w:t>
      </w:r>
      <w:r w:rsidRPr="00797905">
        <w:rPr>
          <w:sz w:val="28"/>
          <w:szCs w:val="28"/>
        </w:rPr>
        <w:t>План</w:t>
      </w:r>
      <w:r w:rsidR="004363B7">
        <w:rPr>
          <w:sz w:val="28"/>
          <w:szCs w:val="28"/>
        </w:rPr>
        <w:t>а</w:t>
      </w:r>
      <w:r w:rsidRPr="00797905">
        <w:rPr>
          <w:sz w:val="28"/>
          <w:szCs w:val="28"/>
        </w:rPr>
        <w:t xml:space="preserve"> проведения плановых проверок юридических лиц и индивидуальн</w:t>
      </w:r>
      <w:r w:rsidR="00484561">
        <w:rPr>
          <w:sz w:val="28"/>
          <w:szCs w:val="28"/>
        </w:rPr>
        <w:t xml:space="preserve">ых предпринимателей на </w:t>
      </w:r>
      <w:r w:rsidR="004363B7">
        <w:rPr>
          <w:sz w:val="28"/>
          <w:szCs w:val="28"/>
        </w:rPr>
        <w:t>20</w:t>
      </w:r>
      <w:r w:rsidR="00CE05A9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797905">
        <w:rPr>
          <w:sz w:val="28"/>
          <w:szCs w:val="28"/>
        </w:rPr>
        <w:t>.</w:t>
      </w:r>
    </w:p>
    <w:p w:rsidR="009535B9" w:rsidRDefault="009535B9" w:rsidP="00A41554">
      <w:pPr>
        <w:spacing w:line="336" w:lineRule="atLeast"/>
        <w:ind w:firstLine="709"/>
        <w:jc w:val="both"/>
        <w:rPr>
          <w:sz w:val="28"/>
          <w:szCs w:val="28"/>
        </w:rPr>
      </w:pPr>
    </w:p>
    <w:p w:rsidR="009535B9" w:rsidRPr="00886888" w:rsidRDefault="009535B9" w:rsidP="0095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9A1D8C" w:rsidRDefault="009A1D8C" w:rsidP="009535B9">
      <w:pPr>
        <w:rPr>
          <w:sz w:val="28"/>
          <w:szCs w:val="28"/>
        </w:rPr>
      </w:pPr>
    </w:p>
    <w:p w:rsidR="009535B9" w:rsidRPr="009535B9" w:rsidRDefault="009535B9" w:rsidP="00BD7E4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535B9">
        <w:rPr>
          <w:sz w:val="28"/>
          <w:szCs w:val="28"/>
        </w:rPr>
        <w:t>орма статистического наблюдения № 1-контроль</w:t>
      </w:r>
      <w:r w:rsidR="00BD7E46">
        <w:rPr>
          <w:sz w:val="28"/>
          <w:szCs w:val="28"/>
        </w:rPr>
        <w:t xml:space="preserve"> «Сведения об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представлена ранее.</w:t>
      </w:r>
    </w:p>
    <w:p w:rsidR="00CE2B08" w:rsidRDefault="00CE2B08" w:rsidP="00FD1363">
      <w:pPr>
        <w:spacing w:line="336" w:lineRule="atLeast"/>
        <w:jc w:val="both"/>
        <w:rPr>
          <w:sz w:val="28"/>
          <w:szCs w:val="28"/>
        </w:rPr>
      </w:pPr>
    </w:p>
    <w:p w:rsidR="00427C8A" w:rsidRDefault="00427C8A" w:rsidP="00CE2B08">
      <w:pPr>
        <w:spacing w:line="336" w:lineRule="atLeast"/>
        <w:jc w:val="both"/>
        <w:rPr>
          <w:sz w:val="28"/>
          <w:szCs w:val="28"/>
        </w:rPr>
      </w:pPr>
    </w:p>
    <w:p w:rsidR="00CE05A9" w:rsidRDefault="00CE05A9" w:rsidP="00CE2B08">
      <w:pPr>
        <w:spacing w:line="336" w:lineRule="atLeast"/>
        <w:jc w:val="both"/>
        <w:rPr>
          <w:sz w:val="28"/>
          <w:szCs w:val="28"/>
        </w:rPr>
      </w:pPr>
    </w:p>
    <w:p w:rsidR="00CE05A9" w:rsidRDefault="00CE2B08" w:rsidP="00CE2B0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 w:rsidR="00CE0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труду </w:t>
      </w:r>
    </w:p>
    <w:p w:rsidR="00CE2B08" w:rsidRPr="009535B9" w:rsidRDefault="00CE2B08" w:rsidP="00CE2B0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занятости населения</w:t>
      </w:r>
      <w:r w:rsidR="00CE0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Курской области                                </w:t>
      </w:r>
      <w:r w:rsidR="000F6A60">
        <w:rPr>
          <w:sz w:val="28"/>
          <w:szCs w:val="28"/>
        </w:rPr>
        <w:t xml:space="preserve">                 </w:t>
      </w:r>
      <w:r w:rsidR="009A1D8C">
        <w:rPr>
          <w:sz w:val="28"/>
          <w:szCs w:val="28"/>
        </w:rPr>
        <w:t>Е.В.</w:t>
      </w:r>
      <w:r w:rsidR="00CE05A9">
        <w:rPr>
          <w:sz w:val="28"/>
          <w:szCs w:val="28"/>
        </w:rPr>
        <w:t xml:space="preserve"> </w:t>
      </w:r>
      <w:r w:rsidR="009A1D8C">
        <w:rPr>
          <w:sz w:val="28"/>
          <w:szCs w:val="28"/>
        </w:rPr>
        <w:t>Кулагина</w:t>
      </w:r>
    </w:p>
    <w:sectPr w:rsidR="00CE2B08" w:rsidRPr="009535B9" w:rsidSect="004246EC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AC" w:rsidRDefault="00822DAC" w:rsidP="00404177">
      <w:r>
        <w:separator/>
      </w:r>
    </w:p>
  </w:endnote>
  <w:endnote w:type="continuationSeparator" w:id="0">
    <w:p w:rsidR="00822DAC" w:rsidRDefault="00822DAC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D1" w:rsidRDefault="0068118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5A9">
      <w:rPr>
        <w:noProof/>
      </w:rPr>
      <w:t>1</w:t>
    </w:r>
    <w:r>
      <w:rPr>
        <w:noProof/>
      </w:rPr>
      <w:fldChar w:fldCharType="end"/>
    </w:r>
  </w:p>
  <w:p w:rsidR="00F56CD1" w:rsidRDefault="00F56C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AC" w:rsidRDefault="00822DAC" w:rsidP="00404177">
      <w:r>
        <w:separator/>
      </w:r>
    </w:p>
  </w:footnote>
  <w:footnote w:type="continuationSeparator" w:id="0">
    <w:p w:rsidR="00822DAC" w:rsidRDefault="00822DAC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D1" w:rsidRPr="00404177" w:rsidRDefault="00F56CD1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20548"/>
    <w:rsid w:val="00027576"/>
    <w:rsid w:val="0009469A"/>
    <w:rsid w:val="000A2014"/>
    <w:rsid w:val="000F54E7"/>
    <w:rsid w:val="000F6A60"/>
    <w:rsid w:val="00150DFC"/>
    <w:rsid w:val="00155121"/>
    <w:rsid w:val="00171DB2"/>
    <w:rsid w:val="001913EA"/>
    <w:rsid w:val="001B2187"/>
    <w:rsid w:val="001C50CF"/>
    <w:rsid w:val="00236E25"/>
    <w:rsid w:val="00250CA1"/>
    <w:rsid w:val="00276B7A"/>
    <w:rsid w:val="002906ED"/>
    <w:rsid w:val="002B2C5E"/>
    <w:rsid w:val="002D09DE"/>
    <w:rsid w:val="00311220"/>
    <w:rsid w:val="003136CB"/>
    <w:rsid w:val="003449E3"/>
    <w:rsid w:val="004037B6"/>
    <w:rsid w:val="00404177"/>
    <w:rsid w:val="00417218"/>
    <w:rsid w:val="00422153"/>
    <w:rsid w:val="004240CA"/>
    <w:rsid w:val="004246EC"/>
    <w:rsid w:val="004250EE"/>
    <w:rsid w:val="00427C8A"/>
    <w:rsid w:val="00434048"/>
    <w:rsid w:val="004363B7"/>
    <w:rsid w:val="0045235A"/>
    <w:rsid w:val="00475864"/>
    <w:rsid w:val="00476DDA"/>
    <w:rsid w:val="00484561"/>
    <w:rsid w:val="00496B66"/>
    <w:rsid w:val="004B7150"/>
    <w:rsid w:val="004D0D9D"/>
    <w:rsid w:val="004E026B"/>
    <w:rsid w:val="00541DA1"/>
    <w:rsid w:val="005515AE"/>
    <w:rsid w:val="00553662"/>
    <w:rsid w:val="005542D8"/>
    <w:rsid w:val="00590930"/>
    <w:rsid w:val="005A0081"/>
    <w:rsid w:val="005B5D4B"/>
    <w:rsid w:val="005D6FE6"/>
    <w:rsid w:val="005E7511"/>
    <w:rsid w:val="005F1A5B"/>
    <w:rsid w:val="00621F51"/>
    <w:rsid w:val="00650484"/>
    <w:rsid w:val="00663668"/>
    <w:rsid w:val="00665000"/>
    <w:rsid w:val="00681180"/>
    <w:rsid w:val="00681903"/>
    <w:rsid w:val="006A79F4"/>
    <w:rsid w:val="006C694C"/>
    <w:rsid w:val="006E73DB"/>
    <w:rsid w:val="0075019E"/>
    <w:rsid w:val="007601B6"/>
    <w:rsid w:val="00791650"/>
    <w:rsid w:val="00797123"/>
    <w:rsid w:val="007C1465"/>
    <w:rsid w:val="007E4B11"/>
    <w:rsid w:val="00822DAC"/>
    <w:rsid w:val="00831EB4"/>
    <w:rsid w:val="0083213D"/>
    <w:rsid w:val="00835791"/>
    <w:rsid w:val="00851AE1"/>
    <w:rsid w:val="00857EBA"/>
    <w:rsid w:val="00862C73"/>
    <w:rsid w:val="00871DF5"/>
    <w:rsid w:val="00886888"/>
    <w:rsid w:val="008874E0"/>
    <w:rsid w:val="00936EA5"/>
    <w:rsid w:val="009535B9"/>
    <w:rsid w:val="00963D6F"/>
    <w:rsid w:val="00981D1E"/>
    <w:rsid w:val="009A1D8C"/>
    <w:rsid w:val="009B07B1"/>
    <w:rsid w:val="009C1F88"/>
    <w:rsid w:val="009D1E85"/>
    <w:rsid w:val="009D5F9B"/>
    <w:rsid w:val="009F7DDB"/>
    <w:rsid w:val="00A120C6"/>
    <w:rsid w:val="00A338EB"/>
    <w:rsid w:val="00A41554"/>
    <w:rsid w:val="00A6696F"/>
    <w:rsid w:val="00A74C71"/>
    <w:rsid w:val="00A77E31"/>
    <w:rsid w:val="00AA2520"/>
    <w:rsid w:val="00AA3264"/>
    <w:rsid w:val="00AA49A5"/>
    <w:rsid w:val="00B00CF1"/>
    <w:rsid w:val="00B406ED"/>
    <w:rsid w:val="00B628C6"/>
    <w:rsid w:val="00B72A44"/>
    <w:rsid w:val="00B82601"/>
    <w:rsid w:val="00B848DB"/>
    <w:rsid w:val="00B87265"/>
    <w:rsid w:val="00BD2734"/>
    <w:rsid w:val="00BD43EE"/>
    <w:rsid w:val="00BD7E46"/>
    <w:rsid w:val="00C151BF"/>
    <w:rsid w:val="00C40604"/>
    <w:rsid w:val="00C422A1"/>
    <w:rsid w:val="00C76C3E"/>
    <w:rsid w:val="00CA5247"/>
    <w:rsid w:val="00CC6787"/>
    <w:rsid w:val="00CC6A27"/>
    <w:rsid w:val="00CD4DAF"/>
    <w:rsid w:val="00CE05A9"/>
    <w:rsid w:val="00CE0AA1"/>
    <w:rsid w:val="00CE2B08"/>
    <w:rsid w:val="00CF0E5F"/>
    <w:rsid w:val="00D1110E"/>
    <w:rsid w:val="00D13067"/>
    <w:rsid w:val="00D4720F"/>
    <w:rsid w:val="00D87294"/>
    <w:rsid w:val="00D96CE3"/>
    <w:rsid w:val="00DA003A"/>
    <w:rsid w:val="00DA0F5C"/>
    <w:rsid w:val="00DA7898"/>
    <w:rsid w:val="00DD0973"/>
    <w:rsid w:val="00DD671F"/>
    <w:rsid w:val="00DE7E67"/>
    <w:rsid w:val="00DF72C7"/>
    <w:rsid w:val="00E229E4"/>
    <w:rsid w:val="00E823FF"/>
    <w:rsid w:val="00EC2A24"/>
    <w:rsid w:val="00EE22DF"/>
    <w:rsid w:val="00EE6E02"/>
    <w:rsid w:val="00EF02C3"/>
    <w:rsid w:val="00F207FA"/>
    <w:rsid w:val="00F31C3C"/>
    <w:rsid w:val="00F3228C"/>
    <w:rsid w:val="00F44C0E"/>
    <w:rsid w:val="00F56CD1"/>
    <w:rsid w:val="00F63955"/>
    <w:rsid w:val="00F81AF8"/>
    <w:rsid w:val="00FD1363"/>
    <w:rsid w:val="00FD38B9"/>
    <w:rsid w:val="00FE1D46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26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rsid w:val="00A4155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41554"/>
    <w:rPr>
      <w:rFonts w:ascii="Times New Roman" w:eastAsia="Times New Roman" w:hAnsi="Times New Roman"/>
    </w:rPr>
  </w:style>
  <w:style w:type="character" w:styleId="ab">
    <w:name w:val="footnote reference"/>
    <w:basedOn w:val="a0"/>
    <w:rsid w:val="00A41554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B8260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CD4DA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basedOn w:val="a0"/>
    <w:uiPriority w:val="99"/>
    <w:unhideWhenUsed/>
    <w:rsid w:val="00452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26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rsid w:val="00A4155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41554"/>
    <w:rPr>
      <w:rFonts w:ascii="Times New Roman" w:eastAsia="Times New Roman" w:hAnsi="Times New Roman"/>
    </w:rPr>
  </w:style>
  <w:style w:type="character" w:styleId="ab">
    <w:name w:val="footnote reference"/>
    <w:basedOn w:val="a0"/>
    <w:rsid w:val="00A41554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B8260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CD4DA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basedOn w:val="a0"/>
    <w:uiPriority w:val="99"/>
    <w:unhideWhenUsed/>
    <w:rsid w:val="00452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504.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ud46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12713</CharactersWithSpaces>
  <SharedDoc>false</SharedDoc>
  <HLinks>
    <vt:vector size="6" baseType="variant">
      <vt:variant>
        <vt:i4>7340093</vt:i4>
      </vt:variant>
      <vt:variant>
        <vt:i4>0</vt:i4>
      </vt:variant>
      <vt:variant>
        <vt:i4>0</vt:i4>
      </vt:variant>
      <vt:variant>
        <vt:i4>5</vt:i4>
      </vt:variant>
      <vt:variant>
        <vt:lpwstr>garantf1://10064504.21/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2011-03-02T11:10:00Z</cp:lastPrinted>
  <dcterms:created xsi:type="dcterms:W3CDTF">2018-07-03T14:53:00Z</dcterms:created>
  <dcterms:modified xsi:type="dcterms:W3CDTF">2019-07-08T08:19:00Z</dcterms:modified>
</cp:coreProperties>
</file>