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numPr>
          <w:ilvl w:val="0"/>
          <w:numId w:val="0"/>
        </w:numPr>
        <w:spacing w:after="0" w:before="0"/>
        <w:ind w:firstLine="0" w:left="5102" w:right="0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4000000">
      <w:pPr>
        <w:pStyle w:val="Style_2"/>
        <w:spacing w:after="0" w:before="0"/>
        <w:ind w:firstLine="0" w:left="5102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         в 2025 году областного конкурса «С заботой о людях»</w:t>
      </w:r>
    </w:p>
    <w:p w14:paraId="05000000">
      <w:pPr>
        <w:pStyle w:val="Style_2"/>
        <w:spacing w:after="0" w:before="0"/>
        <w:ind w:firstLine="0" w:left="5953" w:right="0"/>
        <w:contextualSpacing w:val="1"/>
        <w:rPr>
          <w:rFonts w:ascii="Times New Roman" w:hAnsi="Times New Roman"/>
          <w:sz w:val="28"/>
        </w:rPr>
      </w:pPr>
    </w:p>
    <w:p w14:paraId="06000000">
      <w:pPr>
        <w:pStyle w:val="Style_2"/>
        <w:spacing w:after="0" w:before="0"/>
        <w:ind w:firstLine="1984" w:left="5953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07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08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bookmarkStart w:id="1" w:name="P131"/>
      <w:bookmarkEnd w:id="1"/>
      <w:r>
        <w:rPr>
          <w:rFonts w:ascii="Times New Roman" w:hAnsi="Times New Roman"/>
          <w:b w:val="1"/>
          <w:sz w:val="24"/>
        </w:rPr>
        <w:t>Таблица показателей</w:t>
      </w:r>
    </w:p>
    <w:p w14:paraId="09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областного конкурса «С заботой о людях» </w:t>
      </w:r>
    </w:p>
    <w:p w14:paraId="0A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>в номинации «Социальная поддержка работников»</w:t>
      </w:r>
    </w:p>
    <w:p w14:paraId="0B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</w:t>
      </w:r>
    </w:p>
    <w:p w14:paraId="0C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sz w:val="24"/>
        </w:rPr>
        <w:t>(наименование предприятия, организации, учреждения)</w:t>
      </w:r>
    </w:p>
    <w:p w14:paraId="0D000000">
      <w:pPr>
        <w:pStyle w:val="Style_3"/>
        <w:spacing w:after="160" w:before="0"/>
        <w:ind/>
        <w:contextualSpacing w:val="1"/>
      </w:pP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5"/>
        <w:gridCol w:w="6530"/>
        <w:gridCol w:w="1029"/>
        <w:gridCol w:w="986"/>
      </w:tblGrid>
      <w:tr>
        <w:trPr>
          <w:trHeight w:hRule="atLeast" w:val="455"/>
          <w:tblHeader/>
        </w:trPr>
        <w:tc>
          <w:tcPr>
            <w:tcW w:type="dxa" w:w="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6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Показатель</w:t>
            </w:r>
          </w:p>
        </w:tc>
        <w:tc>
          <w:tcPr>
            <w:tcW w:type="dxa" w:w="201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Значение за два предыдущих года</w:t>
            </w:r>
          </w:p>
        </w:tc>
      </w:tr>
      <w:tr>
        <w:trPr>
          <w:trHeight w:hRule="atLeast" w:val="455"/>
          <w:tblHeader/>
        </w:trPr>
        <w:tc>
          <w:tcPr>
            <w:tcW w:type="dxa" w:w="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1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88"/>
          <w:tblHeader/>
        </w:trPr>
        <w:tc>
          <w:tcPr>
            <w:tcW w:type="dxa" w:w="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2023 г.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2024 г.</w:t>
            </w: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Общие сведения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Штатная численность работников предприятия на начало года, всего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Размер средней заработной платы сотрудников предприятия (тыс. руб.)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по охране здоровья сотрудников, предусмотренные коллективными договорами, соглашениями или иными локальными нормативными актами предприятия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Сумма затрат предприятия на организацию мероприятий        по охране труда, технике безопасности, специальную оценку условий труда:</w:t>
            </w:r>
          </w:p>
          <w:p w14:paraId="1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 абсолютных цифрах (тыс. руб.);</w:t>
            </w:r>
          </w:p>
          <w:p w14:paraId="2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% от годовой суммы прибыли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Сумма затрат предприятия, отчисляемых на мероприятия       по охране здоровья сотрудников (профосмотры, лечение):</w:t>
            </w:r>
          </w:p>
          <w:p w14:paraId="2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 абсолютных цифрах (тыс. руб.);</w:t>
            </w:r>
          </w:p>
          <w:p w14:paraId="26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% от годовой суммы прибыли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Количество сотрудников предприятия и их доля в общей численности охваченных мероприятиями по охране здоровья:</w:t>
            </w:r>
          </w:p>
          <w:p w14:paraId="2B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профосмотры (чел., %);</w:t>
            </w:r>
          </w:p>
          <w:p w14:paraId="2C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оздоровление (чел., %);</w:t>
            </w:r>
          </w:p>
          <w:p w14:paraId="2D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лечение (чел., %)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Сумма затрат предприятия, направленных на оплату отдыха или оздоровления сотрудников и членов их семей:</w:t>
            </w:r>
          </w:p>
          <w:p w14:paraId="32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количество получателей;</w:t>
            </w:r>
          </w:p>
          <w:p w14:paraId="33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всего на общую сумму (тыс. руб.)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Образование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Сумма затрат предприятия, направленных на обучение, переподготовку, повышение квалификации сотрудников:</w:t>
            </w:r>
          </w:p>
          <w:p w14:paraId="39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количество получателей;</w:t>
            </w:r>
          </w:p>
          <w:p w14:paraId="3A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всего на общую сумму (тыс. руб.)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Дополнительная финансовая поддержка работников, предусмотренная коллективными договорами, соглашениями или иными локальными нормативными актами предприятия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Наличие единовременных выплат в связи с рождением первого, второго и последующих детей, вступлением в брак    и др. (указать, какие)</w:t>
            </w:r>
          </w:p>
          <w:p w14:paraId="4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размер выплат (тыс. руб.);</w:t>
            </w:r>
          </w:p>
          <w:p w14:paraId="41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количество получателей;</w:t>
            </w:r>
          </w:p>
          <w:p w14:paraId="42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всего на общую сумму (тыс. руб.)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Наличие периодических денежных выплат работникам            с детьми (указать, каких):</w:t>
            </w:r>
          </w:p>
          <w:p w14:paraId="47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размер выплат (тыс. руб.);</w:t>
            </w:r>
          </w:p>
          <w:p w14:paraId="48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количество получателей;</w:t>
            </w:r>
          </w:p>
          <w:p w14:paraId="49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всего на общую сумму (тыс. руб.)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Регулирование рабочего времени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Наличие дополнительных оплачиваемых отпусков (в связи     с бракосочетанием, 1 сентября и др.)</w:t>
            </w:r>
          </w:p>
          <w:p w14:paraId="4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(указать, каких)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Социальная инфраструктура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Наличие медико-санитарной части, детских садов, летних детских оздоровительных лагерей, пансионатов семейного отдыха, физкультурно-оздоровительных комплексов, службы быта и др.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Семейная политика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Организация семейного отдыха с льготной оплатой, корпоративные, семейные праздники и соревнования, организация культурной программы для семей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Моральная поддержка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Поздравления с юбилейными датами, вынесение благодарности, Доска почета и др.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numPr>
                <w:ilvl w:val="0"/>
                <w:numId w:val="0"/>
              </w:numPr>
              <w:spacing w:after="0" w:before="0" w:line="276" w:lineRule="auto"/>
              <w:ind w:firstLine="0" w:left="0" w:right="0"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Прочее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Дополнительные гарантии (указать, какие)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spacing w:after="0" w:before="0" w:line="276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67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Полноту и достоверность сведений подтверждаем.</w:t>
      </w:r>
    </w:p>
    <w:p w14:paraId="68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</w:p>
    <w:p w14:paraId="69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Подпись руководителя организации /_____________/________________</w:t>
      </w:r>
    </w:p>
    <w:p w14:paraId="6A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6B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Подпись ответственного исполнителя,</w:t>
      </w:r>
    </w:p>
    <w:p w14:paraId="6C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заполнившего анкету         /_____________/________________</w:t>
      </w:r>
    </w:p>
    <w:p w14:paraId="6D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6E000000">
      <w:pPr>
        <w:pStyle w:val="Style_5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Контактный телефон</w:t>
      </w:r>
    </w:p>
    <w:p w14:paraId="6F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8" w:left="1701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b w:val="0"/>
        <w:color w:val="000000"/>
      </w:rPr>
    </w:pPr>
    <w:r>
      <w:rPr>
        <w:b w:val="0"/>
        <w:color w:val="000000"/>
      </w:rPr>
      <w:fldChar w:fldCharType="begin"/>
    </w:r>
    <w:r>
      <w:rPr>
        <w:b w:val="0"/>
        <w:color w:val="000000"/>
      </w:rPr>
      <w:instrText xml:space="preserve">PAGE </w:instrText>
    </w:r>
    <w:r>
      <w:rPr>
        <w:b w:val="0"/>
        <w:color w:val="000000"/>
      </w:rPr>
      <w:fldChar w:fldCharType="separate"/>
    </w:r>
    <w:r>
      <w:rPr>
        <w:b w:val="0"/>
        <w:color w:val="000000"/>
      </w:rPr>
      <w:t xml:space="preserve"> </w:t>
    </w:r>
    <w:r>
      <w:rPr>
        <w:b w:val="0"/>
        <w:color w:val="00000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pacing w:val="0"/>
      <w:sz w:val="22"/>
    </w:rPr>
  </w:style>
  <w:style w:styleId="Style_6" w:type="paragraph">
    <w:name w:val="Header1"/>
    <w:link w:val="Style_6_ch"/>
  </w:style>
  <w:style w:styleId="Style_6_ch" w:type="character">
    <w:name w:val="Header1"/>
    <w:link w:val="Style_6"/>
  </w:style>
  <w:style w:styleId="Style_7" w:type="paragraph">
    <w:name w:val="Contents 6"/>
    <w:link w:val="Style_7_ch"/>
    <w:rPr>
      <w:rFonts w:ascii="XO Thames" w:hAnsi="XO Thames"/>
      <w:sz w:val="28"/>
    </w:rPr>
  </w:style>
  <w:style w:styleId="Style_7_ch" w:type="character">
    <w:name w:val="Contents 6"/>
    <w:link w:val="Style_7"/>
    <w:rPr>
      <w:rFonts w:ascii="XO Thames" w:hAnsi="XO Thames"/>
      <w:sz w:val="28"/>
    </w:rPr>
  </w:style>
  <w:style w:styleId="Style_8" w:type="paragraph">
    <w:name w:val="Contents 4"/>
    <w:link w:val="Style_8_ch"/>
    <w:rPr>
      <w:rFonts w:ascii="XO Thames" w:hAnsi="XO Thames"/>
      <w:sz w:val="28"/>
    </w:rPr>
  </w:style>
  <w:style w:styleId="Style_8_ch" w:type="character">
    <w:name w:val="Contents 4"/>
    <w:link w:val="Style_8"/>
    <w:rPr>
      <w:rFonts w:ascii="XO Thames" w:hAnsi="XO Thames"/>
      <w:sz w:val="28"/>
    </w:rPr>
  </w:style>
  <w:style w:styleId="Style_9" w:type="paragraph">
    <w:name w:val="toc 2"/>
    <w:next w:val="Style_3"/>
    <w:link w:val="Style_9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Гиперссылка1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1_ch" w:type="character">
    <w:name w:val="Гиперссылка12"/>
    <w:link w:val="Style_11"/>
    <w:rPr>
      <w:rFonts w:ascii="Calibri" w:hAnsi="Calibri"/>
      <w:color w:val="0000FF"/>
      <w:spacing w:val="0"/>
      <w:sz w:val="20"/>
      <w:u w:val="single"/>
    </w:rPr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ext body"/>
    <w:link w:val="Style_14_ch"/>
  </w:style>
  <w:style w:styleId="Style_14_ch" w:type="character">
    <w:name w:val="Text body"/>
    <w:link w:val="Style_14"/>
  </w:style>
  <w:style w:styleId="Style_15" w:type="paragraph">
    <w:name w:val="Heading 51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5_ch" w:type="character">
    <w:name w:val="Heading 512"/>
    <w:link w:val="Style_15"/>
    <w:rPr>
      <w:rFonts w:ascii="XO Thames" w:hAnsi="XO Thames"/>
      <w:b w:val="1"/>
      <w:color w:val="000000"/>
      <w:spacing w:val="0"/>
      <w:sz w:val="22"/>
    </w:rPr>
  </w:style>
  <w:style w:styleId="Style_16" w:type="paragraph">
    <w:name w:val="Contents 6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62"/>
    <w:link w:val="Style_16"/>
    <w:rPr>
      <w:rFonts w:ascii="XO Thames" w:hAnsi="XO Thames"/>
      <w:color w:val="000000"/>
      <w:spacing w:val="0"/>
      <w:sz w:val="28"/>
    </w:rPr>
  </w:style>
  <w:style w:styleId="Style_5" w:type="paragraph">
    <w:name w:val="ConsPlusNonformat11"/>
    <w:link w:val="Style_5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_ch" w:type="character">
    <w:name w:val="ConsPlusNonformat11"/>
    <w:link w:val="Style_5"/>
    <w:rPr>
      <w:rFonts w:ascii="Courier New" w:hAnsi="Courier New"/>
      <w:color w:val="000000"/>
      <w:spacing w:val="0"/>
      <w:sz w:val="20"/>
    </w:rPr>
  </w:style>
  <w:style w:styleId="Style_17" w:type="paragraph">
    <w:name w:val="ConsPlusTitle11"/>
    <w:link w:val="Style_17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17_ch" w:type="character">
    <w:name w:val="ConsPlusTitle11"/>
    <w:link w:val="Style_17"/>
    <w:rPr>
      <w:rFonts w:ascii="Calibri" w:hAnsi="Calibri"/>
      <w:b w:val="1"/>
      <w:color w:val="000000"/>
      <w:spacing w:val="0"/>
      <w:sz w:val="22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3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Основной шрифт абзаца1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_ch" w:type="character">
    <w:name w:val="Основной шрифт абзаца111"/>
    <w:link w:val="Style_20"/>
    <w:rPr>
      <w:rFonts w:ascii="Calibri" w:hAnsi="Calibri"/>
      <w:color w:val="000000"/>
      <w:spacing w:val="0"/>
      <w:sz w:val="20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1" w:type="paragraph">
    <w:name w:val="Гиперссылка3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1_ch" w:type="character">
    <w:name w:val="Гиперссылка311"/>
    <w:link w:val="Style_21"/>
    <w:rPr>
      <w:rFonts w:ascii="Calibri" w:hAnsi="Calibri"/>
      <w:color w:val="0000FF"/>
      <w:spacing w:val="0"/>
      <w:sz w:val="20"/>
      <w:u w:val="single"/>
    </w:rPr>
  </w:style>
  <w:style w:styleId="Style_22" w:type="paragraph">
    <w:name w:val="Balloon Text11"/>
    <w:basedOn w:val="Style_3"/>
    <w:link w:val="Style_22_ch"/>
    <w:pPr>
      <w:spacing w:after="0" w:before="0" w:line="240" w:lineRule="auto"/>
      <w:ind/>
    </w:pPr>
    <w:rPr>
      <w:rFonts w:ascii="Tahoma" w:hAnsi="Tahoma"/>
      <w:sz w:val="16"/>
    </w:rPr>
  </w:style>
  <w:style w:styleId="Style_22_ch" w:type="character">
    <w:name w:val="Balloon Text11"/>
    <w:basedOn w:val="Style_3_ch"/>
    <w:link w:val="Style_22"/>
    <w:rPr>
      <w:rFonts w:ascii="Tahoma" w:hAnsi="Tahoma"/>
      <w:sz w:val="16"/>
    </w:rPr>
  </w:style>
  <w:style w:styleId="Style_23" w:type="paragraph">
    <w:name w:val="Contents 5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5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Heading 31"/>
    <w:link w:val="Style_24_ch"/>
    <w:rPr>
      <w:rFonts w:ascii="XO Thames" w:hAnsi="XO Thames"/>
      <w:b w:val="1"/>
      <w:sz w:val="26"/>
    </w:rPr>
  </w:style>
  <w:style w:styleId="Style_24_ch" w:type="character">
    <w:name w:val="Heading 31"/>
    <w:link w:val="Style_24"/>
    <w:rPr>
      <w:rFonts w:ascii="XO Thames" w:hAnsi="XO Thames"/>
      <w:b w:val="1"/>
      <w:sz w:val="26"/>
    </w:rPr>
  </w:style>
  <w:style w:styleId="Style_25" w:type="paragraph">
    <w:name w:val="Указатель"/>
    <w:basedOn w:val="Style_3"/>
    <w:link w:val="Style_25_ch"/>
  </w:style>
  <w:style w:styleId="Style_25_ch" w:type="character">
    <w:name w:val="Указатель"/>
    <w:basedOn w:val="Style_3_ch"/>
    <w:link w:val="Style_25"/>
  </w:style>
  <w:style w:styleId="Style_26" w:type="paragraph">
    <w:name w:val="Heading 11"/>
    <w:link w:val="Style_26_ch"/>
    <w:rPr>
      <w:rFonts w:ascii="XO Thames" w:hAnsi="XO Thames"/>
      <w:b w:val="1"/>
      <w:sz w:val="32"/>
    </w:rPr>
  </w:style>
  <w:style w:styleId="Style_26_ch" w:type="character">
    <w:name w:val="Heading 11"/>
    <w:link w:val="Style_26"/>
    <w:rPr>
      <w:rFonts w:ascii="XO Thames" w:hAnsi="XO Thames"/>
      <w:b w:val="1"/>
      <w:sz w:val="32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Title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8_ch" w:type="character">
    <w:name w:val="Title11"/>
    <w:link w:val="Style_28"/>
    <w:rPr>
      <w:rFonts w:ascii="XO Thames" w:hAnsi="XO Thames"/>
      <w:b w:val="1"/>
      <w:caps w:val="1"/>
      <w:color w:val="000000"/>
      <w:spacing w:val="0"/>
      <w:sz w:val="40"/>
    </w:rPr>
  </w:style>
  <w:style w:styleId="Style_29" w:type="paragraph">
    <w:name w:val="Default Paragraph Font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9_ch" w:type="character">
    <w:name w:val="Default Paragraph Font2"/>
    <w:link w:val="Style_29"/>
    <w:rPr>
      <w:rFonts w:ascii="Calibri" w:hAnsi="Calibri"/>
      <w:color w:val="000000"/>
      <w:spacing w:val="0"/>
      <w:sz w:val="20"/>
    </w:rPr>
  </w:style>
  <w:style w:styleId="Style_30" w:type="paragraph">
    <w:name w:val="Contents 8"/>
    <w:link w:val="Style_30_ch"/>
    <w:rPr>
      <w:rFonts w:ascii="XO Thames" w:hAnsi="XO Thames"/>
      <w:sz w:val="28"/>
    </w:rPr>
  </w:style>
  <w:style w:styleId="Style_30_ch" w:type="character">
    <w:name w:val="Contents 8"/>
    <w:link w:val="Style_30"/>
    <w:rPr>
      <w:rFonts w:ascii="XO Thames" w:hAnsi="XO Thames"/>
      <w:sz w:val="28"/>
    </w:rPr>
  </w:style>
  <w:style w:styleId="Style_31" w:type="paragraph">
    <w:name w:val="List1"/>
    <w:basedOn w:val="Style_14"/>
    <w:link w:val="Style_31_ch"/>
  </w:style>
  <w:style w:styleId="Style_31_ch" w:type="character">
    <w:name w:val="List1"/>
    <w:basedOn w:val="Style_14_ch"/>
    <w:link w:val="Style_31"/>
  </w:style>
  <w:style w:styleId="Style_32" w:type="paragraph">
    <w:name w:val="Heading 3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2_ch" w:type="character">
    <w:name w:val="Heading 312"/>
    <w:link w:val="Style_32"/>
    <w:rPr>
      <w:rFonts w:ascii="XO Thames" w:hAnsi="XO Thames"/>
      <w:b w:val="1"/>
      <w:color w:val="000000"/>
      <w:spacing w:val="0"/>
      <w:sz w:val="26"/>
    </w:rPr>
  </w:style>
  <w:style w:styleId="Style_33" w:type="paragraph">
    <w:name w:val="Footer1"/>
    <w:link w:val="Style_33_ch"/>
  </w:style>
  <w:style w:styleId="Style_33_ch" w:type="character">
    <w:name w:val="Footer1"/>
    <w:link w:val="Style_33"/>
  </w:style>
  <w:style w:styleId="Style_34" w:type="paragraph">
    <w:name w:val="Endnote2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Endnote2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Endnote11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Endnote11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Гиперссылка2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6_ch" w:type="character">
    <w:name w:val="Гиперссылка22"/>
    <w:link w:val="Style_36"/>
    <w:rPr>
      <w:rFonts w:ascii="Calibri" w:hAnsi="Calibri"/>
      <w:color w:val="0000FF"/>
      <w:spacing w:val="0"/>
      <w:sz w:val="20"/>
      <w:u w:val="single"/>
    </w:rPr>
  </w:style>
  <w:style w:styleId="Style_37" w:type="paragraph">
    <w:name w:val="Contents 3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32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sPlusTitlePage11"/>
    <w:link w:val="Style_38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38_ch" w:type="character">
    <w:name w:val="ConsPlusTitlePage11"/>
    <w:link w:val="Style_38"/>
    <w:rPr>
      <w:rFonts w:ascii="Tahoma" w:hAnsi="Tahoma"/>
      <w:color w:val="000000"/>
      <w:spacing w:val="0"/>
      <w:sz w:val="20"/>
    </w:rPr>
  </w:style>
  <w:style w:styleId="Style_39" w:type="paragraph">
    <w:name w:val="Заголовок1"/>
    <w:basedOn w:val="Style_3"/>
    <w:next w:val="Style_40"/>
    <w:link w:val="Style_39_ch"/>
    <w:pPr>
      <w:keepNext w:val="1"/>
      <w:spacing w:after="120" w:before="240"/>
      <w:ind/>
    </w:pPr>
    <w:rPr>
      <w:rFonts w:ascii="Open Sans" w:hAnsi="Open Sans"/>
      <w:sz w:val="28"/>
    </w:rPr>
  </w:style>
  <w:style w:styleId="Style_39_ch" w:type="character">
    <w:name w:val="Заголовок1"/>
    <w:basedOn w:val="Style_3_ch"/>
    <w:link w:val="Style_39"/>
    <w:rPr>
      <w:rFonts w:ascii="Open Sans" w:hAnsi="Open Sans"/>
      <w:sz w:val="28"/>
    </w:rPr>
  </w:style>
  <w:style w:styleId="Style_41" w:type="paragraph">
    <w:name w:val="Колонтитул1"/>
    <w:link w:val="Style_4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1_ch" w:type="character">
    <w:name w:val="Колонтитул1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aption"/>
    <w:basedOn w:val="Style_3"/>
    <w:link w:val="Style_42_ch"/>
    <w:pPr>
      <w:spacing w:after="120" w:before="120"/>
      <w:ind/>
    </w:pPr>
    <w:rPr>
      <w:i w:val="1"/>
      <w:sz w:val="24"/>
    </w:rPr>
  </w:style>
  <w:style w:styleId="Style_42_ch" w:type="character">
    <w:name w:val="Caption"/>
    <w:basedOn w:val="Style_3_ch"/>
    <w:link w:val="Style_42"/>
    <w:rPr>
      <w:i w:val="1"/>
      <w:sz w:val="24"/>
    </w:rPr>
  </w:style>
  <w:style w:styleId="Style_43" w:type="paragraph">
    <w:name w:val="toc 3"/>
    <w:next w:val="Style_3"/>
    <w:link w:val="Style_4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itle2"/>
    <w:link w:val="Style_44_ch"/>
    <w:rPr>
      <w:rFonts w:ascii="XO Thames" w:hAnsi="XO Thames"/>
      <w:b w:val="1"/>
      <w:caps w:val="1"/>
      <w:sz w:val="40"/>
    </w:rPr>
  </w:style>
  <w:style w:styleId="Style_44_ch" w:type="character">
    <w:name w:val="Title2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2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Heading 211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Footer1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6_ch" w:type="character">
    <w:name w:val="Footer12"/>
    <w:link w:val="Style_46"/>
    <w:rPr>
      <w:rFonts w:ascii="Calibri" w:hAnsi="Calibri"/>
      <w:color w:val="000000"/>
      <w:spacing w:val="0"/>
      <w:sz w:val="20"/>
    </w:rPr>
  </w:style>
  <w:style w:styleId="Style_47" w:type="paragraph">
    <w:name w:val="Contents 2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22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Footnote11"/>
    <w:link w:val="Style_4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8_ch" w:type="character">
    <w:name w:val="Footnote11"/>
    <w:link w:val="Style_48"/>
    <w:rPr>
      <w:rFonts w:ascii="XO Thames" w:hAnsi="XO Thames"/>
      <w:color w:val="000000"/>
      <w:spacing w:val="0"/>
      <w:sz w:val="22"/>
    </w:rPr>
  </w:style>
  <w:style w:styleId="Style_49" w:type="paragraph">
    <w:name w:val="Основной шрифт абзаца1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9_ch" w:type="character">
    <w:name w:val="Основной шрифт абзаца12"/>
    <w:link w:val="Style_49"/>
    <w:rPr>
      <w:rFonts w:ascii="Calibri" w:hAnsi="Calibri"/>
      <w:color w:val="000000"/>
      <w:spacing w:val="0"/>
      <w:sz w:val="20"/>
    </w:rPr>
  </w:style>
  <w:style w:styleId="Style_50" w:type="paragraph">
    <w:name w:val="Footer"/>
    <w:basedOn w:val="Style_3"/>
    <w:link w:val="Style_5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0_ch" w:type="character">
    <w:name w:val="Footer"/>
    <w:basedOn w:val="Style_3_ch"/>
    <w:link w:val="Style_50"/>
  </w:style>
  <w:style w:styleId="Style_51" w:type="paragraph">
    <w:name w:val="Heading 4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11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List"/>
    <w:basedOn w:val="Style_40"/>
    <w:link w:val="Style_52_ch"/>
  </w:style>
  <w:style w:styleId="Style_52_ch" w:type="character">
    <w:name w:val="List"/>
    <w:basedOn w:val="Style_40_ch"/>
    <w:link w:val="Style_52"/>
  </w:style>
  <w:style w:styleId="Style_53" w:type="paragraph">
    <w:name w:val="Contents 51"/>
    <w:link w:val="Style_53_ch"/>
    <w:rPr>
      <w:rFonts w:ascii="XO Thames" w:hAnsi="XO Thames"/>
      <w:sz w:val="28"/>
    </w:rPr>
  </w:style>
  <w:style w:styleId="Style_53_ch" w:type="character">
    <w:name w:val="Contents 51"/>
    <w:link w:val="Style_53"/>
    <w:rPr>
      <w:rFonts w:ascii="XO Thames" w:hAnsi="XO Thames"/>
      <w:sz w:val="28"/>
    </w:rPr>
  </w:style>
  <w:style w:styleId="Style_54" w:type="paragraph">
    <w:name w:val="heading 5"/>
    <w:next w:val="Style_3"/>
    <w:link w:val="Style_5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4_ch" w:type="character">
    <w:name w:val="heading 5"/>
    <w:link w:val="Style_54"/>
    <w:rPr>
      <w:rFonts w:ascii="XO Thames" w:hAnsi="XO Thames"/>
      <w:b w:val="1"/>
      <w:color w:val="000000"/>
      <w:spacing w:val="0"/>
      <w:sz w:val="22"/>
    </w:rPr>
  </w:style>
  <w:style w:styleId="Style_55" w:type="paragraph">
    <w:name w:val="heading 1"/>
    <w:next w:val="Style_3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5_ch" w:type="character">
    <w:name w:val="heading 1"/>
    <w:link w:val="Style_55"/>
    <w:rPr>
      <w:rFonts w:ascii="XO Thames" w:hAnsi="XO Thames"/>
      <w:b w:val="1"/>
      <w:color w:val="000000"/>
      <w:spacing w:val="0"/>
      <w:sz w:val="32"/>
    </w:rPr>
  </w:style>
  <w:style w:styleId="Style_56" w:type="paragraph">
    <w:name w:val="Contents 2"/>
    <w:link w:val="Style_56_ch"/>
    <w:rPr>
      <w:rFonts w:ascii="XO Thames" w:hAnsi="XO Thames"/>
      <w:sz w:val="28"/>
    </w:rPr>
  </w:style>
  <w:style w:styleId="Style_56_ch" w:type="character">
    <w:name w:val="Contents 2"/>
    <w:link w:val="Style_56"/>
    <w:rPr>
      <w:rFonts w:ascii="XO Thames" w:hAnsi="XO Thames"/>
      <w:sz w:val="28"/>
    </w:rPr>
  </w:style>
  <w:style w:styleId="Style_57" w:type="paragraph">
    <w:name w:val="Contents 31"/>
    <w:link w:val="Style_57_ch"/>
    <w:rPr>
      <w:rFonts w:ascii="XO Thames" w:hAnsi="XO Thames"/>
      <w:sz w:val="28"/>
    </w:rPr>
  </w:style>
  <w:style w:styleId="Style_57_ch" w:type="character">
    <w:name w:val="Contents 31"/>
    <w:link w:val="Style_57"/>
    <w:rPr>
      <w:rFonts w:ascii="XO Thames" w:hAnsi="XO Thames"/>
      <w:sz w:val="28"/>
    </w:rPr>
  </w:style>
  <w:style w:styleId="Style_58" w:type="paragraph">
    <w:name w:val="Гиперссылка2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58_ch" w:type="character">
    <w:name w:val="Гиперссылка211"/>
    <w:link w:val="Style_58"/>
    <w:rPr>
      <w:rFonts w:ascii="Calibri" w:hAnsi="Calibri"/>
      <w:color w:val="0000FF"/>
      <w:spacing w:val="0"/>
      <w:sz w:val="20"/>
      <w:u w:val="single"/>
    </w:rPr>
  </w:style>
  <w:style w:styleId="Style_59" w:type="paragraph">
    <w:name w:val="Hyperlink"/>
    <w:link w:val="Style_59_ch"/>
    <w:rPr>
      <w:color w:val="0000FF"/>
      <w:u w:val="single"/>
    </w:rPr>
  </w:style>
  <w:style w:styleId="Style_59_ch" w:type="character">
    <w:name w:val="Hyperlink"/>
    <w:link w:val="Style_59"/>
    <w:rPr>
      <w:color w:val="0000FF"/>
      <w:u w:val="single"/>
    </w:rPr>
  </w:style>
  <w:style w:styleId="Style_60" w:type="paragraph">
    <w:name w:val="Foot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Footnote"/>
    <w:link w:val="Style_60"/>
    <w:rPr>
      <w:rFonts w:ascii="XO Thames" w:hAnsi="XO Thames"/>
      <w:sz w:val="22"/>
    </w:rPr>
  </w:style>
  <w:style w:styleId="Style_61" w:type="paragraph">
    <w:name w:val="Internet link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61_ch" w:type="character">
    <w:name w:val="Internet link1"/>
    <w:link w:val="Style_61"/>
    <w:rPr>
      <w:rFonts w:ascii="Calibri" w:hAnsi="Calibri"/>
      <w:color w:val="0000FF"/>
      <w:spacing w:val="0"/>
      <w:sz w:val="20"/>
      <w:u w:val="single"/>
    </w:rPr>
  </w:style>
  <w:style w:styleId="Style_62" w:type="paragraph">
    <w:name w:val="toc 1"/>
    <w:next w:val="Style_3"/>
    <w:link w:val="Style_6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2_ch" w:type="character">
    <w:name w:val="toc 1"/>
    <w:link w:val="Style_62"/>
    <w:rPr>
      <w:rFonts w:ascii="XO Thames" w:hAnsi="XO Thames"/>
      <w:b w:val="1"/>
      <w:color w:val="000000"/>
      <w:spacing w:val="0"/>
      <w:sz w:val="28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Subtitle2"/>
    <w:link w:val="Style_64_ch"/>
    <w:rPr>
      <w:rFonts w:ascii="XO Thames" w:hAnsi="XO Thames"/>
      <w:i w:val="1"/>
      <w:sz w:val="24"/>
    </w:rPr>
  </w:style>
  <w:style w:styleId="Style_64_ch" w:type="character">
    <w:name w:val="Subtitle2"/>
    <w:link w:val="Style_64"/>
    <w:rPr>
      <w:rFonts w:ascii="XO Thames" w:hAnsi="XO Thames"/>
      <w:i w:val="1"/>
      <w:sz w:val="24"/>
    </w:rPr>
  </w:style>
  <w:style w:styleId="Style_65" w:type="paragraph">
    <w:name w:val="Гиперссылка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65_ch" w:type="character">
    <w:name w:val="Гиперссылка111"/>
    <w:link w:val="Style_65"/>
    <w:rPr>
      <w:rFonts w:ascii="Calibri" w:hAnsi="Calibri"/>
      <w:color w:val="0000FF"/>
      <w:spacing w:val="0"/>
      <w:sz w:val="20"/>
      <w:u w:val="single"/>
    </w:rPr>
  </w:style>
  <w:style w:styleId="Style_66" w:type="paragraph">
    <w:name w:val="toc 9"/>
    <w:next w:val="Style_3"/>
    <w:link w:val="Style_6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9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Обычный1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7_ch" w:type="character">
    <w:name w:val="Обычный111"/>
    <w:link w:val="Style_67"/>
    <w:rPr>
      <w:rFonts w:ascii="Calibri" w:hAnsi="Calibri"/>
      <w:color w:val="000000"/>
      <w:spacing w:val="0"/>
      <w:sz w:val="22"/>
    </w:rPr>
  </w:style>
  <w:style w:styleId="Style_68" w:type="paragraph">
    <w:name w:val="Internet link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68_ch" w:type="character">
    <w:name w:val="Internet link2"/>
    <w:link w:val="Style_68"/>
    <w:rPr>
      <w:rFonts w:ascii="Calibri" w:hAnsi="Calibri"/>
      <w:color w:val="0000FF"/>
      <w:spacing w:val="0"/>
      <w:sz w:val="20"/>
      <w:u w:val="single"/>
    </w:rPr>
  </w:style>
  <w:style w:styleId="Style_69" w:type="paragraph">
    <w:name w:val="Header1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69_ch" w:type="character">
    <w:name w:val="Header12"/>
    <w:link w:val="Style_69"/>
    <w:rPr>
      <w:rFonts w:ascii="Calibri" w:hAnsi="Calibri"/>
      <w:color w:val="000000"/>
      <w:spacing w:val="0"/>
      <w:sz w:val="20"/>
    </w:rPr>
  </w:style>
  <w:style w:styleId="Style_70" w:type="paragraph">
    <w:name w:val="Default Paragraph Font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0_ch" w:type="character">
    <w:name w:val="Default Paragraph Font11"/>
    <w:link w:val="Style_70"/>
    <w:rPr>
      <w:rFonts w:ascii="Calibri" w:hAnsi="Calibri"/>
      <w:color w:val="000000"/>
      <w:spacing w:val="0"/>
      <w:sz w:val="20"/>
    </w:rPr>
  </w:style>
  <w:style w:styleId="Style_71" w:type="paragraph">
    <w:name w:val="Heading 112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1_ch" w:type="character">
    <w:name w:val="Heading 112"/>
    <w:link w:val="Style_71"/>
    <w:rPr>
      <w:rFonts w:ascii="XO Thames" w:hAnsi="XO Thames"/>
      <w:b w:val="1"/>
      <w:color w:val="000000"/>
      <w:spacing w:val="0"/>
      <w:sz w:val="32"/>
    </w:rPr>
  </w:style>
  <w:style w:styleId="Style_72" w:type="paragraph">
    <w:name w:val="Contents 9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9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Footnote2"/>
    <w:link w:val="Style_7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3_ch" w:type="character">
    <w:name w:val="Footnote2"/>
    <w:link w:val="Style_73"/>
    <w:rPr>
      <w:rFonts w:ascii="XO Thames" w:hAnsi="XO Thames"/>
      <w:color w:val="000000"/>
      <w:spacing w:val="0"/>
      <w:sz w:val="22"/>
    </w:rPr>
  </w:style>
  <w:style w:styleId="Style_74" w:type="paragraph">
    <w:name w:val="Contents 91"/>
    <w:link w:val="Style_74_ch"/>
    <w:rPr>
      <w:rFonts w:ascii="XO Thames" w:hAnsi="XO Thames"/>
      <w:sz w:val="28"/>
    </w:rPr>
  </w:style>
  <w:style w:styleId="Style_74_ch" w:type="character">
    <w:name w:val="Contents 91"/>
    <w:link w:val="Style_74"/>
    <w:rPr>
      <w:rFonts w:ascii="XO Thames" w:hAnsi="XO Thames"/>
      <w:sz w:val="28"/>
    </w:rPr>
  </w:style>
  <w:style w:styleId="Style_75" w:type="paragraph">
    <w:name w:val="toc 8"/>
    <w:next w:val="Style_3"/>
    <w:link w:val="Style_7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toc 8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Обычный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6_ch" w:type="character">
    <w:name w:val="Обычный12"/>
    <w:link w:val="Style_76"/>
    <w:rPr>
      <w:rFonts w:ascii="Calibri" w:hAnsi="Calibri"/>
      <w:color w:val="000000"/>
      <w:spacing w:val="0"/>
      <w:sz w:val="22"/>
    </w:rPr>
  </w:style>
  <w:style w:styleId="Style_77" w:type="paragraph">
    <w:name w:val="index heading1"/>
    <w:basedOn w:val="Style_3"/>
    <w:link w:val="Style_77_ch"/>
  </w:style>
  <w:style w:styleId="Style_77_ch" w:type="character">
    <w:name w:val="index heading1"/>
    <w:basedOn w:val="Style_3_ch"/>
    <w:link w:val="Style_77"/>
  </w:style>
  <w:style w:styleId="Style_40" w:type="paragraph">
    <w:name w:val="Body Text"/>
    <w:basedOn w:val="Style_3"/>
    <w:link w:val="Style_40_ch"/>
    <w:pPr>
      <w:spacing w:after="140" w:before="0" w:line="276" w:lineRule="auto"/>
      <w:ind/>
    </w:pPr>
  </w:style>
  <w:style w:styleId="Style_40_ch" w:type="character">
    <w:name w:val="Body Text"/>
    <w:basedOn w:val="Style_3_ch"/>
    <w:link w:val="Style_40"/>
  </w:style>
  <w:style w:styleId="Style_78" w:type="paragraph">
    <w:name w:val="Contents 7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72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Subtitle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9_ch" w:type="character">
    <w:name w:val="Subtitle11"/>
    <w:link w:val="Style_79"/>
    <w:rPr>
      <w:rFonts w:ascii="XO Thames" w:hAnsi="XO Thames"/>
      <w:i w:val="1"/>
      <w:color w:val="000000"/>
      <w:spacing w:val="0"/>
      <w:sz w:val="24"/>
    </w:rPr>
  </w:style>
  <w:style w:styleId="Style_80" w:type="paragraph">
    <w:name w:val="Contents 7"/>
    <w:link w:val="Style_80_ch"/>
    <w:rPr>
      <w:rFonts w:ascii="XO Thames" w:hAnsi="XO Thames"/>
      <w:sz w:val="28"/>
    </w:rPr>
  </w:style>
  <w:style w:styleId="Style_80_ch" w:type="character">
    <w:name w:val="Contents 7"/>
    <w:link w:val="Style_80"/>
    <w:rPr>
      <w:rFonts w:ascii="XO Thames" w:hAnsi="XO Thames"/>
      <w:sz w:val="28"/>
    </w:rPr>
  </w:style>
  <w:style w:styleId="Style_2" w:type="paragraph">
    <w:name w:val="ConsPlusNormal11"/>
    <w:link w:val="Style_2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_ch" w:type="character">
    <w:name w:val="ConsPlusNormal11"/>
    <w:link w:val="Style_2"/>
    <w:rPr>
      <w:rFonts w:ascii="Calibri" w:hAnsi="Calibri"/>
      <w:color w:val="000000"/>
      <w:spacing w:val="0"/>
      <w:sz w:val="22"/>
    </w:rPr>
  </w:style>
  <w:style w:styleId="Style_81" w:type="paragraph">
    <w:name w:val="toc 5"/>
    <w:next w:val="Style_3"/>
    <w:link w:val="Style_8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toc 5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Heading 22"/>
    <w:link w:val="Style_82_ch"/>
    <w:rPr>
      <w:rFonts w:ascii="XO Thames" w:hAnsi="XO Thames"/>
      <w:b w:val="1"/>
      <w:sz w:val="28"/>
    </w:rPr>
  </w:style>
  <w:style w:styleId="Style_82_ch" w:type="character">
    <w:name w:val="Heading 22"/>
    <w:link w:val="Style_82"/>
    <w:rPr>
      <w:rFonts w:ascii="XO Thames" w:hAnsi="XO Thames"/>
      <w:b w:val="1"/>
      <w:sz w:val="28"/>
    </w:rPr>
  </w:style>
  <w:style w:styleId="Style_83" w:type="paragraph">
    <w:name w:val="Subtitle"/>
    <w:next w:val="Style_3"/>
    <w:link w:val="Style_83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000000"/>
      <w:spacing w:val="0"/>
      <w:sz w:val="24"/>
    </w:rPr>
  </w:style>
  <w:style w:styleId="Style_84" w:type="paragraph">
    <w:name w:val="Heading 42"/>
    <w:link w:val="Style_84_ch"/>
    <w:rPr>
      <w:rFonts w:ascii="XO Thames" w:hAnsi="XO Thames"/>
      <w:b w:val="1"/>
      <w:sz w:val="24"/>
    </w:rPr>
  </w:style>
  <w:style w:styleId="Style_84_ch" w:type="character">
    <w:name w:val="Heading 42"/>
    <w:link w:val="Style_84"/>
    <w:rPr>
      <w:rFonts w:ascii="XO Thames" w:hAnsi="XO Thames"/>
      <w:b w:val="1"/>
      <w:sz w:val="24"/>
    </w:rPr>
  </w:style>
  <w:style w:styleId="Style_85" w:type="paragraph">
    <w:name w:val="Title"/>
    <w:next w:val="Style_3"/>
    <w:link w:val="Style_8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5_ch" w:type="character">
    <w:name w:val="Title"/>
    <w:link w:val="Style_85"/>
    <w:rPr>
      <w:rFonts w:ascii="XO Thames" w:hAnsi="XO Thames"/>
      <w:b w:val="1"/>
      <w:caps w:val="1"/>
      <w:color w:val="000000"/>
      <w:spacing w:val="0"/>
      <w:sz w:val="40"/>
    </w:rPr>
  </w:style>
  <w:style w:styleId="Style_86" w:type="paragraph">
    <w:name w:val="Heading 51"/>
    <w:link w:val="Style_86_ch"/>
    <w:rPr>
      <w:rFonts w:ascii="XO Thames" w:hAnsi="XO Thames"/>
      <w:b w:val="1"/>
      <w:sz w:val="22"/>
    </w:rPr>
  </w:style>
  <w:style w:styleId="Style_86_ch" w:type="character">
    <w:name w:val="Heading 51"/>
    <w:link w:val="Style_86"/>
    <w:rPr>
      <w:rFonts w:ascii="XO Thames" w:hAnsi="XO Thames"/>
      <w:b w:val="1"/>
      <w:sz w:val="22"/>
    </w:rPr>
  </w:style>
  <w:style w:styleId="Style_87" w:type="paragraph">
    <w:name w:val="Contents 4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42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heading 4"/>
    <w:next w:val="Style_3"/>
    <w:link w:val="Style_8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8_ch" w:type="character">
    <w:name w:val="heading 4"/>
    <w:link w:val="Style_88"/>
    <w:rPr>
      <w:rFonts w:ascii="XO Thames" w:hAnsi="XO Thames"/>
      <w:b w:val="1"/>
      <w:color w:val="000000"/>
      <w:spacing w:val="0"/>
      <w:sz w:val="24"/>
    </w:rPr>
  </w:style>
  <w:style w:styleId="Style_89" w:type="paragraph">
    <w:name w:val="Caption1"/>
    <w:link w:val="Style_89_ch"/>
    <w:rPr>
      <w:i w:val="1"/>
      <w:sz w:val="24"/>
    </w:rPr>
  </w:style>
  <w:style w:styleId="Style_89_ch" w:type="character">
    <w:name w:val="Caption1"/>
    <w:link w:val="Style_89"/>
    <w:rPr>
      <w:i w:val="1"/>
      <w:sz w:val="24"/>
    </w:rPr>
  </w:style>
  <w:style w:styleId="Style_90" w:type="paragraph">
    <w:name w:val="heading 2"/>
    <w:next w:val="Style_3"/>
    <w:link w:val="Style_9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0_ch" w:type="character">
    <w:name w:val="heading 2"/>
    <w:link w:val="Style_90"/>
    <w:rPr>
      <w:rFonts w:ascii="XO Thames" w:hAnsi="XO Thames"/>
      <w:b w:val="1"/>
      <w:color w:val="000000"/>
      <w:spacing w:val="0"/>
      <w:sz w:val="28"/>
    </w:rPr>
  </w:style>
  <w:style w:styleId="Style_91" w:type="paragraph">
    <w:name w:val="Contents 1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1_ch" w:type="character">
    <w:name w:val="Contents 12"/>
    <w:link w:val="Style_91"/>
    <w:rPr>
      <w:rFonts w:ascii="XO Thames" w:hAnsi="XO Thames"/>
      <w:b w:val="1"/>
      <w:color w:val="000000"/>
      <w:spacing w:val="0"/>
      <w:sz w:val="28"/>
    </w:rPr>
  </w:style>
  <w:style w:styleId="Style_92" w:type="paragraph">
    <w:name w:val="Contents 82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Contents 82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Основной шрифт абзаца2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3_ch" w:type="character">
    <w:name w:val="Основной шрифт абзаца211"/>
    <w:link w:val="Style_93"/>
    <w:rPr>
      <w:rFonts w:ascii="Calibri" w:hAnsi="Calibri"/>
      <w:color w:val="000000"/>
      <w:spacing w:val="0"/>
      <w:sz w:val="20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2024-12-16T13:55:12Z</dcterms:modified>
</cp:coreProperties>
</file>