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7A" w:rsidRPr="00111B12" w:rsidRDefault="0066357A" w:rsidP="00CA2CD9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0"/>
          <w:szCs w:val="20"/>
        </w:rPr>
      </w:pPr>
    </w:p>
    <w:p w:rsidR="008B19BE" w:rsidRPr="00111B12" w:rsidRDefault="00832771" w:rsidP="00CA2CD9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6357A" w:rsidRPr="00111B12" w:rsidRDefault="00832771" w:rsidP="00CA2CD9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приказу</w:t>
      </w:r>
      <w:bookmarkStart w:id="0" w:name="_GoBack"/>
      <w:bookmarkEnd w:id="0"/>
      <w:r w:rsidR="00AF640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Курской области</w:t>
      </w:r>
    </w:p>
    <w:p w:rsidR="003F6A94" w:rsidRPr="00111B12" w:rsidRDefault="00D268EF" w:rsidP="00CA2CD9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6A94" w:rsidRPr="00111B12">
        <w:rPr>
          <w:rFonts w:ascii="Times New Roman" w:hAnsi="Times New Roman" w:cs="Times New Roman"/>
          <w:sz w:val="28"/>
          <w:szCs w:val="28"/>
        </w:rPr>
        <w:t>от ________</w:t>
      </w:r>
      <w:r w:rsidR="00AF6405">
        <w:rPr>
          <w:rFonts w:ascii="Times New Roman" w:hAnsi="Times New Roman" w:cs="Times New Roman"/>
          <w:sz w:val="28"/>
          <w:szCs w:val="28"/>
        </w:rPr>
        <w:t>______</w:t>
      </w:r>
      <w:r w:rsidR="003F6A94" w:rsidRPr="00111B12">
        <w:rPr>
          <w:rFonts w:ascii="Times New Roman" w:hAnsi="Times New Roman" w:cs="Times New Roman"/>
          <w:sz w:val="28"/>
          <w:szCs w:val="28"/>
        </w:rPr>
        <w:t xml:space="preserve"> №______)</w:t>
      </w:r>
    </w:p>
    <w:p w:rsidR="008B19BE" w:rsidRPr="00111B12" w:rsidRDefault="008B19BE" w:rsidP="00CA2C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E84" w:rsidRPr="00111B12" w:rsidRDefault="00977E84" w:rsidP="00CA2CD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1B12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:rsidR="00977E84" w:rsidRPr="00111B12" w:rsidRDefault="00977E84" w:rsidP="00CA2C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AF6405" w:rsidRDefault="00977E84" w:rsidP="00CA2CD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F6405">
        <w:rPr>
          <w:rFonts w:ascii="Times New Roman" w:hAnsi="Times New Roman"/>
          <w:b/>
          <w:i/>
          <w:sz w:val="28"/>
          <w:szCs w:val="28"/>
        </w:rPr>
        <w:t>«</w:t>
      </w:r>
      <w:r w:rsidR="00D117DB" w:rsidRPr="00AF6405">
        <w:rPr>
          <w:rFonts w:ascii="Times New Roman" w:hAnsi="Times New Roman"/>
          <w:b/>
          <w:i/>
          <w:sz w:val="28"/>
          <w:szCs w:val="28"/>
        </w:rPr>
        <w:t xml:space="preserve">Обеспечение деятельности Министерства образования и науки Курской области </w:t>
      </w:r>
    </w:p>
    <w:p w:rsidR="00977E84" w:rsidRPr="00AF6405" w:rsidRDefault="00D117DB" w:rsidP="00CA2CD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F6405">
        <w:rPr>
          <w:rFonts w:ascii="Times New Roman" w:hAnsi="Times New Roman"/>
          <w:b/>
          <w:i/>
          <w:sz w:val="28"/>
          <w:szCs w:val="28"/>
        </w:rPr>
        <w:t>и проведение мероприятий в области образования</w:t>
      </w:r>
      <w:r w:rsidR="00977E84" w:rsidRPr="00AF6405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977E84" w:rsidRPr="00111B12" w:rsidRDefault="00977E84" w:rsidP="00CA2C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E84" w:rsidRPr="00111B12" w:rsidRDefault="003A4169" w:rsidP="00CA2C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1.</w:t>
      </w:r>
      <w:r w:rsidR="00977E84" w:rsidRPr="00111B12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977E84" w:rsidRPr="00111B12" w:rsidRDefault="00977E84" w:rsidP="00CA2CD9">
      <w:pPr>
        <w:spacing w:line="240" w:lineRule="auto"/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7907"/>
        <w:gridCol w:w="7707"/>
      </w:tblGrid>
      <w:tr w:rsidR="00977E84" w:rsidRPr="00111B12" w:rsidTr="00977E84">
        <w:trPr>
          <w:trHeight w:val="516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CA2CD9">
            <w:pPr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Ответственный исполнительн</w:t>
            </w:r>
            <w:r w:rsidR="00533321" w:rsidRPr="00111B12">
              <w:rPr>
                <w:sz w:val="24"/>
                <w:szCs w:val="24"/>
              </w:rPr>
              <w:t>ый орган Курской области (</w:t>
            </w:r>
            <w:r w:rsidR="005A0CCE" w:rsidRPr="00111B12">
              <w:rPr>
                <w:sz w:val="24"/>
                <w:szCs w:val="24"/>
              </w:rPr>
              <w:t>ино</w:t>
            </w:r>
            <w:r w:rsidR="00A16A94" w:rsidRPr="00111B12">
              <w:rPr>
                <w:sz w:val="24"/>
                <w:szCs w:val="24"/>
              </w:rPr>
              <w:t>й</w:t>
            </w:r>
            <w:r w:rsidR="005A0CCE" w:rsidRPr="00111B12">
              <w:rPr>
                <w:sz w:val="24"/>
                <w:szCs w:val="24"/>
              </w:rPr>
              <w:t xml:space="preserve"> государственн</w:t>
            </w:r>
            <w:r w:rsidR="00A16A94" w:rsidRPr="00111B12">
              <w:rPr>
                <w:sz w:val="24"/>
                <w:szCs w:val="24"/>
              </w:rPr>
              <w:t>ый</w:t>
            </w:r>
            <w:r w:rsidR="005A0CCE" w:rsidRPr="00111B12">
              <w:rPr>
                <w:sz w:val="24"/>
                <w:szCs w:val="24"/>
              </w:rPr>
              <w:t xml:space="preserve"> орган, </w:t>
            </w:r>
            <w:r w:rsidRPr="00111B12">
              <w:rPr>
                <w:sz w:val="24"/>
                <w:szCs w:val="24"/>
              </w:rPr>
              <w:t>организация)</w:t>
            </w:r>
          </w:p>
        </w:tc>
        <w:tc>
          <w:tcPr>
            <w:tcW w:w="2468" w:type="pct"/>
            <w:vAlign w:val="center"/>
          </w:tcPr>
          <w:p w:rsidR="00977E84" w:rsidRPr="00111B12" w:rsidRDefault="00D117DB" w:rsidP="00CA2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Курской области (Рыльцов Даниил Олегович, заместитель министра образования и науки Курской области – начальник управления развития инфраструктуры)</w:t>
            </w:r>
          </w:p>
        </w:tc>
      </w:tr>
      <w:tr w:rsidR="00977E84" w:rsidRPr="00111B12" w:rsidTr="00977E84">
        <w:trPr>
          <w:trHeight w:val="700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CA2CD9">
            <w:pPr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Связь с государственной </w:t>
            </w:r>
            <w:r w:rsidR="001D63DA" w:rsidRPr="00111B12">
              <w:rPr>
                <w:sz w:val="24"/>
                <w:szCs w:val="24"/>
              </w:rPr>
              <w:t>программой</w:t>
            </w:r>
            <w:r w:rsidR="00AC54E9" w:rsidRPr="00111B12">
              <w:rPr>
                <w:sz w:val="24"/>
                <w:szCs w:val="24"/>
              </w:rPr>
              <w:t xml:space="preserve"> (комплексной программой)</w:t>
            </w:r>
          </w:p>
        </w:tc>
        <w:tc>
          <w:tcPr>
            <w:tcW w:w="2468" w:type="pct"/>
            <w:vAlign w:val="center"/>
          </w:tcPr>
          <w:p w:rsidR="00977E84" w:rsidRPr="00111B12" w:rsidRDefault="00D117DB" w:rsidP="00CA2CD9">
            <w:pPr>
              <w:ind w:firstLine="0"/>
              <w:rPr>
                <w:sz w:val="24"/>
                <w:szCs w:val="24"/>
              </w:rPr>
            </w:pPr>
            <w:r w:rsidRPr="00D117DB">
              <w:rPr>
                <w:sz w:val="24"/>
                <w:szCs w:val="24"/>
              </w:rPr>
              <w:t>Государственная программа Курской области «Развитие образования Курской области»</w:t>
            </w:r>
          </w:p>
        </w:tc>
      </w:tr>
    </w:tbl>
    <w:p w:rsidR="0001735A" w:rsidRPr="00111B12" w:rsidRDefault="0001735A" w:rsidP="00CA2CD9"/>
    <w:p w:rsidR="00925F8B" w:rsidRPr="00111B12" w:rsidRDefault="003A4169" w:rsidP="00CA2CD9">
      <w:pPr>
        <w:keepNext/>
        <w:keepLines/>
        <w:spacing w:after="3" w:line="270" w:lineRule="auto"/>
        <w:ind w:left="10" w:right="670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</w:t>
      </w:r>
      <w:r w:rsidR="00925F8B"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Показатели комплекса процессных мероприятий</w:t>
      </w:r>
    </w:p>
    <w:p w:rsidR="00925F8B" w:rsidRPr="00111B12" w:rsidRDefault="00925F8B" w:rsidP="00CA2CD9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5000" w:type="pct"/>
        <w:tblInd w:w="0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77"/>
        <w:gridCol w:w="1416"/>
        <w:gridCol w:w="1142"/>
        <w:gridCol w:w="1430"/>
        <w:gridCol w:w="1135"/>
        <w:gridCol w:w="1061"/>
        <w:gridCol w:w="71"/>
        <w:gridCol w:w="993"/>
        <w:gridCol w:w="710"/>
        <w:gridCol w:w="707"/>
        <w:gridCol w:w="710"/>
        <w:gridCol w:w="710"/>
        <w:gridCol w:w="707"/>
        <w:gridCol w:w="707"/>
        <w:gridCol w:w="751"/>
        <w:gridCol w:w="1228"/>
        <w:gridCol w:w="1356"/>
      </w:tblGrid>
      <w:tr w:rsidR="00833FC1" w:rsidRPr="00111B12" w:rsidTr="00CA2CD9">
        <w:trPr>
          <w:trHeight w:val="840"/>
        </w:trPr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spacing w:after="16"/>
              <w:ind w:left="137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11B12">
              <w:rPr>
                <w:rFonts w:ascii="Times New Roman" w:eastAsia="Times New Roman" w:hAnsi="Times New Roman" w:cs="Times New Roman"/>
              </w:rPr>
              <w:t xml:space="preserve">/п 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21A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Наименование показателя/</w:t>
            </w:r>
          </w:p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задачи 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spacing w:line="277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Уровень соответствия </w:t>
            </w:r>
            <w:proofErr w:type="spellStart"/>
            <w:proofErr w:type="gramStart"/>
            <w:r w:rsidRPr="00111B12">
              <w:rPr>
                <w:rFonts w:ascii="Times New Roman" w:eastAsia="Times New Roman" w:hAnsi="Times New Roman" w:cs="Times New Roman"/>
              </w:rPr>
              <w:t>декомпозиро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111B12">
              <w:rPr>
                <w:rFonts w:ascii="Times New Roman" w:eastAsia="Times New Roman" w:hAnsi="Times New Roman" w:cs="Times New Roman"/>
              </w:rPr>
              <w:t>ванного</w:t>
            </w:r>
            <w:proofErr w:type="gramEnd"/>
            <w:r w:rsidRPr="00111B12"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</w:t>
            </w:r>
            <w:r w:rsidRPr="00111B12">
              <w:rPr>
                <w:rFonts w:ascii="Times New Roman" w:eastAsia="Times New Roman" w:hAnsi="Times New Roman" w:cs="Times New Roman"/>
              </w:rPr>
              <w:t>ния (по ОКЕИ)</w:t>
            </w:r>
          </w:p>
        </w:tc>
        <w:tc>
          <w:tcPr>
            <w:tcW w:w="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Базовое значение </w:t>
            </w:r>
          </w:p>
        </w:tc>
        <w:tc>
          <w:tcPr>
            <w:tcW w:w="16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Значение показателей по годам </w:t>
            </w:r>
          </w:p>
        </w:tc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11B12" w:rsidRDefault="002C50E1" w:rsidP="00CA2CD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111B12">
              <w:rPr>
                <w:rFonts w:ascii="Times New Roman" w:eastAsia="Times New Roman" w:hAnsi="Times New Roman" w:cs="Times New Roman"/>
              </w:rPr>
              <w:t xml:space="preserve"> за</w:t>
            </w:r>
            <w:r w:rsidR="00833FC1" w:rsidRPr="00111B12">
              <w:rPr>
                <w:rFonts w:ascii="Times New Roman" w:eastAsia="Times New Roman" w:hAnsi="Times New Roman" w:cs="Times New Roman"/>
              </w:rPr>
              <w:t xml:space="preserve"> достижение показателя </w:t>
            </w:r>
          </w:p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Информационная система</w:t>
            </w:r>
          </w:p>
        </w:tc>
      </w:tr>
      <w:tr w:rsidR="00833FC1" w:rsidRPr="00111B12" w:rsidTr="00CA2CD9">
        <w:trPr>
          <w:trHeight w:val="557"/>
        </w:trPr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left="-141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3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2C50E1" w:rsidP="00CA2CD9">
            <w:pPr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Г</w:t>
            </w:r>
            <w:r w:rsidR="00833FC1" w:rsidRPr="00111B12">
              <w:rPr>
                <w:rFonts w:ascii="Times New Roman" w:eastAsia="Times New Roman" w:hAnsi="Times New Roman" w:cs="Times New Roman"/>
              </w:rPr>
              <w:t>од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3FC1" w:rsidRPr="00111B12" w:rsidTr="00CA2CD9">
        <w:trPr>
          <w:trHeight w:val="288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33FC1" w:rsidRPr="00111B12" w:rsidTr="00CA2CD9">
        <w:trPr>
          <w:trHeight w:val="44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11B12" w:rsidRDefault="00833FC1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78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11B12" w:rsidRDefault="00833FC1" w:rsidP="00CA2CD9">
            <w:pPr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 Задача «</w:t>
            </w:r>
            <w:r w:rsidR="00C31877">
              <w:rPr>
                <w:rFonts w:ascii="Times New Roman" w:eastAsia="Times New Roman" w:hAnsi="Times New Roman" w:cs="Times New Roman"/>
              </w:rPr>
              <w:t>М</w:t>
            </w:r>
            <w:r w:rsidR="00C31877" w:rsidRPr="00C31877">
              <w:rPr>
                <w:rFonts w:ascii="Times New Roman" w:eastAsia="Times New Roman" w:hAnsi="Times New Roman" w:cs="Times New Roman"/>
              </w:rPr>
              <w:t xml:space="preserve">ониторинг хода реализации и информационное сопровождение государственной программы, анализ процессов и результатов с целью своевременности </w:t>
            </w:r>
            <w:r w:rsidR="00C31877">
              <w:rPr>
                <w:rFonts w:ascii="Times New Roman" w:eastAsia="Times New Roman" w:hAnsi="Times New Roman" w:cs="Times New Roman"/>
              </w:rPr>
              <w:t>принятия управленческих решений</w:t>
            </w:r>
            <w:r w:rsidR="00223F1D">
              <w:rPr>
                <w:rFonts w:ascii="Times New Roman" w:eastAsia="Times New Roman" w:hAnsi="Times New Roman" w:cs="Times New Roman"/>
              </w:rPr>
              <w:t xml:space="preserve">; </w:t>
            </w:r>
            <w:r w:rsidR="00C31877">
              <w:rPr>
                <w:rFonts w:ascii="Times New Roman" w:eastAsia="Times New Roman" w:hAnsi="Times New Roman" w:cs="Times New Roman"/>
              </w:rPr>
              <w:t xml:space="preserve"> </w:t>
            </w:r>
            <w:r w:rsidR="00C31877" w:rsidRPr="00C31877">
              <w:rPr>
                <w:rFonts w:ascii="Times New Roman" w:eastAsia="Times New Roman" w:hAnsi="Times New Roman" w:cs="Times New Roman"/>
              </w:rPr>
              <w:t>укрепление материально-технической базы учреждений, подведомственных Министерству образования и науки Курской области</w:t>
            </w:r>
            <w:r w:rsidRPr="00111B12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23F1D" w:rsidRPr="00111B12" w:rsidTr="00CA2CD9">
        <w:trPr>
          <w:trHeight w:val="44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lastRenderedPageBreak/>
              <w:t xml:space="preserve">1.1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F1D" w:rsidRPr="00111B12" w:rsidRDefault="00223F1D" w:rsidP="00CA2C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C31877">
              <w:rPr>
                <w:rFonts w:ascii="Times New Roman" w:eastAsia="Times New Roman" w:hAnsi="Times New Roman" w:cs="Times New Roman"/>
              </w:rPr>
              <w:t>казенных, бюджетных и автономных учреждений, подведомственных Министерству образования и науки Курской области, в</w:t>
            </w:r>
            <w:r>
              <w:rPr>
                <w:rFonts w:ascii="Times New Roman" w:eastAsia="Times New Roman" w:hAnsi="Times New Roman" w:cs="Times New Roman"/>
              </w:rPr>
              <w:t xml:space="preserve"> которых закуплено </w:t>
            </w:r>
            <w:r w:rsidRPr="00C31877">
              <w:rPr>
                <w:rFonts w:ascii="Times New Roman" w:eastAsia="Times New Roman" w:hAnsi="Times New Roman" w:cs="Times New Roman"/>
              </w:rPr>
              <w:t>современн</w:t>
            </w:r>
            <w:r>
              <w:rPr>
                <w:rFonts w:ascii="Times New Roman" w:eastAsia="Times New Roman" w:hAnsi="Times New Roman" w:cs="Times New Roman"/>
              </w:rPr>
              <w:t xml:space="preserve">ое </w:t>
            </w:r>
            <w:r w:rsidRPr="00C31877">
              <w:rPr>
                <w:rFonts w:ascii="Times New Roman" w:eastAsia="Times New Roman" w:hAnsi="Times New Roman" w:cs="Times New Roman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C31877">
              <w:rPr>
                <w:rFonts w:ascii="Times New Roman" w:eastAsia="Times New Roman" w:hAnsi="Times New Roman" w:cs="Times New Roman"/>
              </w:rPr>
              <w:t>, мебел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C31877">
              <w:rPr>
                <w:rFonts w:ascii="Times New Roman" w:eastAsia="Times New Roman" w:hAnsi="Times New Roman" w:cs="Times New Roman"/>
              </w:rPr>
              <w:t>, транспортны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 w:rsidRPr="00C31877">
              <w:rPr>
                <w:rFonts w:ascii="Times New Roman" w:eastAsia="Times New Roman" w:hAnsi="Times New Roman" w:cs="Times New Roman"/>
              </w:rPr>
              <w:t>средства</w:t>
            </w:r>
            <w:r>
              <w:rPr>
                <w:rFonts w:ascii="Times New Roman" w:eastAsia="Times New Roman" w:hAnsi="Times New Roman" w:cs="Times New Roman"/>
              </w:rPr>
              <w:t>, благоу</w:t>
            </w:r>
            <w:r w:rsidRPr="00C31877"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</w:rPr>
              <w:t>роены</w:t>
            </w:r>
            <w:r w:rsidRPr="00C31877">
              <w:rPr>
                <w:rFonts w:ascii="Times New Roman" w:eastAsia="Times New Roman" w:hAnsi="Times New Roman" w:cs="Times New Roman"/>
              </w:rPr>
              <w:t xml:space="preserve"> территории и изготовлен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C31877">
              <w:rPr>
                <w:rFonts w:ascii="Times New Roman" w:eastAsia="Times New Roman" w:hAnsi="Times New Roman" w:cs="Times New Roman"/>
              </w:rPr>
              <w:t xml:space="preserve"> проектно-сметной документаци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05419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070EFA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E1392">
              <w:rPr>
                <w:rFonts w:ascii="Times New Roman" w:eastAsia="Times New Roman" w:hAnsi="Times New Roman" w:cs="Times New Roman"/>
              </w:rPr>
              <w:t>Министер-ство</w:t>
            </w:r>
            <w:proofErr w:type="spellEnd"/>
            <w:proofErr w:type="gramEnd"/>
            <w:r w:rsidRPr="006E1392">
              <w:rPr>
                <w:rFonts w:ascii="Times New Roman" w:eastAsia="Times New Roman" w:hAnsi="Times New Roman" w:cs="Times New Roman"/>
              </w:rPr>
              <w:t xml:space="preserve"> образования и науки Курской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05419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Оператив-ная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отчетность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Министер</w:t>
            </w:r>
            <w:r w:rsidR="00070EF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и науки К</w:t>
            </w:r>
            <w:r w:rsidR="00070EFA">
              <w:rPr>
                <w:rFonts w:ascii="Times New Roman" w:eastAsia="Times New Roman" w:hAnsi="Times New Roman" w:cs="Times New Roman"/>
              </w:rPr>
              <w:t>урской  о</w:t>
            </w:r>
            <w:r>
              <w:rPr>
                <w:rFonts w:ascii="Times New Roman" w:eastAsia="Times New Roman" w:hAnsi="Times New Roman" w:cs="Times New Roman"/>
              </w:rPr>
              <w:t>бласти</w:t>
            </w:r>
          </w:p>
        </w:tc>
      </w:tr>
      <w:tr w:rsidR="00223F1D" w:rsidRPr="00111B12" w:rsidTr="00CA2CD9">
        <w:trPr>
          <w:trHeight w:val="44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F1D" w:rsidRPr="00111B12" w:rsidRDefault="00223F1D" w:rsidP="00CA2C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Pr="006E1392">
              <w:rPr>
                <w:rFonts w:ascii="Times New Roman" w:eastAsia="Times New Roman" w:hAnsi="Times New Roman" w:cs="Times New Roman"/>
              </w:rPr>
              <w:t xml:space="preserve"> казенных, бюджетных и автономных учреждений, подведомственных </w:t>
            </w:r>
            <w:proofErr w:type="spellStart"/>
            <w:proofErr w:type="gramStart"/>
            <w:r w:rsidRPr="006E1392">
              <w:rPr>
                <w:rFonts w:ascii="Times New Roman" w:eastAsia="Times New Roman" w:hAnsi="Times New Roman" w:cs="Times New Roman"/>
              </w:rPr>
              <w:t>Министер</w:t>
            </w:r>
            <w:r w:rsidR="00517346">
              <w:rPr>
                <w:rFonts w:ascii="Times New Roman" w:eastAsia="Times New Roman" w:hAnsi="Times New Roman" w:cs="Times New Roman"/>
              </w:rPr>
              <w:t>-</w:t>
            </w:r>
            <w:r w:rsidRPr="006E1392">
              <w:rPr>
                <w:rFonts w:ascii="Times New Roman" w:eastAsia="Times New Roman" w:hAnsi="Times New Roman" w:cs="Times New Roman"/>
              </w:rPr>
              <w:t>ству</w:t>
            </w:r>
            <w:proofErr w:type="spellEnd"/>
            <w:proofErr w:type="gramEnd"/>
            <w:r w:rsidRPr="006E1392">
              <w:rPr>
                <w:rFonts w:ascii="Times New Roman" w:eastAsia="Times New Roman" w:hAnsi="Times New Roman" w:cs="Times New Roman"/>
              </w:rPr>
              <w:t xml:space="preserve"> образования и науки </w:t>
            </w:r>
            <w:r w:rsidRPr="006E1392">
              <w:rPr>
                <w:rFonts w:ascii="Times New Roman" w:eastAsia="Times New Roman" w:hAnsi="Times New Roman" w:cs="Times New Roman"/>
              </w:rPr>
              <w:lastRenderedPageBreak/>
              <w:t xml:space="preserve">Курской области, </w:t>
            </w:r>
            <w:r>
              <w:rPr>
                <w:rFonts w:ascii="Times New Roman" w:eastAsia="Times New Roman" w:hAnsi="Times New Roman" w:cs="Times New Roman"/>
              </w:rPr>
              <w:t>в которых осуществлен</w:t>
            </w:r>
            <w:r w:rsidRPr="006E1392">
              <w:rPr>
                <w:rFonts w:ascii="Times New Roman" w:eastAsia="Times New Roman" w:hAnsi="Times New Roman" w:cs="Times New Roman"/>
              </w:rPr>
              <w:t xml:space="preserve"> капитальн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6E1392">
              <w:rPr>
                <w:rFonts w:ascii="Times New Roman" w:eastAsia="Times New Roman" w:hAnsi="Times New Roman" w:cs="Times New Roman"/>
              </w:rPr>
              <w:t xml:space="preserve"> ремонт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070EFA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070EFA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FC70DE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223F1D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E1392">
              <w:rPr>
                <w:rFonts w:ascii="Times New Roman" w:eastAsia="Times New Roman" w:hAnsi="Times New Roman" w:cs="Times New Roman"/>
              </w:rPr>
              <w:t>Министер-ство</w:t>
            </w:r>
            <w:proofErr w:type="spellEnd"/>
            <w:proofErr w:type="gramEnd"/>
            <w:r w:rsidRPr="006E1392">
              <w:rPr>
                <w:rFonts w:ascii="Times New Roman" w:eastAsia="Times New Roman" w:hAnsi="Times New Roman" w:cs="Times New Roman"/>
              </w:rPr>
              <w:t xml:space="preserve"> образования и науки Курской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D" w:rsidRPr="00111B12" w:rsidRDefault="00517346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17346">
              <w:rPr>
                <w:rFonts w:ascii="Times New Roman" w:eastAsia="Times New Roman" w:hAnsi="Times New Roman" w:cs="Times New Roman"/>
              </w:rPr>
              <w:t>Оператив-ная</w:t>
            </w:r>
            <w:proofErr w:type="spellEnd"/>
            <w:proofErr w:type="gramEnd"/>
            <w:r w:rsidRPr="00517346">
              <w:rPr>
                <w:rFonts w:ascii="Times New Roman" w:eastAsia="Times New Roman" w:hAnsi="Times New Roman" w:cs="Times New Roman"/>
              </w:rPr>
              <w:t xml:space="preserve"> отчетность </w:t>
            </w:r>
            <w:proofErr w:type="spellStart"/>
            <w:r w:rsidRPr="00517346">
              <w:rPr>
                <w:rFonts w:ascii="Times New Roman" w:eastAsia="Times New Roman" w:hAnsi="Times New Roman" w:cs="Times New Roman"/>
              </w:rPr>
              <w:t>Министер-ства</w:t>
            </w:r>
            <w:proofErr w:type="spellEnd"/>
            <w:r w:rsidRPr="00517346">
              <w:rPr>
                <w:rFonts w:ascii="Times New Roman" w:eastAsia="Times New Roman" w:hAnsi="Times New Roman" w:cs="Times New Roman"/>
              </w:rPr>
              <w:t xml:space="preserve"> образования и науки Курской  области</w:t>
            </w:r>
          </w:p>
        </w:tc>
      </w:tr>
      <w:tr w:rsidR="004D1363" w:rsidRPr="00111B12" w:rsidTr="00CA2CD9">
        <w:trPr>
          <w:trHeight w:val="44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9E572D" w:rsidP="00CA2CD9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63" w:rsidRPr="009E1604" w:rsidRDefault="004D1363" w:rsidP="00CA2CD9">
            <w:pPr>
              <w:rPr>
                <w:rFonts w:ascii="Times New Roman" w:eastAsia="Times New Roman" w:hAnsi="Times New Roman" w:cs="Times New Roman"/>
              </w:rPr>
            </w:pPr>
            <w:r w:rsidRPr="00CE2E9C">
              <w:rPr>
                <w:rFonts w:ascii="Times New Roman" w:eastAsia="Times New Roman" w:hAnsi="Times New Roman" w:cs="Times New Roman"/>
              </w:rPr>
              <w:t xml:space="preserve">Количество проведенных мероприятий </w:t>
            </w:r>
            <w:proofErr w:type="spellStart"/>
            <w:proofErr w:type="gramStart"/>
            <w:r w:rsidRPr="00CE2E9C">
              <w:rPr>
                <w:rFonts w:ascii="Times New Roman" w:eastAsia="Times New Roman" w:hAnsi="Times New Roman" w:cs="Times New Roman"/>
              </w:rPr>
              <w:t>региональ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E2E9C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CE2E9C">
              <w:rPr>
                <w:rFonts w:ascii="Times New Roman" w:eastAsia="Times New Roman" w:hAnsi="Times New Roman" w:cs="Times New Roman"/>
              </w:rPr>
              <w:t xml:space="preserve"> уровн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CE2E9C">
              <w:rPr>
                <w:rFonts w:ascii="Times New Roman" w:eastAsia="Times New Roman" w:hAnsi="Times New Roman" w:cs="Times New Roman"/>
              </w:rPr>
              <w:t xml:space="preserve"> по распространению результатов государственной программы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4D136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4D136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4D136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271136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4D1363" w:rsidP="00CA2CD9">
            <w:pPr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Default="00271136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4D136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E1392">
              <w:rPr>
                <w:rFonts w:ascii="Times New Roman" w:eastAsia="Times New Roman" w:hAnsi="Times New Roman" w:cs="Times New Roman"/>
              </w:rPr>
              <w:t>Министер-ство</w:t>
            </w:r>
            <w:proofErr w:type="spellEnd"/>
            <w:proofErr w:type="gramEnd"/>
            <w:r w:rsidRPr="006E1392">
              <w:rPr>
                <w:rFonts w:ascii="Times New Roman" w:eastAsia="Times New Roman" w:hAnsi="Times New Roman" w:cs="Times New Roman"/>
              </w:rPr>
              <w:t xml:space="preserve"> образования и науки Курской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63" w:rsidRPr="00111B12" w:rsidRDefault="004D1363" w:rsidP="00CA2CD9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17346">
              <w:rPr>
                <w:rFonts w:ascii="Times New Roman" w:eastAsia="Times New Roman" w:hAnsi="Times New Roman" w:cs="Times New Roman"/>
              </w:rPr>
              <w:t>Оператив-ная</w:t>
            </w:r>
            <w:proofErr w:type="spellEnd"/>
            <w:proofErr w:type="gramEnd"/>
            <w:r w:rsidRPr="00517346">
              <w:rPr>
                <w:rFonts w:ascii="Times New Roman" w:eastAsia="Times New Roman" w:hAnsi="Times New Roman" w:cs="Times New Roman"/>
              </w:rPr>
              <w:t xml:space="preserve"> отчетность </w:t>
            </w:r>
            <w:proofErr w:type="spellStart"/>
            <w:r w:rsidRPr="00517346">
              <w:rPr>
                <w:rFonts w:ascii="Times New Roman" w:eastAsia="Times New Roman" w:hAnsi="Times New Roman" w:cs="Times New Roman"/>
              </w:rPr>
              <w:t>Министер-ства</w:t>
            </w:r>
            <w:proofErr w:type="spellEnd"/>
            <w:r w:rsidRPr="00517346">
              <w:rPr>
                <w:rFonts w:ascii="Times New Roman" w:eastAsia="Times New Roman" w:hAnsi="Times New Roman" w:cs="Times New Roman"/>
              </w:rPr>
              <w:t xml:space="preserve"> образования и науки Курской  области</w:t>
            </w:r>
          </w:p>
        </w:tc>
      </w:tr>
    </w:tbl>
    <w:p w:rsidR="004D1363" w:rsidRDefault="004D1363" w:rsidP="00CA2CD9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56256" w:rsidRPr="00111B12" w:rsidRDefault="00E56256" w:rsidP="00CA2CD9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3. Перечень мероприятий (результатов) комплекса процессных мероприятий </w:t>
      </w:r>
    </w:p>
    <w:p w:rsidR="00E56256" w:rsidRPr="00111B12" w:rsidRDefault="00E56256" w:rsidP="00CA2CD9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877" w:type="dxa"/>
        <w:tblInd w:w="5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411"/>
        <w:gridCol w:w="15"/>
        <w:gridCol w:w="1701"/>
        <w:gridCol w:w="1653"/>
        <w:gridCol w:w="1643"/>
        <w:gridCol w:w="1098"/>
        <w:gridCol w:w="76"/>
        <w:gridCol w:w="724"/>
        <w:gridCol w:w="50"/>
        <w:gridCol w:w="47"/>
        <w:gridCol w:w="704"/>
        <w:gridCol w:w="790"/>
        <w:gridCol w:w="819"/>
        <w:gridCol w:w="997"/>
        <w:gridCol w:w="1324"/>
        <w:gridCol w:w="1324"/>
        <w:gridCol w:w="1324"/>
        <w:gridCol w:w="1177"/>
      </w:tblGrid>
      <w:tr w:rsidR="009E416D" w:rsidRPr="00111B12" w:rsidTr="00387044">
        <w:trPr>
          <w:trHeight w:val="308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spacing w:after="16"/>
              <w:ind w:left="156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E416D" w:rsidRPr="00111B12" w:rsidRDefault="009E416D" w:rsidP="00CA2CD9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/п 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spacing w:line="277" w:lineRule="auto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Тип мероприятия </w:t>
            </w:r>
          </w:p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(результата)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Единица измерения </w:t>
            </w:r>
          </w:p>
          <w:p w:rsidR="009E416D" w:rsidRPr="00111B12" w:rsidRDefault="009E416D" w:rsidP="00CA2CD9">
            <w:pPr>
              <w:ind w:left="166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(по ОКЕИ) </w:t>
            </w: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Базовое значение </w:t>
            </w:r>
          </w:p>
        </w:tc>
        <w:tc>
          <w:tcPr>
            <w:tcW w:w="7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Значения мероприятия (результата) по годам</w:t>
            </w:r>
          </w:p>
        </w:tc>
      </w:tr>
      <w:tr w:rsidR="009E416D" w:rsidRPr="00111B12" w:rsidTr="00387044">
        <w:trPr>
          <w:trHeight w:val="432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111B12" w:rsidRDefault="009E416D" w:rsidP="00CA2CD9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2030</w:t>
            </w:r>
          </w:p>
        </w:tc>
      </w:tr>
      <w:tr w:rsidR="009E416D" w:rsidRPr="00111B12" w:rsidTr="00387044">
        <w:trPr>
          <w:trHeight w:val="23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111B12" w:rsidRDefault="009E416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223F1D" w:rsidRPr="00111B12" w:rsidTr="00387044">
        <w:trPr>
          <w:trHeight w:val="233"/>
        </w:trPr>
        <w:tc>
          <w:tcPr>
            <w:tcW w:w="158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F1D" w:rsidRPr="00111B12" w:rsidRDefault="00223F1D" w:rsidP="00CA2C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23F1D">
              <w:rPr>
                <w:rFonts w:ascii="Times New Roman" w:eastAsia="Times New Roman" w:hAnsi="Times New Roman" w:cs="Times New Roman"/>
                <w:sz w:val="24"/>
              </w:rPr>
              <w:t>«Мониторинг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области»</w:t>
            </w:r>
          </w:p>
        </w:tc>
      </w:tr>
      <w:tr w:rsidR="00271136" w:rsidRPr="00271136" w:rsidTr="00271136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1D229D" w:rsidRDefault="00271136" w:rsidP="00CA2CD9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</w:t>
            </w:r>
          </w:p>
          <w:p w:rsidR="00271136" w:rsidRPr="001D229D" w:rsidRDefault="00271136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«Созданы условия для обеспечения деятельности и выполнения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государственных органов»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Текущая деятельность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для обеспечения деятельности и выполнения функций государственн</w:t>
            </w: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ых органов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27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136" w:rsidRPr="00271136" w:rsidTr="00271136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1D229D" w:rsidRDefault="00271136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(результат) «Произведены расходы на обеспечение деятельности (оказание услуг) государственных учреждений»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Используется для результатов, в рамках которых предоставляются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CA2CD9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диниц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36" w:rsidRPr="00271136" w:rsidRDefault="00271136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079C" w:rsidRPr="00271136" w:rsidTr="000D079C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1D229D" w:rsidRDefault="000D079C" w:rsidP="00CA2CD9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«Обеспечено сопровождение реализации отдельных мероприятий государственной программы»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сопровождение реализации отдельных мероприятий государственной программы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079C" w:rsidRPr="00271136" w:rsidTr="000D079C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1D229D" w:rsidRDefault="000D079C" w:rsidP="00CA2CD9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</w:t>
            </w:r>
          </w:p>
          <w:p w:rsidR="000D079C" w:rsidRPr="001D229D" w:rsidRDefault="000D079C" w:rsidP="00CA2CD9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«Обеспечено содержание работников, осуществляющих переданные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государственные полномочия по выплате компенсации части родительской платы»   </w:t>
            </w:r>
          </w:p>
          <w:p w:rsidR="000D079C" w:rsidRPr="001D229D" w:rsidRDefault="000D079C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содержание работников, осуществляющих переданные государственные полномочия </w:t>
            </w: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выплате компенсации части родительской платы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079C" w:rsidRPr="00271136" w:rsidTr="000D079C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1D229D" w:rsidRDefault="000D079C" w:rsidP="00CA2CD9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6E18E4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лены</w:t>
            </w:r>
            <w:proofErr w:type="gramEnd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 социальной поддержки работникам </w:t>
            </w:r>
            <w:proofErr w:type="spellStart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D0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9C" w:rsidRPr="00271136" w:rsidRDefault="000D079C" w:rsidP="000D079C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FBB" w:rsidRPr="00271136" w:rsidTr="00986FBB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1D229D" w:rsidRDefault="00986FBB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«Возмещены 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0D07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Возмещены 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FBB" w:rsidRPr="00271136" w:rsidTr="005277AB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1D229D" w:rsidRDefault="00986FBB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«Обеспечено осуществление переданных полномочий Российской Федерации в сфере образования»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986FBB" w:rsidRDefault="00986FBB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деятельность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CA2C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осуществление переданных полномочий Российской Федерации в сфере образования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98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FBB" w:rsidRPr="00271136" w:rsidTr="005277AB">
        <w:trPr>
          <w:trHeight w:val="38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986FBB" w:rsidP="00CA2C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1D229D" w:rsidRDefault="00986FBB" w:rsidP="00CA2CD9">
            <w:pPr>
              <w:ind w:left="1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5B66D1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  <w:r w:rsidR="005B6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229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«Проведена независимая оценка качества оказания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986FBB" w:rsidRDefault="00986FBB" w:rsidP="00CA2CD9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деятельность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организациях Курской области п</w:t>
            </w:r>
            <w:r w:rsidR="00986FBB"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86FBB"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</w:t>
            </w:r>
            <w:r w:rsidR="00986FBB"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оказания услуг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FBB" w:rsidRPr="00271136" w:rsidRDefault="00710380" w:rsidP="00710380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84A4D" w:rsidRPr="00271136" w:rsidRDefault="00084A4D" w:rsidP="00CA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F20" w:rsidRPr="00111B12" w:rsidRDefault="00040F20" w:rsidP="00CA2C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83B1D" w:rsidRPr="00111B12" w:rsidRDefault="00783B1D" w:rsidP="00CA2CD9">
      <w:pPr>
        <w:keepNext/>
        <w:keepLines/>
        <w:spacing w:after="2"/>
        <w:ind w:left="10" w:right="4729" w:hanging="10"/>
        <w:jc w:val="right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22B4" w:rsidRPr="00294158" w:rsidRDefault="00294158" w:rsidP="00EF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F22B4" w:rsidRPr="00294158">
        <w:rPr>
          <w:rFonts w:ascii="Times New Roman" w:hAnsi="Times New Roman"/>
          <w:sz w:val="24"/>
          <w:szCs w:val="24"/>
        </w:rPr>
        <w:t>. Финансовое обеспечение комплекса процессных мероприятий</w:t>
      </w:r>
    </w:p>
    <w:p w:rsidR="00EF22B4" w:rsidRPr="00294158" w:rsidRDefault="00EF22B4" w:rsidP="00EF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58"/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3A694F" w:rsidRPr="003A694F" w:rsidTr="00692394">
        <w:trPr>
          <w:trHeight w:val="695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 /</w:t>
            </w:r>
          </w:p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A694F" w:rsidRPr="003A694F" w:rsidTr="00692394">
        <w:trPr>
          <w:trHeight w:val="467"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A694F" w:rsidRPr="003A694F" w:rsidTr="00692394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94F" w:rsidRPr="003A694F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94F" w:rsidRPr="006D1DFD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94F" w:rsidRPr="006D1DFD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D1DFD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D1DFD" w:rsidRDefault="003A694F" w:rsidP="003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D1DFD" w:rsidRDefault="003A694F" w:rsidP="003A694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966A2" w:rsidRPr="003A694F" w:rsidTr="00692394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6A2" w:rsidRPr="003A694F" w:rsidRDefault="001966A2" w:rsidP="003A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мплекс процессных мероприятий  «</w:t>
            </w:r>
            <w:r w:rsidRPr="00EF2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Обеспечение деятельности Министерства образования и науки Курской области и </w:t>
            </w:r>
            <w:r w:rsidRPr="00EF2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217</w:t>
            </w: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411,385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206</w:t>
            </w: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538,115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206</w:t>
            </w: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807,533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226865,095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235939,699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245377,287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255192,378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6A2" w:rsidRPr="001966A2" w:rsidRDefault="001966A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966A2">
              <w:rPr>
                <w:rFonts w:ascii="Times New Roman" w:hAnsi="Times New Roman" w:cs="Times New Roman"/>
                <w:bCs/>
                <w:color w:val="000000"/>
                <w:sz w:val="20"/>
              </w:rPr>
              <w:t>1594131,492</w:t>
            </w:r>
          </w:p>
        </w:tc>
      </w:tr>
      <w:tr w:rsidR="001D229D" w:rsidRPr="003A694F" w:rsidTr="00692394">
        <w:trPr>
          <w:trHeight w:val="36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29D" w:rsidRPr="003A694F" w:rsidRDefault="001D229D" w:rsidP="003A6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208 001,647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197 128,377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197 397,795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215 484,278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224 103,649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233 067,795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242 390,507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29D" w:rsidRPr="001D229D" w:rsidRDefault="001D229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1D229D">
              <w:rPr>
                <w:rFonts w:ascii="Times New Roman" w:hAnsi="Times New Roman" w:cs="Times New Roman"/>
                <w:bCs/>
                <w:color w:val="000000"/>
                <w:sz w:val="20"/>
              </w:rPr>
              <w:t>1517574,048</w:t>
            </w:r>
          </w:p>
        </w:tc>
      </w:tr>
      <w:tr w:rsidR="00294158" w:rsidRPr="003A694F" w:rsidTr="00692394">
        <w:trPr>
          <w:trHeight w:val="28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9581,500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9957,900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10317,700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10924,160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11361,126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11815,571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12288,194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76246,151</w:t>
            </w:r>
          </w:p>
        </w:tc>
      </w:tr>
      <w:tr w:rsidR="00294158" w:rsidRPr="003A694F" w:rsidTr="00692394">
        <w:trPr>
          <w:trHeight w:val="22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color="000000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18166,007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18166,007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18166,007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16012,696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16653,204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17319,332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18012,105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122495,358</w:t>
            </w:r>
          </w:p>
        </w:tc>
      </w:tr>
      <w:tr w:rsidR="002669AE" w:rsidRPr="003A694F" w:rsidTr="00692394">
        <w:trPr>
          <w:trHeight w:val="22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9AE" w:rsidRPr="006D1DFD" w:rsidRDefault="002669AE" w:rsidP="002669A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27575,745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27575,745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27575,745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27393,513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28489,254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29628,824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30813,976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9AE" w:rsidRPr="006D1DFD" w:rsidRDefault="002669A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1DFD">
              <w:rPr>
                <w:rFonts w:ascii="Times New Roman" w:hAnsi="Times New Roman" w:cs="Times New Roman"/>
                <w:sz w:val="20"/>
              </w:rPr>
              <w:t>199052,802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1. (результат) «</w:t>
            </w:r>
            <w:r w:rsidRPr="00EF22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Созданы условия для обеспечения деятельности и выполнения функций государственных органов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43283,603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42933,103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42933,103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42200,587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43888,610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45644,155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47469,921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308353,082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43283,603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42933,103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42933,103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42200,587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43888,610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45644,155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47469,921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308353,082</w:t>
            </w: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2. (результат) «</w:t>
            </w:r>
            <w:r w:rsidRPr="00644C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Произведены расходы на обеспечение деятельности (оказание услуг) государственных учреждений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132673,760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122074,590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121984,208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140574,577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146197,560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152045,463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158127,282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973677,440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132673,760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122074,590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121984,208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140574,577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146197,560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152045,463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158127,282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973677,440</w:t>
            </w: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(результат) «</w:t>
            </w:r>
            <w:r w:rsidRPr="00644C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Обеспечено сопровождение реализации отдельных мероприятий государственной программы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1556,777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1256,777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1256,777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1359,330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1413,703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1470,251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1529,061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9842,676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1556,777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1256,777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1256,777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1359,330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1413,703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1470,251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1529,061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9842,676</w:t>
            </w: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3A694F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94F" w:rsidRPr="003A694F" w:rsidRDefault="003A694F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692394" w:rsidRDefault="003A694F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4F" w:rsidRPr="00294158" w:rsidRDefault="003A694F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(результат) «</w:t>
            </w:r>
            <w:r w:rsidRPr="00644C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Обеспечено содержание работников, осуществляющих переданные государственные полномочия по выплате компенсации части родительской платы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14607,833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15192,144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15799,832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16431,825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114191,680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14607,833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15192,144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15799,832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16431,825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114191,680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14607,833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15192,144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15799,832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16431,825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114191,680</w:t>
            </w:r>
          </w:p>
        </w:tc>
      </w:tr>
      <w:tr w:rsidR="006222C0" w:rsidRPr="003A694F" w:rsidTr="0015738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2C0" w:rsidRPr="006D1DFD" w:rsidRDefault="006222C0" w:rsidP="003A694F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17386,682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14607,833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15192,144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15799,832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16431,825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 w:rsidP="001573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114191,680</w:t>
            </w:r>
          </w:p>
        </w:tc>
      </w:tr>
      <w:tr w:rsidR="006222C0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2C0" w:rsidRPr="006D1DFD" w:rsidRDefault="006222C0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 w:rsidRPr="006D1D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  <w:r w:rsidRPr="006D1D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(результат) «Предоставлены меры социальной поддержки работникам муниципальных образовательных организаций»,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10 189,063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10 189,063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10 189,063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12 785,680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13 297,110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13 828,992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14 382,151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84861,122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6D1DFD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1404,863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1461,060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1519,500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1580,280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8303,678</w:t>
            </w: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6D1DFD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6D1DF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D1DFD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6D1DFD" w:rsidRDefault="00294158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779,325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1404,863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1461,060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1519,500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1580,280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D1DFD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bCs/>
                <w:color w:val="000000"/>
                <w:sz w:val="20"/>
              </w:rPr>
              <w:t>8303,678</w:t>
            </w:r>
          </w:p>
        </w:tc>
      </w:tr>
      <w:tr w:rsidR="006222C0" w:rsidRPr="003A694F" w:rsidTr="0015738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2C0" w:rsidRPr="006D1DFD" w:rsidRDefault="006222C0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D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10189,063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10189,063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10189,063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12785,680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13297,110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13828,992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14382,151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2C0" w:rsidRPr="006D1DFD" w:rsidRDefault="006222C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1DFD">
              <w:rPr>
                <w:rFonts w:ascii="Times New Roman" w:hAnsi="Times New Roman" w:cs="Times New Roman"/>
                <w:color w:val="000000"/>
                <w:sz w:val="20"/>
              </w:rPr>
              <w:t>84861,122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(результат) «</w:t>
            </w:r>
            <w:r w:rsidRPr="00BB1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Возмещены затраты на уплату процентов по кредитам и займам, полученным в российских кредитных организациях и ипотечных </w:t>
            </w:r>
            <w:r w:rsidRPr="00BB1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агентствах на приобретение и строительство жилья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2650,000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2650,000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2650,000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4218,240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4386,970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4562,448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4744,946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25862,604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2650,000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2650,000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2650,000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4218,240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4386,970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4562,448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4744,946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25862,604</w:t>
            </w: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3A694F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3A694F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387044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(результат) «</w:t>
            </w:r>
            <w:r w:rsidRPr="003870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Обеспечено осуществление переданных полномочий Российской Федерации в сфере образования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9581,500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9957,900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10317,700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10924,160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11361,126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11815,571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12288,194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76246,151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9581,500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9957,900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10317,700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10924,160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11361,126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11815,571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12288,194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76246,151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9581,500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9957,900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10317,700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10924,160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11361,126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11815,571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12288,194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76246,151</w:t>
            </w: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3A694F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692394" w:rsidRDefault="00644C82" w:rsidP="00BB180E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58" w:rsidRPr="003A694F" w:rsidRDefault="00294158" w:rsidP="00BB180E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(результат)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BB1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Проведена независимая оценка качества оказания услуг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3A6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194,688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202,476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210,575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218,998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1096,737</w:t>
            </w:r>
          </w:p>
        </w:tc>
      </w:tr>
      <w:tr w:rsidR="00294158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158" w:rsidRPr="003A694F" w:rsidRDefault="00294158" w:rsidP="00644C82">
            <w:pPr>
              <w:spacing w:after="0" w:line="240" w:lineRule="auto"/>
              <w:ind w:left="1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692394" w:rsidRDefault="00294158" w:rsidP="00BB180E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2394">
              <w:rPr>
                <w:rFonts w:ascii="Times New Roman" w:hAnsi="Times New Roman" w:cs="Times New Roman"/>
                <w:color w:val="000000"/>
                <w:sz w:val="20"/>
              </w:rPr>
              <w:t>90,000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194,688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202,476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210,575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218,998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58" w:rsidRPr="00294158" w:rsidRDefault="0029415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294158">
              <w:rPr>
                <w:rFonts w:ascii="Times New Roman" w:hAnsi="Times New Roman" w:cs="Times New Roman"/>
                <w:bCs/>
                <w:color w:val="000000"/>
                <w:sz w:val="20"/>
              </w:rPr>
              <w:t>1096,737</w:t>
            </w: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3A694F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межбюджетные трансферты из федерального бюджета (справочно)</w:t>
            </w:r>
            <w:r w:rsidRPr="003A694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76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294158" w:rsidRDefault="00644C82" w:rsidP="00BB18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644C82" w:rsidRPr="003A694F" w:rsidTr="00692394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C82" w:rsidRPr="003A694F" w:rsidRDefault="00644C82" w:rsidP="00644C82">
            <w:pPr>
              <w:spacing w:after="0" w:line="240" w:lineRule="auto"/>
              <w:ind w:left="171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82" w:rsidRPr="00BB180E" w:rsidRDefault="00644C82" w:rsidP="00BB18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46E07" w:rsidRPr="00146E07" w:rsidRDefault="00146E07" w:rsidP="00BB4737">
      <w:pPr>
        <w:rPr>
          <w:lang w:eastAsia="ru-RU"/>
        </w:rPr>
      </w:pPr>
    </w:p>
    <w:p w:rsidR="00386DFF" w:rsidRPr="00111B12" w:rsidRDefault="00316A27" w:rsidP="00CA2CD9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</w:t>
      </w:r>
      <w:r w:rsidR="00386DFF"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План реализации комплекса процессных мероприятий</w:t>
      </w:r>
    </w:p>
    <w:p w:rsidR="00386DFF" w:rsidRPr="00111B12" w:rsidRDefault="00386DFF" w:rsidP="00CA2CD9">
      <w:pPr>
        <w:spacing w:after="0"/>
        <w:ind w:right="59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29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1700"/>
        <w:gridCol w:w="2219"/>
        <w:gridCol w:w="2563"/>
        <w:gridCol w:w="5492"/>
      </w:tblGrid>
      <w:tr w:rsidR="00562C68" w:rsidRPr="00111B12" w:rsidTr="005D4584">
        <w:trPr>
          <w:trHeight w:val="1490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  <w:p w:rsidR="005C5961" w:rsidRPr="00E20266" w:rsidRDefault="005C5961" w:rsidP="00CA2CD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5961" w:rsidRPr="00E20266" w:rsidRDefault="005C5961" w:rsidP="00CA2CD9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Ответственный исполнитель (Ф.И.О., должность, наименование </w:t>
            </w:r>
            <w:r w:rsidR="00562C68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исполнительного органа Курской области, иного государственного  органа, организации</w:t>
            </w: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  <w:r w:rsidR="00BD52F6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  <w:tr w:rsidR="00562C68" w:rsidRPr="00111B12" w:rsidTr="005D4584">
        <w:trPr>
          <w:trHeight w:val="298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F7000" w:rsidP="00CA2C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5961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F7000" w:rsidP="00CA2C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F7000" w:rsidP="00CA2CD9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38E" w:rsidRPr="00111B12" w:rsidTr="00007ECB">
        <w:trPr>
          <w:trHeight w:val="341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8E" w:rsidRPr="00E20266" w:rsidRDefault="00C60AFA" w:rsidP="00CA2C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«Мониторинг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области»</w:t>
            </w:r>
          </w:p>
        </w:tc>
      </w:tr>
      <w:tr w:rsidR="00562C68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985" w:rsidRPr="006D1DFD" w:rsidRDefault="00505985" w:rsidP="00505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</w:t>
            </w:r>
          </w:p>
          <w:p w:rsidR="005C5961" w:rsidRPr="006D1DFD" w:rsidRDefault="00505985" w:rsidP="00505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«Созданы условия для обеспечения деятельности и выполнения функций государственных органов»</w:t>
            </w:r>
            <w:r w:rsidR="00C60AFA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2C50E1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38193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C68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623B23" w:rsidRDefault="00623B23" w:rsidP="00623B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562C68" w:rsidRPr="00E20266" w:rsidRDefault="00623B23" w:rsidP="00623B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«Созданы условия для обеспечения деятельности и выполнения функций государственных органов»     </w:t>
            </w:r>
            <w:r w:rsidR="00562C68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FC70DE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  <w:r w:rsidR="00562C68"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году реализации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E20266" w:rsidRDefault="00623B23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623B23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образования и науки Курской области – начальник управления экономики и финансирования – </w:t>
            </w:r>
          </w:p>
          <w:p w:rsidR="00623B23" w:rsidRPr="00623B23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Калитиевская Н.Г., </w:t>
            </w:r>
          </w:p>
          <w:p w:rsidR="00562C68" w:rsidRPr="00E20266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E20266" w:rsidRDefault="00876157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Курской области от 13.12.2023 № 109-ЗКО «</w:t>
            </w:r>
            <w:r w:rsidR="002D32AD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2024 год и на плановый период 2025 и 2026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Default="00832771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2D32AD" w:rsidRPr="00031D0D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https://kursk.ru/region/economy/page-393982/</w:t>
              </w:r>
            </w:hyperlink>
          </w:p>
          <w:p w:rsidR="002D32AD" w:rsidRDefault="002D32AD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2AD" w:rsidRPr="00E20266" w:rsidRDefault="002D32AD" w:rsidP="002D32A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Губернатора и Правительства Курской области</w:t>
            </w:r>
          </w:p>
        </w:tc>
      </w:tr>
      <w:tr w:rsidR="00562C68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6D1DFD" w:rsidRDefault="00623B23" w:rsidP="00CA2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623B23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34" w:rsidRPr="00E20266" w:rsidRDefault="0038193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38193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E20266" w:rsidRDefault="005C5961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B23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6D1DFD" w:rsidRDefault="00623B23" w:rsidP="00CA2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(результат) «Произведены расходы на обеспечение деятельности (оказание услуг) государственных учреждений» в 2024 году реализации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E20266" w:rsidRDefault="00623B23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623B23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образования и науки Курской области – начальник управления экономики и финансирования – </w:t>
            </w:r>
          </w:p>
          <w:p w:rsidR="00623B23" w:rsidRPr="00623B23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Калитиевская Н.Г., </w:t>
            </w:r>
          </w:p>
          <w:p w:rsidR="00623B23" w:rsidRPr="00E20266" w:rsidRDefault="00623B23" w:rsidP="00623B23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2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E20266" w:rsidRDefault="00623B23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23" w:rsidRPr="00E20266" w:rsidRDefault="00623B23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266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6D1DFD" w:rsidRDefault="00E20266" w:rsidP="00CA2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«Обеспечено сопровождение реализации отдельных мероприятий государственной программы»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266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«Обеспечено сопровождение реализации отдельных мероприятий государственной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 году реализации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6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C" w:rsidRDefault="009C743C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министра образования и науки Курской области – </w:t>
            </w:r>
          </w:p>
          <w:p w:rsidR="00E20266" w:rsidRDefault="009C743C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Т.А.,</w:t>
            </w:r>
          </w:p>
          <w:p w:rsidR="009C743C" w:rsidRPr="00E20266" w:rsidRDefault="009C743C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43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66" w:rsidRPr="00E20266" w:rsidRDefault="00E20266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F4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6D1DFD" w:rsidRDefault="00F33BF4" w:rsidP="00F33B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</w:t>
            </w:r>
          </w:p>
          <w:p w:rsidR="00F33BF4" w:rsidRPr="006D1DFD" w:rsidRDefault="00F33BF4" w:rsidP="00F33B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«Обеспечено содержание работников, осуществляющих переданные государственные полномочия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выплате компенсации части родительской платы» 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F33BF4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Default="00F33BF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F33BF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F33BF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F4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2F" w:rsidRPr="006D1DFD" w:rsidRDefault="0059692F" w:rsidP="0059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(результат)</w:t>
            </w:r>
          </w:p>
          <w:p w:rsidR="00F33BF4" w:rsidRPr="006D1DFD" w:rsidRDefault="0059692F" w:rsidP="0059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«Обеспечено содержание работников, осуществляющих переданные государственные полномочия по выплате компенсации части родительской платы» в 2024 году реализации 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59692F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Default="00D86B7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образования и науки Курской области – начальник управления экономики и финансирования – </w:t>
            </w:r>
          </w:p>
          <w:p w:rsidR="00D86B74" w:rsidRDefault="00D86B7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Калитиевская Н.Г., </w:t>
            </w:r>
          </w:p>
          <w:p w:rsidR="00D86B74" w:rsidRDefault="00D86B7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F33BF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F4" w:rsidRPr="00E20266" w:rsidRDefault="00F33BF4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83F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F" w:rsidRPr="006D1DFD" w:rsidRDefault="0034577A" w:rsidP="0059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F" w:rsidRDefault="0034577A" w:rsidP="00CA2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F" w:rsidRDefault="0006583F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F" w:rsidRPr="00E20266" w:rsidRDefault="0006583F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3F" w:rsidRPr="00E20266" w:rsidRDefault="0006583F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563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63" w:rsidRPr="0059692F" w:rsidRDefault="00241563" w:rsidP="0059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«Предоставлены меры социальной поддержки работникам муниципальных образовательных организаций»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 году реализации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63" w:rsidRPr="00E20266" w:rsidRDefault="00241563" w:rsidP="00527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63" w:rsidRDefault="00241563" w:rsidP="005277A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образования и науки Курской области – начальник управления экономики и финансирования – </w:t>
            </w:r>
          </w:p>
          <w:p w:rsidR="00241563" w:rsidRDefault="00241563" w:rsidP="005277A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Калитиевская Н.Г., </w:t>
            </w:r>
          </w:p>
          <w:p w:rsidR="00241563" w:rsidRDefault="00241563" w:rsidP="005277A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и </w:t>
            </w:r>
            <w:r w:rsidRPr="00D86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63" w:rsidRPr="00E20266" w:rsidRDefault="00241563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63" w:rsidRPr="00E20266" w:rsidRDefault="00241563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7AB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AB" w:rsidRPr="005D4584" w:rsidRDefault="005D4584" w:rsidP="005D4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="00157385"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6D1DFD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 «Возмещены затраты на</w:t>
            </w:r>
            <w:r w:rsidRPr="005D4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уплату процентов по кредитам и займам, полученным в российских кредитных организациях и ипотечных агентствах на приобретение и строительство жилья»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AB" w:rsidRDefault="005D4584" w:rsidP="00527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AB" w:rsidRDefault="005277AB" w:rsidP="005277A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AB" w:rsidRPr="00E20266" w:rsidRDefault="005277AB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AB" w:rsidRPr="00E20266" w:rsidRDefault="005277AB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584" w:rsidRPr="00E20266" w:rsidTr="005D4584">
        <w:trPr>
          <w:trHeight w:val="341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4" w:rsidRPr="00271136" w:rsidRDefault="005D4584" w:rsidP="00596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«Возмещены 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 году реализации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4" w:rsidRPr="00E20266" w:rsidRDefault="005D4584" w:rsidP="00ED6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4" w:rsidRDefault="005D4584" w:rsidP="00ED6FE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образования и науки Курской области – начальник управления экономики и финансирования – </w:t>
            </w:r>
          </w:p>
          <w:p w:rsidR="005D4584" w:rsidRDefault="005D4584" w:rsidP="00ED6FE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Калитиевская Н.Г., </w:t>
            </w:r>
          </w:p>
          <w:p w:rsidR="005D4584" w:rsidRDefault="005D4584" w:rsidP="00ED6FE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4" w:rsidRPr="00E20266" w:rsidRDefault="005D4584" w:rsidP="006A391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Курской области от 20.10.2003 № 26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порядка возмещения из областного бюджета затрат на уплату процентов по кредитам (займам), полученным в российских кредитных организациях или иных организациях, имеющих право выдавать гражданам кредиты (займы) на приобретение или строительство жилья, работниками образования, осуществляющими приобретение или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A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(изменения от 19.12.2022 № 1511-па)</w:t>
            </w:r>
            <w:proofErr w:type="gram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4" w:rsidRDefault="00832771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A391B" w:rsidRPr="00031D0D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https://курск.рф/region/control/documents/document-192796/</w:t>
              </w:r>
            </w:hyperlink>
          </w:p>
          <w:p w:rsidR="006A391B" w:rsidRDefault="006A391B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B" w:rsidRPr="00E20266" w:rsidRDefault="006A391B" w:rsidP="00CA2CD9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Губернатора и Правительства Курской области</w:t>
            </w:r>
          </w:p>
        </w:tc>
      </w:tr>
    </w:tbl>
    <w:p w:rsidR="00CB64AA" w:rsidRPr="00E20266" w:rsidRDefault="00CB64AA" w:rsidP="00CA2CD9">
      <w:pPr>
        <w:spacing w:after="0" w:line="240" w:lineRule="auto"/>
        <w:ind w:left="9497"/>
        <w:jc w:val="center"/>
        <w:rPr>
          <w:rFonts w:ascii="Times New Roman" w:hAnsi="Times New Roman" w:cs="Times New Roman"/>
          <w:sz w:val="28"/>
          <w:szCs w:val="28"/>
        </w:rPr>
      </w:pPr>
    </w:p>
    <w:p w:rsidR="00CB64AA" w:rsidRPr="00E20266" w:rsidRDefault="00CB64AA" w:rsidP="00CA2CD9">
      <w:pPr>
        <w:rPr>
          <w:rFonts w:ascii="Times New Roman" w:hAnsi="Times New Roman" w:cs="Times New Roman"/>
          <w:sz w:val="28"/>
          <w:szCs w:val="28"/>
        </w:rPr>
      </w:pPr>
      <w:r w:rsidRPr="00E20266">
        <w:rPr>
          <w:rFonts w:ascii="Times New Roman" w:hAnsi="Times New Roman" w:cs="Times New Roman"/>
          <w:sz w:val="28"/>
          <w:szCs w:val="28"/>
        </w:rPr>
        <w:br w:type="page"/>
      </w:r>
    </w:p>
    <w:p w:rsidR="00E56256" w:rsidRPr="00111B12" w:rsidRDefault="00E56256" w:rsidP="00CA2C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646B" w:rsidRPr="00111B12" w:rsidRDefault="002C646B" w:rsidP="00CA2C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111B12">
        <w:rPr>
          <w:rFonts w:ascii="Times New Roman" w:eastAsia="Calibri" w:hAnsi="Times New Roman" w:cs="Times New Roman"/>
          <w:b/>
          <w:sz w:val="28"/>
          <w:szCs w:val="26"/>
        </w:rPr>
        <w:t>Перечень типов мероприятий (результатов) и их контрольных точек комплексов процессных мероприятий</w:t>
      </w:r>
    </w:p>
    <w:p w:rsidR="002C646B" w:rsidRPr="00111B12" w:rsidRDefault="002C646B" w:rsidP="00CA2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756"/>
        <w:gridCol w:w="2757"/>
        <w:gridCol w:w="3223"/>
        <w:gridCol w:w="5505"/>
        <w:gridCol w:w="3373"/>
      </w:tblGrid>
      <w:tr w:rsidR="0001735A" w:rsidRPr="00111B12" w:rsidTr="0001735A">
        <w:trPr>
          <w:trHeight w:val="852"/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11B12">
              <w:rPr>
                <w:rFonts w:ascii="Times New Roman" w:hAnsi="Times New Roman" w:cs="Times New Roman"/>
              </w:rPr>
              <w:t>п</w:t>
            </w:r>
            <w:proofErr w:type="gramEnd"/>
            <w:r w:rsidRPr="00111B1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Характеристика типа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Контрольные точки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1735A" w:rsidRPr="00111B12" w:rsidTr="0001735A">
        <w:trPr>
          <w:trHeight w:val="208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Используется для результатов, в рамках которых предоставляются субсидии на финансовое обеспечение выполнения государственного задания на оказание государственных услуг (выполнение работ) 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1. Государственное задание на оказание государственных услуг (выполнение работ) утверждено (включено в реестр государственных заданий).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2. 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3. Для оказания услуги (выполнения работы) подготовлено материально-техническое (кадровое) обеспечение (при необходимости). 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4.Услуга оказана (работы выполнены).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5. Предоставлен отчет о выполнении соглашения о порядке и условиях предоставления субсидии на выполнение государственного задания на оказание государст</w:t>
            </w:r>
            <w:r w:rsidR="00BD52F6" w:rsidRPr="00111B12">
              <w:rPr>
                <w:rFonts w:ascii="Times New Roman" w:hAnsi="Times New Roman" w:cs="Times New Roman"/>
              </w:rPr>
              <w:t>венных услуг (выполнение работ)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Показатели, установленные в государственном задании на оказание государственных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01735A" w:rsidRPr="00111B12" w:rsidTr="0001735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Используется для результатов, в рамках которых предусматривается содержание  органов исполнительной власти, иных государственных органов и организаций, а также подведомственных </w:t>
            </w:r>
            <w:r w:rsidR="00BD52F6" w:rsidRPr="00111B12">
              <w:rPr>
                <w:rFonts w:ascii="Times New Roman" w:hAnsi="Times New Roman" w:cs="Times New Roman"/>
              </w:rPr>
              <w:t>у</w:t>
            </w:r>
            <w:r w:rsidRPr="00111B12">
              <w:rPr>
                <w:rFonts w:ascii="Times New Roman" w:hAnsi="Times New Roman" w:cs="Times New Roman"/>
              </w:rPr>
              <w:t>чреждений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01735A" w:rsidRPr="00111B12" w:rsidTr="0001735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Повышение квалификации кадров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1. Утверждены документы, необходимые для оказания услуги.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2. Для оказания услуги (выполнения работы) подготовлено материально-техническое и кадровое обеспечение.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3. Услуга оказана.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(тыс./млн.) человек</w:t>
            </w:r>
          </w:p>
        </w:tc>
      </w:tr>
      <w:tr w:rsidR="0001735A" w:rsidRPr="00111B12" w:rsidTr="0001735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Используется для мероприятий (результатов), </w:t>
            </w:r>
            <w:r w:rsidRPr="00111B12">
              <w:rPr>
                <w:rFonts w:ascii="Times New Roman" w:hAnsi="Times New Roman" w:cs="Times New Roman"/>
              </w:rPr>
              <w:lastRenderedPageBreak/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lastRenderedPageBreak/>
              <w:t xml:space="preserve">1. Документ, устанавливающий условия осуществления выплат (в том числе размер и получателей), утвержден </w:t>
            </w:r>
            <w:r w:rsidRPr="00111B12">
              <w:rPr>
                <w:rFonts w:ascii="Times New Roman" w:hAnsi="Times New Roman" w:cs="Times New Roman"/>
              </w:rPr>
              <w:lastRenderedPageBreak/>
              <w:t>/ принят.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2. Выплаты осуществлены.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lastRenderedPageBreak/>
              <w:t>(тыс./млн.) человек</w:t>
            </w:r>
          </w:p>
        </w:tc>
      </w:tr>
      <w:tr w:rsidR="0001735A" w:rsidRPr="00111B12" w:rsidTr="0001735A">
        <w:trPr>
          <w:trHeight w:val="63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3F6A94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lastRenderedPageBreak/>
              <w:t>5</w:t>
            </w:r>
            <w:r w:rsidR="0001735A" w:rsidRPr="00111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1. Закупка включена в план закупок.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2. 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3. Произведена приемка поставленных товаров, выполненных работ, оказанных услуг.</w:t>
            </w:r>
          </w:p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4. 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Единица (по ОКЕИ)</w:t>
            </w:r>
          </w:p>
        </w:tc>
      </w:tr>
      <w:tr w:rsidR="0001735A" w:rsidRPr="00111B12" w:rsidTr="0001735A">
        <w:trPr>
          <w:trHeight w:val="132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3F6A94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</w:t>
            </w:r>
            <w:r w:rsidR="0001735A" w:rsidRPr="00111B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5A" w:rsidRPr="00111B12" w:rsidRDefault="0001735A" w:rsidP="00CA2CD9">
            <w:pPr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Резервы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Используется исключительно для вида расходов 870 «Резервные средства»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 устанавливаются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5A" w:rsidRPr="00111B12" w:rsidRDefault="0001735A" w:rsidP="00CA2CD9">
            <w:pPr>
              <w:jc w:val="both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44633D" w:rsidRPr="00111B12" w:rsidRDefault="0044633D" w:rsidP="00CA2CD9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  <w:sectPr w:rsidR="0044633D" w:rsidRPr="00111B12" w:rsidSect="00692394">
          <w:headerReference w:type="default" r:id="rId11"/>
          <w:pgSz w:w="16838" w:h="11906" w:orient="landscape"/>
          <w:pgMar w:top="1134" w:right="720" w:bottom="567" w:left="720" w:header="720" w:footer="720" w:gutter="0"/>
          <w:cols w:space="720"/>
          <w:titlePg/>
          <w:docGrid w:linePitch="299"/>
        </w:sectPr>
      </w:pPr>
    </w:p>
    <w:p w:rsidR="00F054AE" w:rsidRPr="00111B12" w:rsidRDefault="00F054AE" w:rsidP="00CA2CD9">
      <w:pPr>
        <w:spacing w:after="0" w:line="240" w:lineRule="auto"/>
        <w:ind w:left="8222"/>
        <w:jc w:val="center"/>
        <w:rPr>
          <w:sz w:val="28"/>
          <w:szCs w:val="28"/>
        </w:rPr>
      </w:pPr>
    </w:p>
    <w:p w:rsidR="00084A4D" w:rsidRPr="00111B12" w:rsidRDefault="006C39DA" w:rsidP="00CA2CD9">
      <w:pPr>
        <w:pStyle w:val="ConsPlusNormal"/>
        <w:jc w:val="center"/>
        <w:rPr>
          <w:b/>
          <w:sz w:val="28"/>
          <w:szCs w:val="28"/>
        </w:rPr>
      </w:pPr>
      <w:r w:rsidRPr="00111B12">
        <w:rPr>
          <w:b/>
          <w:sz w:val="28"/>
          <w:szCs w:val="28"/>
        </w:rPr>
        <w:t>С</w:t>
      </w:r>
      <w:r w:rsidR="00971344" w:rsidRPr="00111B12">
        <w:rPr>
          <w:b/>
          <w:sz w:val="28"/>
          <w:szCs w:val="28"/>
        </w:rPr>
        <w:t>ведения</w:t>
      </w:r>
      <w:r w:rsidRPr="00111B12">
        <w:rPr>
          <w:b/>
          <w:sz w:val="28"/>
          <w:szCs w:val="28"/>
        </w:rPr>
        <w:t xml:space="preserve"> </w:t>
      </w:r>
      <w:r w:rsidR="00971344" w:rsidRPr="00111B12">
        <w:rPr>
          <w:b/>
          <w:sz w:val="28"/>
          <w:szCs w:val="28"/>
        </w:rPr>
        <w:t xml:space="preserve">о </w:t>
      </w:r>
      <w:r w:rsidRPr="00111B12">
        <w:rPr>
          <w:b/>
          <w:sz w:val="28"/>
          <w:szCs w:val="28"/>
        </w:rPr>
        <w:t xml:space="preserve">порядке сбора информации и методике расчета показателя государственной программы </w:t>
      </w:r>
    </w:p>
    <w:p w:rsidR="00995823" w:rsidRPr="00111B12" w:rsidRDefault="00084A4D" w:rsidP="00CA2CD9">
      <w:pPr>
        <w:pStyle w:val="ConsPlusNormal"/>
        <w:jc w:val="center"/>
        <w:rPr>
          <w:b/>
          <w:sz w:val="28"/>
          <w:szCs w:val="28"/>
        </w:rPr>
      </w:pPr>
      <w:r w:rsidRPr="00111B12">
        <w:rPr>
          <w:b/>
          <w:sz w:val="28"/>
          <w:szCs w:val="28"/>
        </w:rPr>
        <w:t>(комплексной программы)</w:t>
      </w:r>
    </w:p>
    <w:p w:rsidR="006C39DA" w:rsidRPr="00111B12" w:rsidRDefault="006C39DA" w:rsidP="00CA2CD9">
      <w:pPr>
        <w:pStyle w:val="ConsPlusNormal"/>
        <w:jc w:val="center"/>
        <w:rPr>
          <w:sz w:val="24"/>
          <w:szCs w:val="24"/>
        </w:rPr>
      </w:pPr>
    </w:p>
    <w:tbl>
      <w:tblPr>
        <w:tblW w:w="15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21"/>
        <w:gridCol w:w="992"/>
        <w:gridCol w:w="1221"/>
        <w:gridCol w:w="1276"/>
        <w:gridCol w:w="1559"/>
        <w:gridCol w:w="1558"/>
        <w:gridCol w:w="1369"/>
        <w:gridCol w:w="1276"/>
        <w:gridCol w:w="1111"/>
        <w:gridCol w:w="1232"/>
        <w:gridCol w:w="1200"/>
        <w:gridCol w:w="1097"/>
      </w:tblGrid>
      <w:tr w:rsidR="00CF2C66" w:rsidRPr="00111B12" w:rsidTr="00942B07">
        <w:trPr>
          <w:trHeight w:val="1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 xml:space="preserve">№ </w:t>
            </w:r>
            <w:proofErr w:type="gramStart"/>
            <w:r w:rsidRPr="00111B12">
              <w:rPr>
                <w:sz w:val="22"/>
                <w:szCs w:val="22"/>
              </w:rPr>
              <w:t>п</w:t>
            </w:r>
            <w:proofErr w:type="gramEnd"/>
            <w:r w:rsidRPr="00111B12">
              <w:rPr>
                <w:sz w:val="22"/>
                <w:szCs w:val="22"/>
              </w:rPr>
              <w:t>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1B12">
              <w:rPr>
                <w:sz w:val="22"/>
                <w:szCs w:val="22"/>
              </w:rPr>
              <w:t>Наимено</w:t>
            </w:r>
            <w:r w:rsidR="00942B07" w:rsidRPr="00111B12">
              <w:rPr>
                <w:sz w:val="22"/>
                <w:szCs w:val="22"/>
              </w:rPr>
              <w:t>-</w:t>
            </w:r>
            <w:r w:rsidRPr="00111B12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111B12">
              <w:rPr>
                <w:sz w:val="22"/>
                <w:szCs w:val="22"/>
              </w:rPr>
              <w:t xml:space="preserve"> </w:t>
            </w:r>
            <w:proofErr w:type="spellStart"/>
            <w:r w:rsidRPr="00111B12">
              <w:rPr>
                <w:sz w:val="22"/>
                <w:szCs w:val="22"/>
              </w:rPr>
              <w:t>показате</w:t>
            </w:r>
            <w:proofErr w:type="spellEnd"/>
            <w:r w:rsidR="00942B07" w:rsidRPr="00111B12">
              <w:rPr>
                <w:sz w:val="22"/>
                <w:szCs w:val="22"/>
              </w:rPr>
              <w:t>-</w:t>
            </w:r>
            <w:r w:rsidRPr="00111B12">
              <w:rPr>
                <w:sz w:val="22"/>
                <w:szCs w:val="22"/>
              </w:rPr>
              <w:t>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111B12">
              <w:rPr>
                <w:sz w:val="22"/>
                <w:szCs w:val="22"/>
              </w:rPr>
              <w:t>измере</w:t>
            </w:r>
            <w:r w:rsidR="00942B07" w:rsidRPr="00111B12">
              <w:rPr>
                <w:sz w:val="22"/>
                <w:szCs w:val="22"/>
              </w:rPr>
              <w:t>-</w:t>
            </w:r>
            <w:r w:rsidRPr="00111B12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1B12">
              <w:rPr>
                <w:sz w:val="22"/>
                <w:szCs w:val="22"/>
              </w:rPr>
              <w:t>Определе</w:t>
            </w:r>
            <w:r w:rsidR="00942B07" w:rsidRPr="00111B12">
              <w:rPr>
                <w:sz w:val="22"/>
                <w:szCs w:val="22"/>
              </w:rPr>
              <w:t>-</w:t>
            </w:r>
            <w:r w:rsidRPr="00111B12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111B12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11B12">
              <w:rPr>
                <w:sz w:val="22"/>
                <w:szCs w:val="22"/>
              </w:rPr>
              <w:t>Временные</w:t>
            </w:r>
            <w:proofErr w:type="gramEnd"/>
            <w:r w:rsidRPr="00111B12">
              <w:rPr>
                <w:sz w:val="22"/>
                <w:szCs w:val="22"/>
              </w:rPr>
              <w:t xml:space="preserve"> </w:t>
            </w:r>
            <w:proofErr w:type="spellStart"/>
            <w:r w:rsidRPr="00111B12">
              <w:rPr>
                <w:sz w:val="22"/>
                <w:szCs w:val="22"/>
              </w:rPr>
              <w:t>характерис</w:t>
            </w:r>
            <w:proofErr w:type="spellEnd"/>
            <w:r w:rsidR="00942B07" w:rsidRPr="00111B12">
              <w:rPr>
                <w:sz w:val="22"/>
                <w:szCs w:val="22"/>
              </w:rPr>
              <w:t>-</w:t>
            </w:r>
            <w:r w:rsidRPr="00111B12">
              <w:rPr>
                <w:sz w:val="22"/>
                <w:szCs w:val="22"/>
              </w:rPr>
              <w:t>тики    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>Базовые показатели    (используемые в формуле)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>Метод сбора инфо</w:t>
            </w:r>
            <w:r w:rsidR="002C50E1">
              <w:rPr>
                <w:sz w:val="22"/>
                <w:szCs w:val="22"/>
              </w:rPr>
              <w:t>рмации,</w:t>
            </w:r>
            <w:r w:rsidR="002C50E1">
              <w:rPr>
                <w:sz w:val="22"/>
                <w:szCs w:val="22"/>
              </w:rPr>
              <w:br/>
              <w:t>индекс</w:t>
            </w:r>
            <w:r w:rsidR="002C50E1">
              <w:rPr>
                <w:sz w:val="22"/>
                <w:szCs w:val="22"/>
              </w:rPr>
              <w:br/>
              <w:t>формы</w:t>
            </w:r>
            <w:r w:rsidR="002C50E1">
              <w:rPr>
                <w:sz w:val="22"/>
                <w:szCs w:val="22"/>
              </w:rPr>
              <w:br/>
              <w:t>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 xml:space="preserve">Объект и единица  </w:t>
            </w:r>
            <w:r w:rsidRPr="00111B12">
              <w:rPr>
                <w:sz w:val="22"/>
                <w:szCs w:val="22"/>
              </w:rPr>
              <w:br/>
              <w:t>наблюдения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 xml:space="preserve">Охват     </w:t>
            </w:r>
            <w:r w:rsidRPr="00111B12">
              <w:rPr>
                <w:sz w:val="22"/>
                <w:szCs w:val="22"/>
              </w:rPr>
              <w:br/>
              <w:t xml:space="preserve">единиц    </w:t>
            </w:r>
            <w:r w:rsidRPr="00111B12">
              <w:rPr>
                <w:sz w:val="22"/>
                <w:szCs w:val="22"/>
              </w:rPr>
              <w:br/>
              <w:t>совокупности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11B12">
              <w:rPr>
                <w:sz w:val="22"/>
                <w:szCs w:val="2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>Реквизиты акта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111B12">
              <w:rPr>
                <w:sz w:val="22"/>
                <w:szCs w:val="22"/>
              </w:rPr>
              <w:t>Срок представления годовой отчетной информации</w:t>
            </w:r>
          </w:p>
        </w:tc>
      </w:tr>
      <w:tr w:rsidR="00CF2C66" w:rsidRPr="00111B12" w:rsidTr="00942B07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13</w:t>
            </w:r>
          </w:p>
        </w:tc>
      </w:tr>
      <w:tr w:rsidR="00CF2C66" w:rsidRPr="00111B12" w:rsidTr="00942B07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111B12">
              <w:rPr>
                <w:sz w:val="24"/>
                <w:szCs w:val="24"/>
              </w:rPr>
              <w:t>Показа</w:t>
            </w:r>
            <w:r w:rsidR="00942B07" w:rsidRPr="00111B12">
              <w:rPr>
                <w:sz w:val="24"/>
                <w:szCs w:val="24"/>
              </w:rPr>
              <w:t>-</w:t>
            </w:r>
            <w:proofErr w:type="spellStart"/>
            <w:r w:rsidRPr="00111B12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111B12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Базовый показатель 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2C66" w:rsidRPr="00111B12" w:rsidTr="00942B0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66" w:rsidRPr="00111B12" w:rsidRDefault="00CF2C66" w:rsidP="00CA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Базовый показатель 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2C66" w:rsidRPr="00111B12" w:rsidTr="00942B07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66" w:rsidRPr="00111B12" w:rsidRDefault="00CF2C66" w:rsidP="00CA2C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577AD" w:rsidRPr="00111B12" w:rsidRDefault="003577AD" w:rsidP="00CA2CD9">
      <w:pPr>
        <w:pStyle w:val="ConsPlusNormal"/>
        <w:jc w:val="both"/>
        <w:rPr>
          <w:sz w:val="28"/>
          <w:szCs w:val="26"/>
        </w:rPr>
      </w:pPr>
      <w:bookmarkStart w:id="1" w:name="Par400"/>
      <w:bookmarkStart w:id="2" w:name="Par676"/>
      <w:bookmarkStart w:id="3" w:name="Par866"/>
      <w:bookmarkStart w:id="4" w:name="Par867"/>
      <w:bookmarkStart w:id="5" w:name="Par868"/>
      <w:bookmarkStart w:id="6" w:name="Par869"/>
      <w:bookmarkStart w:id="7" w:name="Par870"/>
      <w:bookmarkStart w:id="8" w:name="Par871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3577AD" w:rsidRPr="00111B12" w:rsidSect="00632DFE"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85" w:rsidRDefault="00157385" w:rsidP="00B034C5">
      <w:pPr>
        <w:spacing w:after="0" w:line="240" w:lineRule="auto"/>
      </w:pPr>
      <w:r>
        <w:separator/>
      </w:r>
    </w:p>
  </w:endnote>
  <w:endnote w:type="continuationSeparator" w:id="0">
    <w:p w:rsidR="00157385" w:rsidRDefault="00157385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85" w:rsidRDefault="00157385" w:rsidP="00B034C5">
      <w:pPr>
        <w:spacing w:after="0" w:line="240" w:lineRule="auto"/>
      </w:pPr>
      <w:r>
        <w:separator/>
      </w:r>
    </w:p>
  </w:footnote>
  <w:footnote w:type="continuationSeparator" w:id="0">
    <w:p w:rsidR="00157385" w:rsidRDefault="00157385" w:rsidP="00B034C5">
      <w:pPr>
        <w:spacing w:after="0" w:line="240" w:lineRule="auto"/>
      </w:pPr>
      <w:r>
        <w:continuationSeparator/>
      </w:r>
    </w:p>
  </w:footnote>
  <w:footnote w:id="1">
    <w:p w:rsidR="00157385" w:rsidRDefault="00157385" w:rsidP="003A694F">
      <w:pPr>
        <w:pStyle w:val="a4"/>
        <w:jc w:val="both"/>
      </w:pPr>
      <w:r w:rsidRPr="00A76824">
        <w:rPr>
          <w:rStyle w:val="a6"/>
          <w:sz w:val="16"/>
          <w:szCs w:val="16"/>
        </w:rPr>
        <w:footnoteRef/>
      </w:r>
      <w:r w:rsidRPr="00A76824">
        <w:rPr>
          <w:rFonts w:ascii="Times New Roman" w:hAnsi="Times New Roman"/>
          <w:sz w:val="16"/>
          <w:szCs w:val="16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2">
    <w:p w:rsidR="00157385" w:rsidRDefault="00157385" w:rsidP="003A694F">
      <w:pPr>
        <w:pStyle w:val="a4"/>
      </w:pPr>
      <w:r w:rsidRPr="00151FD7">
        <w:rPr>
          <w:rStyle w:val="a6"/>
          <w:sz w:val="16"/>
          <w:szCs w:val="16"/>
        </w:rPr>
        <w:footnoteRef/>
      </w:r>
      <w:r w:rsidRPr="00151FD7">
        <w:t xml:space="preserve"> </w:t>
      </w:r>
      <w:r w:rsidRPr="00151FD7">
        <w:rPr>
          <w:rFonts w:ascii="Times New Roman" w:hAnsi="Times New Roman"/>
          <w:sz w:val="16"/>
          <w:szCs w:val="16"/>
        </w:rPr>
        <w:t>Не подлежит отражению в печатной форме паспорта комплекса процессных мероприятий.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7385" w:rsidRPr="00284ED8" w:rsidRDefault="00157385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832771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157385" w:rsidRPr="00A73024" w:rsidRDefault="00157385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52D6"/>
    <w:multiLevelType w:val="hybridMultilevel"/>
    <w:tmpl w:val="558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5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526C"/>
    <w:rsid w:val="00026D91"/>
    <w:rsid w:val="00027C4C"/>
    <w:rsid w:val="000303A5"/>
    <w:rsid w:val="000303B0"/>
    <w:rsid w:val="0003098E"/>
    <w:rsid w:val="00031630"/>
    <w:rsid w:val="00034C95"/>
    <w:rsid w:val="000361B0"/>
    <w:rsid w:val="000403AA"/>
    <w:rsid w:val="00040F20"/>
    <w:rsid w:val="00043B07"/>
    <w:rsid w:val="00044597"/>
    <w:rsid w:val="000449C9"/>
    <w:rsid w:val="000468F6"/>
    <w:rsid w:val="00047366"/>
    <w:rsid w:val="00054193"/>
    <w:rsid w:val="000544E5"/>
    <w:rsid w:val="0005478D"/>
    <w:rsid w:val="00057F21"/>
    <w:rsid w:val="00060EA4"/>
    <w:rsid w:val="00062154"/>
    <w:rsid w:val="000645D1"/>
    <w:rsid w:val="0006583F"/>
    <w:rsid w:val="00065D67"/>
    <w:rsid w:val="00066C8B"/>
    <w:rsid w:val="0006719E"/>
    <w:rsid w:val="00070EFA"/>
    <w:rsid w:val="000719CC"/>
    <w:rsid w:val="00071B31"/>
    <w:rsid w:val="00071B37"/>
    <w:rsid w:val="00074B80"/>
    <w:rsid w:val="000756C7"/>
    <w:rsid w:val="000822A3"/>
    <w:rsid w:val="000843C4"/>
    <w:rsid w:val="00084A4D"/>
    <w:rsid w:val="00086FD8"/>
    <w:rsid w:val="00091E24"/>
    <w:rsid w:val="0009331E"/>
    <w:rsid w:val="0009610C"/>
    <w:rsid w:val="00096B6E"/>
    <w:rsid w:val="00097EA4"/>
    <w:rsid w:val="000A1249"/>
    <w:rsid w:val="000A16CE"/>
    <w:rsid w:val="000A2539"/>
    <w:rsid w:val="000A51F5"/>
    <w:rsid w:val="000A5A36"/>
    <w:rsid w:val="000B2C16"/>
    <w:rsid w:val="000B2C33"/>
    <w:rsid w:val="000B496A"/>
    <w:rsid w:val="000B7B0E"/>
    <w:rsid w:val="000C0A02"/>
    <w:rsid w:val="000C495A"/>
    <w:rsid w:val="000C4F65"/>
    <w:rsid w:val="000C6E64"/>
    <w:rsid w:val="000D05D1"/>
    <w:rsid w:val="000D079C"/>
    <w:rsid w:val="000D2D57"/>
    <w:rsid w:val="000D3C0F"/>
    <w:rsid w:val="000D5393"/>
    <w:rsid w:val="000D79E7"/>
    <w:rsid w:val="000D7A75"/>
    <w:rsid w:val="000E066B"/>
    <w:rsid w:val="000E09BC"/>
    <w:rsid w:val="000E359C"/>
    <w:rsid w:val="000E5E9F"/>
    <w:rsid w:val="000E6B9E"/>
    <w:rsid w:val="000E7899"/>
    <w:rsid w:val="000E78CD"/>
    <w:rsid w:val="000E79B0"/>
    <w:rsid w:val="000F1F73"/>
    <w:rsid w:val="000F3661"/>
    <w:rsid w:val="000F6C78"/>
    <w:rsid w:val="001005AF"/>
    <w:rsid w:val="001021BB"/>
    <w:rsid w:val="00103733"/>
    <w:rsid w:val="001040CF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5FCD"/>
    <w:rsid w:val="001469CC"/>
    <w:rsid w:val="00146E07"/>
    <w:rsid w:val="00157385"/>
    <w:rsid w:val="00161850"/>
    <w:rsid w:val="0016585F"/>
    <w:rsid w:val="00167105"/>
    <w:rsid w:val="001713F7"/>
    <w:rsid w:val="0017358A"/>
    <w:rsid w:val="001746D7"/>
    <w:rsid w:val="00175244"/>
    <w:rsid w:val="0018389D"/>
    <w:rsid w:val="00183DFD"/>
    <w:rsid w:val="00184A73"/>
    <w:rsid w:val="00185E50"/>
    <w:rsid w:val="00186BD1"/>
    <w:rsid w:val="001919AB"/>
    <w:rsid w:val="00193837"/>
    <w:rsid w:val="001966A2"/>
    <w:rsid w:val="00197951"/>
    <w:rsid w:val="001A0D35"/>
    <w:rsid w:val="001A4D34"/>
    <w:rsid w:val="001B0C34"/>
    <w:rsid w:val="001B795C"/>
    <w:rsid w:val="001C2C42"/>
    <w:rsid w:val="001C3D4B"/>
    <w:rsid w:val="001D0AF1"/>
    <w:rsid w:val="001D0C5D"/>
    <w:rsid w:val="001D229D"/>
    <w:rsid w:val="001D45EE"/>
    <w:rsid w:val="001D5120"/>
    <w:rsid w:val="001D6085"/>
    <w:rsid w:val="001D63DA"/>
    <w:rsid w:val="001E04F0"/>
    <w:rsid w:val="001E26DB"/>
    <w:rsid w:val="001E3CB2"/>
    <w:rsid w:val="001E3E2A"/>
    <w:rsid w:val="001F0FDE"/>
    <w:rsid w:val="001F14A6"/>
    <w:rsid w:val="001F2C04"/>
    <w:rsid w:val="001F2FA8"/>
    <w:rsid w:val="001F5E84"/>
    <w:rsid w:val="001F6F6B"/>
    <w:rsid w:val="001F700E"/>
    <w:rsid w:val="00201718"/>
    <w:rsid w:val="00212563"/>
    <w:rsid w:val="00220B20"/>
    <w:rsid w:val="00223F1D"/>
    <w:rsid w:val="00224CC5"/>
    <w:rsid w:val="00225D77"/>
    <w:rsid w:val="00234627"/>
    <w:rsid w:val="002353F1"/>
    <w:rsid w:val="002359E7"/>
    <w:rsid w:val="00235D73"/>
    <w:rsid w:val="00240624"/>
    <w:rsid w:val="00241563"/>
    <w:rsid w:val="00244F5A"/>
    <w:rsid w:val="00246EC9"/>
    <w:rsid w:val="00250716"/>
    <w:rsid w:val="00251535"/>
    <w:rsid w:val="0025588F"/>
    <w:rsid w:val="00256369"/>
    <w:rsid w:val="002568FA"/>
    <w:rsid w:val="00256C9B"/>
    <w:rsid w:val="00257AF8"/>
    <w:rsid w:val="00260FCB"/>
    <w:rsid w:val="002669AE"/>
    <w:rsid w:val="00266CF3"/>
    <w:rsid w:val="0027107A"/>
    <w:rsid w:val="00271136"/>
    <w:rsid w:val="00271A82"/>
    <w:rsid w:val="00271CFE"/>
    <w:rsid w:val="00274F9A"/>
    <w:rsid w:val="00281E45"/>
    <w:rsid w:val="002829FB"/>
    <w:rsid w:val="00283EFF"/>
    <w:rsid w:val="00284ED8"/>
    <w:rsid w:val="002852F6"/>
    <w:rsid w:val="00291EF3"/>
    <w:rsid w:val="002923E1"/>
    <w:rsid w:val="00292EEA"/>
    <w:rsid w:val="00294158"/>
    <w:rsid w:val="002A0398"/>
    <w:rsid w:val="002A0CFD"/>
    <w:rsid w:val="002A286E"/>
    <w:rsid w:val="002A478E"/>
    <w:rsid w:val="002A54BC"/>
    <w:rsid w:val="002A7FF2"/>
    <w:rsid w:val="002B0161"/>
    <w:rsid w:val="002B25B8"/>
    <w:rsid w:val="002B2F79"/>
    <w:rsid w:val="002B5EE2"/>
    <w:rsid w:val="002C0448"/>
    <w:rsid w:val="002C50E1"/>
    <w:rsid w:val="002C57CC"/>
    <w:rsid w:val="002C646B"/>
    <w:rsid w:val="002C6A32"/>
    <w:rsid w:val="002C7B96"/>
    <w:rsid w:val="002D209F"/>
    <w:rsid w:val="002D2F75"/>
    <w:rsid w:val="002D32AD"/>
    <w:rsid w:val="002D4829"/>
    <w:rsid w:val="002D63D3"/>
    <w:rsid w:val="002E1E7D"/>
    <w:rsid w:val="002E50C3"/>
    <w:rsid w:val="002F2B57"/>
    <w:rsid w:val="002F4ED1"/>
    <w:rsid w:val="0030222D"/>
    <w:rsid w:val="0030438E"/>
    <w:rsid w:val="00305656"/>
    <w:rsid w:val="003057AF"/>
    <w:rsid w:val="003139C0"/>
    <w:rsid w:val="00314BE4"/>
    <w:rsid w:val="00316A27"/>
    <w:rsid w:val="0031716E"/>
    <w:rsid w:val="0032107C"/>
    <w:rsid w:val="00324009"/>
    <w:rsid w:val="00325171"/>
    <w:rsid w:val="0032580C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577A"/>
    <w:rsid w:val="003460D0"/>
    <w:rsid w:val="0034668B"/>
    <w:rsid w:val="0035008F"/>
    <w:rsid w:val="00353BB1"/>
    <w:rsid w:val="003555CF"/>
    <w:rsid w:val="00355820"/>
    <w:rsid w:val="00356392"/>
    <w:rsid w:val="003577AD"/>
    <w:rsid w:val="0036245E"/>
    <w:rsid w:val="00363EC3"/>
    <w:rsid w:val="0036705F"/>
    <w:rsid w:val="0037490C"/>
    <w:rsid w:val="00381934"/>
    <w:rsid w:val="00384C6C"/>
    <w:rsid w:val="00384D5C"/>
    <w:rsid w:val="00385D0B"/>
    <w:rsid w:val="00386DFF"/>
    <w:rsid w:val="00387044"/>
    <w:rsid w:val="003903FE"/>
    <w:rsid w:val="00390475"/>
    <w:rsid w:val="00390BB1"/>
    <w:rsid w:val="00391224"/>
    <w:rsid w:val="00395F57"/>
    <w:rsid w:val="003A1781"/>
    <w:rsid w:val="003A3474"/>
    <w:rsid w:val="003A4169"/>
    <w:rsid w:val="003A5270"/>
    <w:rsid w:val="003A694F"/>
    <w:rsid w:val="003B00F6"/>
    <w:rsid w:val="003B04D9"/>
    <w:rsid w:val="003B0A1F"/>
    <w:rsid w:val="003B163B"/>
    <w:rsid w:val="003B3165"/>
    <w:rsid w:val="003B6B46"/>
    <w:rsid w:val="003B76A0"/>
    <w:rsid w:val="003B77DF"/>
    <w:rsid w:val="003C09C2"/>
    <w:rsid w:val="003C2943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71E3"/>
    <w:rsid w:val="003F3207"/>
    <w:rsid w:val="003F3BB3"/>
    <w:rsid w:val="003F42B3"/>
    <w:rsid w:val="003F6A94"/>
    <w:rsid w:val="004001A9"/>
    <w:rsid w:val="00400A6A"/>
    <w:rsid w:val="00401528"/>
    <w:rsid w:val="00403111"/>
    <w:rsid w:val="00403387"/>
    <w:rsid w:val="004039EA"/>
    <w:rsid w:val="00405D64"/>
    <w:rsid w:val="00406D92"/>
    <w:rsid w:val="004077BF"/>
    <w:rsid w:val="00410354"/>
    <w:rsid w:val="0041490E"/>
    <w:rsid w:val="00414A8F"/>
    <w:rsid w:val="004154DD"/>
    <w:rsid w:val="0042168B"/>
    <w:rsid w:val="00423F6D"/>
    <w:rsid w:val="00434220"/>
    <w:rsid w:val="004363B8"/>
    <w:rsid w:val="00436C4C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65AE"/>
    <w:rsid w:val="00466E95"/>
    <w:rsid w:val="00473B3F"/>
    <w:rsid w:val="004801F0"/>
    <w:rsid w:val="00486781"/>
    <w:rsid w:val="004940C5"/>
    <w:rsid w:val="004942C7"/>
    <w:rsid w:val="00495236"/>
    <w:rsid w:val="00497A57"/>
    <w:rsid w:val="004A262D"/>
    <w:rsid w:val="004A5544"/>
    <w:rsid w:val="004A6075"/>
    <w:rsid w:val="004B0327"/>
    <w:rsid w:val="004B7634"/>
    <w:rsid w:val="004B7D2C"/>
    <w:rsid w:val="004C2C0C"/>
    <w:rsid w:val="004C546E"/>
    <w:rsid w:val="004C7838"/>
    <w:rsid w:val="004D0CD2"/>
    <w:rsid w:val="004D1363"/>
    <w:rsid w:val="004D1BAF"/>
    <w:rsid w:val="004D2A21"/>
    <w:rsid w:val="004D647E"/>
    <w:rsid w:val="004D72D5"/>
    <w:rsid w:val="004E0C4D"/>
    <w:rsid w:val="004E0EC6"/>
    <w:rsid w:val="004E0EED"/>
    <w:rsid w:val="004E3C89"/>
    <w:rsid w:val="004E6A34"/>
    <w:rsid w:val="004F79F5"/>
    <w:rsid w:val="00502FE3"/>
    <w:rsid w:val="00504D70"/>
    <w:rsid w:val="00504D9B"/>
    <w:rsid w:val="00505985"/>
    <w:rsid w:val="00506B27"/>
    <w:rsid w:val="00506F98"/>
    <w:rsid w:val="00511426"/>
    <w:rsid w:val="00511AB2"/>
    <w:rsid w:val="0051288C"/>
    <w:rsid w:val="0051331A"/>
    <w:rsid w:val="005157C0"/>
    <w:rsid w:val="00517346"/>
    <w:rsid w:val="0052052F"/>
    <w:rsid w:val="00525F50"/>
    <w:rsid w:val="005277AB"/>
    <w:rsid w:val="0053107A"/>
    <w:rsid w:val="00533321"/>
    <w:rsid w:val="00536D82"/>
    <w:rsid w:val="0053704C"/>
    <w:rsid w:val="00543EFD"/>
    <w:rsid w:val="00550AD6"/>
    <w:rsid w:val="00552D3A"/>
    <w:rsid w:val="0055377A"/>
    <w:rsid w:val="005539D4"/>
    <w:rsid w:val="0056071D"/>
    <w:rsid w:val="00562C68"/>
    <w:rsid w:val="005661B2"/>
    <w:rsid w:val="00566462"/>
    <w:rsid w:val="005706EF"/>
    <w:rsid w:val="00570FF2"/>
    <w:rsid w:val="005730C1"/>
    <w:rsid w:val="005806FA"/>
    <w:rsid w:val="00580A5D"/>
    <w:rsid w:val="005827B0"/>
    <w:rsid w:val="00583071"/>
    <w:rsid w:val="00585D53"/>
    <w:rsid w:val="0059310F"/>
    <w:rsid w:val="0059502A"/>
    <w:rsid w:val="0059692F"/>
    <w:rsid w:val="005A0CCE"/>
    <w:rsid w:val="005A3332"/>
    <w:rsid w:val="005B1454"/>
    <w:rsid w:val="005B157A"/>
    <w:rsid w:val="005B36D3"/>
    <w:rsid w:val="005B66D1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4584"/>
    <w:rsid w:val="005D7FF9"/>
    <w:rsid w:val="005E183B"/>
    <w:rsid w:val="005E2C1A"/>
    <w:rsid w:val="005E56ED"/>
    <w:rsid w:val="005E7065"/>
    <w:rsid w:val="005E7F0A"/>
    <w:rsid w:val="005F1355"/>
    <w:rsid w:val="005F3389"/>
    <w:rsid w:val="005F5ED0"/>
    <w:rsid w:val="005F7000"/>
    <w:rsid w:val="005F731B"/>
    <w:rsid w:val="006008AB"/>
    <w:rsid w:val="00603453"/>
    <w:rsid w:val="00603D4D"/>
    <w:rsid w:val="006050A7"/>
    <w:rsid w:val="0061271F"/>
    <w:rsid w:val="006139CC"/>
    <w:rsid w:val="0061402C"/>
    <w:rsid w:val="00621757"/>
    <w:rsid w:val="006222C0"/>
    <w:rsid w:val="00622F38"/>
    <w:rsid w:val="00623697"/>
    <w:rsid w:val="00623B23"/>
    <w:rsid w:val="00625CD3"/>
    <w:rsid w:val="0062601B"/>
    <w:rsid w:val="00626FF6"/>
    <w:rsid w:val="00631398"/>
    <w:rsid w:val="00632DFE"/>
    <w:rsid w:val="006337D4"/>
    <w:rsid w:val="00635267"/>
    <w:rsid w:val="0063538A"/>
    <w:rsid w:val="00642CCF"/>
    <w:rsid w:val="0064445A"/>
    <w:rsid w:val="00644C82"/>
    <w:rsid w:val="00652ECC"/>
    <w:rsid w:val="006551AC"/>
    <w:rsid w:val="00660FFA"/>
    <w:rsid w:val="0066142B"/>
    <w:rsid w:val="0066357A"/>
    <w:rsid w:val="00663C2C"/>
    <w:rsid w:val="00663E30"/>
    <w:rsid w:val="0067253A"/>
    <w:rsid w:val="00673008"/>
    <w:rsid w:val="00681987"/>
    <w:rsid w:val="00681C61"/>
    <w:rsid w:val="00681F6B"/>
    <w:rsid w:val="00685FC5"/>
    <w:rsid w:val="00686113"/>
    <w:rsid w:val="00692027"/>
    <w:rsid w:val="006920B3"/>
    <w:rsid w:val="00692394"/>
    <w:rsid w:val="00693EA3"/>
    <w:rsid w:val="00694346"/>
    <w:rsid w:val="0069468C"/>
    <w:rsid w:val="006951CA"/>
    <w:rsid w:val="00697EAF"/>
    <w:rsid w:val="006A02B4"/>
    <w:rsid w:val="006A391B"/>
    <w:rsid w:val="006A442C"/>
    <w:rsid w:val="006A5688"/>
    <w:rsid w:val="006A5D9F"/>
    <w:rsid w:val="006B35AE"/>
    <w:rsid w:val="006C1E12"/>
    <w:rsid w:val="006C39DA"/>
    <w:rsid w:val="006C635C"/>
    <w:rsid w:val="006C66DC"/>
    <w:rsid w:val="006D1DFD"/>
    <w:rsid w:val="006D5427"/>
    <w:rsid w:val="006D6D2E"/>
    <w:rsid w:val="006E1392"/>
    <w:rsid w:val="006E18E4"/>
    <w:rsid w:val="006E20D9"/>
    <w:rsid w:val="006F11C3"/>
    <w:rsid w:val="006F44D0"/>
    <w:rsid w:val="0070308C"/>
    <w:rsid w:val="00704168"/>
    <w:rsid w:val="007077B6"/>
    <w:rsid w:val="00710380"/>
    <w:rsid w:val="00712425"/>
    <w:rsid w:val="00717BE2"/>
    <w:rsid w:val="007201D6"/>
    <w:rsid w:val="00720CD2"/>
    <w:rsid w:val="00722507"/>
    <w:rsid w:val="007232CC"/>
    <w:rsid w:val="0072472B"/>
    <w:rsid w:val="00725269"/>
    <w:rsid w:val="00726CD7"/>
    <w:rsid w:val="00737733"/>
    <w:rsid w:val="007407AA"/>
    <w:rsid w:val="00741AC6"/>
    <w:rsid w:val="007437CA"/>
    <w:rsid w:val="00744082"/>
    <w:rsid w:val="0074451C"/>
    <w:rsid w:val="00747D4D"/>
    <w:rsid w:val="0075052D"/>
    <w:rsid w:val="00750686"/>
    <w:rsid w:val="00750A4F"/>
    <w:rsid w:val="00753DE3"/>
    <w:rsid w:val="007543DE"/>
    <w:rsid w:val="00756C4E"/>
    <w:rsid w:val="00760739"/>
    <w:rsid w:val="00760E03"/>
    <w:rsid w:val="00761CA4"/>
    <w:rsid w:val="007647EA"/>
    <w:rsid w:val="00765E3B"/>
    <w:rsid w:val="00767167"/>
    <w:rsid w:val="00767C81"/>
    <w:rsid w:val="00771946"/>
    <w:rsid w:val="0078002F"/>
    <w:rsid w:val="00780095"/>
    <w:rsid w:val="00782847"/>
    <w:rsid w:val="00783B1D"/>
    <w:rsid w:val="00785AEA"/>
    <w:rsid w:val="00790311"/>
    <w:rsid w:val="007918C6"/>
    <w:rsid w:val="00791A33"/>
    <w:rsid w:val="00792983"/>
    <w:rsid w:val="007A0492"/>
    <w:rsid w:val="007A4422"/>
    <w:rsid w:val="007A5189"/>
    <w:rsid w:val="007A7210"/>
    <w:rsid w:val="007B1E5D"/>
    <w:rsid w:val="007B6981"/>
    <w:rsid w:val="007B710C"/>
    <w:rsid w:val="007B7DEB"/>
    <w:rsid w:val="007C0BA4"/>
    <w:rsid w:val="007C32B9"/>
    <w:rsid w:val="007C4CA6"/>
    <w:rsid w:val="007C4CD5"/>
    <w:rsid w:val="007D134E"/>
    <w:rsid w:val="007D2636"/>
    <w:rsid w:val="007D5E82"/>
    <w:rsid w:val="007D6B47"/>
    <w:rsid w:val="007E298C"/>
    <w:rsid w:val="007E6578"/>
    <w:rsid w:val="007E6E66"/>
    <w:rsid w:val="007E755E"/>
    <w:rsid w:val="007E7F51"/>
    <w:rsid w:val="007F1046"/>
    <w:rsid w:val="007F6983"/>
    <w:rsid w:val="00802FA2"/>
    <w:rsid w:val="008048DE"/>
    <w:rsid w:val="00804CFE"/>
    <w:rsid w:val="008052E8"/>
    <w:rsid w:val="00817539"/>
    <w:rsid w:val="008177B2"/>
    <w:rsid w:val="008177CA"/>
    <w:rsid w:val="00820EC9"/>
    <w:rsid w:val="00824A3F"/>
    <w:rsid w:val="008264C3"/>
    <w:rsid w:val="00826F30"/>
    <w:rsid w:val="00830A9E"/>
    <w:rsid w:val="00832771"/>
    <w:rsid w:val="00833FC1"/>
    <w:rsid w:val="00837C88"/>
    <w:rsid w:val="0084168C"/>
    <w:rsid w:val="008461C0"/>
    <w:rsid w:val="00846662"/>
    <w:rsid w:val="00847266"/>
    <w:rsid w:val="00855484"/>
    <w:rsid w:val="00855EF7"/>
    <w:rsid w:val="00860395"/>
    <w:rsid w:val="0086041C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76157"/>
    <w:rsid w:val="00886F87"/>
    <w:rsid w:val="00893497"/>
    <w:rsid w:val="008A247A"/>
    <w:rsid w:val="008A518E"/>
    <w:rsid w:val="008A5D86"/>
    <w:rsid w:val="008B0D95"/>
    <w:rsid w:val="008B1317"/>
    <w:rsid w:val="008B19BE"/>
    <w:rsid w:val="008B67DB"/>
    <w:rsid w:val="008B7ECA"/>
    <w:rsid w:val="008C04D6"/>
    <w:rsid w:val="008C1BC1"/>
    <w:rsid w:val="008C1C53"/>
    <w:rsid w:val="008C3A2E"/>
    <w:rsid w:val="008C73B7"/>
    <w:rsid w:val="008D2B89"/>
    <w:rsid w:val="008D2B8D"/>
    <w:rsid w:val="008D40FE"/>
    <w:rsid w:val="008D5614"/>
    <w:rsid w:val="008D655F"/>
    <w:rsid w:val="008D6C61"/>
    <w:rsid w:val="008D7A83"/>
    <w:rsid w:val="008E30CB"/>
    <w:rsid w:val="008E5767"/>
    <w:rsid w:val="008E5C87"/>
    <w:rsid w:val="009035FB"/>
    <w:rsid w:val="00904486"/>
    <w:rsid w:val="00904E67"/>
    <w:rsid w:val="00906E3B"/>
    <w:rsid w:val="00907293"/>
    <w:rsid w:val="0091097D"/>
    <w:rsid w:val="00911BA3"/>
    <w:rsid w:val="00911C20"/>
    <w:rsid w:val="009124B3"/>
    <w:rsid w:val="0091521C"/>
    <w:rsid w:val="00921086"/>
    <w:rsid w:val="00921EE3"/>
    <w:rsid w:val="009237ED"/>
    <w:rsid w:val="0092445D"/>
    <w:rsid w:val="00925F8B"/>
    <w:rsid w:val="009348A1"/>
    <w:rsid w:val="00942B07"/>
    <w:rsid w:val="009475A8"/>
    <w:rsid w:val="00953CD6"/>
    <w:rsid w:val="00964CD0"/>
    <w:rsid w:val="009666E3"/>
    <w:rsid w:val="00967F93"/>
    <w:rsid w:val="00971344"/>
    <w:rsid w:val="00973961"/>
    <w:rsid w:val="0097427D"/>
    <w:rsid w:val="00977E84"/>
    <w:rsid w:val="00983E9D"/>
    <w:rsid w:val="009857EF"/>
    <w:rsid w:val="00986FBB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B6C"/>
    <w:rsid w:val="009A77F4"/>
    <w:rsid w:val="009A7AC7"/>
    <w:rsid w:val="009B1EA3"/>
    <w:rsid w:val="009C44BA"/>
    <w:rsid w:val="009C5A8D"/>
    <w:rsid w:val="009C743C"/>
    <w:rsid w:val="009D1E08"/>
    <w:rsid w:val="009D6675"/>
    <w:rsid w:val="009E1604"/>
    <w:rsid w:val="009E1941"/>
    <w:rsid w:val="009E275B"/>
    <w:rsid w:val="009E3AB6"/>
    <w:rsid w:val="009E416D"/>
    <w:rsid w:val="009E50CA"/>
    <w:rsid w:val="009E572D"/>
    <w:rsid w:val="009E6266"/>
    <w:rsid w:val="009E67E4"/>
    <w:rsid w:val="009E716C"/>
    <w:rsid w:val="009F52BF"/>
    <w:rsid w:val="009F54CC"/>
    <w:rsid w:val="009F6110"/>
    <w:rsid w:val="009F6723"/>
    <w:rsid w:val="00A00427"/>
    <w:rsid w:val="00A03BC0"/>
    <w:rsid w:val="00A064B7"/>
    <w:rsid w:val="00A0693E"/>
    <w:rsid w:val="00A13D55"/>
    <w:rsid w:val="00A161C2"/>
    <w:rsid w:val="00A16A94"/>
    <w:rsid w:val="00A20723"/>
    <w:rsid w:val="00A338CB"/>
    <w:rsid w:val="00A34447"/>
    <w:rsid w:val="00A3537F"/>
    <w:rsid w:val="00A35F3B"/>
    <w:rsid w:val="00A3606E"/>
    <w:rsid w:val="00A42B59"/>
    <w:rsid w:val="00A43996"/>
    <w:rsid w:val="00A52AFE"/>
    <w:rsid w:val="00A5458E"/>
    <w:rsid w:val="00A632AE"/>
    <w:rsid w:val="00A64434"/>
    <w:rsid w:val="00A64546"/>
    <w:rsid w:val="00A6515A"/>
    <w:rsid w:val="00A73AAB"/>
    <w:rsid w:val="00A7621A"/>
    <w:rsid w:val="00A773CE"/>
    <w:rsid w:val="00A80345"/>
    <w:rsid w:val="00A80D17"/>
    <w:rsid w:val="00A82E20"/>
    <w:rsid w:val="00A87281"/>
    <w:rsid w:val="00A9368C"/>
    <w:rsid w:val="00A97813"/>
    <w:rsid w:val="00A97D07"/>
    <w:rsid w:val="00AA16FE"/>
    <w:rsid w:val="00AA5E18"/>
    <w:rsid w:val="00AA71E3"/>
    <w:rsid w:val="00AB6665"/>
    <w:rsid w:val="00AB6E70"/>
    <w:rsid w:val="00AC01DC"/>
    <w:rsid w:val="00AC2227"/>
    <w:rsid w:val="00AC2B42"/>
    <w:rsid w:val="00AC4FE5"/>
    <w:rsid w:val="00AC54E9"/>
    <w:rsid w:val="00AC7CE2"/>
    <w:rsid w:val="00AD4456"/>
    <w:rsid w:val="00AD4E69"/>
    <w:rsid w:val="00AD5354"/>
    <w:rsid w:val="00AD6064"/>
    <w:rsid w:val="00AE0C18"/>
    <w:rsid w:val="00AE1155"/>
    <w:rsid w:val="00AE396E"/>
    <w:rsid w:val="00AE4860"/>
    <w:rsid w:val="00AE683F"/>
    <w:rsid w:val="00AF0DEF"/>
    <w:rsid w:val="00AF17B9"/>
    <w:rsid w:val="00AF2E6C"/>
    <w:rsid w:val="00AF6405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6AC4"/>
    <w:rsid w:val="00B26D70"/>
    <w:rsid w:val="00B3395B"/>
    <w:rsid w:val="00B33EC3"/>
    <w:rsid w:val="00B37049"/>
    <w:rsid w:val="00B37E04"/>
    <w:rsid w:val="00B41176"/>
    <w:rsid w:val="00B46157"/>
    <w:rsid w:val="00B50A1E"/>
    <w:rsid w:val="00B51C2E"/>
    <w:rsid w:val="00B57E5F"/>
    <w:rsid w:val="00B60821"/>
    <w:rsid w:val="00B61C05"/>
    <w:rsid w:val="00B64BD2"/>
    <w:rsid w:val="00B678E9"/>
    <w:rsid w:val="00B67EED"/>
    <w:rsid w:val="00B7453A"/>
    <w:rsid w:val="00B761D1"/>
    <w:rsid w:val="00B7691E"/>
    <w:rsid w:val="00B77277"/>
    <w:rsid w:val="00B77B6B"/>
    <w:rsid w:val="00B82885"/>
    <w:rsid w:val="00B82B49"/>
    <w:rsid w:val="00B831DC"/>
    <w:rsid w:val="00B85E1B"/>
    <w:rsid w:val="00B91065"/>
    <w:rsid w:val="00B91E10"/>
    <w:rsid w:val="00B931F0"/>
    <w:rsid w:val="00B938BA"/>
    <w:rsid w:val="00BA2772"/>
    <w:rsid w:val="00BA5D59"/>
    <w:rsid w:val="00BA73DE"/>
    <w:rsid w:val="00BB03A6"/>
    <w:rsid w:val="00BB180E"/>
    <w:rsid w:val="00BB2687"/>
    <w:rsid w:val="00BB4737"/>
    <w:rsid w:val="00BB50CD"/>
    <w:rsid w:val="00BB6D4D"/>
    <w:rsid w:val="00BC1167"/>
    <w:rsid w:val="00BC613A"/>
    <w:rsid w:val="00BD09D6"/>
    <w:rsid w:val="00BD1420"/>
    <w:rsid w:val="00BD4B07"/>
    <w:rsid w:val="00BD52F6"/>
    <w:rsid w:val="00BE061B"/>
    <w:rsid w:val="00BE11AC"/>
    <w:rsid w:val="00BE16D6"/>
    <w:rsid w:val="00BE2087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5058"/>
    <w:rsid w:val="00C05A0F"/>
    <w:rsid w:val="00C06B52"/>
    <w:rsid w:val="00C06FD6"/>
    <w:rsid w:val="00C10910"/>
    <w:rsid w:val="00C10940"/>
    <w:rsid w:val="00C11FBC"/>
    <w:rsid w:val="00C12BF4"/>
    <w:rsid w:val="00C140FF"/>
    <w:rsid w:val="00C14DC5"/>
    <w:rsid w:val="00C15D7C"/>
    <w:rsid w:val="00C21839"/>
    <w:rsid w:val="00C22198"/>
    <w:rsid w:val="00C223DC"/>
    <w:rsid w:val="00C2475B"/>
    <w:rsid w:val="00C31877"/>
    <w:rsid w:val="00C32541"/>
    <w:rsid w:val="00C32666"/>
    <w:rsid w:val="00C32D71"/>
    <w:rsid w:val="00C35318"/>
    <w:rsid w:val="00C375F5"/>
    <w:rsid w:val="00C377E2"/>
    <w:rsid w:val="00C4024F"/>
    <w:rsid w:val="00C41B7F"/>
    <w:rsid w:val="00C45F75"/>
    <w:rsid w:val="00C538F5"/>
    <w:rsid w:val="00C53C28"/>
    <w:rsid w:val="00C54C3C"/>
    <w:rsid w:val="00C5502E"/>
    <w:rsid w:val="00C55037"/>
    <w:rsid w:val="00C574DE"/>
    <w:rsid w:val="00C60AFA"/>
    <w:rsid w:val="00C61905"/>
    <w:rsid w:val="00C621FB"/>
    <w:rsid w:val="00C622BF"/>
    <w:rsid w:val="00C659E5"/>
    <w:rsid w:val="00C671B5"/>
    <w:rsid w:val="00C707F9"/>
    <w:rsid w:val="00C71931"/>
    <w:rsid w:val="00C71AE6"/>
    <w:rsid w:val="00C71BB1"/>
    <w:rsid w:val="00C72BC4"/>
    <w:rsid w:val="00C76728"/>
    <w:rsid w:val="00C7768B"/>
    <w:rsid w:val="00C82D4D"/>
    <w:rsid w:val="00C83D18"/>
    <w:rsid w:val="00C83E23"/>
    <w:rsid w:val="00C87829"/>
    <w:rsid w:val="00C87EA5"/>
    <w:rsid w:val="00C87FA8"/>
    <w:rsid w:val="00C916D5"/>
    <w:rsid w:val="00C92E30"/>
    <w:rsid w:val="00C93A56"/>
    <w:rsid w:val="00C9423B"/>
    <w:rsid w:val="00C95D76"/>
    <w:rsid w:val="00C96A1E"/>
    <w:rsid w:val="00CA2CD9"/>
    <w:rsid w:val="00CA2FC7"/>
    <w:rsid w:val="00CA3EB7"/>
    <w:rsid w:val="00CB0825"/>
    <w:rsid w:val="00CB0F0E"/>
    <w:rsid w:val="00CB33CA"/>
    <w:rsid w:val="00CB64AA"/>
    <w:rsid w:val="00CB6B28"/>
    <w:rsid w:val="00CB7101"/>
    <w:rsid w:val="00CB7146"/>
    <w:rsid w:val="00CC0B80"/>
    <w:rsid w:val="00CC1C57"/>
    <w:rsid w:val="00CD15CE"/>
    <w:rsid w:val="00CD3B46"/>
    <w:rsid w:val="00CD476A"/>
    <w:rsid w:val="00CE1AEC"/>
    <w:rsid w:val="00CE2E9C"/>
    <w:rsid w:val="00CE41BD"/>
    <w:rsid w:val="00CE53CE"/>
    <w:rsid w:val="00CF25BA"/>
    <w:rsid w:val="00CF2C66"/>
    <w:rsid w:val="00CF2E62"/>
    <w:rsid w:val="00CF3D7F"/>
    <w:rsid w:val="00CF47B0"/>
    <w:rsid w:val="00CF5F3C"/>
    <w:rsid w:val="00D0035A"/>
    <w:rsid w:val="00D06498"/>
    <w:rsid w:val="00D06C5C"/>
    <w:rsid w:val="00D0779F"/>
    <w:rsid w:val="00D07EE5"/>
    <w:rsid w:val="00D117DB"/>
    <w:rsid w:val="00D137FD"/>
    <w:rsid w:val="00D1577F"/>
    <w:rsid w:val="00D16B81"/>
    <w:rsid w:val="00D23695"/>
    <w:rsid w:val="00D268EF"/>
    <w:rsid w:val="00D30AF9"/>
    <w:rsid w:val="00D3658A"/>
    <w:rsid w:val="00D402CD"/>
    <w:rsid w:val="00D41A50"/>
    <w:rsid w:val="00D41C0B"/>
    <w:rsid w:val="00D41D7B"/>
    <w:rsid w:val="00D42372"/>
    <w:rsid w:val="00D431A2"/>
    <w:rsid w:val="00D530DD"/>
    <w:rsid w:val="00D56E20"/>
    <w:rsid w:val="00D60102"/>
    <w:rsid w:val="00D6187A"/>
    <w:rsid w:val="00D649A0"/>
    <w:rsid w:val="00D66A79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6732"/>
    <w:rsid w:val="00D86B74"/>
    <w:rsid w:val="00D87B5C"/>
    <w:rsid w:val="00D90A9B"/>
    <w:rsid w:val="00D9197F"/>
    <w:rsid w:val="00D94CFC"/>
    <w:rsid w:val="00DA5E63"/>
    <w:rsid w:val="00DA74EE"/>
    <w:rsid w:val="00DB2E9D"/>
    <w:rsid w:val="00DB5BCA"/>
    <w:rsid w:val="00DB66A7"/>
    <w:rsid w:val="00DB7623"/>
    <w:rsid w:val="00DC0629"/>
    <w:rsid w:val="00DC340B"/>
    <w:rsid w:val="00DC5C90"/>
    <w:rsid w:val="00DD0689"/>
    <w:rsid w:val="00DD101E"/>
    <w:rsid w:val="00DD47B5"/>
    <w:rsid w:val="00DD5CC3"/>
    <w:rsid w:val="00DD69BB"/>
    <w:rsid w:val="00DE2C04"/>
    <w:rsid w:val="00DE5130"/>
    <w:rsid w:val="00DE7BE9"/>
    <w:rsid w:val="00DF52E0"/>
    <w:rsid w:val="00E030F4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0266"/>
    <w:rsid w:val="00E25929"/>
    <w:rsid w:val="00E259B8"/>
    <w:rsid w:val="00E30D23"/>
    <w:rsid w:val="00E32BEA"/>
    <w:rsid w:val="00E367E7"/>
    <w:rsid w:val="00E36AA8"/>
    <w:rsid w:val="00E36CDA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C4B"/>
    <w:rsid w:val="00E747BB"/>
    <w:rsid w:val="00E77927"/>
    <w:rsid w:val="00E85842"/>
    <w:rsid w:val="00E85B10"/>
    <w:rsid w:val="00E86E00"/>
    <w:rsid w:val="00E87DB4"/>
    <w:rsid w:val="00E9607F"/>
    <w:rsid w:val="00EA13E4"/>
    <w:rsid w:val="00EA36AF"/>
    <w:rsid w:val="00EA424A"/>
    <w:rsid w:val="00EA5810"/>
    <w:rsid w:val="00EA727C"/>
    <w:rsid w:val="00EB3555"/>
    <w:rsid w:val="00EB4B51"/>
    <w:rsid w:val="00ED11C0"/>
    <w:rsid w:val="00ED364E"/>
    <w:rsid w:val="00ED3940"/>
    <w:rsid w:val="00ED6FE4"/>
    <w:rsid w:val="00EE2EFA"/>
    <w:rsid w:val="00EE3E02"/>
    <w:rsid w:val="00EE4363"/>
    <w:rsid w:val="00EE4FB1"/>
    <w:rsid w:val="00EE7361"/>
    <w:rsid w:val="00EE7AAF"/>
    <w:rsid w:val="00EF22B4"/>
    <w:rsid w:val="00EF51C6"/>
    <w:rsid w:val="00EF7A10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7DF6"/>
    <w:rsid w:val="00F30D4F"/>
    <w:rsid w:val="00F311F1"/>
    <w:rsid w:val="00F33BF4"/>
    <w:rsid w:val="00F41C1D"/>
    <w:rsid w:val="00F43DC4"/>
    <w:rsid w:val="00F43DF7"/>
    <w:rsid w:val="00F453C6"/>
    <w:rsid w:val="00F4794E"/>
    <w:rsid w:val="00F5075A"/>
    <w:rsid w:val="00F540EA"/>
    <w:rsid w:val="00F5634F"/>
    <w:rsid w:val="00F703B8"/>
    <w:rsid w:val="00F70B90"/>
    <w:rsid w:val="00F72B92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5BC4"/>
    <w:rsid w:val="00FA7424"/>
    <w:rsid w:val="00FB64F9"/>
    <w:rsid w:val="00FB6A8C"/>
    <w:rsid w:val="00FB7FF2"/>
    <w:rsid w:val="00FC4F64"/>
    <w:rsid w:val="00FC6AFF"/>
    <w:rsid w:val="00FC70DE"/>
    <w:rsid w:val="00FC7883"/>
    <w:rsid w:val="00FD3298"/>
    <w:rsid w:val="00FD51DF"/>
    <w:rsid w:val="00FE190A"/>
    <w:rsid w:val="00FE1B79"/>
    <w:rsid w:val="00FE2B92"/>
    <w:rsid w:val="00FF4F5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&#1082;&#1091;&#1088;&#1089;&#1082;.&#1088;&#1092;/region/control/documents/document-19279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ursk.ru/region/economy/page-3939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38D2-B0C0-425A-BE15-7242E6AA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17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Ягудина Лилия Рустамовна</dc:creator>
  <cp:keywords/>
  <dc:description/>
  <cp:lastModifiedBy>Людмила Георгиевна Жиляева</cp:lastModifiedBy>
  <cp:revision>75</cp:revision>
  <cp:lastPrinted>2024-05-13T09:58:00Z</cp:lastPrinted>
  <dcterms:created xsi:type="dcterms:W3CDTF">2023-06-05T13:38:00Z</dcterms:created>
  <dcterms:modified xsi:type="dcterms:W3CDTF">2024-05-13T10:08:00Z</dcterms:modified>
</cp:coreProperties>
</file>