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325D0" w14:textId="77777777" w:rsidR="00B705C5" w:rsidRPr="00587892" w:rsidRDefault="00B705C5" w:rsidP="00B705C5">
      <w:pPr>
        <w:pStyle w:val="formattext"/>
        <w:widowControl w:val="0"/>
        <w:spacing w:before="0" w:after="0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149E7CC6" w14:textId="77777777" w:rsidR="00B705C5" w:rsidRPr="00A76D93" w:rsidRDefault="00B705C5" w:rsidP="00B705C5">
      <w:pPr>
        <w:pStyle w:val="a3"/>
        <w:suppressLineNumbers w:val="0"/>
        <w:suppressAutoHyphens w:val="0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14:paraId="1F257419" w14:textId="77777777" w:rsidR="00B705C5" w:rsidRPr="00587892" w:rsidRDefault="00B705C5" w:rsidP="00B705C5">
      <w:pPr>
        <w:pStyle w:val="a3"/>
        <w:suppressLineNumbers w:val="0"/>
        <w:suppressAutoHyphens w:val="0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Губернатора Курской</w:t>
      </w:r>
      <w:r w:rsidRPr="00587892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14:paraId="7AE3B773" w14:textId="77777777" w:rsidR="00B705C5" w:rsidRPr="00587892" w:rsidRDefault="00B705C5" w:rsidP="00B705C5">
      <w:pPr>
        <w:pStyle w:val="formattext"/>
        <w:widowControl w:val="0"/>
        <w:spacing w:before="0" w:after="0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58789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587892">
        <w:rPr>
          <w:rFonts w:ascii="Times New Roman" w:hAnsi="Times New Roman" w:cs="Times New Roman"/>
          <w:sz w:val="28"/>
          <w:szCs w:val="28"/>
        </w:rPr>
        <w:t xml:space="preserve"> № </w:t>
      </w:r>
      <w:r w:rsidRPr="0084456B">
        <w:rPr>
          <w:rFonts w:ascii="Times New Roman" w:hAnsi="Times New Roman" w:cs="Times New Roman"/>
          <w:sz w:val="28"/>
          <w:szCs w:val="28"/>
        </w:rPr>
        <w:t>________</w:t>
      </w:r>
    </w:p>
    <w:p w14:paraId="0D01A4DA" w14:textId="77777777" w:rsidR="00B705C5" w:rsidRDefault="00B705C5" w:rsidP="00B705C5">
      <w:pPr>
        <w:widowControl w:val="0"/>
        <w:jc w:val="center"/>
        <w:rPr>
          <w:sz w:val="30"/>
          <w:szCs w:val="30"/>
        </w:rPr>
      </w:pPr>
    </w:p>
    <w:p w14:paraId="131DEC3B" w14:textId="77777777" w:rsidR="00065D9B" w:rsidRDefault="00065D9B"/>
    <w:p w14:paraId="7DFC4D46" w14:textId="77777777" w:rsidR="008A755C" w:rsidRDefault="008A755C" w:rsidP="008A755C">
      <w:pPr>
        <w:widowControl w:val="0"/>
        <w:tabs>
          <w:tab w:val="left" w:pos="5840"/>
          <w:tab w:val="center" w:pos="751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</w:t>
      </w:r>
    </w:p>
    <w:p w14:paraId="532D7F53" w14:textId="77777777" w:rsidR="008A755C" w:rsidRDefault="008A755C" w:rsidP="008A755C">
      <w:pPr>
        <w:widowControl w:val="0"/>
        <w:tabs>
          <w:tab w:val="left" w:pos="5840"/>
          <w:tab w:val="center" w:pos="7512"/>
        </w:tabs>
        <w:jc w:val="center"/>
        <w:rPr>
          <w:b/>
          <w:sz w:val="28"/>
          <w:szCs w:val="28"/>
        </w:rPr>
      </w:pPr>
      <w:r w:rsidRPr="002A2CB6">
        <w:rPr>
          <w:b/>
          <w:sz w:val="28"/>
          <w:szCs w:val="28"/>
        </w:rPr>
        <w:t>(«дорожн</w:t>
      </w:r>
      <w:r>
        <w:rPr>
          <w:b/>
          <w:sz w:val="28"/>
          <w:szCs w:val="28"/>
        </w:rPr>
        <w:t>ая</w:t>
      </w:r>
      <w:r w:rsidRPr="002A2CB6">
        <w:rPr>
          <w:b/>
          <w:sz w:val="28"/>
          <w:szCs w:val="28"/>
        </w:rPr>
        <w:t xml:space="preserve"> карт</w:t>
      </w:r>
      <w:r>
        <w:rPr>
          <w:b/>
          <w:sz w:val="28"/>
          <w:szCs w:val="28"/>
        </w:rPr>
        <w:t>а</w:t>
      </w:r>
      <w:r w:rsidRPr="002A2CB6">
        <w:rPr>
          <w:b/>
          <w:sz w:val="28"/>
          <w:szCs w:val="28"/>
        </w:rPr>
        <w:t>»)</w:t>
      </w:r>
      <w:r>
        <w:rPr>
          <w:b/>
          <w:sz w:val="28"/>
          <w:szCs w:val="28"/>
        </w:rPr>
        <w:t xml:space="preserve"> </w:t>
      </w:r>
      <w:r w:rsidRPr="002A2CB6">
        <w:rPr>
          <w:b/>
          <w:sz w:val="28"/>
          <w:szCs w:val="28"/>
        </w:rPr>
        <w:t>по содействию развитию конкуренции</w:t>
      </w:r>
    </w:p>
    <w:p w14:paraId="137A6799" w14:textId="77777777" w:rsidR="008A755C" w:rsidRDefault="008A755C" w:rsidP="008A755C">
      <w:pPr>
        <w:widowControl w:val="0"/>
        <w:spacing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Курской</w:t>
      </w:r>
      <w:r w:rsidRPr="002A2CB6">
        <w:rPr>
          <w:b/>
          <w:sz w:val="28"/>
          <w:szCs w:val="28"/>
        </w:rPr>
        <w:t xml:space="preserve"> области на 2026 – 2030 годы</w:t>
      </w:r>
    </w:p>
    <w:p w14:paraId="59E52741" w14:textId="77777777" w:rsidR="008A755C" w:rsidRDefault="008A755C"/>
    <w:p w14:paraId="471FDE2D" w14:textId="77777777" w:rsidR="008A755C" w:rsidRPr="008A755C" w:rsidRDefault="008A755C" w:rsidP="008A755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Общее описание «дорожной карты»</w:t>
      </w:r>
    </w:p>
    <w:p w14:paraId="2C9B3DF7" w14:textId="77777777" w:rsidR="008A755C" w:rsidRPr="008A755C" w:rsidRDefault="008A755C" w:rsidP="008A75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A4E97F" w14:textId="77777777" w:rsidR="008A755C" w:rsidRPr="008A755C" w:rsidRDefault="008A755C" w:rsidP="00D14E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755C">
        <w:rPr>
          <w:rFonts w:ascii="Times New Roman" w:hAnsi="Times New Roman" w:cs="Times New Roman"/>
          <w:sz w:val="28"/>
          <w:szCs w:val="28"/>
        </w:rPr>
        <w:t xml:space="preserve">1.1. Поддержка конкуренции гарантируется </w:t>
      </w:r>
      <w:hyperlink r:id="rId5">
        <w:r w:rsidRPr="00D14E58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Конституцией</w:t>
        </w:r>
      </w:hyperlink>
      <w:r w:rsidRPr="00D14E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A755C">
        <w:rPr>
          <w:rFonts w:ascii="Times New Roman" w:hAnsi="Times New Roman" w:cs="Times New Roman"/>
          <w:sz w:val="28"/>
          <w:szCs w:val="28"/>
        </w:rPr>
        <w:t>Российской Федерации, является одной из основ конституционного строя Российской Федерации, а также постоянным приоритетом государственной политики.</w:t>
      </w:r>
    </w:p>
    <w:p w14:paraId="039E92E5" w14:textId="77777777" w:rsidR="008A755C" w:rsidRPr="008A755C" w:rsidRDefault="008A755C" w:rsidP="00D14E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755C">
        <w:rPr>
          <w:rFonts w:ascii="Times New Roman" w:hAnsi="Times New Roman" w:cs="Times New Roman"/>
          <w:sz w:val="28"/>
          <w:szCs w:val="28"/>
        </w:rPr>
        <w:t>Развитие конкуренции в экономике является многоаспектной задачей, решение которой в значительной степени зависит от эффективности проведения государственной политики по широкому спектру направлений - от макроэкономической политики, создания благоприятного инвестиционного климата, включая развитие финансовой и налоговой системы, снижение административных и инфраструктурных барьеров, до защиты прав граждан и национальной политики.</w:t>
      </w:r>
    </w:p>
    <w:p w14:paraId="5A0D4F3E" w14:textId="4A5BCDCE" w:rsidR="00435BA9" w:rsidRDefault="008A755C" w:rsidP="00435B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755C">
        <w:rPr>
          <w:rFonts w:ascii="Times New Roman" w:hAnsi="Times New Roman" w:cs="Times New Roman"/>
          <w:sz w:val="28"/>
          <w:szCs w:val="28"/>
        </w:rPr>
        <w:t xml:space="preserve">1.2. </w:t>
      </w:r>
      <w:r w:rsidR="00435BA9" w:rsidRPr="00435BA9">
        <w:rPr>
          <w:rFonts w:ascii="Times New Roman" w:hAnsi="Times New Roman" w:cs="Times New Roman"/>
          <w:sz w:val="28"/>
          <w:szCs w:val="28"/>
        </w:rPr>
        <w:t xml:space="preserve">В плане мероприятий («дорожной карте») по содействию развитию конкуренции в Курской области на 2026 – 2030 годы </w:t>
      </w:r>
      <w:r w:rsidR="007B33F8">
        <w:rPr>
          <w:rFonts w:ascii="Times New Roman" w:hAnsi="Times New Roman" w:cs="Times New Roman"/>
          <w:sz w:val="28"/>
          <w:szCs w:val="28"/>
        </w:rPr>
        <w:t xml:space="preserve"> (далее – План мероприятий) </w:t>
      </w:r>
      <w:r w:rsidR="00435BA9" w:rsidRPr="00435BA9">
        <w:rPr>
          <w:rFonts w:ascii="Times New Roman" w:hAnsi="Times New Roman" w:cs="Times New Roman"/>
          <w:sz w:val="28"/>
          <w:szCs w:val="28"/>
        </w:rPr>
        <w:t>определяются мероприятия, оказывающие существенное влияние на развитие конкуренции на товарных рынках Курской области.</w:t>
      </w:r>
    </w:p>
    <w:p w14:paraId="0EA0F1E7" w14:textId="75C7ECD4" w:rsidR="007B33F8" w:rsidRPr="00435BA9" w:rsidRDefault="007B33F8" w:rsidP="00435B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7B33F8">
        <w:rPr>
          <w:rFonts w:ascii="Times New Roman" w:hAnsi="Times New Roman" w:cs="Times New Roman"/>
          <w:sz w:val="28"/>
          <w:szCs w:val="28"/>
        </w:rPr>
        <w:t>В П</w:t>
      </w:r>
      <w:r>
        <w:rPr>
          <w:rFonts w:ascii="Times New Roman" w:hAnsi="Times New Roman" w:cs="Times New Roman"/>
          <w:sz w:val="28"/>
          <w:szCs w:val="28"/>
        </w:rPr>
        <w:t>лане мероприятий</w:t>
      </w:r>
      <w:r w:rsidRPr="007B33F8">
        <w:rPr>
          <w:rFonts w:ascii="Times New Roman" w:hAnsi="Times New Roman" w:cs="Times New Roman"/>
          <w:sz w:val="28"/>
          <w:szCs w:val="28"/>
        </w:rPr>
        <w:t xml:space="preserve"> используются следующие основные понятия, термины и определения:</w:t>
      </w:r>
    </w:p>
    <w:p w14:paraId="4BA5D411" w14:textId="6BC47E74" w:rsidR="00435BA9" w:rsidRPr="00435BA9" w:rsidRDefault="00435BA9" w:rsidP="00435B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BA9">
        <w:rPr>
          <w:rFonts w:ascii="Times New Roman" w:hAnsi="Times New Roman" w:cs="Times New Roman"/>
          <w:sz w:val="28"/>
          <w:szCs w:val="28"/>
        </w:rPr>
        <w:tab/>
      </w:r>
      <w:r w:rsidR="007B33F8">
        <w:rPr>
          <w:rFonts w:ascii="Times New Roman" w:hAnsi="Times New Roman" w:cs="Times New Roman"/>
          <w:sz w:val="28"/>
          <w:szCs w:val="28"/>
        </w:rPr>
        <w:t>т</w:t>
      </w:r>
      <w:r w:rsidRPr="00435BA9">
        <w:rPr>
          <w:rFonts w:ascii="Times New Roman" w:hAnsi="Times New Roman" w:cs="Times New Roman"/>
          <w:sz w:val="28"/>
          <w:szCs w:val="28"/>
        </w:rPr>
        <w:t>оварный рынок – сфера обращения товаров (работ, услуг), которая включает в себя совокупность товаров, работ или услуг, объединенных по признаку однородности, взаимозаменяемости или функционального назначения, определенная в соответствии с Общероссийским классификатором видов экономической деятельности (ОКВЭД)</w:t>
      </w:r>
      <w:r w:rsidR="007B33F8">
        <w:rPr>
          <w:rFonts w:ascii="Times New Roman" w:hAnsi="Times New Roman" w:cs="Times New Roman"/>
          <w:sz w:val="28"/>
          <w:szCs w:val="28"/>
        </w:rPr>
        <w:t>;</w:t>
      </w:r>
    </w:p>
    <w:p w14:paraId="2D344F7F" w14:textId="027A9D9C" w:rsidR="00435BA9" w:rsidRDefault="00435BA9" w:rsidP="00435B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BA9">
        <w:rPr>
          <w:rFonts w:ascii="Times New Roman" w:hAnsi="Times New Roman" w:cs="Times New Roman"/>
          <w:sz w:val="28"/>
          <w:szCs w:val="28"/>
        </w:rPr>
        <w:tab/>
      </w:r>
      <w:r w:rsidR="007B33F8">
        <w:rPr>
          <w:rFonts w:ascii="Times New Roman" w:hAnsi="Times New Roman" w:cs="Times New Roman"/>
          <w:sz w:val="28"/>
          <w:szCs w:val="28"/>
        </w:rPr>
        <w:t>у</w:t>
      </w:r>
      <w:r w:rsidRPr="00435BA9">
        <w:rPr>
          <w:rFonts w:ascii="Times New Roman" w:hAnsi="Times New Roman" w:cs="Times New Roman"/>
          <w:sz w:val="28"/>
          <w:szCs w:val="28"/>
        </w:rPr>
        <w:t xml:space="preserve">частники товарного рынка – хозяйствующие субъекты вне зависимости от организационно-правовой формы (за исключением самозанятых), поставленные на налоговый учет на территории Курской области, у которых в качестве основного или дополнительного вида деятельности указаны ОКВЭД, соответствующие товарному рынку. </w:t>
      </w:r>
    </w:p>
    <w:p w14:paraId="462CFEB9" w14:textId="3BD81B08" w:rsidR="008A755C" w:rsidRPr="008A755C" w:rsidRDefault="00A6623D" w:rsidP="00D14E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B33F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Реализация </w:t>
      </w:r>
      <w:r w:rsidR="007B33F8">
        <w:rPr>
          <w:rFonts w:ascii="Times New Roman" w:hAnsi="Times New Roman" w:cs="Times New Roman"/>
          <w:sz w:val="28"/>
          <w:szCs w:val="28"/>
        </w:rPr>
        <w:t>Плана мероприятий</w:t>
      </w:r>
      <w:r w:rsidR="008A755C" w:rsidRPr="008A755C">
        <w:rPr>
          <w:rFonts w:ascii="Times New Roman" w:hAnsi="Times New Roman" w:cs="Times New Roman"/>
          <w:sz w:val="28"/>
          <w:szCs w:val="28"/>
        </w:rPr>
        <w:t xml:space="preserve"> направлена на развитие конкурентной среды и предпринимательского климата на территории Курской области, снижение административных и инфраструктурных барьеров.</w:t>
      </w:r>
    </w:p>
    <w:p w14:paraId="4734DA78" w14:textId="62A7206C" w:rsidR="008A755C" w:rsidRPr="008A755C" w:rsidRDefault="00A6623D" w:rsidP="00D14E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B33F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Целями </w:t>
      </w:r>
      <w:r w:rsidR="007B33F8">
        <w:rPr>
          <w:rFonts w:ascii="Times New Roman" w:hAnsi="Times New Roman" w:cs="Times New Roman"/>
          <w:sz w:val="28"/>
          <w:szCs w:val="28"/>
        </w:rPr>
        <w:t>Плана мероприятий</w:t>
      </w:r>
      <w:r w:rsidR="008A755C" w:rsidRPr="008A755C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1DBEAF39" w14:textId="02B03E26" w:rsidR="008A755C" w:rsidRPr="008A755C" w:rsidRDefault="008A755C" w:rsidP="005A34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755C">
        <w:rPr>
          <w:rFonts w:ascii="Times New Roman" w:hAnsi="Times New Roman" w:cs="Times New Roman"/>
          <w:sz w:val="28"/>
          <w:szCs w:val="28"/>
        </w:rPr>
        <w:t xml:space="preserve">реализация положений Национального </w:t>
      </w:r>
      <w:hyperlink r:id="rId6">
        <w:r w:rsidRPr="00A6623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плана</w:t>
        </w:r>
      </w:hyperlink>
      <w:r w:rsidR="00A6623D" w:rsidRPr="00A662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623D">
        <w:rPr>
          <w:rFonts w:ascii="Times New Roman" w:hAnsi="Times New Roman" w:cs="Times New Roman"/>
          <w:sz w:val="28"/>
          <w:szCs w:val="28"/>
        </w:rPr>
        <w:t>(«дорожной карты»</w:t>
      </w:r>
      <w:r w:rsidRPr="008A755C">
        <w:rPr>
          <w:rFonts w:ascii="Times New Roman" w:hAnsi="Times New Roman" w:cs="Times New Roman"/>
          <w:sz w:val="28"/>
          <w:szCs w:val="28"/>
        </w:rPr>
        <w:t>) развития конкуренци</w:t>
      </w:r>
      <w:r w:rsidR="00A6623D">
        <w:rPr>
          <w:rFonts w:ascii="Times New Roman" w:hAnsi="Times New Roman" w:cs="Times New Roman"/>
          <w:sz w:val="28"/>
          <w:szCs w:val="28"/>
        </w:rPr>
        <w:t>и в Российской Федерации на 2026 - 2030</w:t>
      </w:r>
      <w:r w:rsidRPr="008A755C">
        <w:rPr>
          <w:rFonts w:ascii="Times New Roman" w:hAnsi="Times New Roman" w:cs="Times New Roman"/>
          <w:sz w:val="28"/>
          <w:szCs w:val="28"/>
        </w:rPr>
        <w:t xml:space="preserve"> годы, </w:t>
      </w:r>
      <w:r w:rsidRPr="008A755C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утвержденного </w:t>
      </w:r>
      <w:r w:rsidR="005A34C2">
        <w:rPr>
          <w:rFonts w:ascii="Times New Roman" w:hAnsi="Times New Roman" w:cs="Times New Roman"/>
          <w:sz w:val="28"/>
          <w:szCs w:val="28"/>
        </w:rPr>
        <w:t>р</w:t>
      </w:r>
      <w:r w:rsidRPr="008A755C">
        <w:rPr>
          <w:rFonts w:ascii="Times New Roman" w:hAnsi="Times New Roman" w:cs="Times New Roman"/>
          <w:sz w:val="28"/>
          <w:szCs w:val="28"/>
        </w:rPr>
        <w:t>аспоряжением Правительства Российской Федераци</w:t>
      </w:r>
      <w:r w:rsidR="00A6623D">
        <w:rPr>
          <w:rFonts w:ascii="Times New Roman" w:hAnsi="Times New Roman" w:cs="Times New Roman"/>
          <w:sz w:val="28"/>
          <w:szCs w:val="28"/>
        </w:rPr>
        <w:t>и от 08.10.2025 № 2816-р</w:t>
      </w:r>
      <w:r w:rsidRPr="008A755C">
        <w:rPr>
          <w:rFonts w:ascii="Times New Roman" w:hAnsi="Times New Roman" w:cs="Times New Roman"/>
          <w:sz w:val="28"/>
          <w:szCs w:val="28"/>
        </w:rPr>
        <w:t>;</w:t>
      </w:r>
    </w:p>
    <w:p w14:paraId="3754CCB0" w14:textId="0DC35AC0" w:rsidR="008A755C" w:rsidRPr="008A755C" w:rsidRDefault="00435BA9" w:rsidP="00D14E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</w:t>
      </w:r>
      <w:r w:rsidR="008A755C" w:rsidRPr="008A755C">
        <w:rPr>
          <w:rFonts w:ascii="Times New Roman" w:hAnsi="Times New Roman" w:cs="Times New Roman"/>
          <w:sz w:val="28"/>
          <w:szCs w:val="28"/>
        </w:rPr>
        <w:t xml:space="preserve"> </w:t>
      </w:r>
      <w:hyperlink r:id="rId7">
        <w:r w:rsidR="008A755C" w:rsidRPr="00A6623D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Стандарта</w:t>
        </w:r>
      </w:hyperlink>
      <w:r w:rsidR="008A755C" w:rsidRPr="008A755C">
        <w:rPr>
          <w:rFonts w:ascii="Times New Roman" w:hAnsi="Times New Roman" w:cs="Times New Roman"/>
          <w:sz w:val="28"/>
          <w:szCs w:val="28"/>
        </w:rPr>
        <w:t xml:space="preserve"> развития конкуренции, утвержденного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8A755C" w:rsidRPr="008A755C">
        <w:rPr>
          <w:rFonts w:ascii="Times New Roman" w:hAnsi="Times New Roman" w:cs="Times New Roman"/>
          <w:sz w:val="28"/>
          <w:szCs w:val="28"/>
        </w:rPr>
        <w:t>аспоряжением Правительства Российско</w:t>
      </w:r>
      <w:r w:rsidR="000D026C">
        <w:rPr>
          <w:rFonts w:ascii="Times New Roman" w:hAnsi="Times New Roman" w:cs="Times New Roman"/>
          <w:sz w:val="28"/>
          <w:szCs w:val="28"/>
        </w:rPr>
        <w:t>й Федерации от 17 апреля 2019 года</w:t>
      </w:r>
      <w:r w:rsidR="008A755C" w:rsidRPr="008A7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A755C" w:rsidRPr="008A755C">
        <w:rPr>
          <w:rFonts w:ascii="Times New Roman" w:hAnsi="Times New Roman" w:cs="Times New Roman"/>
          <w:sz w:val="28"/>
          <w:szCs w:val="28"/>
        </w:rPr>
        <w:t xml:space="preserve"> 768-р</w:t>
      </w:r>
      <w:r w:rsidR="005D1741">
        <w:rPr>
          <w:rFonts w:ascii="Times New Roman" w:hAnsi="Times New Roman" w:cs="Times New Roman"/>
          <w:sz w:val="28"/>
          <w:szCs w:val="28"/>
        </w:rPr>
        <w:t xml:space="preserve"> (в редакции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5D1741">
        <w:rPr>
          <w:rFonts w:ascii="Times New Roman" w:hAnsi="Times New Roman" w:cs="Times New Roman"/>
          <w:sz w:val="28"/>
          <w:szCs w:val="28"/>
        </w:rPr>
        <w:t>аспоряжения Правительства Российской Федерации от 07.02.2026 № 210-р)</w:t>
      </w:r>
      <w:r w:rsidR="008A755C" w:rsidRPr="008A755C">
        <w:rPr>
          <w:rFonts w:ascii="Times New Roman" w:hAnsi="Times New Roman" w:cs="Times New Roman"/>
          <w:sz w:val="28"/>
          <w:szCs w:val="28"/>
        </w:rPr>
        <w:t>;</w:t>
      </w:r>
    </w:p>
    <w:p w14:paraId="4B3D5181" w14:textId="77777777" w:rsidR="008A755C" w:rsidRPr="008A755C" w:rsidRDefault="008A755C" w:rsidP="00D14E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755C">
        <w:rPr>
          <w:rFonts w:ascii="Times New Roman" w:hAnsi="Times New Roman" w:cs="Times New Roman"/>
          <w:sz w:val="28"/>
          <w:szCs w:val="28"/>
        </w:rPr>
        <w:t>проведение мероприятий по содействию развитию конкуренции для каждого товарного рынка, определенных для содействия развитию конкуренции в Курской области;</w:t>
      </w:r>
    </w:p>
    <w:p w14:paraId="0A6CAC57" w14:textId="77777777" w:rsidR="008A755C" w:rsidRPr="008A755C" w:rsidRDefault="008A755C" w:rsidP="00D14E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755C">
        <w:rPr>
          <w:rFonts w:ascii="Times New Roman" w:hAnsi="Times New Roman" w:cs="Times New Roman"/>
          <w:sz w:val="28"/>
          <w:szCs w:val="28"/>
        </w:rPr>
        <w:t>реализация положения о приоритете целей и задач по содействию развитию конкуренции исполнительных органов Курской области на соответствующих товарных рынках;</w:t>
      </w:r>
    </w:p>
    <w:p w14:paraId="061C3D5B" w14:textId="77777777" w:rsidR="008A755C" w:rsidRPr="008A755C" w:rsidRDefault="008A755C" w:rsidP="00D14E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755C">
        <w:rPr>
          <w:rFonts w:ascii="Times New Roman" w:hAnsi="Times New Roman" w:cs="Times New Roman"/>
          <w:sz w:val="28"/>
          <w:szCs w:val="28"/>
        </w:rPr>
        <w:t>снижение доли государственного сектора в экономике Курской области;</w:t>
      </w:r>
    </w:p>
    <w:p w14:paraId="046A84EF" w14:textId="77777777" w:rsidR="008A755C" w:rsidRPr="008A755C" w:rsidRDefault="008A755C" w:rsidP="00D14E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755C">
        <w:rPr>
          <w:rFonts w:ascii="Times New Roman" w:hAnsi="Times New Roman" w:cs="Times New Roman"/>
          <w:sz w:val="28"/>
          <w:szCs w:val="28"/>
        </w:rPr>
        <w:t>развитие конкуренции при осуществлении закупок;</w:t>
      </w:r>
    </w:p>
    <w:p w14:paraId="057A7322" w14:textId="77777777" w:rsidR="008A755C" w:rsidRPr="008A755C" w:rsidRDefault="008A755C" w:rsidP="00D14E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755C">
        <w:rPr>
          <w:rFonts w:ascii="Times New Roman" w:hAnsi="Times New Roman" w:cs="Times New Roman"/>
          <w:sz w:val="28"/>
          <w:szCs w:val="28"/>
        </w:rPr>
        <w:t>повышение уровня защиты прав потребителей;</w:t>
      </w:r>
    </w:p>
    <w:p w14:paraId="459F9C91" w14:textId="77777777" w:rsidR="008A755C" w:rsidRPr="008A755C" w:rsidRDefault="008A755C" w:rsidP="00D14E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755C">
        <w:rPr>
          <w:rFonts w:ascii="Times New Roman" w:hAnsi="Times New Roman" w:cs="Times New Roman"/>
          <w:sz w:val="28"/>
          <w:szCs w:val="28"/>
        </w:rPr>
        <w:t>устранение избыточного государственного регулирования и снижение административных барьеров.</w:t>
      </w:r>
    </w:p>
    <w:p w14:paraId="17464FE1" w14:textId="0105CA90" w:rsidR="008A755C" w:rsidRPr="008A755C" w:rsidRDefault="005D1741" w:rsidP="00D14E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35BA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r w:rsidR="007B33F8">
        <w:rPr>
          <w:rFonts w:ascii="Times New Roman" w:hAnsi="Times New Roman" w:cs="Times New Roman"/>
          <w:sz w:val="28"/>
          <w:szCs w:val="28"/>
        </w:rPr>
        <w:t>Плане мероприятий</w:t>
      </w:r>
      <w:r w:rsidR="008A755C" w:rsidRPr="008A755C">
        <w:rPr>
          <w:rFonts w:ascii="Times New Roman" w:hAnsi="Times New Roman" w:cs="Times New Roman"/>
          <w:sz w:val="28"/>
          <w:szCs w:val="28"/>
        </w:rPr>
        <w:t xml:space="preserve"> определены первоочередные мероприятия по развитию конкуренции на отдельных товарных рынках, а также системные мероприятия, которые должны быть направлены на развитие конкуренции в Курской области</w:t>
      </w:r>
      <w:r w:rsidR="00435BA9">
        <w:rPr>
          <w:rFonts w:ascii="Times New Roman" w:hAnsi="Times New Roman" w:cs="Times New Roman"/>
          <w:sz w:val="28"/>
          <w:szCs w:val="28"/>
        </w:rPr>
        <w:t xml:space="preserve">. </w:t>
      </w:r>
      <w:r w:rsidR="008A755C" w:rsidRPr="008A755C">
        <w:rPr>
          <w:rFonts w:ascii="Times New Roman" w:hAnsi="Times New Roman" w:cs="Times New Roman"/>
          <w:sz w:val="28"/>
          <w:szCs w:val="28"/>
        </w:rPr>
        <w:t>Разработанные меры будут способствовать созданию эффективной конкурентной среды на рынках товаров и услуг на территории региона, что позволит достичь улучшений в качестве жизни жителей Курской области.</w:t>
      </w:r>
    </w:p>
    <w:p w14:paraId="2DDBD7E6" w14:textId="77777777" w:rsidR="003479BF" w:rsidRPr="00C545E9" w:rsidRDefault="003479BF" w:rsidP="00D14E58">
      <w:pPr>
        <w:rPr>
          <w:i/>
          <w:sz w:val="28"/>
          <w:szCs w:val="28"/>
        </w:rPr>
      </w:pPr>
    </w:p>
    <w:p w14:paraId="4AB50252" w14:textId="77777777" w:rsidR="00C545E9" w:rsidRPr="00C545E9" w:rsidRDefault="00C545E9" w:rsidP="00613C8E">
      <w:pPr>
        <w:jc w:val="center"/>
        <w:rPr>
          <w:b/>
          <w:color w:val="000000" w:themeColor="text1"/>
          <w:sz w:val="28"/>
          <w:szCs w:val="28"/>
        </w:rPr>
      </w:pPr>
    </w:p>
    <w:p w14:paraId="77F730D0" w14:textId="77777777" w:rsidR="00C545E9" w:rsidRPr="00C545E9" w:rsidRDefault="00C545E9" w:rsidP="00613C8E">
      <w:pPr>
        <w:jc w:val="center"/>
        <w:rPr>
          <w:b/>
          <w:color w:val="000000" w:themeColor="text1"/>
          <w:sz w:val="28"/>
          <w:szCs w:val="28"/>
        </w:rPr>
      </w:pPr>
    </w:p>
    <w:p w14:paraId="04A1680B" w14:textId="77777777" w:rsidR="00C545E9" w:rsidRPr="00F56E9C" w:rsidRDefault="00C545E9" w:rsidP="00613C8E">
      <w:pPr>
        <w:jc w:val="center"/>
        <w:rPr>
          <w:b/>
          <w:color w:val="000000" w:themeColor="text1"/>
          <w:sz w:val="28"/>
          <w:szCs w:val="28"/>
        </w:rPr>
      </w:pPr>
    </w:p>
    <w:p w14:paraId="77C2B175" w14:textId="77777777" w:rsidR="00C545E9" w:rsidRPr="00F56E9C" w:rsidRDefault="00C545E9" w:rsidP="00613C8E">
      <w:pPr>
        <w:jc w:val="center"/>
        <w:rPr>
          <w:b/>
          <w:color w:val="000000" w:themeColor="text1"/>
          <w:sz w:val="28"/>
          <w:szCs w:val="28"/>
        </w:rPr>
      </w:pPr>
    </w:p>
    <w:p w14:paraId="518BEBFB" w14:textId="77777777" w:rsidR="00C545E9" w:rsidRPr="00F56E9C" w:rsidRDefault="00C545E9" w:rsidP="00613C8E">
      <w:pPr>
        <w:jc w:val="center"/>
        <w:rPr>
          <w:b/>
          <w:color w:val="000000" w:themeColor="text1"/>
          <w:sz w:val="28"/>
          <w:szCs w:val="28"/>
        </w:rPr>
      </w:pPr>
    </w:p>
    <w:p w14:paraId="21ACB543" w14:textId="77777777" w:rsidR="00C545E9" w:rsidRPr="00F56E9C" w:rsidRDefault="00C545E9" w:rsidP="00613C8E">
      <w:pPr>
        <w:jc w:val="center"/>
        <w:rPr>
          <w:b/>
          <w:color w:val="000000" w:themeColor="text1"/>
          <w:sz w:val="28"/>
          <w:szCs w:val="28"/>
        </w:rPr>
      </w:pPr>
    </w:p>
    <w:p w14:paraId="53F0B8F8" w14:textId="77777777" w:rsidR="00C545E9" w:rsidRPr="00F56E9C" w:rsidRDefault="00C545E9" w:rsidP="00613C8E">
      <w:pPr>
        <w:jc w:val="center"/>
        <w:rPr>
          <w:b/>
          <w:color w:val="000000" w:themeColor="text1"/>
          <w:sz w:val="28"/>
          <w:szCs w:val="28"/>
        </w:rPr>
      </w:pPr>
    </w:p>
    <w:p w14:paraId="541B89AA" w14:textId="77777777" w:rsidR="00C545E9" w:rsidRPr="00F56E9C" w:rsidRDefault="00C545E9" w:rsidP="00613C8E">
      <w:pPr>
        <w:jc w:val="center"/>
        <w:rPr>
          <w:b/>
          <w:color w:val="000000" w:themeColor="text1"/>
          <w:sz w:val="28"/>
          <w:szCs w:val="28"/>
        </w:rPr>
      </w:pPr>
    </w:p>
    <w:p w14:paraId="3C95BDB8" w14:textId="77777777" w:rsidR="00C545E9" w:rsidRPr="00F56E9C" w:rsidRDefault="00C545E9" w:rsidP="00613C8E">
      <w:pPr>
        <w:jc w:val="center"/>
        <w:rPr>
          <w:b/>
          <w:color w:val="000000" w:themeColor="text1"/>
          <w:sz w:val="28"/>
          <w:szCs w:val="28"/>
        </w:rPr>
      </w:pPr>
    </w:p>
    <w:p w14:paraId="1C099474" w14:textId="77777777" w:rsidR="00C545E9" w:rsidRPr="00F56E9C" w:rsidRDefault="00C545E9" w:rsidP="00613C8E">
      <w:pPr>
        <w:jc w:val="center"/>
        <w:rPr>
          <w:b/>
          <w:color w:val="000000" w:themeColor="text1"/>
          <w:sz w:val="28"/>
          <w:szCs w:val="28"/>
        </w:rPr>
      </w:pPr>
    </w:p>
    <w:p w14:paraId="6F410553" w14:textId="77777777" w:rsidR="00C545E9" w:rsidRPr="00F56E9C" w:rsidRDefault="00C545E9" w:rsidP="00613C8E">
      <w:pPr>
        <w:jc w:val="center"/>
        <w:rPr>
          <w:b/>
          <w:color w:val="000000" w:themeColor="text1"/>
          <w:sz w:val="28"/>
          <w:szCs w:val="28"/>
        </w:rPr>
      </w:pPr>
    </w:p>
    <w:p w14:paraId="4E3AA2E0" w14:textId="77777777" w:rsidR="00C545E9" w:rsidRPr="00F56E9C" w:rsidRDefault="00C545E9" w:rsidP="00613C8E">
      <w:pPr>
        <w:jc w:val="center"/>
        <w:rPr>
          <w:b/>
          <w:color w:val="000000" w:themeColor="text1"/>
          <w:sz w:val="28"/>
          <w:szCs w:val="28"/>
        </w:rPr>
      </w:pPr>
    </w:p>
    <w:p w14:paraId="7479A980" w14:textId="77777777" w:rsidR="00C545E9" w:rsidRPr="00F56E9C" w:rsidRDefault="00C545E9" w:rsidP="00613C8E">
      <w:pPr>
        <w:jc w:val="center"/>
        <w:rPr>
          <w:b/>
          <w:color w:val="000000" w:themeColor="text1"/>
          <w:sz w:val="28"/>
          <w:szCs w:val="28"/>
        </w:rPr>
      </w:pPr>
    </w:p>
    <w:p w14:paraId="16D7FE6D" w14:textId="77777777" w:rsidR="00435BA9" w:rsidRDefault="00435BA9" w:rsidP="00613C8E">
      <w:pPr>
        <w:jc w:val="center"/>
        <w:rPr>
          <w:b/>
          <w:color w:val="000000" w:themeColor="text1"/>
          <w:sz w:val="28"/>
          <w:szCs w:val="28"/>
        </w:rPr>
      </w:pPr>
    </w:p>
    <w:p w14:paraId="2CCC150A" w14:textId="77777777" w:rsidR="00435BA9" w:rsidRDefault="00435BA9" w:rsidP="00613C8E">
      <w:pPr>
        <w:jc w:val="center"/>
        <w:rPr>
          <w:b/>
          <w:color w:val="000000" w:themeColor="text1"/>
          <w:sz w:val="28"/>
          <w:szCs w:val="28"/>
        </w:rPr>
      </w:pPr>
    </w:p>
    <w:p w14:paraId="12B34C5B" w14:textId="77777777" w:rsidR="00435BA9" w:rsidRDefault="00435BA9" w:rsidP="00613C8E">
      <w:pPr>
        <w:jc w:val="center"/>
        <w:rPr>
          <w:b/>
          <w:color w:val="000000" w:themeColor="text1"/>
          <w:sz w:val="28"/>
          <w:szCs w:val="28"/>
        </w:rPr>
      </w:pPr>
    </w:p>
    <w:p w14:paraId="21A65D6C" w14:textId="77777777" w:rsidR="00435BA9" w:rsidRDefault="00435BA9" w:rsidP="00613C8E">
      <w:pPr>
        <w:jc w:val="center"/>
        <w:rPr>
          <w:b/>
          <w:color w:val="000000" w:themeColor="text1"/>
          <w:sz w:val="28"/>
          <w:szCs w:val="28"/>
        </w:rPr>
      </w:pPr>
    </w:p>
    <w:p w14:paraId="61D01BE3" w14:textId="77777777" w:rsidR="00435BA9" w:rsidRDefault="00435BA9" w:rsidP="00613C8E">
      <w:pPr>
        <w:jc w:val="center"/>
        <w:rPr>
          <w:b/>
          <w:color w:val="000000" w:themeColor="text1"/>
          <w:sz w:val="28"/>
          <w:szCs w:val="28"/>
        </w:rPr>
      </w:pPr>
    </w:p>
    <w:p w14:paraId="091BF055" w14:textId="77777777" w:rsidR="00435BA9" w:rsidRDefault="00435BA9" w:rsidP="00613C8E">
      <w:pPr>
        <w:jc w:val="center"/>
        <w:rPr>
          <w:b/>
          <w:color w:val="000000" w:themeColor="text1"/>
          <w:sz w:val="28"/>
          <w:szCs w:val="28"/>
        </w:rPr>
      </w:pPr>
    </w:p>
    <w:p w14:paraId="5819ED57" w14:textId="77777777" w:rsidR="00435BA9" w:rsidRDefault="00435BA9" w:rsidP="00A84755">
      <w:pPr>
        <w:rPr>
          <w:b/>
          <w:color w:val="000000" w:themeColor="text1"/>
          <w:sz w:val="28"/>
          <w:szCs w:val="28"/>
        </w:rPr>
      </w:pPr>
    </w:p>
    <w:p w14:paraId="65F64CEC" w14:textId="349BCD26" w:rsidR="00613C8E" w:rsidRDefault="003479BF" w:rsidP="00613C8E">
      <w:pPr>
        <w:jc w:val="center"/>
        <w:rPr>
          <w:b/>
          <w:sz w:val="28"/>
          <w:szCs w:val="28"/>
        </w:rPr>
      </w:pPr>
      <w:r w:rsidRPr="00613C8E">
        <w:rPr>
          <w:b/>
          <w:color w:val="000000" w:themeColor="text1"/>
          <w:sz w:val="28"/>
          <w:szCs w:val="28"/>
          <w:lang w:val="en-US"/>
        </w:rPr>
        <w:lastRenderedPageBreak/>
        <w:t>II</w:t>
      </w:r>
      <w:r w:rsidRPr="00613C8E">
        <w:rPr>
          <w:b/>
          <w:color w:val="000000" w:themeColor="text1"/>
          <w:sz w:val="28"/>
          <w:szCs w:val="28"/>
        </w:rPr>
        <w:t>.</w:t>
      </w:r>
      <w:r w:rsidR="00613C8E" w:rsidRPr="00613C8E">
        <w:rPr>
          <w:b/>
          <w:sz w:val="28"/>
          <w:szCs w:val="28"/>
        </w:rPr>
        <w:t xml:space="preserve"> </w:t>
      </w:r>
      <w:r w:rsidR="00613C8E">
        <w:rPr>
          <w:b/>
          <w:sz w:val="28"/>
          <w:szCs w:val="28"/>
        </w:rPr>
        <w:t>Показатели развития конкуренции</w:t>
      </w:r>
    </w:p>
    <w:p w14:paraId="1593D3BA" w14:textId="77777777" w:rsidR="00435BA9" w:rsidRDefault="00435BA9" w:rsidP="00613C8E">
      <w:pPr>
        <w:jc w:val="center"/>
        <w:rPr>
          <w:b/>
          <w:sz w:val="28"/>
          <w:szCs w:val="28"/>
        </w:rPr>
      </w:pPr>
    </w:p>
    <w:p w14:paraId="161D7828" w14:textId="5882C8C9" w:rsidR="00435BA9" w:rsidRDefault="00435BA9" w:rsidP="00435B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435BA9">
        <w:rPr>
          <w:sz w:val="28"/>
          <w:szCs w:val="28"/>
        </w:rPr>
        <w:t>Расчет ключевых показателей</w:t>
      </w:r>
      <w:r>
        <w:rPr>
          <w:sz w:val="28"/>
          <w:szCs w:val="28"/>
        </w:rPr>
        <w:t xml:space="preserve"> развития конкуренции в Курской области</w:t>
      </w:r>
      <w:r w:rsidRPr="00435BA9">
        <w:rPr>
          <w:sz w:val="28"/>
          <w:szCs w:val="28"/>
        </w:rPr>
        <w:t xml:space="preserve"> и формирование рейтинга </w:t>
      </w:r>
      <w:r>
        <w:rPr>
          <w:sz w:val="28"/>
          <w:szCs w:val="28"/>
        </w:rPr>
        <w:t xml:space="preserve">субъектов Российской Федерации по уровню содействия развитию конкуренции </w:t>
      </w:r>
      <w:r w:rsidRPr="00435BA9">
        <w:rPr>
          <w:sz w:val="28"/>
          <w:szCs w:val="28"/>
        </w:rPr>
        <w:t>производится в соответствии с Методиками расчет</w:t>
      </w:r>
      <w:r>
        <w:rPr>
          <w:sz w:val="28"/>
          <w:szCs w:val="28"/>
        </w:rPr>
        <w:t>а</w:t>
      </w:r>
      <w:r w:rsidRPr="00435BA9">
        <w:rPr>
          <w:sz w:val="28"/>
          <w:szCs w:val="28"/>
        </w:rPr>
        <w:t xml:space="preserve"> ключевых показателей развития </w:t>
      </w:r>
      <w:r w:rsidR="007B33F8" w:rsidRPr="00435BA9">
        <w:rPr>
          <w:sz w:val="28"/>
          <w:szCs w:val="28"/>
        </w:rPr>
        <w:t>конкуренции в</w:t>
      </w:r>
      <w:r w:rsidRPr="00435BA9">
        <w:rPr>
          <w:sz w:val="28"/>
          <w:szCs w:val="28"/>
        </w:rPr>
        <w:t xml:space="preserve"> субъектах Российской Федерации и формирования рейтинга субъектов Российской Федерации по уровню содействия развитию конкуренции, утвержденными приказом ФАС России от 25.02.2026 № 109/26.</w:t>
      </w:r>
    </w:p>
    <w:p w14:paraId="475D56B4" w14:textId="77777777" w:rsidR="00435BA9" w:rsidRDefault="00435BA9" w:rsidP="00435BA9">
      <w:pPr>
        <w:ind w:firstLine="567"/>
        <w:jc w:val="both"/>
        <w:rPr>
          <w:sz w:val="28"/>
          <w:szCs w:val="28"/>
        </w:rPr>
      </w:pPr>
    </w:p>
    <w:p w14:paraId="3F2B7F19" w14:textId="0258B531" w:rsidR="003479BF" w:rsidRPr="00435BA9" w:rsidRDefault="00435BA9" w:rsidP="00435BA9">
      <w:pPr>
        <w:jc w:val="center"/>
        <w:rPr>
          <w:b/>
          <w:sz w:val="28"/>
          <w:szCs w:val="28"/>
        </w:rPr>
      </w:pPr>
      <w:r w:rsidRPr="00435BA9">
        <w:rPr>
          <w:b/>
          <w:sz w:val="28"/>
          <w:szCs w:val="28"/>
        </w:rPr>
        <w:t>Ключевые показатели развития конкуренции в Курской области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43"/>
        <w:gridCol w:w="1701"/>
        <w:gridCol w:w="708"/>
        <w:gridCol w:w="709"/>
        <w:gridCol w:w="709"/>
        <w:gridCol w:w="709"/>
        <w:gridCol w:w="708"/>
      </w:tblGrid>
      <w:tr w:rsidR="003479BF" w:rsidRPr="002E5FA6" w14:paraId="493B9EB5" w14:textId="77777777" w:rsidTr="00B66C04">
        <w:trPr>
          <w:trHeight w:val="648"/>
        </w:trPr>
        <w:tc>
          <w:tcPr>
            <w:tcW w:w="567" w:type="dxa"/>
            <w:vMerge w:val="restart"/>
          </w:tcPr>
          <w:p w14:paraId="02B7AC6A" w14:textId="77777777" w:rsidR="003479BF" w:rsidRPr="00E253BB" w:rsidRDefault="003479BF" w:rsidP="00F852F9">
            <w:pPr>
              <w:widowControl w:val="0"/>
              <w:suppressAutoHyphens w:val="0"/>
              <w:spacing w:before="60" w:line="216" w:lineRule="auto"/>
              <w:jc w:val="center"/>
            </w:pPr>
            <w:r w:rsidRPr="001E60C8">
              <w:t>№ п/п</w:t>
            </w:r>
          </w:p>
        </w:tc>
        <w:tc>
          <w:tcPr>
            <w:tcW w:w="1985" w:type="dxa"/>
            <w:vMerge w:val="restart"/>
          </w:tcPr>
          <w:p w14:paraId="5B5E192D" w14:textId="77777777" w:rsidR="003479BF" w:rsidRPr="00E253BB" w:rsidRDefault="003479BF" w:rsidP="00F852F9">
            <w:pPr>
              <w:widowControl w:val="0"/>
              <w:suppressAutoHyphens w:val="0"/>
              <w:spacing w:before="60" w:line="216" w:lineRule="auto"/>
              <w:jc w:val="center"/>
            </w:pPr>
            <w:r w:rsidRPr="001E60C8">
              <w:t xml:space="preserve">Наименование </w:t>
            </w:r>
            <w:r>
              <w:t xml:space="preserve">товарного </w:t>
            </w:r>
            <w:r w:rsidRPr="001E60C8">
              <w:t>рынка</w:t>
            </w:r>
          </w:p>
        </w:tc>
        <w:tc>
          <w:tcPr>
            <w:tcW w:w="1843" w:type="dxa"/>
            <w:vMerge w:val="restart"/>
          </w:tcPr>
          <w:p w14:paraId="43F8B5CE" w14:textId="77777777" w:rsidR="003479BF" w:rsidRPr="00E253BB" w:rsidRDefault="003479BF" w:rsidP="00F852F9">
            <w:pPr>
              <w:widowControl w:val="0"/>
              <w:suppressAutoHyphens w:val="0"/>
              <w:spacing w:before="60" w:line="216" w:lineRule="auto"/>
              <w:jc w:val="center"/>
            </w:pPr>
            <w:r w:rsidRPr="00E253BB">
              <w:t>Наименование ключевого показателя</w:t>
            </w:r>
          </w:p>
        </w:tc>
        <w:tc>
          <w:tcPr>
            <w:tcW w:w="1701" w:type="dxa"/>
            <w:vMerge w:val="restart"/>
          </w:tcPr>
          <w:p w14:paraId="3763843E" w14:textId="77777777" w:rsidR="003479BF" w:rsidRPr="00E253BB" w:rsidRDefault="003479BF" w:rsidP="00F852F9">
            <w:pPr>
              <w:widowControl w:val="0"/>
              <w:spacing w:before="60" w:line="216" w:lineRule="auto"/>
              <w:jc w:val="center"/>
            </w:pPr>
            <w:r>
              <w:t>Рейтинговый класс индекса конкуренции за 2025 год</w:t>
            </w:r>
          </w:p>
        </w:tc>
        <w:tc>
          <w:tcPr>
            <w:tcW w:w="3543" w:type="dxa"/>
            <w:gridSpan w:val="5"/>
          </w:tcPr>
          <w:p w14:paraId="7FD50148" w14:textId="77777777" w:rsidR="003479BF" w:rsidRDefault="003479BF" w:rsidP="00F852F9">
            <w:pPr>
              <w:widowControl w:val="0"/>
              <w:suppressAutoHyphens w:val="0"/>
              <w:jc w:val="center"/>
            </w:pPr>
            <w:r>
              <w:t>Минимальное з</w:t>
            </w:r>
            <w:r w:rsidRPr="002E5FA6">
              <w:t>начение целевого результата</w:t>
            </w:r>
          </w:p>
          <w:p w14:paraId="299F214B" w14:textId="77777777" w:rsidR="003479BF" w:rsidRDefault="003479BF" w:rsidP="00F852F9">
            <w:pPr>
              <w:widowControl w:val="0"/>
              <w:suppressAutoHyphens w:val="0"/>
              <w:jc w:val="center"/>
            </w:pPr>
            <w:r>
              <w:t>развития конкуренции</w:t>
            </w:r>
          </w:p>
          <w:p w14:paraId="58CCF0B8" w14:textId="77777777" w:rsidR="003479BF" w:rsidRPr="00E253BB" w:rsidRDefault="003479BF" w:rsidP="00F852F9">
            <w:pPr>
              <w:widowControl w:val="0"/>
              <w:suppressAutoHyphens w:val="0"/>
              <w:jc w:val="center"/>
            </w:pPr>
            <w:r w:rsidRPr="002E5FA6">
              <w:t>к 31 декабря</w:t>
            </w:r>
          </w:p>
        </w:tc>
      </w:tr>
      <w:tr w:rsidR="003479BF" w14:paraId="64FC6467" w14:textId="77777777" w:rsidTr="000C0AEA">
        <w:trPr>
          <w:trHeight w:val="636"/>
        </w:trPr>
        <w:tc>
          <w:tcPr>
            <w:tcW w:w="567" w:type="dxa"/>
            <w:vMerge/>
          </w:tcPr>
          <w:p w14:paraId="0F4453C2" w14:textId="77777777" w:rsidR="003479BF" w:rsidRPr="001E60C8" w:rsidRDefault="003479BF" w:rsidP="00F852F9">
            <w:pPr>
              <w:widowControl w:val="0"/>
              <w:suppressAutoHyphens w:val="0"/>
              <w:spacing w:before="60" w:line="216" w:lineRule="auto"/>
              <w:jc w:val="center"/>
            </w:pPr>
          </w:p>
        </w:tc>
        <w:tc>
          <w:tcPr>
            <w:tcW w:w="1985" w:type="dxa"/>
            <w:vMerge/>
          </w:tcPr>
          <w:p w14:paraId="4B4DF053" w14:textId="77777777" w:rsidR="003479BF" w:rsidRPr="001E60C8" w:rsidRDefault="003479BF" w:rsidP="00F852F9">
            <w:pPr>
              <w:widowControl w:val="0"/>
              <w:suppressAutoHyphens w:val="0"/>
              <w:spacing w:before="60" w:line="216" w:lineRule="auto"/>
              <w:jc w:val="center"/>
            </w:pPr>
          </w:p>
        </w:tc>
        <w:tc>
          <w:tcPr>
            <w:tcW w:w="1843" w:type="dxa"/>
            <w:vMerge/>
          </w:tcPr>
          <w:p w14:paraId="0809787F" w14:textId="77777777" w:rsidR="003479BF" w:rsidRPr="00E253BB" w:rsidRDefault="003479BF" w:rsidP="00F852F9">
            <w:pPr>
              <w:widowControl w:val="0"/>
              <w:suppressAutoHyphens w:val="0"/>
              <w:spacing w:before="60" w:line="216" w:lineRule="auto"/>
              <w:jc w:val="center"/>
            </w:pPr>
          </w:p>
        </w:tc>
        <w:tc>
          <w:tcPr>
            <w:tcW w:w="1701" w:type="dxa"/>
            <w:vMerge/>
          </w:tcPr>
          <w:p w14:paraId="6E605987" w14:textId="77777777" w:rsidR="003479BF" w:rsidRPr="00E253BB" w:rsidRDefault="003479BF" w:rsidP="00F852F9">
            <w:pPr>
              <w:widowControl w:val="0"/>
              <w:suppressAutoHyphens w:val="0"/>
              <w:spacing w:before="60" w:line="216" w:lineRule="auto"/>
              <w:jc w:val="center"/>
            </w:pPr>
          </w:p>
        </w:tc>
        <w:tc>
          <w:tcPr>
            <w:tcW w:w="708" w:type="dxa"/>
          </w:tcPr>
          <w:p w14:paraId="0157957F" w14:textId="77777777" w:rsidR="003479BF" w:rsidRPr="005F7408" w:rsidRDefault="003479BF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5F7408"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</w:tcPr>
          <w:p w14:paraId="180EC995" w14:textId="77777777" w:rsidR="003479BF" w:rsidRPr="005F7408" w:rsidRDefault="003479BF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5F7408"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</w:tcPr>
          <w:p w14:paraId="0A58258F" w14:textId="77777777" w:rsidR="003479BF" w:rsidRPr="005F7408" w:rsidRDefault="003479BF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5F7408">
              <w:rPr>
                <w:sz w:val="20"/>
                <w:szCs w:val="20"/>
              </w:rPr>
              <w:t>2028</w:t>
            </w:r>
          </w:p>
        </w:tc>
        <w:tc>
          <w:tcPr>
            <w:tcW w:w="709" w:type="dxa"/>
          </w:tcPr>
          <w:p w14:paraId="72A5A86A" w14:textId="77777777" w:rsidR="003479BF" w:rsidRPr="005F7408" w:rsidRDefault="003479BF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5F7408">
              <w:rPr>
                <w:sz w:val="20"/>
                <w:szCs w:val="20"/>
              </w:rPr>
              <w:t>2029</w:t>
            </w:r>
          </w:p>
        </w:tc>
        <w:tc>
          <w:tcPr>
            <w:tcW w:w="708" w:type="dxa"/>
          </w:tcPr>
          <w:p w14:paraId="583ADB50" w14:textId="77777777" w:rsidR="003479BF" w:rsidRPr="005F7408" w:rsidRDefault="003479BF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5F7408">
              <w:rPr>
                <w:sz w:val="20"/>
                <w:szCs w:val="20"/>
              </w:rPr>
              <w:t>2030</w:t>
            </w:r>
          </w:p>
        </w:tc>
      </w:tr>
      <w:tr w:rsidR="003479BF" w14:paraId="0308DEB4" w14:textId="77777777" w:rsidTr="000C0AEA">
        <w:trPr>
          <w:trHeight w:val="1888"/>
        </w:trPr>
        <w:tc>
          <w:tcPr>
            <w:tcW w:w="567" w:type="dxa"/>
          </w:tcPr>
          <w:p w14:paraId="41A4A32D" w14:textId="0718EF6E" w:rsidR="003479BF" w:rsidRPr="00D16E76" w:rsidRDefault="003479BF" w:rsidP="00F852F9">
            <w:pPr>
              <w:widowControl w:val="0"/>
              <w:suppressAutoHyphens w:val="0"/>
              <w:spacing w:before="60" w:line="216" w:lineRule="auto"/>
              <w:jc w:val="center"/>
            </w:pPr>
            <w:r>
              <w:rPr>
                <w:lang w:val="en-US"/>
              </w:rPr>
              <w:t>1</w:t>
            </w:r>
            <w:r w:rsidR="00D16E76">
              <w:t>.</w:t>
            </w:r>
          </w:p>
        </w:tc>
        <w:tc>
          <w:tcPr>
            <w:tcW w:w="1985" w:type="dxa"/>
          </w:tcPr>
          <w:p w14:paraId="6414D46E" w14:textId="77777777" w:rsidR="003479BF" w:rsidRPr="002E5FA6" w:rsidRDefault="003479BF" w:rsidP="00F852F9">
            <w:pPr>
              <w:widowControl w:val="0"/>
              <w:suppressAutoHyphens w:val="0"/>
              <w:spacing w:before="60" w:line="216" w:lineRule="auto"/>
            </w:pPr>
            <w:r w:rsidRPr="002E5FA6">
              <w:t>Рынок производства и реализации сельскохозяйственной продукции, в том числе продукции крестьянских (фермерских) хозяйств</w:t>
            </w:r>
          </w:p>
        </w:tc>
        <w:tc>
          <w:tcPr>
            <w:tcW w:w="1843" w:type="dxa"/>
          </w:tcPr>
          <w:p w14:paraId="0E266D0F" w14:textId="77777777" w:rsidR="003479BF" w:rsidRDefault="003479BF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Рост</w:t>
            </w:r>
            <w:r>
              <w:t xml:space="preserve"> </w:t>
            </w:r>
            <w:r>
              <w:rPr>
                <w:lang w:val="en-US"/>
              </w:rPr>
              <w:t>индекса конкуренции</w:t>
            </w:r>
          </w:p>
        </w:tc>
        <w:tc>
          <w:tcPr>
            <w:tcW w:w="1701" w:type="dxa"/>
          </w:tcPr>
          <w:p w14:paraId="22BBCB3F" w14:textId="77777777" w:rsidR="00D16E76" w:rsidRDefault="005B33EB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1</w:t>
            </w:r>
          </w:p>
          <w:p w14:paraId="73329DE8" w14:textId="725785FA" w:rsidR="003479BF" w:rsidRPr="004F6609" w:rsidRDefault="00600FD3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(СУ)</w:t>
            </w:r>
          </w:p>
        </w:tc>
        <w:tc>
          <w:tcPr>
            <w:tcW w:w="708" w:type="dxa"/>
          </w:tcPr>
          <w:p w14:paraId="1E4490A1" w14:textId="77777777" w:rsidR="00D16E76" w:rsidRDefault="005B33EB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913D1E">
              <w:rPr>
                <w:sz w:val="20"/>
                <w:szCs w:val="20"/>
              </w:rPr>
              <w:t>1</w:t>
            </w:r>
          </w:p>
          <w:p w14:paraId="77E0B5BA" w14:textId="1970FA71" w:rsidR="003479BF" w:rsidRPr="00913D1E" w:rsidRDefault="005F7408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913D1E">
              <w:rPr>
                <w:sz w:val="20"/>
                <w:szCs w:val="20"/>
                <w:lang w:val="en-US"/>
              </w:rPr>
              <w:t>(</w:t>
            </w:r>
            <w:r w:rsidRPr="00913D1E">
              <w:rPr>
                <w:sz w:val="20"/>
                <w:szCs w:val="20"/>
              </w:rPr>
              <w:t>СУ)</w:t>
            </w:r>
          </w:p>
        </w:tc>
        <w:tc>
          <w:tcPr>
            <w:tcW w:w="709" w:type="dxa"/>
          </w:tcPr>
          <w:p w14:paraId="4079D2DE" w14:textId="77777777" w:rsidR="00D16E76" w:rsidRDefault="005B33EB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913D1E">
              <w:rPr>
                <w:sz w:val="20"/>
                <w:szCs w:val="20"/>
              </w:rPr>
              <w:t>1</w:t>
            </w:r>
          </w:p>
          <w:p w14:paraId="02A8A8DE" w14:textId="476D2038" w:rsidR="003479BF" w:rsidRPr="00913D1E" w:rsidRDefault="005F7408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913D1E">
              <w:rPr>
                <w:sz w:val="20"/>
                <w:szCs w:val="20"/>
                <w:lang w:val="en-US"/>
              </w:rPr>
              <w:t>(</w:t>
            </w:r>
            <w:r w:rsidRPr="00913D1E">
              <w:rPr>
                <w:sz w:val="20"/>
                <w:szCs w:val="20"/>
              </w:rPr>
              <w:t>СУ)</w:t>
            </w:r>
          </w:p>
        </w:tc>
        <w:tc>
          <w:tcPr>
            <w:tcW w:w="709" w:type="dxa"/>
          </w:tcPr>
          <w:p w14:paraId="13153D4A" w14:textId="77777777" w:rsidR="00D16E76" w:rsidRDefault="005B33EB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913D1E">
              <w:rPr>
                <w:sz w:val="20"/>
                <w:szCs w:val="20"/>
              </w:rPr>
              <w:t>1</w:t>
            </w:r>
          </w:p>
          <w:p w14:paraId="1B630FB6" w14:textId="1C9B7647" w:rsidR="003479BF" w:rsidRPr="00913D1E" w:rsidRDefault="005F7408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913D1E">
              <w:rPr>
                <w:sz w:val="20"/>
                <w:szCs w:val="20"/>
                <w:lang w:val="en-US"/>
              </w:rPr>
              <w:t>(</w:t>
            </w:r>
            <w:r w:rsidRPr="00913D1E">
              <w:rPr>
                <w:sz w:val="20"/>
                <w:szCs w:val="20"/>
              </w:rPr>
              <w:t>СУ)</w:t>
            </w:r>
          </w:p>
        </w:tc>
        <w:tc>
          <w:tcPr>
            <w:tcW w:w="709" w:type="dxa"/>
          </w:tcPr>
          <w:p w14:paraId="28B8935A" w14:textId="77777777" w:rsidR="00D16E76" w:rsidRDefault="005B33EB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913D1E">
              <w:rPr>
                <w:sz w:val="20"/>
                <w:szCs w:val="20"/>
              </w:rPr>
              <w:t>1</w:t>
            </w:r>
          </w:p>
          <w:p w14:paraId="425E8266" w14:textId="30DCFBE7" w:rsidR="003479BF" w:rsidRPr="00913D1E" w:rsidRDefault="005F7408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913D1E">
              <w:rPr>
                <w:sz w:val="20"/>
                <w:szCs w:val="20"/>
                <w:lang w:val="en-US"/>
              </w:rPr>
              <w:t>(</w:t>
            </w:r>
            <w:r w:rsidRPr="00913D1E">
              <w:rPr>
                <w:sz w:val="20"/>
                <w:szCs w:val="20"/>
              </w:rPr>
              <w:t>СУ)</w:t>
            </w:r>
          </w:p>
        </w:tc>
        <w:tc>
          <w:tcPr>
            <w:tcW w:w="708" w:type="dxa"/>
          </w:tcPr>
          <w:p w14:paraId="456D9383" w14:textId="77777777" w:rsidR="00D16E76" w:rsidRDefault="005B33EB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913D1E">
              <w:rPr>
                <w:sz w:val="20"/>
                <w:szCs w:val="20"/>
              </w:rPr>
              <w:t>2</w:t>
            </w:r>
          </w:p>
          <w:p w14:paraId="3EBD6643" w14:textId="4BF9B3A5" w:rsidR="003479BF" w:rsidRPr="00913D1E" w:rsidRDefault="005F7408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913D1E">
              <w:rPr>
                <w:sz w:val="20"/>
                <w:szCs w:val="20"/>
                <w:lang w:val="en-US"/>
              </w:rPr>
              <w:t>(</w:t>
            </w:r>
            <w:r w:rsidRPr="00913D1E">
              <w:rPr>
                <w:sz w:val="20"/>
                <w:szCs w:val="20"/>
              </w:rPr>
              <w:t>СУ)</w:t>
            </w:r>
          </w:p>
        </w:tc>
      </w:tr>
      <w:tr w:rsidR="00192950" w14:paraId="129C85E8" w14:textId="77777777" w:rsidTr="000C0AEA">
        <w:trPr>
          <w:trHeight w:val="2128"/>
        </w:trPr>
        <w:tc>
          <w:tcPr>
            <w:tcW w:w="567" w:type="dxa"/>
          </w:tcPr>
          <w:p w14:paraId="06544203" w14:textId="62A60189" w:rsidR="00192950" w:rsidRPr="00E253BB" w:rsidRDefault="00192950" w:rsidP="00192950">
            <w:pPr>
              <w:widowControl w:val="0"/>
              <w:suppressAutoHyphens w:val="0"/>
              <w:spacing w:before="60" w:line="216" w:lineRule="auto"/>
              <w:jc w:val="center"/>
            </w:pPr>
            <w:r>
              <w:t>2.</w:t>
            </w:r>
          </w:p>
        </w:tc>
        <w:tc>
          <w:tcPr>
            <w:tcW w:w="1985" w:type="dxa"/>
          </w:tcPr>
          <w:p w14:paraId="69751D6B" w14:textId="77777777" w:rsidR="00192950" w:rsidRPr="00E253BB" w:rsidRDefault="00192950" w:rsidP="00192950">
            <w:pPr>
              <w:widowControl w:val="0"/>
              <w:suppressAutoHyphens w:val="0"/>
              <w:spacing w:before="60" w:line="216" w:lineRule="auto"/>
            </w:pPr>
            <w:r w:rsidRPr="00DA2965">
              <w:t>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1843" w:type="dxa"/>
          </w:tcPr>
          <w:p w14:paraId="4CF688C6" w14:textId="77777777" w:rsidR="00192950" w:rsidRPr="00E253BB" w:rsidRDefault="00192950" w:rsidP="00192950">
            <w:pPr>
              <w:widowControl w:val="0"/>
              <w:suppressAutoHyphens w:val="0"/>
              <w:spacing w:before="60" w:line="216" w:lineRule="auto"/>
              <w:jc w:val="center"/>
            </w:pPr>
            <w:r w:rsidRPr="00A64E48">
              <w:rPr>
                <w:lang w:eastAsia="en-US"/>
              </w:rPr>
              <w:t>Рост индекса конкуренции</w:t>
            </w:r>
          </w:p>
        </w:tc>
        <w:tc>
          <w:tcPr>
            <w:tcW w:w="1701" w:type="dxa"/>
          </w:tcPr>
          <w:p w14:paraId="5EB29C82" w14:textId="77777777" w:rsidR="00192950" w:rsidRDefault="00192950" w:rsidP="00192950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0</w:t>
            </w:r>
          </w:p>
          <w:p w14:paraId="28E9E89A" w14:textId="17C0E8E0" w:rsidR="00192950" w:rsidRPr="004F6609" w:rsidRDefault="00192950" w:rsidP="00192950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(НУ)</w:t>
            </w:r>
          </w:p>
        </w:tc>
        <w:tc>
          <w:tcPr>
            <w:tcW w:w="708" w:type="dxa"/>
          </w:tcPr>
          <w:p w14:paraId="6224892F" w14:textId="77777777" w:rsidR="00192950" w:rsidRDefault="00192950" w:rsidP="00192950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5F7408">
              <w:rPr>
                <w:sz w:val="20"/>
                <w:szCs w:val="20"/>
              </w:rPr>
              <w:t>0</w:t>
            </w:r>
          </w:p>
          <w:p w14:paraId="308D192A" w14:textId="052B1DD8" w:rsidR="00192950" w:rsidRPr="005F7408" w:rsidRDefault="00192950" w:rsidP="00192950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(НУ)</w:t>
            </w:r>
          </w:p>
        </w:tc>
        <w:tc>
          <w:tcPr>
            <w:tcW w:w="709" w:type="dxa"/>
          </w:tcPr>
          <w:p w14:paraId="2854D6CC" w14:textId="77777777" w:rsidR="00192950" w:rsidRDefault="00192950" w:rsidP="00192950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5F7408">
              <w:rPr>
                <w:sz w:val="20"/>
                <w:szCs w:val="20"/>
              </w:rPr>
              <w:t>0</w:t>
            </w:r>
          </w:p>
          <w:p w14:paraId="300B2318" w14:textId="2EAFC63D" w:rsidR="00192950" w:rsidRPr="005F7408" w:rsidRDefault="00192950" w:rsidP="00192950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(НУ)</w:t>
            </w:r>
          </w:p>
        </w:tc>
        <w:tc>
          <w:tcPr>
            <w:tcW w:w="709" w:type="dxa"/>
          </w:tcPr>
          <w:p w14:paraId="4B72151A" w14:textId="77777777" w:rsidR="00192950" w:rsidRDefault="00192950" w:rsidP="00192950">
            <w:pPr>
              <w:widowControl w:val="0"/>
              <w:suppressAutoHyphens w:val="0"/>
              <w:spacing w:before="60" w:line="216" w:lineRule="auto"/>
              <w:jc w:val="center"/>
            </w:pPr>
            <w:r w:rsidRPr="00B17658">
              <w:t>0</w:t>
            </w:r>
          </w:p>
          <w:p w14:paraId="364E2A75" w14:textId="4224F2E6" w:rsidR="00192950" w:rsidRPr="005F7408" w:rsidRDefault="00192950" w:rsidP="00192950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192950">
              <w:rPr>
                <w:sz w:val="20"/>
                <w:szCs w:val="20"/>
              </w:rPr>
              <w:t>(НУ)</w:t>
            </w:r>
          </w:p>
        </w:tc>
        <w:tc>
          <w:tcPr>
            <w:tcW w:w="709" w:type="dxa"/>
          </w:tcPr>
          <w:p w14:paraId="6D3647AB" w14:textId="77777777" w:rsidR="00192950" w:rsidRDefault="00192950" w:rsidP="00192950">
            <w:pPr>
              <w:widowControl w:val="0"/>
              <w:suppressAutoHyphens w:val="0"/>
              <w:spacing w:before="60" w:line="216" w:lineRule="auto"/>
              <w:jc w:val="center"/>
            </w:pPr>
            <w:r w:rsidRPr="00B17658">
              <w:t>0</w:t>
            </w:r>
          </w:p>
          <w:p w14:paraId="6FBFA311" w14:textId="6BDE5EC0" w:rsidR="00192950" w:rsidRPr="005F7408" w:rsidRDefault="00192950" w:rsidP="00192950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192950">
              <w:rPr>
                <w:sz w:val="20"/>
                <w:szCs w:val="20"/>
              </w:rPr>
              <w:t>(НУ)</w:t>
            </w:r>
          </w:p>
        </w:tc>
        <w:tc>
          <w:tcPr>
            <w:tcW w:w="708" w:type="dxa"/>
          </w:tcPr>
          <w:p w14:paraId="27EDA889" w14:textId="77777777" w:rsidR="00192950" w:rsidRDefault="00192950" w:rsidP="00192950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5F7408">
              <w:rPr>
                <w:sz w:val="20"/>
                <w:szCs w:val="20"/>
              </w:rPr>
              <w:t>1</w:t>
            </w:r>
          </w:p>
          <w:p w14:paraId="25DFB7D7" w14:textId="703E7A7B" w:rsidR="00192950" w:rsidRPr="005F7408" w:rsidRDefault="00192950" w:rsidP="00192950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(СУ)</w:t>
            </w:r>
          </w:p>
        </w:tc>
      </w:tr>
      <w:tr w:rsidR="003479BF" w14:paraId="57A1A1D3" w14:textId="77777777" w:rsidTr="000C0AEA">
        <w:tc>
          <w:tcPr>
            <w:tcW w:w="567" w:type="dxa"/>
          </w:tcPr>
          <w:p w14:paraId="19C9BDBF" w14:textId="1595D5EA" w:rsidR="003479BF" w:rsidRPr="00E253BB" w:rsidRDefault="003479BF" w:rsidP="00F852F9">
            <w:pPr>
              <w:widowControl w:val="0"/>
              <w:suppressAutoHyphens w:val="0"/>
              <w:spacing w:before="60" w:line="216" w:lineRule="auto"/>
              <w:jc w:val="center"/>
            </w:pPr>
            <w:r>
              <w:t>3</w:t>
            </w:r>
            <w:r w:rsidR="00D16E76">
              <w:t>.</w:t>
            </w:r>
          </w:p>
        </w:tc>
        <w:tc>
          <w:tcPr>
            <w:tcW w:w="1985" w:type="dxa"/>
          </w:tcPr>
          <w:p w14:paraId="6B80FF28" w14:textId="77777777" w:rsidR="003479BF" w:rsidRPr="00E253BB" w:rsidRDefault="003479BF" w:rsidP="00F852F9">
            <w:pPr>
              <w:widowControl w:val="0"/>
              <w:suppressAutoHyphens w:val="0"/>
              <w:spacing w:before="60" w:line="216" w:lineRule="auto"/>
            </w:pPr>
            <w:r w:rsidRPr="00DA2965">
              <w:t>Рынок оказания медицинских услуг</w:t>
            </w:r>
          </w:p>
        </w:tc>
        <w:tc>
          <w:tcPr>
            <w:tcW w:w="1843" w:type="dxa"/>
          </w:tcPr>
          <w:p w14:paraId="4EC99944" w14:textId="77777777" w:rsidR="003479BF" w:rsidRPr="00E253BB" w:rsidRDefault="003479BF" w:rsidP="00F852F9">
            <w:pPr>
              <w:widowControl w:val="0"/>
              <w:suppressAutoHyphens w:val="0"/>
              <w:spacing w:before="60" w:line="216" w:lineRule="auto"/>
              <w:jc w:val="center"/>
            </w:pPr>
            <w:r w:rsidRPr="00A64E48">
              <w:rPr>
                <w:lang w:eastAsia="en-US"/>
              </w:rPr>
              <w:t>Рост индекса конкуренции</w:t>
            </w:r>
          </w:p>
        </w:tc>
        <w:tc>
          <w:tcPr>
            <w:tcW w:w="1701" w:type="dxa"/>
          </w:tcPr>
          <w:p w14:paraId="0FE6E762" w14:textId="77777777" w:rsidR="00D16E76" w:rsidRDefault="005B33EB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2</w:t>
            </w:r>
          </w:p>
          <w:p w14:paraId="2709A9BC" w14:textId="63676051" w:rsidR="003479BF" w:rsidRPr="004F6609" w:rsidRDefault="00600FD3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(СУ)</w:t>
            </w:r>
          </w:p>
        </w:tc>
        <w:tc>
          <w:tcPr>
            <w:tcW w:w="708" w:type="dxa"/>
          </w:tcPr>
          <w:p w14:paraId="54515281" w14:textId="77777777" w:rsidR="00D16E76" w:rsidRDefault="005B33EB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5F7408">
              <w:rPr>
                <w:sz w:val="20"/>
                <w:szCs w:val="20"/>
              </w:rPr>
              <w:t>2</w:t>
            </w:r>
          </w:p>
          <w:p w14:paraId="38C15795" w14:textId="284759EB" w:rsidR="003479BF" w:rsidRPr="005F7408" w:rsidRDefault="005F7408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(СУ)</w:t>
            </w:r>
          </w:p>
        </w:tc>
        <w:tc>
          <w:tcPr>
            <w:tcW w:w="709" w:type="dxa"/>
          </w:tcPr>
          <w:p w14:paraId="2826E208" w14:textId="77777777" w:rsidR="00D16E76" w:rsidRDefault="005B33EB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5F7408">
              <w:rPr>
                <w:sz w:val="20"/>
                <w:szCs w:val="20"/>
              </w:rPr>
              <w:t>2</w:t>
            </w:r>
          </w:p>
          <w:p w14:paraId="6C49B123" w14:textId="4ED6F94D" w:rsidR="003479BF" w:rsidRPr="005F7408" w:rsidRDefault="005F7408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(СУ)</w:t>
            </w:r>
          </w:p>
        </w:tc>
        <w:tc>
          <w:tcPr>
            <w:tcW w:w="709" w:type="dxa"/>
          </w:tcPr>
          <w:p w14:paraId="596B38BD" w14:textId="77777777" w:rsidR="00D16E76" w:rsidRDefault="005B33EB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5F7408">
              <w:rPr>
                <w:sz w:val="20"/>
                <w:szCs w:val="20"/>
              </w:rPr>
              <w:t>2</w:t>
            </w:r>
          </w:p>
          <w:p w14:paraId="621D8CE4" w14:textId="76BA0553" w:rsidR="003479BF" w:rsidRPr="005F7408" w:rsidRDefault="005F7408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(СУ)</w:t>
            </w:r>
          </w:p>
        </w:tc>
        <w:tc>
          <w:tcPr>
            <w:tcW w:w="709" w:type="dxa"/>
          </w:tcPr>
          <w:p w14:paraId="3A8E7AE6" w14:textId="77777777" w:rsidR="00D16E76" w:rsidRDefault="005B33EB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5F7408">
              <w:rPr>
                <w:sz w:val="20"/>
                <w:szCs w:val="20"/>
              </w:rPr>
              <w:t>2</w:t>
            </w:r>
          </w:p>
          <w:p w14:paraId="22B2E65D" w14:textId="016C809B" w:rsidR="003479BF" w:rsidRPr="005F7408" w:rsidRDefault="005F7408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(СУ)</w:t>
            </w:r>
          </w:p>
        </w:tc>
        <w:tc>
          <w:tcPr>
            <w:tcW w:w="708" w:type="dxa"/>
          </w:tcPr>
          <w:p w14:paraId="2ECF9306" w14:textId="77777777" w:rsidR="00D16E76" w:rsidRDefault="005B33EB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5F7408">
              <w:rPr>
                <w:sz w:val="20"/>
                <w:szCs w:val="20"/>
              </w:rPr>
              <w:t>3</w:t>
            </w:r>
          </w:p>
          <w:p w14:paraId="443C47F7" w14:textId="070D9310" w:rsidR="003479BF" w:rsidRPr="005F7408" w:rsidRDefault="005F7408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(ВУ)</w:t>
            </w:r>
          </w:p>
        </w:tc>
      </w:tr>
      <w:tr w:rsidR="005B33EB" w14:paraId="5013C445" w14:textId="77777777" w:rsidTr="000C0AEA">
        <w:trPr>
          <w:trHeight w:val="2142"/>
        </w:trPr>
        <w:tc>
          <w:tcPr>
            <w:tcW w:w="567" w:type="dxa"/>
          </w:tcPr>
          <w:p w14:paraId="6ECA0659" w14:textId="303C3020" w:rsidR="005B33EB" w:rsidRPr="00E253BB" w:rsidRDefault="005B33EB" w:rsidP="00F852F9">
            <w:pPr>
              <w:widowControl w:val="0"/>
              <w:suppressAutoHyphens w:val="0"/>
              <w:spacing w:before="60" w:line="216" w:lineRule="auto"/>
              <w:jc w:val="center"/>
            </w:pPr>
            <w:r>
              <w:t>4</w:t>
            </w:r>
            <w:r w:rsidR="00D16E76">
              <w:t>.</w:t>
            </w:r>
          </w:p>
        </w:tc>
        <w:tc>
          <w:tcPr>
            <w:tcW w:w="1985" w:type="dxa"/>
          </w:tcPr>
          <w:p w14:paraId="57627759" w14:textId="77777777" w:rsidR="005B33EB" w:rsidRPr="00E253BB" w:rsidRDefault="005B33EB" w:rsidP="00F852F9">
            <w:pPr>
              <w:widowControl w:val="0"/>
              <w:suppressAutoHyphens w:val="0"/>
              <w:spacing w:before="60" w:line="216" w:lineRule="auto"/>
            </w:pPr>
            <w:r w:rsidRPr="00DA2965"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843" w:type="dxa"/>
          </w:tcPr>
          <w:p w14:paraId="77896446" w14:textId="77777777" w:rsidR="005B33EB" w:rsidRPr="00E253BB" w:rsidRDefault="005B33EB" w:rsidP="00F852F9">
            <w:pPr>
              <w:widowControl w:val="0"/>
              <w:suppressAutoHyphens w:val="0"/>
              <w:spacing w:before="60" w:line="216" w:lineRule="auto"/>
              <w:jc w:val="center"/>
            </w:pPr>
            <w:r w:rsidRPr="00A64E48">
              <w:rPr>
                <w:lang w:eastAsia="en-US"/>
              </w:rPr>
              <w:t>Рост индекса конкуренции</w:t>
            </w:r>
          </w:p>
        </w:tc>
        <w:tc>
          <w:tcPr>
            <w:tcW w:w="1701" w:type="dxa"/>
          </w:tcPr>
          <w:p w14:paraId="227051A5" w14:textId="77777777" w:rsidR="00D16E76" w:rsidRDefault="005B33EB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1</w:t>
            </w:r>
          </w:p>
          <w:p w14:paraId="6CD8D48D" w14:textId="6C480839" w:rsidR="005B33EB" w:rsidRPr="004F6609" w:rsidRDefault="00600FD3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(СУ)</w:t>
            </w:r>
          </w:p>
        </w:tc>
        <w:tc>
          <w:tcPr>
            <w:tcW w:w="708" w:type="dxa"/>
          </w:tcPr>
          <w:p w14:paraId="6BAF033B" w14:textId="77777777" w:rsidR="00D16E76" w:rsidRDefault="005B33EB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5F7408">
              <w:rPr>
                <w:sz w:val="20"/>
                <w:szCs w:val="20"/>
              </w:rPr>
              <w:t>1</w:t>
            </w:r>
          </w:p>
          <w:p w14:paraId="555F20A1" w14:textId="49F8DFD0" w:rsidR="005B33EB" w:rsidRPr="005F7408" w:rsidRDefault="00D3124A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(СУ)</w:t>
            </w:r>
          </w:p>
        </w:tc>
        <w:tc>
          <w:tcPr>
            <w:tcW w:w="709" w:type="dxa"/>
          </w:tcPr>
          <w:p w14:paraId="2A54A65E" w14:textId="77777777" w:rsidR="00D16E76" w:rsidRDefault="005B33EB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5F7408">
              <w:rPr>
                <w:sz w:val="20"/>
                <w:szCs w:val="20"/>
              </w:rPr>
              <w:t>1</w:t>
            </w:r>
          </w:p>
          <w:p w14:paraId="3D73A09F" w14:textId="341BD204" w:rsidR="005B33EB" w:rsidRPr="005F7408" w:rsidRDefault="00D3124A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(СУ)</w:t>
            </w:r>
          </w:p>
        </w:tc>
        <w:tc>
          <w:tcPr>
            <w:tcW w:w="709" w:type="dxa"/>
          </w:tcPr>
          <w:p w14:paraId="03E7F939" w14:textId="77777777" w:rsidR="00D16E76" w:rsidRDefault="005B33EB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5F7408">
              <w:rPr>
                <w:sz w:val="20"/>
                <w:szCs w:val="20"/>
              </w:rPr>
              <w:t>1</w:t>
            </w:r>
          </w:p>
          <w:p w14:paraId="17E5CF54" w14:textId="0C7F1F7F" w:rsidR="005B33EB" w:rsidRPr="005F7408" w:rsidRDefault="00D3124A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(СУ)</w:t>
            </w:r>
          </w:p>
        </w:tc>
        <w:tc>
          <w:tcPr>
            <w:tcW w:w="709" w:type="dxa"/>
          </w:tcPr>
          <w:p w14:paraId="324A9704" w14:textId="77777777" w:rsidR="00D16E76" w:rsidRDefault="005B33EB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5F7408">
              <w:rPr>
                <w:sz w:val="20"/>
                <w:szCs w:val="20"/>
              </w:rPr>
              <w:t>1</w:t>
            </w:r>
          </w:p>
          <w:p w14:paraId="664F7BA4" w14:textId="7550A804" w:rsidR="005B33EB" w:rsidRPr="005F7408" w:rsidRDefault="00D3124A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(СУ)</w:t>
            </w:r>
          </w:p>
        </w:tc>
        <w:tc>
          <w:tcPr>
            <w:tcW w:w="708" w:type="dxa"/>
          </w:tcPr>
          <w:p w14:paraId="2512A52E" w14:textId="77777777" w:rsidR="00D16E76" w:rsidRDefault="005B33EB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5F7408">
              <w:rPr>
                <w:sz w:val="20"/>
                <w:szCs w:val="20"/>
              </w:rPr>
              <w:t>2</w:t>
            </w:r>
          </w:p>
          <w:p w14:paraId="12473047" w14:textId="72904E24" w:rsidR="005B33EB" w:rsidRPr="005F7408" w:rsidRDefault="00D3124A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(СУ)</w:t>
            </w:r>
          </w:p>
        </w:tc>
      </w:tr>
      <w:tr w:rsidR="005B33EB" w14:paraId="0C1D2B81" w14:textId="77777777" w:rsidTr="000C0AEA">
        <w:trPr>
          <w:trHeight w:val="2399"/>
        </w:trPr>
        <w:tc>
          <w:tcPr>
            <w:tcW w:w="567" w:type="dxa"/>
          </w:tcPr>
          <w:p w14:paraId="215D78EA" w14:textId="100F055C" w:rsidR="005B33EB" w:rsidRPr="00E253BB" w:rsidRDefault="005B33EB" w:rsidP="00F852F9">
            <w:pPr>
              <w:widowControl w:val="0"/>
              <w:suppressAutoHyphens w:val="0"/>
              <w:spacing w:before="60" w:line="216" w:lineRule="auto"/>
              <w:jc w:val="center"/>
            </w:pPr>
            <w:r>
              <w:lastRenderedPageBreak/>
              <w:t>5</w:t>
            </w:r>
            <w:r w:rsidR="00D16E76">
              <w:t>.</w:t>
            </w:r>
          </w:p>
        </w:tc>
        <w:tc>
          <w:tcPr>
            <w:tcW w:w="1985" w:type="dxa"/>
          </w:tcPr>
          <w:p w14:paraId="19F4676D" w14:textId="77777777" w:rsidR="005B33EB" w:rsidRPr="00E253BB" w:rsidRDefault="005B33EB" w:rsidP="00F852F9">
            <w:pPr>
              <w:widowControl w:val="0"/>
              <w:suppressAutoHyphens w:val="0"/>
              <w:spacing w:before="60" w:line="216" w:lineRule="auto"/>
            </w:pPr>
            <w:r w:rsidRPr="00DA2965">
              <w:t>Рынок оказания услуг по перевозке пассажиров автомобильным транспортом по муниципальным и межмуниципальным маршрутам регулярных перевозок</w:t>
            </w:r>
          </w:p>
        </w:tc>
        <w:tc>
          <w:tcPr>
            <w:tcW w:w="1843" w:type="dxa"/>
          </w:tcPr>
          <w:p w14:paraId="50307FD6" w14:textId="77777777" w:rsidR="005B33EB" w:rsidRPr="00E253BB" w:rsidRDefault="005B33EB" w:rsidP="00F852F9">
            <w:pPr>
              <w:widowControl w:val="0"/>
              <w:suppressAutoHyphens w:val="0"/>
              <w:spacing w:before="60" w:line="216" w:lineRule="auto"/>
              <w:jc w:val="center"/>
            </w:pPr>
            <w:r w:rsidRPr="00A64E48">
              <w:rPr>
                <w:lang w:eastAsia="en-US"/>
              </w:rPr>
              <w:t>Рост индекса конкуренции</w:t>
            </w:r>
          </w:p>
        </w:tc>
        <w:tc>
          <w:tcPr>
            <w:tcW w:w="1701" w:type="dxa"/>
          </w:tcPr>
          <w:p w14:paraId="5561BAA9" w14:textId="77777777" w:rsidR="00D16E76" w:rsidRDefault="005B33EB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1</w:t>
            </w:r>
          </w:p>
          <w:p w14:paraId="6FA51A44" w14:textId="575790FA" w:rsidR="005B33EB" w:rsidRPr="004F6609" w:rsidRDefault="00600FD3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(СУ)</w:t>
            </w:r>
          </w:p>
        </w:tc>
        <w:tc>
          <w:tcPr>
            <w:tcW w:w="708" w:type="dxa"/>
          </w:tcPr>
          <w:p w14:paraId="17A0FEA1" w14:textId="77777777" w:rsidR="00D16E76" w:rsidRDefault="005B33EB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1</w:t>
            </w:r>
          </w:p>
          <w:p w14:paraId="2BEDA7A1" w14:textId="2142B831" w:rsidR="005B33EB" w:rsidRPr="004F6609" w:rsidRDefault="00600FD3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(СУ)</w:t>
            </w:r>
          </w:p>
        </w:tc>
        <w:tc>
          <w:tcPr>
            <w:tcW w:w="709" w:type="dxa"/>
          </w:tcPr>
          <w:p w14:paraId="5A5064B6" w14:textId="77777777" w:rsidR="00D16E76" w:rsidRDefault="005B33EB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1</w:t>
            </w:r>
          </w:p>
          <w:p w14:paraId="574487F4" w14:textId="16551D44" w:rsidR="005B33EB" w:rsidRPr="004F6609" w:rsidRDefault="00600FD3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(СУ)</w:t>
            </w:r>
          </w:p>
        </w:tc>
        <w:tc>
          <w:tcPr>
            <w:tcW w:w="709" w:type="dxa"/>
          </w:tcPr>
          <w:p w14:paraId="4DD27E58" w14:textId="77777777" w:rsidR="00D16E76" w:rsidRDefault="005B33EB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1</w:t>
            </w:r>
          </w:p>
          <w:p w14:paraId="7B208BE1" w14:textId="59347DFF" w:rsidR="005B33EB" w:rsidRPr="004F6609" w:rsidRDefault="00600FD3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(СУ)</w:t>
            </w:r>
          </w:p>
        </w:tc>
        <w:tc>
          <w:tcPr>
            <w:tcW w:w="709" w:type="dxa"/>
          </w:tcPr>
          <w:p w14:paraId="57ABE28E" w14:textId="77777777" w:rsidR="00D16E76" w:rsidRDefault="005B33EB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1</w:t>
            </w:r>
          </w:p>
          <w:p w14:paraId="2AA33AB0" w14:textId="1F45E697" w:rsidR="005B33EB" w:rsidRPr="004F6609" w:rsidRDefault="00600FD3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(СУ)</w:t>
            </w:r>
          </w:p>
        </w:tc>
        <w:tc>
          <w:tcPr>
            <w:tcW w:w="708" w:type="dxa"/>
          </w:tcPr>
          <w:p w14:paraId="63204048" w14:textId="77777777" w:rsidR="00D16E76" w:rsidRDefault="005B33EB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2</w:t>
            </w:r>
          </w:p>
          <w:p w14:paraId="530F46D5" w14:textId="781F4829" w:rsidR="005B33EB" w:rsidRPr="004F6609" w:rsidRDefault="00600FD3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(СУ)</w:t>
            </w:r>
          </w:p>
        </w:tc>
      </w:tr>
      <w:tr w:rsidR="00D57213" w14:paraId="3E6B45A7" w14:textId="77777777" w:rsidTr="000C0AEA">
        <w:tc>
          <w:tcPr>
            <w:tcW w:w="567" w:type="dxa"/>
          </w:tcPr>
          <w:p w14:paraId="561AAA56" w14:textId="2B4D43B5" w:rsidR="00D57213" w:rsidRPr="00E253BB" w:rsidRDefault="00D57213" w:rsidP="00F852F9">
            <w:pPr>
              <w:widowControl w:val="0"/>
              <w:suppressAutoHyphens w:val="0"/>
              <w:spacing w:before="60" w:line="216" w:lineRule="auto"/>
              <w:jc w:val="center"/>
            </w:pPr>
            <w:r>
              <w:t>6</w:t>
            </w:r>
            <w:r w:rsidR="00D16E76">
              <w:t>.</w:t>
            </w:r>
          </w:p>
        </w:tc>
        <w:tc>
          <w:tcPr>
            <w:tcW w:w="1985" w:type="dxa"/>
          </w:tcPr>
          <w:p w14:paraId="5805811A" w14:textId="77777777" w:rsidR="00D57213" w:rsidRPr="00E253BB" w:rsidRDefault="00D57213" w:rsidP="00F852F9">
            <w:pPr>
              <w:widowControl w:val="0"/>
              <w:suppressAutoHyphens w:val="0"/>
              <w:spacing w:before="60" w:line="216" w:lineRule="auto"/>
            </w:pPr>
            <w:r w:rsidRPr="00DA2965"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1843" w:type="dxa"/>
          </w:tcPr>
          <w:p w14:paraId="6636B6CF" w14:textId="77777777" w:rsidR="00D57213" w:rsidRPr="00A64E48" w:rsidRDefault="00D57213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lang w:eastAsia="en-US"/>
              </w:rPr>
            </w:pPr>
            <w:r w:rsidRPr="00A64E48">
              <w:rPr>
                <w:lang w:eastAsia="en-US"/>
              </w:rPr>
              <w:t>Рост индекса конкуренции</w:t>
            </w:r>
          </w:p>
        </w:tc>
        <w:tc>
          <w:tcPr>
            <w:tcW w:w="1701" w:type="dxa"/>
          </w:tcPr>
          <w:p w14:paraId="5CBACF33" w14:textId="77777777" w:rsidR="00D16E76" w:rsidRDefault="00D57213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1</w:t>
            </w:r>
          </w:p>
          <w:p w14:paraId="5C100069" w14:textId="674EFFDE" w:rsidR="00D57213" w:rsidRPr="004F6609" w:rsidRDefault="00600FD3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(СУ)</w:t>
            </w:r>
          </w:p>
        </w:tc>
        <w:tc>
          <w:tcPr>
            <w:tcW w:w="708" w:type="dxa"/>
          </w:tcPr>
          <w:p w14:paraId="26E87303" w14:textId="77777777" w:rsidR="00D16E76" w:rsidRDefault="00D57213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1</w:t>
            </w:r>
          </w:p>
          <w:p w14:paraId="6CEC947C" w14:textId="05ABB26B" w:rsidR="00D57213" w:rsidRPr="004F6609" w:rsidRDefault="00600FD3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(СУ)</w:t>
            </w:r>
          </w:p>
        </w:tc>
        <w:tc>
          <w:tcPr>
            <w:tcW w:w="709" w:type="dxa"/>
          </w:tcPr>
          <w:p w14:paraId="5BBF8546" w14:textId="77777777" w:rsidR="00D16E76" w:rsidRDefault="00D57213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1</w:t>
            </w:r>
          </w:p>
          <w:p w14:paraId="4B0938CE" w14:textId="3E910026" w:rsidR="00D57213" w:rsidRPr="004F6609" w:rsidRDefault="00600FD3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(СУ)</w:t>
            </w:r>
          </w:p>
        </w:tc>
        <w:tc>
          <w:tcPr>
            <w:tcW w:w="709" w:type="dxa"/>
          </w:tcPr>
          <w:p w14:paraId="150BD9B9" w14:textId="77777777" w:rsidR="00D16E76" w:rsidRDefault="00D57213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1</w:t>
            </w:r>
          </w:p>
          <w:p w14:paraId="3BD51612" w14:textId="5D68B59B" w:rsidR="00D57213" w:rsidRPr="004F6609" w:rsidRDefault="00600FD3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(СУ)</w:t>
            </w:r>
          </w:p>
        </w:tc>
        <w:tc>
          <w:tcPr>
            <w:tcW w:w="709" w:type="dxa"/>
          </w:tcPr>
          <w:p w14:paraId="249D310B" w14:textId="77777777" w:rsidR="00D16E76" w:rsidRDefault="00D57213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1</w:t>
            </w:r>
          </w:p>
          <w:p w14:paraId="78BC8534" w14:textId="02AC3C97" w:rsidR="00D57213" w:rsidRPr="004F6609" w:rsidRDefault="00600FD3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(СУ)</w:t>
            </w:r>
          </w:p>
        </w:tc>
        <w:tc>
          <w:tcPr>
            <w:tcW w:w="708" w:type="dxa"/>
          </w:tcPr>
          <w:p w14:paraId="6DD3053B" w14:textId="77777777" w:rsidR="00D16E76" w:rsidRDefault="00D57213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2</w:t>
            </w:r>
          </w:p>
          <w:p w14:paraId="734F25D5" w14:textId="3D6F31B7" w:rsidR="00D57213" w:rsidRPr="004F6609" w:rsidRDefault="00600FD3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(СУ)</w:t>
            </w:r>
          </w:p>
        </w:tc>
      </w:tr>
      <w:tr w:rsidR="00D57213" w14:paraId="11C78571" w14:textId="77777777" w:rsidTr="000C0AEA">
        <w:tc>
          <w:tcPr>
            <w:tcW w:w="567" w:type="dxa"/>
          </w:tcPr>
          <w:p w14:paraId="345BF973" w14:textId="4E2B53D0" w:rsidR="00D57213" w:rsidRPr="00E253BB" w:rsidRDefault="00D57213" w:rsidP="00F852F9">
            <w:pPr>
              <w:widowControl w:val="0"/>
              <w:suppressAutoHyphens w:val="0"/>
              <w:spacing w:before="60" w:line="216" w:lineRule="auto"/>
              <w:jc w:val="center"/>
            </w:pPr>
            <w:r>
              <w:t>7</w:t>
            </w:r>
            <w:r w:rsidR="00D16E76">
              <w:t>.</w:t>
            </w:r>
          </w:p>
        </w:tc>
        <w:tc>
          <w:tcPr>
            <w:tcW w:w="1985" w:type="dxa"/>
          </w:tcPr>
          <w:p w14:paraId="477D8C31" w14:textId="29CB431B" w:rsidR="00D57213" w:rsidRPr="00E253BB" w:rsidRDefault="00D57213" w:rsidP="00F852F9">
            <w:pPr>
              <w:widowControl w:val="0"/>
              <w:suppressAutoHyphens w:val="0"/>
              <w:spacing w:before="60" w:line="216" w:lineRule="auto"/>
            </w:pPr>
            <w:r w:rsidRPr="00DA2965">
              <w:t>Рынок торговли продовольствен</w:t>
            </w:r>
            <w:r w:rsidR="0085041B">
              <w:t>-</w:t>
            </w:r>
            <w:r w:rsidRPr="00DA2965">
              <w:t>ными товарами в неспециализированных магазинах</w:t>
            </w:r>
          </w:p>
        </w:tc>
        <w:tc>
          <w:tcPr>
            <w:tcW w:w="1843" w:type="dxa"/>
          </w:tcPr>
          <w:p w14:paraId="3677FE5B" w14:textId="77777777" w:rsidR="00D57213" w:rsidRPr="00A64E48" w:rsidRDefault="00D57213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lang w:eastAsia="en-US"/>
              </w:rPr>
            </w:pPr>
            <w:r w:rsidRPr="00A64E48">
              <w:rPr>
                <w:lang w:eastAsia="en-US"/>
              </w:rPr>
              <w:t>Рост индекса конкуренции</w:t>
            </w:r>
          </w:p>
        </w:tc>
        <w:tc>
          <w:tcPr>
            <w:tcW w:w="1701" w:type="dxa"/>
          </w:tcPr>
          <w:p w14:paraId="6E4A7EF6" w14:textId="77777777" w:rsidR="00D16E76" w:rsidRDefault="00D57213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3</w:t>
            </w:r>
          </w:p>
          <w:p w14:paraId="3465B8A2" w14:textId="537C9AC6" w:rsidR="00D57213" w:rsidRPr="004F6609" w:rsidRDefault="00600FD3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(ВУ)</w:t>
            </w:r>
          </w:p>
        </w:tc>
        <w:tc>
          <w:tcPr>
            <w:tcW w:w="708" w:type="dxa"/>
          </w:tcPr>
          <w:p w14:paraId="781BBD33" w14:textId="77777777" w:rsidR="00D16E76" w:rsidRDefault="00D57213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3</w:t>
            </w:r>
          </w:p>
          <w:p w14:paraId="3D68F4F2" w14:textId="3AF585D3" w:rsidR="00D57213" w:rsidRPr="004F6609" w:rsidRDefault="00600FD3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(ВУ)</w:t>
            </w:r>
          </w:p>
        </w:tc>
        <w:tc>
          <w:tcPr>
            <w:tcW w:w="709" w:type="dxa"/>
          </w:tcPr>
          <w:p w14:paraId="4D4DF0E2" w14:textId="77777777" w:rsidR="00D16E76" w:rsidRDefault="00D57213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3</w:t>
            </w:r>
          </w:p>
          <w:p w14:paraId="7E89B66F" w14:textId="5B364DA7" w:rsidR="00D57213" w:rsidRPr="004F6609" w:rsidRDefault="00600FD3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(ВУ)</w:t>
            </w:r>
          </w:p>
        </w:tc>
        <w:tc>
          <w:tcPr>
            <w:tcW w:w="709" w:type="dxa"/>
          </w:tcPr>
          <w:p w14:paraId="39585BD5" w14:textId="77777777" w:rsidR="00D16E76" w:rsidRDefault="00D57213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3</w:t>
            </w:r>
          </w:p>
          <w:p w14:paraId="0428CE51" w14:textId="421EF98D" w:rsidR="00D57213" w:rsidRPr="004F6609" w:rsidRDefault="00600FD3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(ВУ)</w:t>
            </w:r>
          </w:p>
        </w:tc>
        <w:tc>
          <w:tcPr>
            <w:tcW w:w="709" w:type="dxa"/>
          </w:tcPr>
          <w:p w14:paraId="44ACAAF5" w14:textId="77777777" w:rsidR="00D16E76" w:rsidRDefault="00D57213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3</w:t>
            </w:r>
          </w:p>
          <w:p w14:paraId="2C7FB4FF" w14:textId="0DC7CA68" w:rsidR="00D57213" w:rsidRPr="004F6609" w:rsidRDefault="00600FD3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(ВУ)</w:t>
            </w:r>
          </w:p>
        </w:tc>
        <w:tc>
          <w:tcPr>
            <w:tcW w:w="708" w:type="dxa"/>
          </w:tcPr>
          <w:p w14:paraId="12FB1622" w14:textId="77777777" w:rsidR="00D16E76" w:rsidRDefault="00D57213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3</w:t>
            </w:r>
          </w:p>
          <w:p w14:paraId="3A4F5DA0" w14:textId="2F27552B" w:rsidR="00D57213" w:rsidRPr="004F6609" w:rsidRDefault="00600FD3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 xml:space="preserve">(ВУ) </w:t>
            </w:r>
          </w:p>
        </w:tc>
      </w:tr>
      <w:tr w:rsidR="00D57213" w14:paraId="51E5C16E" w14:textId="77777777" w:rsidTr="000C0AEA">
        <w:tc>
          <w:tcPr>
            <w:tcW w:w="567" w:type="dxa"/>
          </w:tcPr>
          <w:p w14:paraId="2E56EA03" w14:textId="6F3B4354" w:rsidR="00D57213" w:rsidRPr="00E253BB" w:rsidRDefault="00D57213" w:rsidP="00F852F9">
            <w:pPr>
              <w:widowControl w:val="0"/>
              <w:suppressAutoHyphens w:val="0"/>
              <w:spacing w:before="60" w:line="216" w:lineRule="auto"/>
              <w:jc w:val="center"/>
            </w:pPr>
            <w:r>
              <w:t>8</w:t>
            </w:r>
            <w:r w:rsidR="00D16E76">
              <w:t>.</w:t>
            </w:r>
          </w:p>
        </w:tc>
        <w:tc>
          <w:tcPr>
            <w:tcW w:w="1985" w:type="dxa"/>
          </w:tcPr>
          <w:p w14:paraId="575C4423" w14:textId="77777777" w:rsidR="00D57213" w:rsidRPr="00E253BB" w:rsidRDefault="00D57213" w:rsidP="00F852F9">
            <w:pPr>
              <w:widowControl w:val="0"/>
              <w:suppressAutoHyphens w:val="0"/>
              <w:spacing w:before="60" w:line="216" w:lineRule="auto"/>
            </w:pPr>
            <w:r w:rsidRPr="00DA2965">
              <w:t>Рынок гостиничных услуг</w:t>
            </w:r>
          </w:p>
        </w:tc>
        <w:tc>
          <w:tcPr>
            <w:tcW w:w="1843" w:type="dxa"/>
          </w:tcPr>
          <w:p w14:paraId="09AEE4C2" w14:textId="77777777" w:rsidR="00D57213" w:rsidRPr="00A64E48" w:rsidRDefault="00D57213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lang w:eastAsia="en-US"/>
              </w:rPr>
            </w:pPr>
            <w:r w:rsidRPr="00A64E48">
              <w:rPr>
                <w:lang w:eastAsia="en-US"/>
              </w:rPr>
              <w:t>Рост индекса конкуренции</w:t>
            </w:r>
          </w:p>
        </w:tc>
        <w:tc>
          <w:tcPr>
            <w:tcW w:w="1701" w:type="dxa"/>
          </w:tcPr>
          <w:p w14:paraId="48F0501B" w14:textId="77777777" w:rsidR="00D16E76" w:rsidRDefault="00D57213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2</w:t>
            </w:r>
          </w:p>
          <w:p w14:paraId="158AAB7D" w14:textId="458CE314" w:rsidR="00D57213" w:rsidRPr="004F6609" w:rsidRDefault="00FC3D39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(СУ)</w:t>
            </w:r>
          </w:p>
        </w:tc>
        <w:tc>
          <w:tcPr>
            <w:tcW w:w="708" w:type="dxa"/>
          </w:tcPr>
          <w:p w14:paraId="50CC6113" w14:textId="77777777" w:rsidR="00D16E76" w:rsidRDefault="00D57213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2</w:t>
            </w:r>
          </w:p>
          <w:p w14:paraId="03E1990E" w14:textId="463DED7B" w:rsidR="00D57213" w:rsidRPr="004F6609" w:rsidRDefault="00FC3D39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(СУ)</w:t>
            </w:r>
          </w:p>
        </w:tc>
        <w:tc>
          <w:tcPr>
            <w:tcW w:w="709" w:type="dxa"/>
          </w:tcPr>
          <w:p w14:paraId="75A091BD" w14:textId="77777777" w:rsidR="00D16E76" w:rsidRDefault="00D57213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2</w:t>
            </w:r>
          </w:p>
          <w:p w14:paraId="00B95BDF" w14:textId="4BB4E421" w:rsidR="00D57213" w:rsidRPr="004F6609" w:rsidRDefault="00FC3D39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(СУ)</w:t>
            </w:r>
          </w:p>
        </w:tc>
        <w:tc>
          <w:tcPr>
            <w:tcW w:w="709" w:type="dxa"/>
          </w:tcPr>
          <w:p w14:paraId="2E67CB09" w14:textId="77777777" w:rsidR="00D16E76" w:rsidRDefault="00D57213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2</w:t>
            </w:r>
          </w:p>
          <w:p w14:paraId="62062CD0" w14:textId="2C03F201" w:rsidR="00D57213" w:rsidRPr="004F6609" w:rsidRDefault="00FC3D39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(СУ)</w:t>
            </w:r>
          </w:p>
        </w:tc>
        <w:tc>
          <w:tcPr>
            <w:tcW w:w="709" w:type="dxa"/>
          </w:tcPr>
          <w:p w14:paraId="0BB3C131" w14:textId="77777777" w:rsidR="00D16E76" w:rsidRDefault="00D57213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2</w:t>
            </w:r>
          </w:p>
          <w:p w14:paraId="21F20740" w14:textId="5EE4D45C" w:rsidR="00D57213" w:rsidRPr="004F6609" w:rsidRDefault="00FC3D39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(СУ)</w:t>
            </w:r>
          </w:p>
        </w:tc>
        <w:tc>
          <w:tcPr>
            <w:tcW w:w="708" w:type="dxa"/>
          </w:tcPr>
          <w:p w14:paraId="4D8775A6" w14:textId="77777777" w:rsidR="00D16E76" w:rsidRDefault="00D57213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3</w:t>
            </w:r>
          </w:p>
          <w:p w14:paraId="5D0CDF77" w14:textId="0A071A45" w:rsidR="00D57213" w:rsidRPr="004F6609" w:rsidRDefault="00FC3D39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(ВУ)</w:t>
            </w:r>
          </w:p>
        </w:tc>
      </w:tr>
      <w:tr w:rsidR="00D57213" w14:paraId="0ECE0A54" w14:textId="77777777" w:rsidTr="000C0AEA">
        <w:tc>
          <w:tcPr>
            <w:tcW w:w="567" w:type="dxa"/>
          </w:tcPr>
          <w:p w14:paraId="763A73B2" w14:textId="4F92D584" w:rsidR="00D57213" w:rsidRPr="00E253BB" w:rsidRDefault="00D57213" w:rsidP="00F852F9">
            <w:pPr>
              <w:widowControl w:val="0"/>
              <w:suppressAutoHyphens w:val="0"/>
              <w:spacing w:before="60" w:line="216" w:lineRule="auto"/>
              <w:jc w:val="center"/>
            </w:pPr>
            <w:r>
              <w:t>9</w:t>
            </w:r>
            <w:r w:rsidR="00D16E76">
              <w:t>.</w:t>
            </w:r>
          </w:p>
        </w:tc>
        <w:tc>
          <w:tcPr>
            <w:tcW w:w="1985" w:type="dxa"/>
          </w:tcPr>
          <w:p w14:paraId="3B757298" w14:textId="77777777" w:rsidR="00D57213" w:rsidRPr="00E253BB" w:rsidRDefault="00D57213" w:rsidP="00F852F9">
            <w:pPr>
              <w:widowControl w:val="0"/>
              <w:suppressAutoHyphens w:val="0"/>
              <w:spacing w:before="60" w:line="216" w:lineRule="auto"/>
            </w:pPr>
            <w:r w:rsidRPr="00DA2965">
              <w:t>Рынок оказания услуг по общественному питанию</w:t>
            </w:r>
          </w:p>
        </w:tc>
        <w:tc>
          <w:tcPr>
            <w:tcW w:w="1843" w:type="dxa"/>
          </w:tcPr>
          <w:p w14:paraId="23B9FFAC" w14:textId="77777777" w:rsidR="00D57213" w:rsidRPr="00A64E48" w:rsidRDefault="00D57213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lang w:eastAsia="en-US"/>
              </w:rPr>
            </w:pPr>
            <w:r w:rsidRPr="00A64E48">
              <w:rPr>
                <w:lang w:eastAsia="en-US"/>
              </w:rPr>
              <w:t>Рост индекса конкуренции</w:t>
            </w:r>
          </w:p>
        </w:tc>
        <w:tc>
          <w:tcPr>
            <w:tcW w:w="1701" w:type="dxa"/>
          </w:tcPr>
          <w:p w14:paraId="3D8EE712" w14:textId="77777777" w:rsidR="00D16E76" w:rsidRDefault="00D57213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2</w:t>
            </w:r>
          </w:p>
          <w:p w14:paraId="319223C8" w14:textId="60B93E10" w:rsidR="00D57213" w:rsidRPr="004F6609" w:rsidRDefault="004F6609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(СУ)</w:t>
            </w:r>
          </w:p>
        </w:tc>
        <w:tc>
          <w:tcPr>
            <w:tcW w:w="708" w:type="dxa"/>
          </w:tcPr>
          <w:p w14:paraId="6C1F833A" w14:textId="77777777" w:rsidR="00D16E76" w:rsidRDefault="00D57213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2</w:t>
            </w:r>
          </w:p>
          <w:p w14:paraId="4E736F45" w14:textId="2E436FA9" w:rsidR="00D57213" w:rsidRPr="004F6609" w:rsidRDefault="00FC3D39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(СУ)</w:t>
            </w:r>
          </w:p>
        </w:tc>
        <w:tc>
          <w:tcPr>
            <w:tcW w:w="709" w:type="dxa"/>
          </w:tcPr>
          <w:p w14:paraId="100113C3" w14:textId="77777777" w:rsidR="00D16E76" w:rsidRDefault="00D57213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2</w:t>
            </w:r>
          </w:p>
          <w:p w14:paraId="3D808C13" w14:textId="0FFA4A4D" w:rsidR="00D57213" w:rsidRPr="004F6609" w:rsidRDefault="00FC3D39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(СУ)</w:t>
            </w:r>
          </w:p>
        </w:tc>
        <w:tc>
          <w:tcPr>
            <w:tcW w:w="709" w:type="dxa"/>
          </w:tcPr>
          <w:p w14:paraId="3DD29E39" w14:textId="77777777" w:rsidR="00D16E76" w:rsidRDefault="00D57213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2</w:t>
            </w:r>
          </w:p>
          <w:p w14:paraId="078A7EDC" w14:textId="145FE4A1" w:rsidR="00D57213" w:rsidRPr="004F6609" w:rsidRDefault="00FC3D39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(СУ)</w:t>
            </w:r>
          </w:p>
        </w:tc>
        <w:tc>
          <w:tcPr>
            <w:tcW w:w="709" w:type="dxa"/>
          </w:tcPr>
          <w:p w14:paraId="0AC30306" w14:textId="77777777" w:rsidR="00D16E76" w:rsidRDefault="00D57213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2</w:t>
            </w:r>
          </w:p>
          <w:p w14:paraId="67317C1C" w14:textId="540CD137" w:rsidR="00D57213" w:rsidRPr="004F6609" w:rsidRDefault="00FC3D39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(СУ)</w:t>
            </w:r>
          </w:p>
        </w:tc>
        <w:tc>
          <w:tcPr>
            <w:tcW w:w="708" w:type="dxa"/>
          </w:tcPr>
          <w:p w14:paraId="1F967262" w14:textId="77777777" w:rsidR="00D16E76" w:rsidRDefault="00D57213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3</w:t>
            </w:r>
          </w:p>
          <w:p w14:paraId="7073353B" w14:textId="7657C110" w:rsidR="00D57213" w:rsidRPr="004F6609" w:rsidRDefault="00FC3D39" w:rsidP="00F852F9">
            <w:pPr>
              <w:widowControl w:val="0"/>
              <w:suppressAutoHyphens w:val="0"/>
              <w:spacing w:before="60" w:line="216" w:lineRule="auto"/>
              <w:jc w:val="center"/>
              <w:rPr>
                <w:sz w:val="20"/>
                <w:szCs w:val="20"/>
              </w:rPr>
            </w:pPr>
            <w:r w:rsidRPr="004F6609">
              <w:rPr>
                <w:sz w:val="20"/>
                <w:szCs w:val="20"/>
              </w:rPr>
              <w:t>(ВУ)</w:t>
            </w:r>
          </w:p>
        </w:tc>
      </w:tr>
    </w:tbl>
    <w:p w14:paraId="116EEF97" w14:textId="77777777" w:rsidR="003479BF" w:rsidRDefault="003479BF" w:rsidP="003479BF">
      <w:pPr>
        <w:jc w:val="center"/>
        <w:rPr>
          <w:b/>
          <w:sz w:val="28"/>
          <w:szCs w:val="28"/>
        </w:rPr>
      </w:pPr>
    </w:p>
    <w:p w14:paraId="1BC92A45" w14:textId="439C60A3" w:rsidR="00155C28" w:rsidRPr="00155C28" w:rsidRDefault="00155C28" w:rsidP="00155C28">
      <w:pPr>
        <w:widowControl w:val="0"/>
        <w:tabs>
          <w:tab w:val="left" w:pos="567"/>
          <w:tab w:val="center" w:pos="7512"/>
        </w:tabs>
        <w:jc w:val="both"/>
        <w:rPr>
          <w:sz w:val="28"/>
          <w:szCs w:val="28"/>
        </w:rPr>
      </w:pPr>
      <w:r w:rsidRPr="00155C28">
        <w:rPr>
          <w:sz w:val="28"/>
          <w:szCs w:val="28"/>
        </w:rPr>
        <w:t>Рейтинговый класс индекса конкуренции:</w:t>
      </w:r>
    </w:p>
    <w:p w14:paraId="089FC5CB" w14:textId="5606EA66" w:rsidR="00155C28" w:rsidRPr="00BE4301" w:rsidRDefault="00FC3D39" w:rsidP="00BE4301">
      <w:pPr>
        <w:pStyle w:val="a4"/>
        <w:widowControl w:val="0"/>
        <w:numPr>
          <w:ilvl w:val="0"/>
          <w:numId w:val="5"/>
        </w:numPr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 w:rsidRPr="00BE4301">
        <w:rPr>
          <w:bCs/>
          <w:sz w:val="28"/>
          <w:szCs w:val="28"/>
        </w:rPr>
        <w:t xml:space="preserve">(НУ) – </w:t>
      </w:r>
      <w:r w:rsidR="00155C28" w:rsidRPr="00BE4301">
        <w:rPr>
          <w:bCs/>
          <w:sz w:val="28"/>
          <w:szCs w:val="28"/>
        </w:rPr>
        <w:t>низкий уровень;</w:t>
      </w:r>
    </w:p>
    <w:p w14:paraId="40CCA09A" w14:textId="23FA57CC" w:rsidR="00155C28" w:rsidRDefault="00FC3D39" w:rsidP="00FC3D39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671ED9">
        <w:rPr>
          <w:bCs/>
          <w:sz w:val="28"/>
          <w:szCs w:val="28"/>
        </w:rPr>
        <w:t>1</w:t>
      </w:r>
      <w:r w:rsidR="00BE4301">
        <w:rPr>
          <w:bCs/>
          <w:sz w:val="28"/>
          <w:szCs w:val="28"/>
        </w:rPr>
        <w:t xml:space="preserve">- </w:t>
      </w:r>
      <w:r w:rsidR="00671ED9">
        <w:rPr>
          <w:bCs/>
          <w:sz w:val="28"/>
          <w:szCs w:val="28"/>
        </w:rPr>
        <w:t>2</w:t>
      </w:r>
      <w:r w:rsidR="00D16E7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(СУ) </w:t>
      </w:r>
      <w:r w:rsidR="00155C28" w:rsidRPr="00155C28">
        <w:rPr>
          <w:bCs/>
          <w:sz w:val="28"/>
          <w:szCs w:val="28"/>
        </w:rPr>
        <w:t>– средний уровень;</w:t>
      </w:r>
    </w:p>
    <w:p w14:paraId="0314F622" w14:textId="60537AC4" w:rsidR="00155C28" w:rsidRPr="00155C28" w:rsidRDefault="00FC3D39" w:rsidP="00FC3D39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671ED9">
        <w:rPr>
          <w:bCs/>
          <w:sz w:val="28"/>
          <w:szCs w:val="28"/>
        </w:rPr>
        <w:t>3</w:t>
      </w:r>
      <w:r w:rsidR="00D16E7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(ВУ) </w:t>
      </w:r>
      <w:r w:rsidR="00155C28" w:rsidRPr="00155C28">
        <w:rPr>
          <w:bCs/>
          <w:sz w:val="28"/>
          <w:szCs w:val="28"/>
        </w:rPr>
        <w:t>– высокий уровень</w:t>
      </w:r>
      <w:r w:rsidR="00B47702">
        <w:rPr>
          <w:bCs/>
          <w:sz w:val="28"/>
          <w:szCs w:val="28"/>
        </w:rPr>
        <w:t xml:space="preserve">  </w:t>
      </w:r>
      <w:r w:rsidR="00BB6710">
        <w:rPr>
          <w:bCs/>
          <w:sz w:val="28"/>
          <w:szCs w:val="28"/>
        </w:rPr>
        <w:t xml:space="preserve">   </w:t>
      </w:r>
    </w:p>
    <w:p w14:paraId="45CDA574" w14:textId="77777777" w:rsidR="00F56E9C" w:rsidRDefault="00F56E9C" w:rsidP="00F56E9C">
      <w:pPr>
        <w:spacing w:line="360" w:lineRule="auto"/>
        <w:rPr>
          <w:b/>
          <w:sz w:val="28"/>
          <w:szCs w:val="28"/>
        </w:rPr>
      </w:pPr>
    </w:p>
    <w:p w14:paraId="5E5F514B" w14:textId="77777777" w:rsidR="003479BF" w:rsidRDefault="003479BF" w:rsidP="003479BF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14:paraId="09BE8CC8" w14:textId="77777777" w:rsidR="003479BF" w:rsidRPr="003479BF" w:rsidRDefault="003479BF" w:rsidP="00D14E58">
      <w:pPr>
        <w:rPr>
          <w:sz w:val="28"/>
          <w:szCs w:val="28"/>
        </w:rPr>
      </w:pPr>
    </w:p>
    <w:sectPr w:rsidR="003479BF" w:rsidRPr="00347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A559A"/>
    <w:multiLevelType w:val="hybridMultilevel"/>
    <w:tmpl w:val="2F8A2EEE"/>
    <w:lvl w:ilvl="0" w:tplc="438CD9EE">
      <w:start w:val="1"/>
      <w:numFmt w:val="decimal"/>
      <w:lvlText w:val="%1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25A3147F"/>
    <w:multiLevelType w:val="hybridMultilevel"/>
    <w:tmpl w:val="32F8D7A2"/>
    <w:lvl w:ilvl="0" w:tplc="ECC02A68"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AB96743"/>
    <w:multiLevelType w:val="hybridMultilevel"/>
    <w:tmpl w:val="A928F5D4"/>
    <w:lvl w:ilvl="0" w:tplc="E738E74A"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51937"/>
    <w:multiLevelType w:val="hybridMultilevel"/>
    <w:tmpl w:val="2D00C6B0"/>
    <w:lvl w:ilvl="0" w:tplc="0C6E13F6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D627D"/>
    <w:multiLevelType w:val="hybridMultilevel"/>
    <w:tmpl w:val="8326C36E"/>
    <w:lvl w:ilvl="0" w:tplc="1B80845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070069">
    <w:abstractNumId w:val="3"/>
  </w:num>
  <w:num w:numId="2" w16cid:durableId="486749080">
    <w:abstractNumId w:val="1"/>
  </w:num>
  <w:num w:numId="3" w16cid:durableId="2005819141">
    <w:abstractNumId w:val="4"/>
  </w:num>
  <w:num w:numId="4" w16cid:durableId="13655314">
    <w:abstractNumId w:val="2"/>
  </w:num>
  <w:num w:numId="5" w16cid:durableId="253980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AD4"/>
    <w:rsid w:val="00040E0E"/>
    <w:rsid w:val="00065D9B"/>
    <w:rsid w:val="000C0AEA"/>
    <w:rsid w:val="000D026C"/>
    <w:rsid w:val="00155C28"/>
    <w:rsid w:val="00192950"/>
    <w:rsid w:val="002A148D"/>
    <w:rsid w:val="003479BF"/>
    <w:rsid w:val="00350AD4"/>
    <w:rsid w:val="003613CF"/>
    <w:rsid w:val="00382FDA"/>
    <w:rsid w:val="003C259A"/>
    <w:rsid w:val="00435BA9"/>
    <w:rsid w:val="00451F38"/>
    <w:rsid w:val="004F6609"/>
    <w:rsid w:val="005A34C2"/>
    <w:rsid w:val="005A548E"/>
    <w:rsid w:val="005B33EB"/>
    <w:rsid w:val="005D1741"/>
    <w:rsid w:val="005F7408"/>
    <w:rsid w:val="00600FD3"/>
    <w:rsid w:val="00613C8E"/>
    <w:rsid w:val="00671ED9"/>
    <w:rsid w:val="006F5DFF"/>
    <w:rsid w:val="007B33F8"/>
    <w:rsid w:val="0085041B"/>
    <w:rsid w:val="00851A87"/>
    <w:rsid w:val="00892F2E"/>
    <w:rsid w:val="008A755C"/>
    <w:rsid w:val="008C469D"/>
    <w:rsid w:val="009121C7"/>
    <w:rsid w:val="00913D1E"/>
    <w:rsid w:val="009904EE"/>
    <w:rsid w:val="00A6623D"/>
    <w:rsid w:val="00A71BCA"/>
    <w:rsid w:val="00A84755"/>
    <w:rsid w:val="00B30BC2"/>
    <w:rsid w:val="00B47702"/>
    <w:rsid w:val="00B66C04"/>
    <w:rsid w:val="00B705C5"/>
    <w:rsid w:val="00B77B33"/>
    <w:rsid w:val="00BB6082"/>
    <w:rsid w:val="00BB6710"/>
    <w:rsid w:val="00BE4301"/>
    <w:rsid w:val="00C545E9"/>
    <w:rsid w:val="00D14E58"/>
    <w:rsid w:val="00D16E76"/>
    <w:rsid w:val="00D3124A"/>
    <w:rsid w:val="00D57213"/>
    <w:rsid w:val="00E258F2"/>
    <w:rsid w:val="00F56E9C"/>
    <w:rsid w:val="00FC06E9"/>
    <w:rsid w:val="00FC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77555"/>
  <w15:docId w15:val="{FF31E7CD-4446-4008-A141-16DB318E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5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705C5"/>
    <w:pPr>
      <w:widowControl w:val="0"/>
      <w:suppressLineNumbers/>
    </w:pPr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formattext">
    <w:name w:val="formattext"/>
    <w:basedOn w:val="a"/>
    <w:rsid w:val="00B705C5"/>
    <w:pPr>
      <w:suppressAutoHyphens w:val="0"/>
      <w:spacing w:before="100" w:after="100"/>
    </w:pPr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ConsPlusNormal">
    <w:name w:val="ConsPlusNormal"/>
    <w:rsid w:val="008A75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4"/>
      <w:szCs w:val="20"/>
      <w:lang w:eastAsia="ru-RU"/>
    </w:rPr>
  </w:style>
  <w:style w:type="paragraph" w:customStyle="1" w:styleId="ConsPlusTitle">
    <w:name w:val="ConsPlusTitle"/>
    <w:rsid w:val="008A75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F56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323102&amp;dst=1000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R&amp;n=455321&amp;dst=100026" TargetMode="External"/><Relationship Id="rId5" Type="http://schemas.openxmlformats.org/officeDocument/2006/relationships/hyperlink" Target="https://login.consultant.ru/link/?req=doc&amp;base=RZR&amp;n=287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Еремина Х.В.</dc:creator>
  <cp:keywords/>
  <dc:description/>
  <cp:lastModifiedBy>Елена Аксенова</cp:lastModifiedBy>
  <cp:revision>57</cp:revision>
  <cp:lastPrinted>2026-03-18T09:27:00Z</cp:lastPrinted>
  <dcterms:created xsi:type="dcterms:W3CDTF">2026-03-12T09:34:00Z</dcterms:created>
  <dcterms:modified xsi:type="dcterms:W3CDTF">2026-03-18T16:07:00Z</dcterms:modified>
</cp:coreProperties>
</file>