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53" w:rsidRPr="0057071F" w:rsidRDefault="005A4753" w:rsidP="005A4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71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3487" w:rsidRPr="0057071F" w:rsidRDefault="005A4753" w:rsidP="00551D3C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7071F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841F6D" w:rsidRPr="0057071F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997432" w:rsidRPr="0057071F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CF1890" w:rsidRPr="0057071F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«</w:t>
      </w:r>
      <w:r w:rsidR="00997432" w:rsidRPr="0057071F">
        <w:rPr>
          <w:rFonts w:ascii="Times New Roman" w:hAnsi="Times New Roman" w:cs="Times New Roman"/>
          <w:b w:val="0"/>
          <w:sz w:val="28"/>
          <w:szCs w:val="28"/>
        </w:rPr>
        <w:t>О</w:t>
      </w:r>
      <w:r w:rsidR="00B7769F" w:rsidRPr="0057071F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</w:t>
      </w:r>
      <w:r w:rsidR="00265737" w:rsidRPr="0057071F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B7769F" w:rsidRPr="0057071F">
        <w:rPr>
          <w:rFonts w:ascii="Times New Roman" w:hAnsi="Times New Roman" w:cs="Times New Roman"/>
          <w:b w:val="0"/>
          <w:sz w:val="28"/>
          <w:szCs w:val="28"/>
        </w:rPr>
        <w:t>е</w:t>
      </w:r>
      <w:r w:rsidR="00265737" w:rsidRPr="0057071F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 контроле (надзоре) в области обращения с животными на территории Курской области</w:t>
      </w:r>
      <w:r w:rsidR="002E3487" w:rsidRPr="0057071F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»</w:t>
      </w:r>
      <w:r w:rsidR="008537B6" w:rsidRPr="0057071F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624B45" w:rsidRPr="0057071F" w:rsidRDefault="00624B45" w:rsidP="00551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ADF" w:rsidRDefault="00D151F1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1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595E54" w:rsidRPr="00595E54">
        <w:rPr>
          <w:rFonts w:ascii="Times New Roman" w:hAnsi="Times New Roman" w:cs="Times New Roman"/>
          <w:sz w:val="28"/>
          <w:szCs w:val="28"/>
        </w:rPr>
        <w:t>29</w:t>
      </w:r>
      <w:r w:rsidRPr="0057071F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95E54" w:rsidRPr="00595E54">
        <w:rPr>
          <w:rFonts w:ascii="Times New Roman" w:hAnsi="Times New Roman" w:cs="Times New Roman"/>
          <w:sz w:val="28"/>
          <w:szCs w:val="28"/>
        </w:rPr>
        <w:t>5</w:t>
      </w:r>
      <w:r w:rsidRPr="0057071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95E54" w:rsidRPr="00595E54">
        <w:rPr>
          <w:rFonts w:ascii="Times New Roman" w:hAnsi="Times New Roman" w:cs="Times New Roman"/>
          <w:sz w:val="28"/>
          <w:szCs w:val="28"/>
        </w:rPr>
        <w:t>567</w:t>
      </w:r>
      <w:r w:rsidRPr="0057071F">
        <w:rPr>
          <w:rFonts w:ascii="Times New Roman" w:hAnsi="Times New Roman" w:cs="Times New Roman"/>
          <w:sz w:val="28"/>
          <w:szCs w:val="28"/>
        </w:rPr>
        <w:t>-ФЗ внесены изменения в Федеральный закон «О государственном контроле (надзоре) и муниципальном контроле в Российской Федерации», направленные на совершенствование организации и осуществления государственног</w:t>
      </w:r>
      <w:r w:rsidR="00370D7F">
        <w:rPr>
          <w:rFonts w:ascii="Times New Roman" w:hAnsi="Times New Roman" w:cs="Times New Roman"/>
          <w:sz w:val="28"/>
          <w:szCs w:val="28"/>
        </w:rPr>
        <w:t>о контроля (надзора), согласно которым:</w:t>
      </w:r>
    </w:p>
    <w:p w:rsidR="00632ADF" w:rsidRDefault="000223E6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«индикаторы риска»</w:t>
      </w:r>
      <w:r w:rsidR="00632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заменяется термином «перечни индикаторов риска»;</w:t>
      </w:r>
    </w:p>
    <w:p w:rsidR="000223E6" w:rsidRDefault="000223E6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вправе </w:t>
      </w:r>
      <w:r w:rsidR="00FE228E">
        <w:rPr>
          <w:rFonts w:ascii="Times New Roman" w:hAnsi="Times New Roman" w:cs="Times New Roman"/>
          <w:sz w:val="28"/>
          <w:szCs w:val="28"/>
        </w:rPr>
        <w:t>подать в отношении полученного предостережения возражение и получить результаты рассмотрения возражения, в том числе, посредством Единого портала государственных и муниципальных услуг;</w:t>
      </w:r>
    </w:p>
    <w:p w:rsidR="00FE228E" w:rsidRDefault="00FE228E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контролируемых лиц может осуществляться, в том числе  посредством Единого портала государственных и муниципальных услуг, а также через мобильное приложение «Инспектор»;</w:t>
      </w:r>
    </w:p>
    <w:p w:rsidR="00FE228E" w:rsidRDefault="00FE228E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 перечень решений, актов контрольных (надзорных) и профилактических мероприятий, предписаний, оформление которых возможно посредством внесения сведений в единый реестр контрольных (надзорных) мероприятий;</w:t>
      </w:r>
    </w:p>
    <w:p w:rsidR="00FE228E" w:rsidRDefault="00FE228E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уточнены сроки проведения выездных проверок </w:t>
      </w:r>
      <w:r w:rsidR="00D07B47">
        <w:rPr>
          <w:rFonts w:ascii="Times New Roman" w:hAnsi="Times New Roman" w:cs="Times New Roman"/>
          <w:sz w:val="28"/>
          <w:szCs w:val="28"/>
        </w:rPr>
        <w:t>и сроки взаимодействия с социально ориентированными некоммерческими организациями</w:t>
      </w:r>
      <w:r w:rsidR="00EF62FE">
        <w:rPr>
          <w:rFonts w:ascii="Times New Roman" w:hAnsi="Times New Roman" w:cs="Times New Roman"/>
          <w:sz w:val="28"/>
          <w:szCs w:val="28"/>
        </w:rPr>
        <w:t>;</w:t>
      </w:r>
    </w:p>
    <w:p w:rsidR="00EF62FE" w:rsidRDefault="00EF62FE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контролируемые лица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 или мобильного приложения «Инспектор».</w:t>
      </w:r>
    </w:p>
    <w:p w:rsidR="00D151F1" w:rsidRDefault="00D151F1" w:rsidP="00D15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1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7071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7071F">
        <w:rPr>
          <w:rFonts w:ascii="Times New Roman" w:hAnsi="Times New Roman" w:cs="Times New Roman"/>
          <w:sz w:val="28"/>
          <w:szCs w:val="28"/>
        </w:rPr>
        <w:t xml:space="preserve"> с чем требуется приведение в соответствие с федеральным законодательством Положения о региональном государственном контроле (надзоре) в области обращения с животными на территории Курской области</w:t>
      </w:r>
      <w:r w:rsidR="00595E54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Курской области от</w:t>
      </w:r>
      <w:r w:rsidR="00632ADF">
        <w:rPr>
          <w:rFonts w:ascii="Times New Roman" w:hAnsi="Times New Roman" w:cs="Times New Roman"/>
          <w:sz w:val="28"/>
          <w:szCs w:val="28"/>
        </w:rPr>
        <w:t xml:space="preserve"> </w:t>
      </w:r>
      <w:r w:rsidR="00595E54">
        <w:rPr>
          <w:rFonts w:ascii="Times New Roman" w:hAnsi="Times New Roman" w:cs="Times New Roman"/>
          <w:sz w:val="28"/>
          <w:szCs w:val="28"/>
        </w:rPr>
        <w:t>30.09.2021 № 1022-па</w:t>
      </w:r>
      <w:r w:rsidR="00632ADF">
        <w:rPr>
          <w:rFonts w:ascii="Times New Roman" w:hAnsi="Times New Roman" w:cs="Times New Roman"/>
          <w:sz w:val="28"/>
          <w:szCs w:val="28"/>
        </w:rPr>
        <w:t xml:space="preserve"> </w:t>
      </w:r>
      <w:r w:rsidR="00595E54" w:rsidRPr="0057071F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595E54">
        <w:rPr>
          <w:rFonts w:ascii="Times New Roman" w:hAnsi="Times New Roman" w:cs="Times New Roman"/>
          <w:sz w:val="28"/>
          <w:szCs w:val="28"/>
        </w:rPr>
        <w:t>.</w:t>
      </w:r>
    </w:p>
    <w:p w:rsidR="0057071F" w:rsidRDefault="00EF62FE" w:rsidP="0057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того</w:t>
      </w:r>
      <w:r w:rsidR="0057071F">
        <w:rPr>
          <w:rFonts w:ascii="Times New Roman" w:hAnsi="Times New Roman" w:cs="Times New Roman"/>
          <w:sz w:val="28"/>
          <w:szCs w:val="28"/>
        </w:rPr>
        <w:t xml:space="preserve">, что разработанный проект нормативного правового документа </w:t>
      </w:r>
      <w:r w:rsidR="0057071F" w:rsidRPr="007228C0">
        <w:rPr>
          <w:rFonts w:ascii="Times New Roman" w:hAnsi="Times New Roman" w:cs="Times New Roman"/>
          <w:sz w:val="28"/>
          <w:szCs w:val="28"/>
        </w:rPr>
        <w:t>содержит норм</w:t>
      </w:r>
      <w:r w:rsidR="0057071F">
        <w:rPr>
          <w:rFonts w:ascii="Times New Roman" w:hAnsi="Times New Roman" w:cs="Times New Roman"/>
          <w:sz w:val="28"/>
          <w:szCs w:val="28"/>
        </w:rPr>
        <w:t>ы</w:t>
      </w:r>
      <w:r w:rsidR="0057071F" w:rsidRPr="007228C0">
        <w:rPr>
          <w:rFonts w:ascii="Times New Roman" w:hAnsi="Times New Roman" w:cs="Times New Roman"/>
          <w:sz w:val="28"/>
          <w:szCs w:val="28"/>
        </w:rPr>
        <w:t>, регулирующи</w:t>
      </w:r>
      <w:r w:rsidR="0057071F">
        <w:rPr>
          <w:rFonts w:ascii="Times New Roman" w:hAnsi="Times New Roman" w:cs="Times New Roman"/>
          <w:sz w:val="28"/>
          <w:szCs w:val="28"/>
        </w:rPr>
        <w:t>е</w:t>
      </w:r>
      <w:r w:rsidR="0057071F" w:rsidRPr="007228C0">
        <w:rPr>
          <w:rFonts w:ascii="Times New Roman" w:hAnsi="Times New Roman" w:cs="Times New Roman"/>
          <w:sz w:val="28"/>
          <w:szCs w:val="28"/>
        </w:rPr>
        <w:t xml:space="preserve"> правоотношения в сфере инвестиционной и предпринимательской деятельности, </w:t>
      </w:r>
      <w:r w:rsidR="0057071F">
        <w:rPr>
          <w:rFonts w:ascii="Times New Roman" w:hAnsi="Times New Roman" w:cs="Times New Roman"/>
          <w:sz w:val="28"/>
          <w:szCs w:val="28"/>
        </w:rPr>
        <w:t>проведена оценка регулирующего воздействия указанного проекта НПА</w:t>
      </w:r>
      <w:r w:rsidR="0057071F" w:rsidRPr="007228C0">
        <w:rPr>
          <w:rFonts w:ascii="Times New Roman" w:hAnsi="Times New Roman" w:cs="Times New Roman"/>
          <w:sz w:val="28"/>
          <w:szCs w:val="28"/>
        </w:rPr>
        <w:t>.</w:t>
      </w:r>
    </w:p>
    <w:p w:rsidR="0057071F" w:rsidRPr="007228C0" w:rsidRDefault="00441202" w:rsidP="0057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Заключению об оценке регулирующего воздействия на проект постановления Правительства Курской области «О внесении изменений в Положение о региональном </w:t>
      </w:r>
      <w:r w:rsidR="009D6193">
        <w:rPr>
          <w:rFonts w:ascii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контроле (надзоре) в области обращения с животными на территории Курской области»</w:t>
      </w:r>
      <w:r w:rsidR="00C2539A">
        <w:rPr>
          <w:rFonts w:ascii="Times New Roman" w:hAnsi="Times New Roman" w:cs="Times New Roman"/>
          <w:sz w:val="28"/>
          <w:szCs w:val="28"/>
        </w:rPr>
        <w:t xml:space="preserve"> положения, вводящие и способствующие введению избыточных </w:t>
      </w:r>
      <w:r w:rsidR="00C2539A">
        <w:rPr>
          <w:rFonts w:ascii="Times New Roman" w:hAnsi="Times New Roman" w:cs="Times New Roman"/>
          <w:sz w:val="28"/>
          <w:szCs w:val="28"/>
        </w:rPr>
        <w:lastRenderedPageBreak/>
        <w:t>административных барьеров и иных ограничений и обязанностей для субъектов предпринимательской деятельности, а также положения, способствующие возникновению необоснованных расходов субъектов предпринимательской деятельности и областного</w:t>
      </w:r>
      <w:proofErr w:type="gramEnd"/>
      <w:r w:rsidR="00C2539A">
        <w:rPr>
          <w:rFonts w:ascii="Times New Roman" w:hAnsi="Times New Roman" w:cs="Times New Roman"/>
          <w:sz w:val="28"/>
          <w:szCs w:val="28"/>
        </w:rPr>
        <w:t xml:space="preserve"> бюджета, отсутствуют.</w:t>
      </w:r>
    </w:p>
    <w:p w:rsidR="0014665D" w:rsidRPr="0057071F" w:rsidRDefault="0014665D" w:rsidP="00146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071F">
        <w:rPr>
          <w:rFonts w:ascii="Times New Roman" w:hAnsi="Times New Roman"/>
          <w:sz w:val="28"/>
          <w:szCs w:val="28"/>
        </w:rPr>
        <w:t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проект постановления</w:t>
      </w:r>
      <w:r w:rsidR="00632ADF">
        <w:rPr>
          <w:rFonts w:ascii="Times New Roman" w:hAnsi="Times New Roman"/>
          <w:sz w:val="28"/>
          <w:szCs w:val="28"/>
        </w:rPr>
        <w:t xml:space="preserve"> </w:t>
      </w:r>
      <w:r w:rsidR="00632ADF">
        <w:rPr>
          <w:rFonts w:ascii="Times New Roman" w:hAnsi="Times New Roman" w:cs="Times New Roman"/>
          <w:sz w:val="28"/>
          <w:szCs w:val="28"/>
        </w:rPr>
        <w:t>«О внесении изменений в Положение о региональном государственном контроле (надзоре) в области обращения с животными на территории Курской области»</w:t>
      </w:r>
      <w:r w:rsidR="00632ADF">
        <w:rPr>
          <w:rFonts w:ascii="Times New Roman" w:hAnsi="Times New Roman"/>
          <w:sz w:val="28"/>
          <w:szCs w:val="28"/>
        </w:rPr>
        <w:t xml:space="preserve"> </w:t>
      </w:r>
      <w:r w:rsidRPr="0057071F">
        <w:rPr>
          <w:rFonts w:ascii="Times New Roman" w:hAnsi="Times New Roman"/>
          <w:sz w:val="28"/>
          <w:szCs w:val="28"/>
        </w:rPr>
        <w:t xml:space="preserve">размещен на официальном сайте </w:t>
      </w:r>
      <w:r w:rsidR="004A233E">
        <w:rPr>
          <w:rFonts w:ascii="Times New Roman" w:hAnsi="Times New Roman"/>
          <w:sz w:val="28"/>
          <w:szCs w:val="28"/>
        </w:rPr>
        <w:t>Губернатора и Правительства</w:t>
      </w:r>
      <w:r w:rsidRPr="0057071F">
        <w:rPr>
          <w:rFonts w:ascii="Times New Roman" w:hAnsi="Times New Roman"/>
          <w:sz w:val="28"/>
          <w:szCs w:val="28"/>
        </w:rPr>
        <w:t xml:space="preserve"> Курской области</w:t>
      </w:r>
      <w:proofErr w:type="gramEnd"/>
      <w:r w:rsidRPr="0057071F">
        <w:rPr>
          <w:rFonts w:ascii="Times New Roman" w:hAnsi="Times New Roman"/>
          <w:sz w:val="28"/>
          <w:szCs w:val="28"/>
        </w:rPr>
        <w:t xml:space="preserve"> в подразделе «проекты нормативных правовых актов (общественное обсуждение, </w:t>
      </w:r>
      <w:proofErr w:type="gramStart"/>
      <w:r w:rsidRPr="0057071F">
        <w:rPr>
          <w:rFonts w:ascii="Times New Roman" w:hAnsi="Times New Roman"/>
          <w:sz w:val="28"/>
          <w:szCs w:val="28"/>
        </w:rPr>
        <w:t>независимая</w:t>
      </w:r>
      <w:proofErr w:type="gramEnd"/>
      <w:r w:rsidRPr="0057071F">
        <w:rPr>
          <w:rFonts w:ascii="Times New Roman" w:hAnsi="Times New Roman"/>
          <w:sz w:val="28"/>
          <w:szCs w:val="28"/>
        </w:rPr>
        <w:t xml:space="preserve"> эк</w:t>
      </w:r>
      <w:r w:rsidR="008D5966" w:rsidRPr="0057071F">
        <w:rPr>
          <w:rFonts w:ascii="Times New Roman" w:hAnsi="Times New Roman"/>
          <w:sz w:val="28"/>
          <w:szCs w:val="28"/>
        </w:rPr>
        <w:t>спертизы)» раздела «Документы».</w:t>
      </w:r>
    </w:p>
    <w:p w:rsidR="00AF7C05" w:rsidRPr="0057071F" w:rsidRDefault="00AF7C05" w:rsidP="00146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71F">
        <w:rPr>
          <w:rFonts w:ascii="Times New Roman" w:hAnsi="Times New Roman"/>
          <w:sz w:val="28"/>
          <w:szCs w:val="28"/>
        </w:rPr>
        <w:t>Срок общественного обсуждения - 10 календарных дней.</w:t>
      </w:r>
    </w:p>
    <w:p w:rsidR="00A559B8" w:rsidRPr="0057071F" w:rsidRDefault="00A559B8" w:rsidP="00CF4FB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57071F">
        <w:rPr>
          <w:rFonts w:ascii="Times New Roman" w:hAnsi="Times New Roman"/>
          <w:sz w:val="28"/>
          <w:szCs w:val="28"/>
        </w:rPr>
        <w:t>Принятие указанного проекта постановления Правительства будет иметь нейтральные последствия.</w:t>
      </w:r>
    </w:p>
    <w:p w:rsidR="00420CF3" w:rsidRPr="0057071F" w:rsidRDefault="00420CF3" w:rsidP="0055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857" w:rsidRPr="0057071F" w:rsidRDefault="00F47857" w:rsidP="0055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95" w:rsidRPr="0057071F" w:rsidRDefault="00632ADF" w:rsidP="0055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665D"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4665D"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</w:p>
    <w:p w:rsidR="0014665D" w:rsidRPr="0057071F" w:rsidRDefault="00632495" w:rsidP="0055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ветеринарии Курской области</w:t>
      </w:r>
      <w:r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47857"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B44" w:rsidRPr="0057071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Мосолов</w:t>
      </w:r>
    </w:p>
    <w:sectPr w:rsidR="0014665D" w:rsidRPr="0057071F" w:rsidSect="00B56FE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00" w:rsidRDefault="00125200">
      <w:pPr>
        <w:spacing w:after="0" w:line="240" w:lineRule="auto"/>
      </w:pPr>
      <w:r>
        <w:separator/>
      </w:r>
    </w:p>
  </w:endnote>
  <w:endnote w:type="continuationSeparator" w:id="0">
    <w:p w:rsidR="00125200" w:rsidRDefault="0012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00" w:rsidRDefault="00125200">
      <w:pPr>
        <w:spacing w:after="0" w:line="240" w:lineRule="auto"/>
      </w:pPr>
      <w:r>
        <w:separator/>
      </w:r>
    </w:p>
  </w:footnote>
  <w:footnote w:type="continuationSeparator" w:id="0">
    <w:p w:rsidR="00125200" w:rsidRDefault="0012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684731"/>
      <w:docPartObj>
        <w:docPartGallery w:val="Page Numbers (Top of Page)"/>
        <w:docPartUnique/>
      </w:docPartObj>
    </w:sdtPr>
    <w:sdtEndPr/>
    <w:sdtContent>
      <w:p w:rsidR="008537B6" w:rsidRDefault="00853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BBC">
          <w:rPr>
            <w:noProof/>
          </w:rPr>
          <w:t>2</w:t>
        </w:r>
        <w:r>
          <w:fldChar w:fldCharType="end"/>
        </w:r>
      </w:p>
    </w:sdtContent>
  </w:sdt>
  <w:p w:rsidR="008537B6" w:rsidRDefault="0085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53"/>
    <w:rsid w:val="00003DE3"/>
    <w:rsid w:val="000223E6"/>
    <w:rsid w:val="000252AF"/>
    <w:rsid w:val="000253B5"/>
    <w:rsid w:val="00056BB6"/>
    <w:rsid w:val="00057BBC"/>
    <w:rsid w:val="00076984"/>
    <w:rsid w:val="0008581A"/>
    <w:rsid w:val="000A39EA"/>
    <w:rsid w:val="000C7645"/>
    <w:rsid w:val="000D7271"/>
    <w:rsid w:val="001128C4"/>
    <w:rsid w:val="00114ECB"/>
    <w:rsid w:val="001161B0"/>
    <w:rsid w:val="00122BE2"/>
    <w:rsid w:val="00125200"/>
    <w:rsid w:val="00126C7E"/>
    <w:rsid w:val="00141B6B"/>
    <w:rsid w:val="001449A1"/>
    <w:rsid w:val="0014665D"/>
    <w:rsid w:val="00167A3C"/>
    <w:rsid w:val="001832C9"/>
    <w:rsid w:val="001D19C1"/>
    <w:rsid w:val="001E2962"/>
    <w:rsid w:val="002043F6"/>
    <w:rsid w:val="002170E4"/>
    <w:rsid w:val="002353CC"/>
    <w:rsid w:val="00254729"/>
    <w:rsid w:val="0026187B"/>
    <w:rsid w:val="00265737"/>
    <w:rsid w:val="002B1B23"/>
    <w:rsid w:val="002D47C2"/>
    <w:rsid w:val="002D78C5"/>
    <w:rsid w:val="002D7CC1"/>
    <w:rsid w:val="002E3487"/>
    <w:rsid w:val="002E515E"/>
    <w:rsid w:val="003023AB"/>
    <w:rsid w:val="00316B44"/>
    <w:rsid w:val="003214FC"/>
    <w:rsid w:val="00324ECE"/>
    <w:rsid w:val="00337875"/>
    <w:rsid w:val="003439DE"/>
    <w:rsid w:val="003670D7"/>
    <w:rsid w:val="00370D7F"/>
    <w:rsid w:val="00383ABF"/>
    <w:rsid w:val="00394529"/>
    <w:rsid w:val="0039570B"/>
    <w:rsid w:val="003C6709"/>
    <w:rsid w:val="00420CF3"/>
    <w:rsid w:val="00423C00"/>
    <w:rsid w:val="0044030C"/>
    <w:rsid w:val="00441202"/>
    <w:rsid w:val="00442D90"/>
    <w:rsid w:val="00442FDE"/>
    <w:rsid w:val="0048140A"/>
    <w:rsid w:val="00484BB2"/>
    <w:rsid w:val="004A233E"/>
    <w:rsid w:val="004D1D5A"/>
    <w:rsid w:val="00520A4B"/>
    <w:rsid w:val="00543AD1"/>
    <w:rsid w:val="00546AD1"/>
    <w:rsid w:val="00551D3C"/>
    <w:rsid w:val="005574F4"/>
    <w:rsid w:val="0057071F"/>
    <w:rsid w:val="00595E54"/>
    <w:rsid w:val="005A4753"/>
    <w:rsid w:val="005A7D25"/>
    <w:rsid w:val="005C1648"/>
    <w:rsid w:val="005D0005"/>
    <w:rsid w:val="005D2B74"/>
    <w:rsid w:val="005E5F32"/>
    <w:rsid w:val="005E7BA1"/>
    <w:rsid w:val="005F54A0"/>
    <w:rsid w:val="00624B45"/>
    <w:rsid w:val="00632495"/>
    <w:rsid w:val="00632ADF"/>
    <w:rsid w:val="00666AAA"/>
    <w:rsid w:val="006A05C3"/>
    <w:rsid w:val="006B0AD6"/>
    <w:rsid w:val="006B61F7"/>
    <w:rsid w:val="006C355C"/>
    <w:rsid w:val="007017A2"/>
    <w:rsid w:val="00710591"/>
    <w:rsid w:val="007264F7"/>
    <w:rsid w:val="007540CD"/>
    <w:rsid w:val="0079570E"/>
    <w:rsid w:val="00796F6F"/>
    <w:rsid w:val="007A7299"/>
    <w:rsid w:val="007B041F"/>
    <w:rsid w:val="007D2770"/>
    <w:rsid w:val="008022EA"/>
    <w:rsid w:val="00807A62"/>
    <w:rsid w:val="00827E5D"/>
    <w:rsid w:val="00841F6D"/>
    <w:rsid w:val="0084224E"/>
    <w:rsid w:val="00845A3F"/>
    <w:rsid w:val="008537B6"/>
    <w:rsid w:val="0086241B"/>
    <w:rsid w:val="00866BAF"/>
    <w:rsid w:val="00885E6B"/>
    <w:rsid w:val="008C4849"/>
    <w:rsid w:val="008D31C1"/>
    <w:rsid w:val="008D5966"/>
    <w:rsid w:val="008F71B7"/>
    <w:rsid w:val="00900124"/>
    <w:rsid w:val="00913FC2"/>
    <w:rsid w:val="00930BCA"/>
    <w:rsid w:val="009312B4"/>
    <w:rsid w:val="00935DD4"/>
    <w:rsid w:val="00936251"/>
    <w:rsid w:val="009605A0"/>
    <w:rsid w:val="00997432"/>
    <w:rsid w:val="009A3B96"/>
    <w:rsid w:val="009B4923"/>
    <w:rsid w:val="009C723F"/>
    <w:rsid w:val="009D20E6"/>
    <w:rsid w:val="009D2F8F"/>
    <w:rsid w:val="009D6193"/>
    <w:rsid w:val="00A4032C"/>
    <w:rsid w:val="00A559B8"/>
    <w:rsid w:val="00A90905"/>
    <w:rsid w:val="00AF4D21"/>
    <w:rsid w:val="00AF5565"/>
    <w:rsid w:val="00AF7C05"/>
    <w:rsid w:val="00B019E5"/>
    <w:rsid w:val="00B16DE6"/>
    <w:rsid w:val="00B24A44"/>
    <w:rsid w:val="00B25BDB"/>
    <w:rsid w:val="00B33A33"/>
    <w:rsid w:val="00B527C2"/>
    <w:rsid w:val="00B56FE8"/>
    <w:rsid w:val="00B64939"/>
    <w:rsid w:val="00B7769F"/>
    <w:rsid w:val="00B8094D"/>
    <w:rsid w:val="00B85045"/>
    <w:rsid w:val="00B86C33"/>
    <w:rsid w:val="00B91CEA"/>
    <w:rsid w:val="00BB1E4F"/>
    <w:rsid w:val="00BD084F"/>
    <w:rsid w:val="00BF5319"/>
    <w:rsid w:val="00C10BBA"/>
    <w:rsid w:val="00C2539A"/>
    <w:rsid w:val="00C405FD"/>
    <w:rsid w:val="00C8291A"/>
    <w:rsid w:val="00C856E2"/>
    <w:rsid w:val="00C95497"/>
    <w:rsid w:val="00CB5192"/>
    <w:rsid w:val="00CD239C"/>
    <w:rsid w:val="00CE7D76"/>
    <w:rsid w:val="00CF1890"/>
    <w:rsid w:val="00CF4FB7"/>
    <w:rsid w:val="00D07B47"/>
    <w:rsid w:val="00D151F1"/>
    <w:rsid w:val="00D17987"/>
    <w:rsid w:val="00D35C95"/>
    <w:rsid w:val="00D40A18"/>
    <w:rsid w:val="00D530F2"/>
    <w:rsid w:val="00D93539"/>
    <w:rsid w:val="00DB08F5"/>
    <w:rsid w:val="00DD737F"/>
    <w:rsid w:val="00DE1F16"/>
    <w:rsid w:val="00E11730"/>
    <w:rsid w:val="00E11B48"/>
    <w:rsid w:val="00E20ADD"/>
    <w:rsid w:val="00E21ECC"/>
    <w:rsid w:val="00E30043"/>
    <w:rsid w:val="00E33B3F"/>
    <w:rsid w:val="00E51CDD"/>
    <w:rsid w:val="00E61A53"/>
    <w:rsid w:val="00EA4459"/>
    <w:rsid w:val="00EC1D9B"/>
    <w:rsid w:val="00EC77A6"/>
    <w:rsid w:val="00ED23E1"/>
    <w:rsid w:val="00EF62FE"/>
    <w:rsid w:val="00F232C1"/>
    <w:rsid w:val="00F47857"/>
    <w:rsid w:val="00F868DF"/>
    <w:rsid w:val="00F91297"/>
    <w:rsid w:val="00FC140F"/>
    <w:rsid w:val="00FD0F3E"/>
    <w:rsid w:val="00FE020C"/>
    <w:rsid w:val="00FE228E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753"/>
  </w:style>
  <w:style w:type="paragraph" w:customStyle="1" w:styleId="ConsPlusTitle">
    <w:name w:val="ConsPlusTitle"/>
    <w:uiPriority w:val="99"/>
    <w:rsid w:val="002E3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0A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753"/>
  </w:style>
  <w:style w:type="paragraph" w:customStyle="1" w:styleId="ConsPlusTitle">
    <w:name w:val="ConsPlusTitle"/>
    <w:uiPriority w:val="99"/>
    <w:rsid w:val="002E3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0A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2016-A4A5-4777-BC7C-089D4D63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2025-04-28T09:40:00Z</cp:lastPrinted>
  <dcterms:created xsi:type="dcterms:W3CDTF">2026-03-10T12:07:00Z</dcterms:created>
  <dcterms:modified xsi:type="dcterms:W3CDTF">2026-03-10T12:07:00Z</dcterms:modified>
</cp:coreProperties>
</file>