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7F" w:rsidRPr="006C7C77" w:rsidRDefault="00132F7F" w:rsidP="001A6679">
      <w:pPr>
        <w:jc w:val="center"/>
        <w:rPr>
          <w:b/>
          <w:bCs/>
          <w:sz w:val="28"/>
          <w:szCs w:val="28"/>
        </w:rPr>
      </w:pPr>
      <w:r w:rsidRPr="006C7C77">
        <w:rPr>
          <w:b/>
          <w:bCs/>
          <w:sz w:val="28"/>
          <w:szCs w:val="28"/>
        </w:rPr>
        <w:t>Пояснительная записка</w:t>
      </w:r>
    </w:p>
    <w:p w:rsidR="00132F7F" w:rsidRPr="006C7C77" w:rsidRDefault="00132F7F" w:rsidP="001A6679">
      <w:pPr>
        <w:jc w:val="center"/>
        <w:rPr>
          <w:b/>
          <w:bCs/>
          <w:sz w:val="28"/>
          <w:szCs w:val="28"/>
        </w:rPr>
      </w:pPr>
      <w:r w:rsidRPr="006C7C77">
        <w:rPr>
          <w:b/>
          <w:bCs/>
          <w:sz w:val="28"/>
          <w:szCs w:val="28"/>
        </w:rPr>
        <w:t xml:space="preserve">к проекту постановления </w:t>
      </w:r>
      <w:r w:rsidR="00E7391B" w:rsidRPr="006C7C77">
        <w:rPr>
          <w:b/>
          <w:bCs/>
          <w:sz w:val="28"/>
          <w:szCs w:val="28"/>
        </w:rPr>
        <w:t>Правительства</w:t>
      </w:r>
      <w:r w:rsidRPr="006C7C77">
        <w:rPr>
          <w:b/>
          <w:bCs/>
          <w:sz w:val="28"/>
          <w:szCs w:val="28"/>
        </w:rPr>
        <w:t xml:space="preserve"> Курской области</w:t>
      </w:r>
    </w:p>
    <w:p w:rsidR="00132F7F" w:rsidRPr="006C7C77" w:rsidRDefault="00132F7F" w:rsidP="001A6679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6C7C77">
        <w:rPr>
          <w:b/>
          <w:bCs/>
          <w:sz w:val="28"/>
          <w:szCs w:val="28"/>
        </w:rPr>
        <w:t>«</w:t>
      </w:r>
      <w:r w:rsidR="0083533C" w:rsidRPr="006C7C77">
        <w:rPr>
          <w:b/>
          <w:bCs/>
          <w:sz w:val="28"/>
          <w:szCs w:val="28"/>
        </w:rPr>
        <w:t>О внесении изменени</w:t>
      </w:r>
      <w:r w:rsidR="00EF3F18">
        <w:rPr>
          <w:b/>
          <w:bCs/>
          <w:sz w:val="28"/>
          <w:szCs w:val="28"/>
        </w:rPr>
        <w:t>я</w:t>
      </w:r>
      <w:r w:rsidR="0083533C" w:rsidRPr="006C7C77">
        <w:rPr>
          <w:b/>
          <w:bCs/>
          <w:sz w:val="28"/>
          <w:szCs w:val="28"/>
        </w:rPr>
        <w:t xml:space="preserve"> в прогнозный план (программу) приватизации </w:t>
      </w:r>
      <w:r w:rsidR="00DB56FD" w:rsidRPr="006C7C77">
        <w:rPr>
          <w:b/>
          <w:bCs/>
          <w:sz w:val="28"/>
          <w:szCs w:val="28"/>
        </w:rPr>
        <w:t xml:space="preserve">имущества </w:t>
      </w:r>
      <w:r w:rsidR="003611C1" w:rsidRPr="006C7C77">
        <w:rPr>
          <w:b/>
          <w:bCs/>
          <w:sz w:val="28"/>
          <w:szCs w:val="28"/>
        </w:rPr>
        <w:t xml:space="preserve">Курской области </w:t>
      </w:r>
      <w:r w:rsidR="0083533C" w:rsidRPr="006C7C77">
        <w:rPr>
          <w:b/>
          <w:bCs/>
          <w:sz w:val="28"/>
          <w:szCs w:val="28"/>
        </w:rPr>
        <w:t xml:space="preserve">и основные направления приватизации </w:t>
      </w:r>
      <w:r w:rsidR="00DB56FD" w:rsidRPr="006C7C77">
        <w:rPr>
          <w:b/>
          <w:bCs/>
          <w:sz w:val="28"/>
          <w:szCs w:val="28"/>
        </w:rPr>
        <w:t>имущества</w:t>
      </w:r>
      <w:r w:rsidR="00DB56FD" w:rsidRPr="006C7C77">
        <w:rPr>
          <w:bCs/>
          <w:sz w:val="28"/>
          <w:szCs w:val="28"/>
        </w:rPr>
        <w:t xml:space="preserve"> </w:t>
      </w:r>
      <w:r w:rsidR="003611C1" w:rsidRPr="006C7C77">
        <w:rPr>
          <w:b/>
          <w:bCs/>
          <w:sz w:val="28"/>
          <w:szCs w:val="28"/>
        </w:rPr>
        <w:t xml:space="preserve">Курской области </w:t>
      </w:r>
      <w:r w:rsidR="0083533C" w:rsidRPr="006C7C77">
        <w:rPr>
          <w:b/>
          <w:bCs/>
          <w:sz w:val="28"/>
          <w:szCs w:val="28"/>
        </w:rPr>
        <w:t>на 202</w:t>
      </w:r>
      <w:r w:rsidR="003611C1" w:rsidRPr="006C7C77">
        <w:rPr>
          <w:b/>
          <w:bCs/>
          <w:sz w:val="28"/>
          <w:szCs w:val="28"/>
        </w:rPr>
        <w:t>4</w:t>
      </w:r>
      <w:r w:rsidR="0083533C" w:rsidRPr="006C7C77">
        <w:rPr>
          <w:b/>
          <w:bCs/>
          <w:sz w:val="28"/>
          <w:szCs w:val="28"/>
        </w:rPr>
        <w:t xml:space="preserve"> – 202</w:t>
      </w:r>
      <w:r w:rsidR="003611C1" w:rsidRPr="006C7C77">
        <w:rPr>
          <w:b/>
          <w:bCs/>
          <w:sz w:val="28"/>
          <w:szCs w:val="28"/>
        </w:rPr>
        <w:t>6</w:t>
      </w:r>
      <w:r w:rsidR="0083533C" w:rsidRPr="006C7C77">
        <w:rPr>
          <w:b/>
          <w:bCs/>
          <w:sz w:val="28"/>
          <w:szCs w:val="28"/>
        </w:rPr>
        <w:t xml:space="preserve"> годы</w:t>
      </w:r>
      <w:r w:rsidRPr="006C7C77">
        <w:rPr>
          <w:b/>
          <w:sz w:val="28"/>
          <w:szCs w:val="28"/>
        </w:rPr>
        <w:t>»</w:t>
      </w:r>
    </w:p>
    <w:p w:rsidR="006C7C77" w:rsidRPr="006C7C77" w:rsidRDefault="006C7C77" w:rsidP="0018089C">
      <w:pPr>
        <w:rPr>
          <w:b/>
          <w:bCs/>
          <w:sz w:val="28"/>
          <w:szCs w:val="28"/>
        </w:rPr>
      </w:pPr>
    </w:p>
    <w:p w:rsidR="00EF3F18" w:rsidRPr="00EF3F18" w:rsidRDefault="00EF3F18" w:rsidP="00EF3F18">
      <w:pPr>
        <w:ind w:firstLine="709"/>
        <w:jc w:val="both"/>
        <w:rPr>
          <w:sz w:val="28"/>
          <w:szCs w:val="28"/>
        </w:rPr>
      </w:pPr>
      <w:r w:rsidRPr="00EF3F18">
        <w:rPr>
          <w:sz w:val="28"/>
          <w:szCs w:val="28"/>
        </w:rPr>
        <w:t>В соответствии с п. 3.2 Порядка планирования приватизации имущества, находящегося в собственности Курской области, утвержденного постановлением Администрации Курской области от 25.06.2020 № 624-па,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изменений, внесенных в программу за отчетный период.</w:t>
      </w:r>
    </w:p>
    <w:p w:rsidR="00EF3F18" w:rsidRPr="00EF3F18" w:rsidRDefault="00EF3F18" w:rsidP="00EF3F18">
      <w:pPr>
        <w:ind w:firstLine="709"/>
        <w:jc w:val="both"/>
        <w:rPr>
          <w:sz w:val="28"/>
          <w:szCs w:val="28"/>
        </w:rPr>
      </w:pPr>
      <w:r w:rsidRPr="00EF3F18">
        <w:rPr>
          <w:sz w:val="28"/>
          <w:szCs w:val="28"/>
        </w:rPr>
        <w:t xml:space="preserve">Настоящий проект постановления </w:t>
      </w:r>
      <w:r w:rsidRPr="00EF3F18">
        <w:rPr>
          <w:bCs/>
          <w:sz w:val="28"/>
          <w:szCs w:val="28"/>
        </w:rPr>
        <w:t>Правительства</w:t>
      </w:r>
      <w:r w:rsidRPr="00EF3F18">
        <w:rPr>
          <w:b/>
          <w:bCs/>
          <w:sz w:val="28"/>
          <w:szCs w:val="28"/>
        </w:rPr>
        <w:t xml:space="preserve"> </w:t>
      </w:r>
      <w:r w:rsidRPr="00EF3F18">
        <w:rPr>
          <w:sz w:val="28"/>
          <w:szCs w:val="28"/>
        </w:rPr>
        <w:t>Курской области подготовлен с целью корректировки прогноза объемов поступлений в бюджет Курской области доходов от реализации имущества Курской области в 202</w:t>
      </w:r>
      <w:r w:rsidR="00CA7DB9">
        <w:rPr>
          <w:sz w:val="28"/>
          <w:szCs w:val="28"/>
        </w:rPr>
        <w:t>5</w:t>
      </w:r>
      <w:r w:rsidRPr="00EF3F18">
        <w:rPr>
          <w:sz w:val="28"/>
          <w:szCs w:val="28"/>
        </w:rPr>
        <w:t xml:space="preserve"> году.</w:t>
      </w:r>
    </w:p>
    <w:p w:rsidR="00EF3F18" w:rsidRPr="00EF3F18" w:rsidRDefault="00EF3F18" w:rsidP="00EF3F18">
      <w:pPr>
        <w:ind w:firstLine="709"/>
        <w:jc w:val="both"/>
        <w:rPr>
          <w:sz w:val="28"/>
          <w:szCs w:val="28"/>
        </w:rPr>
      </w:pPr>
      <w:proofErr w:type="gramStart"/>
      <w:r w:rsidRPr="00EF3F18">
        <w:rPr>
          <w:sz w:val="28"/>
          <w:szCs w:val="28"/>
        </w:rPr>
        <w:t>В прогноз объемов поступлений включаются средства, поступившие по итогам электронных торгов от продажи имущества, включенного в Прогнозный план.</w:t>
      </w:r>
      <w:proofErr w:type="gramEnd"/>
    </w:p>
    <w:p w:rsidR="00524D9E" w:rsidRPr="008F0611" w:rsidRDefault="00EF3F18" w:rsidP="00EF3F18">
      <w:pPr>
        <w:ind w:firstLine="709"/>
        <w:jc w:val="both"/>
        <w:rPr>
          <w:color w:val="000000" w:themeColor="text1"/>
          <w:sz w:val="28"/>
          <w:szCs w:val="28"/>
        </w:rPr>
      </w:pPr>
      <w:r w:rsidRPr="008F0611">
        <w:rPr>
          <w:color w:val="000000" w:themeColor="text1"/>
          <w:sz w:val="28"/>
          <w:szCs w:val="28"/>
        </w:rPr>
        <w:t xml:space="preserve">По состоянию на </w:t>
      </w:r>
      <w:r w:rsidR="00CA7DB9" w:rsidRPr="008F0611">
        <w:rPr>
          <w:color w:val="000000" w:themeColor="text1"/>
          <w:sz w:val="28"/>
          <w:szCs w:val="28"/>
        </w:rPr>
        <w:t>30</w:t>
      </w:r>
      <w:r w:rsidRPr="008F0611">
        <w:rPr>
          <w:color w:val="000000" w:themeColor="text1"/>
          <w:sz w:val="28"/>
          <w:szCs w:val="28"/>
        </w:rPr>
        <w:t>.12.202</w:t>
      </w:r>
      <w:r w:rsidR="00CA7DB9" w:rsidRPr="008F0611">
        <w:rPr>
          <w:color w:val="000000" w:themeColor="text1"/>
          <w:sz w:val="28"/>
          <w:szCs w:val="28"/>
        </w:rPr>
        <w:t>5</w:t>
      </w:r>
      <w:r w:rsidRPr="008F0611">
        <w:rPr>
          <w:color w:val="000000" w:themeColor="text1"/>
          <w:sz w:val="28"/>
          <w:szCs w:val="28"/>
        </w:rPr>
        <w:t xml:space="preserve"> в бюджет Курской области по КБК </w:t>
      </w:r>
      <w:r w:rsidR="001F2399" w:rsidRPr="008F0611">
        <w:rPr>
          <w:color w:val="000000" w:themeColor="text1"/>
          <w:sz w:val="28"/>
          <w:szCs w:val="28"/>
        </w:rPr>
        <w:br/>
      </w:r>
      <w:r w:rsidRPr="008F0611">
        <w:rPr>
          <w:color w:val="000000" w:themeColor="text1"/>
          <w:sz w:val="28"/>
          <w:szCs w:val="28"/>
        </w:rPr>
        <w:t xml:space="preserve">812 1 14 13020 02 0000 410 поступили средства в размере </w:t>
      </w:r>
      <w:r w:rsidR="008F0611" w:rsidRPr="008F0611">
        <w:rPr>
          <w:color w:val="000000" w:themeColor="text1"/>
          <w:sz w:val="28"/>
          <w:szCs w:val="28"/>
        </w:rPr>
        <w:t>4 242 454,49</w:t>
      </w:r>
      <w:r w:rsidRPr="008F0611">
        <w:rPr>
          <w:color w:val="000000" w:themeColor="text1"/>
          <w:sz w:val="28"/>
          <w:szCs w:val="28"/>
        </w:rPr>
        <w:t xml:space="preserve"> руб. </w:t>
      </w:r>
    </w:p>
    <w:p w:rsidR="008F0611" w:rsidRPr="008F0611" w:rsidRDefault="008F0611" w:rsidP="008F06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0611">
        <w:rPr>
          <w:color w:val="000000" w:themeColor="text1"/>
          <w:sz w:val="28"/>
          <w:szCs w:val="28"/>
        </w:rPr>
        <w:t>Однако</w:t>
      </w:r>
      <w:proofErr w:type="gramStart"/>
      <w:r w:rsidRPr="008F0611">
        <w:rPr>
          <w:color w:val="000000" w:themeColor="text1"/>
          <w:sz w:val="28"/>
          <w:szCs w:val="28"/>
        </w:rPr>
        <w:t>,</w:t>
      </w:r>
      <w:proofErr w:type="gramEnd"/>
      <w:r w:rsidRPr="008F0611">
        <w:rPr>
          <w:color w:val="000000" w:themeColor="text1"/>
          <w:sz w:val="28"/>
          <w:szCs w:val="28"/>
        </w:rPr>
        <w:t xml:space="preserve"> по КБК</w:t>
      </w:r>
      <w:r w:rsidRPr="008F0611">
        <w:rPr>
          <w:color w:val="000000" w:themeColor="text1"/>
        </w:rPr>
        <w:t xml:space="preserve"> </w:t>
      </w:r>
      <w:r w:rsidRPr="008F0611">
        <w:rPr>
          <w:color w:val="000000" w:themeColor="text1"/>
          <w:sz w:val="28"/>
          <w:szCs w:val="28"/>
        </w:rPr>
        <w:t>812 1 14 13020 02 0000 410 учитываются поступления от реализации путем отчуждения из собственности Курской области недвижимого имущества, арендуемого субъектами малого и среднего предпринимательства (в рамках Федерального закона от 22.07.2008 № 159-ФЗ) в сумме 120 800</w:t>
      </w:r>
      <w:r w:rsidR="0018089C">
        <w:rPr>
          <w:color w:val="000000" w:themeColor="text1"/>
          <w:sz w:val="28"/>
          <w:szCs w:val="28"/>
        </w:rPr>
        <w:t xml:space="preserve"> руб. Поскольку</w:t>
      </w:r>
      <w:r w:rsidRPr="008F0611">
        <w:rPr>
          <w:color w:val="000000" w:themeColor="text1"/>
          <w:sz w:val="28"/>
          <w:szCs w:val="28"/>
        </w:rPr>
        <w:t xml:space="preserve"> отчуждаемое имущество не включается в Прогнозный план, поступившие средства не учитываются в прогнозе объемов поступлений в областной бюджет доходов от реализации областного имущества в </w:t>
      </w:r>
      <w:proofErr w:type="gramStart"/>
      <w:r w:rsidRPr="008F0611">
        <w:rPr>
          <w:color w:val="000000" w:themeColor="text1"/>
          <w:sz w:val="28"/>
          <w:szCs w:val="28"/>
        </w:rPr>
        <w:t>рамках</w:t>
      </w:r>
      <w:proofErr w:type="gramEnd"/>
      <w:r w:rsidRPr="008F0611">
        <w:rPr>
          <w:color w:val="000000" w:themeColor="text1"/>
          <w:sz w:val="28"/>
          <w:szCs w:val="28"/>
        </w:rPr>
        <w:t xml:space="preserve"> Прогнозного плана.</w:t>
      </w:r>
    </w:p>
    <w:p w:rsidR="008F0611" w:rsidRPr="008F0611" w:rsidRDefault="008F0611" w:rsidP="008F061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0611">
        <w:rPr>
          <w:color w:val="000000" w:themeColor="text1"/>
          <w:sz w:val="28"/>
          <w:szCs w:val="28"/>
        </w:rPr>
        <w:t xml:space="preserve">Таким образом, в бюджет Курской области по КБК </w:t>
      </w:r>
      <w:r w:rsidRPr="008F0611">
        <w:rPr>
          <w:color w:val="000000" w:themeColor="text1"/>
          <w:sz w:val="28"/>
          <w:szCs w:val="28"/>
        </w:rPr>
        <w:br/>
        <w:t xml:space="preserve">812 1 14 13020 02 0000 410 поступили средства в </w:t>
      </w:r>
      <w:proofErr w:type="gramStart"/>
      <w:r w:rsidRPr="008F0611">
        <w:rPr>
          <w:color w:val="000000" w:themeColor="text1"/>
          <w:sz w:val="28"/>
          <w:szCs w:val="28"/>
        </w:rPr>
        <w:t>размере</w:t>
      </w:r>
      <w:proofErr w:type="gramEnd"/>
      <w:r w:rsidRPr="008F0611">
        <w:rPr>
          <w:color w:val="000000" w:themeColor="text1"/>
          <w:sz w:val="28"/>
          <w:szCs w:val="28"/>
        </w:rPr>
        <w:t xml:space="preserve"> 4 121 654,49 руб.</w:t>
      </w:r>
    </w:p>
    <w:p w:rsidR="009E2662" w:rsidRPr="006C7C77" w:rsidRDefault="009E2662" w:rsidP="00D82ED4">
      <w:pPr>
        <w:ind w:firstLine="709"/>
        <w:jc w:val="both"/>
        <w:rPr>
          <w:sz w:val="28"/>
          <w:szCs w:val="28"/>
        </w:rPr>
      </w:pPr>
      <w:r w:rsidRPr="006C7C77">
        <w:rPr>
          <w:sz w:val="28"/>
          <w:szCs w:val="28"/>
        </w:rPr>
        <w:t xml:space="preserve">Расходы на реализацию Прогнозного плана (программы) приватизации </w:t>
      </w:r>
      <w:r w:rsidR="003611C1" w:rsidRPr="006C7C77">
        <w:rPr>
          <w:bCs/>
          <w:sz w:val="28"/>
          <w:szCs w:val="28"/>
        </w:rPr>
        <w:t>имущества Курской области на 2024 – 2026 годы</w:t>
      </w:r>
      <w:r w:rsidR="003611C1" w:rsidRPr="006C7C77">
        <w:rPr>
          <w:sz w:val="28"/>
          <w:szCs w:val="28"/>
        </w:rPr>
        <w:t xml:space="preserve"> </w:t>
      </w:r>
      <w:r w:rsidRPr="006C7C77">
        <w:rPr>
          <w:sz w:val="28"/>
          <w:szCs w:val="28"/>
        </w:rPr>
        <w:t>предусмотрены в государственной программ</w:t>
      </w:r>
      <w:r w:rsidR="00A75B26" w:rsidRPr="006C7C77">
        <w:rPr>
          <w:sz w:val="28"/>
          <w:szCs w:val="28"/>
        </w:rPr>
        <w:t>е</w:t>
      </w:r>
      <w:r w:rsidRPr="006C7C77">
        <w:rPr>
          <w:sz w:val="28"/>
          <w:szCs w:val="28"/>
        </w:rPr>
        <w:t xml:space="preserve"> Курской области «У</w:t>
      </w:r>
      <w:r w:rsidRPr="006C7C77">
        <w:rPr>
          <w:rFonts w:eastAsia="Calibri"/>
          <w:sz w:val="28"/>
          <w:szCs w:val="28"/>
        </w:rPr>
        <w:t>правление имуществом Курской области</w:t>
      </w:r>
      <w:r w:rsidRPr="006C7C77">
        <w:rPr>
          <w:sz w:val="28"/>
          <w:szCs w:val="28"/>
        </w:rPr>
        <w:t>», утвержденной постановлением Администрации Курской области от 23.10.2013 № 771-па.</w:t>
      </w:r>
    </w:p>
    <w:p w:rsidR="00CD658D" w:rsidRPr="006C7C77" w:rsidRDefault="0083533C" w:rsidP="001A6679">
      <w:pPr>
        <w:tabs>
          <w:tab w:val="left" w:pos="9496"/>
        </w:tabs>
        <w:ind w:right="-2" w:firstLine="709"/>
        <w:jc w:val="both"/>
        <w:rPr>
          <w:sz w:val="28"/>
          <w:szCs w:val="28"/>
        </w:rPr>
      </w:pPr>
      <w:proofErr w:type="gramStart"/>
      <w:r w:rsidRPr="006C7C77">
        <w:rPr>
          <w:sz w:val="28"/>
          <w:szCs w:val="28"/>
        </w:rPr>
        <w:t>С</w:t>
      </w:r>
      <w:r w:rsidR="009E2662" w:rsidRPr="006C7C77">
        <w:rPr>
          <w:sz w:val="28"/>
          <w:szCs w:val="28"/>
        </w:rPr>
        <w:t xml:space="preserve">огласно Правилам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от 05.08.2013 г. № 493-па, информация о подготовке данного проекта нормативного правового акта и результаты его общественного обсуждения подлежат раскрытию и требуют размещения в подразделе «Проекты </w:t>
      </w:r>
      <w:r w:rsidR="00ED37BC" w:rsidRPr="006C7C77">
        <w:rPr>
          <w:sz w:val="28"/>
          <w:szCs w:val="28"/>
        </w:rPr>
        <w:t>нормативных правовых актов (общественное обсуждение, независимая экспертиза)</w:t>
      </w:r>
      <w:r w:rsidR="009E2662" w:rsidRPr="006C7C77">
        <w:rPr>
          <w:sz w:val="28"/>
          <w:szCs w:val="28"/>
        </w:rPr>
        <w:t xml:space="preserve">» раздела «Документы» </w:t>
      </w:r>
      <w:r w:rsidR="009E2662" w:rsidRPr="006C7C77">
        <w:rPr>
          <w:sz w:val="28"/>
          <w:szCs w:val="28"/>
        </w:rPr>
        <w:lastRenderedPageBreak/>
        <w:t>официального</w:t>
      </w:r>
      <w:proofErr w:type="gramEnd"/>
      <w:r w:rsidR="009E2662" w:rsidRPr="006C7C77">
        <w:rPr>
          <w:sz w:val="28"/>
          <w:szCs w:val="28"/>
        </w:rPr>
        <w:t xml:space="preserve"> сайта </w:t>
      </w:r>
      <w:r w:rsidR="00DB56FD" w:rsidRPr="006C7C77">
        <w:rPr>
          <w:sz w:val="28"/>
          <w:szCs w:val="28"/>
        </w:rPr>
        <w:t>Губернатора и Правительства</w:t>
      </w:r>
      <w:r w:rsidR="00CD658D" w:rsidRPr="006C7C77">
        <w:rPr>
          <w:sz w:val="28"/>
          <w:szCs w:val="28"/>
        </w:rPr>
        <w:t xml:space="preserve"> Курской области в информационно-телекоммуникационной сети «Интернет».</w:t>
      </w:r>
    </w:p>
    <w:p w:rsidR="00C97CDC" w:rsidRPr="006C7C77" w:rsidRDefault="00C97CDC" w:rsidP="00C97CDC">
      <w:pPr>
        <w:tabs>
          <w:tab w:val="left" w:pos="9496"/>
        </w:tabs>
        <w:ind w:right="-2" w:firstLine="709"/>
        <w:jc w:val="both"/>
        <w:rPr>
          <w:sz w:val="28"/>
          <w:szCs w:val="28"/>
        </w:rPr>
      </w:pPr>
      <w:r w:rsidRPr="006C7C77">
        <w:rPr>
          <w:sz w:val="28"/>
          <w:szCs w:val="28"/>
        </w:rPr>
        <w:t xml:space="preserve">Принятие и реализация данного проекта </w:t>
      </w:r>
      <w:r w:rsidRPr="006C7C77">
        <w:rPr>
          <w:bCs/>
          <w:sz w:val="28"/>
          <w:szCs w:val="28"/>
        </w:rPr>
        <w:t xml:space="preserve">постановления </w:t>
      </w:r>
      <w:r w:rsidRPr="006C7C77">
        <w:rPr>
          <w:sz w:val="28"/>
          <w:szCs w:val="28"/>
        </w:rPr>
        <w:t>не потребует дополнительных затрат из бюджета Курской области и местных бюджетов.</w:t>
      </w:r>
    </w:p>
    <w:p w:rsidR="00965F4A" w:rsidRPr="006C7C77" w:rsidRDefault="00965F4A" w:rsidP="001A66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C77">
        <w:rPr>
          <w:sz w:val="28"/>
          <w:szCs w:val="28"/>
        </w:rPr>
        <w:t xml:space="preserve">Данный проект не требует </w:t>
      </w:r>
      <w:r w:rsidR="00DC4BAC" w:rsidRPr="006C7C77">
        <w:rPr>
          <w:sz w:val="28"/>
          <w:szCs w:val="28"/>
        </w:rPr>
        <w:t xml:space="preserve">проведение </w:t>
      </w:r>
      <w:r w:rsidRPr="006C7C77">
        <w:rPr>
          <w:sz w:val="28"/>
          <w:szCs w:val="28"/>
        </w:rPr>
        <w:t>оценки регулирующего воздействия.</w:t>
      </w:r>
    </w:p>
    <w:p w:rsidR="002F7AB1" w:rsidRPr="006C7C77" w:rsidRDefault="002F7AB1" w:rsidP="001A6679">
      <w:pPr>
        <w:tabs>
          <w:tab w:val="left" w:pos="9496"/>
        </w:tabs>
        <w:ind w:right="-2" w:firstLine="709"/>
        <w:jc w:val="both"/>
        <w:rPr>
          <w:sz w:val="28"/>
          <w:szCs w:val="28"/>
        </w:rPr>
      </w:pPr>
      <w:r w:rsidRPr="006C7C77">
        <w:rPr>
          <w:sz w:val="28"/>
          <w:szCs w:val="28"/>
        </w:rPr>
        <w:t>В связи с оценкой прогноза</w:t>
      </w:r>
      <w:r w:rsidR="00AE52E7" w:rsidRPr="006C7C77">
        <w:rPr>
          <w:sz w:val="28"/>
          <w:szCs w:val="28"/>
        </w:rPr>
        <w:t xml:space="preserve"> </w:t>
      </w:r>
      <w:r w:rsidRPr="006C7C77">
        <w:rPr>
          <w:sz w:val="28"/>
          <w:szCs w:val="28"/>
        </w:rPr>
        <w:t xml:space="preserve"> социально-экономических и общественно значимых последствий принятие постановления приведет к нейтральным последствиям.</w:t>
      </w:r>
    </w:p>
    <w:p w:rsidR="00B6040B" w:rsidRDefault="00B6040B" w:rsidP="001A667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6C7C77" w:rsidRDefault="006C7C77" w:rsidP="001A667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6C7C77" w:rsidRPr="006C7C77" w:rsidRDefault="006C7C77" w:rsidP="001A6679">
      <w:pPr>
        <w:widowControl w:val="0"/>
        <w:suppressAutoHyphens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652"/>
        <w:gridCol w:w="3969"/>
        <w:gridCol w:w="1666"/>
      </w:tblGrid>
      <w:tr w:rsidR="002F78F9" w:rsidTr="002F78F9">
        <w:tc>
          <w:tcPr>
            <w:tcW w:w="3652" w:type="dxa"/>
            <w:vAlign w:val="bottom"/>
            <w:hideMark/>
          </w:tcPr>
          <w:p w:rsidR="002F78F9" w:rsidRPr="002F78F9" w:rsidRDefault="002F7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</w:t>
            </w:r>
            <w:proofErr w:type="gramStart"/>
            <w:r w:rsidRPr="002F78F9">
              <w:rPr>
                <w:sz w:val="28"/>
                <w:szCs w:val="28"/>
              </w:rPr>
              <w:t>градостроительной</w:t>
            </w:r>
            <w:proofErr w:type="gramEnd"/>
            <w:r w:rsidRPr="002F78F9">
              <w:rPr>
                <w:sz w:val="28"/>
                <w:szCs w:val="28"/>
              </w:rPr>
              <w:t xml:space="preserve"> политики, имущественных и земельных отношений Курской области</w:t>
            </w:r>
          </w:p>
        </w:tc>
        <w:tc>
          <w:tcPr>
            <w:tcW w:w="3969" w:type="dxa"/>
          </w:tcPr>
          <w:p w:rsidR="002F78F9" w:rsidRPr="002F78F9" w:rsidRDefault="002F78F9">
            <w:pPr>
              <w:rPr>
                <w:sz w:val="28"/>
                <w:szCs w:val="28"/>
              </w:rPr>
            </w:pPr>
          </w:p>
        </w:tc>
        <w:tc>
          <w:tcPr>
            <w:tcW w:w="1666" w:type="dxa"/>
            <w:vAlign w:val="bottom"/>
            <w:hideMark/>
          </w:tcPr>
          <w:p w:rsidR="002F78F9" w:rsidRPr="002F78F9" w:rsidRDefault="002F78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F78F9">
              <w:rPr>
                <w:sz w:val="28"/>
                <w:szCs w:val="28"/>
              </w:rPr>
              <w:t>Д.А. Савин</w:t>
            </w:r>
          </w:p>
        </w:tc>
      </w:tr>
    </w:tbl>
    <w:p w:rsidR="007C45AF" w:rsidRPr="006C7C77" w:rsidRDefault="007C45AF" w:rsidP="002F78F9">
      <w:pPr>
        <w:rPr>
          <w:sz w:val="28"/>
          <w:szCs w:val="28"/>
        </w:rPr>
      </w:pPr>
    </w:p>
    <w:sectPr w:rsidR="007C45AF" w:rsidRPr="006C7C77" w:rsidSect="00A63FF8">
      <w:headerReference w:type="default" r:id="rId7"/>
      <w:pgSz w:w="11906" w:h="16838"/>
      <w:pgMar w:top="1134" w:right="992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924" w:rsidRDefault="00A11924" w:rsidP="00687957">
      <w:r>
        <w:separator/>
      </w:r>
    </w:p>
  </w:endnote>
  <w:endnote w:type="continuationSeparator" w:id="0">
    <w:p w:rsidR="00A11924" w:rsidRDefault="00A11924" w:rsidP="00687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924" w:rsidRDefault="00A11924" w:rsidP="00687957">
      <w:r>
        <w:separator/>
      </w:r>
    </w:p>
  </w:footnote>
  <w:footnote w:type="continuationSeparator" w:id="0">
    <w:p w:rsidR="00A11924" w:rsidRDefault="00A11924" w:rsidP="00687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32824"/>
      <w:docPartObj>
        <w:docPartGallery w:val="Page Numbers (Top of Page)"/>
        <w:docPartUnique/>
      </w:docPartObj>
    </w:sdtPr>
    <w:sdtContent>
      <w:p w:rsidR="000705D8" w:rsidRDefault="009961B8">
        <w:pPr>
          <w:pStyle w:val="a9"/>
          <w:jc w:val="center"/>
        </w:pPr>
        <w:fldSimple w:instr=" PAGE   \* MERGEFORMAT ">
          <w:r w:rsidR="0018089C">
            <w:rPr>
              <w:noProof/>
            </w:rPr>
            <w:t>2</w:t>
          </w:r>
        </w:fldSimple>
      </w:p>
    </w:sdtContent>
  </w:sdt>
  <w:p w:rsidR="000705D8" w:rsidRDefault="000705D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1D66"/>
    <w:multiLevelType w:val="hybridMultilevel"/>
    <w:tmpl w:val="7684399C"/>
    <w:lvl w:ilvl="0" w:tplc="27C07D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372A72"/>
    <w:multiLevelType w:val="hybridMultilevel"/>
    <w:tmpl w:val="316A2274"/>
    <w:lvl w:ilvl="0" w:tplc="A1A261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BD33D6"/>
    <w:multiLevelType w:val="hybridMultilevel"/>
    <w:tmpl w:val="4D3A2C44"/>
    <w:lvl w:ilvl="0" w:tplc="176C04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FC4834"/>
    <w:multiLevelType w:val="hybridMultilevel"/>
    <w:tmpl w:val="AD4854B0"/>
    <w:lvl w:ilvl="0" w:tplc="5ECE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F86125"/>
    <w:multiLevelType w:val="hybridMultilevel"/>
    <w:tmpl w:val="EA80D742"/>
    <w:lvl w:ilvl="0" w:tplc="1C36904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D144E28"/>
    <w:multiLevelType w:val="hybridMultilevel"/>
    <w:tmpl w:val="6426A4BE"/>
    <w:lvl w:ilvl="0" w:tplc="69B6F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F7F"/>
    <w:rsid w:val="00000109"/>
    <w:rsid w:val="00002274"/>
    <w:rsid w:val="0000412D"/>
    <w:rsid w:val="000041F6"/>
    <w:rsid w:val="00010158"/>
    <w:rsid w:val="00015D6F"/>
    <w:rsid w:val="00027D01"/>
    <w:rsid w:val="00032E4A"/>
    <w:rsid w:val="0004663D"/>
    <w:rsid w:val="00051F92"/>
    <w:rsid w:val="00060830"/>
    <w:rsid w:val="000705D8"/>
    <w:rsid w:val="00082F1E"/>
    <w:rsid w:val="00086178"/>
    <w:rsid w:val="000875E6"/>
    <w:rsid w:val="000A0A76"/>
    <w:rsid w:val="000A167A"/>
    <w:rsid w:val="000A4321"/>
    <w:rsid w:val="000C56DB"/>
    <w:rsid w:val="000D56D3"/>
    <w:rsid w:val="000E6200"/>
    <w:rsid w:val="000E7373"/>
    <w:rsid w:val="00107154"/>
    <w:rsid w:val="0010765F"/>
    <w:rsid w:val="00111CBF"/>
    <w:rsid w:val="0011731E"/>
    <w:rsid w:val="0012167E"/>
    <w:rsid w:val="00123B12"/>
    <w:rsid w:val="00132F7F"/>
    <w:rsid w:val="00135260"/>
    <w:rsid w:val="00136DFE"/>
    <w:rsid w:val="00145C2A"/>
    <w:rsid w:val="00152F86"/>
    <w:rsid w:val="001740C2"/>
    <w:rsid w:val="0017450D"/>
    <w:rsid w:val="0018089C"/>
    <w:rsid w:val="001864FC"/>
    <w:rsid w:val="00192BBF"/>
    <w:rsid w:val="001A435B"/>
    <w:rsid w:val="001A47B7"/>
    <w:rsid w:val="001A6679"/>
    <w:rsid w:val="001A6D75"/>
    <w:rsid w:val="001B5D59"/>
    <w:rsid w:val="001C3289"/>
    <w:rsid w:val="001C5F08"/>
    <w:rsid w:val="001F00B1"/>
    <w:rsid w:val="001F2399"/>
    <w:rsid w:val="00201E98"/>
    <w:rsid w:val="00205333"/>
    <w:rsid w:val="00222C8A"/>
    <w:rsid w:val="002236AA"/>
    <w:rsid w:val="00231113"/>
    <w:rsid w:val="0023654C"/>
    <w:rsid w:val="002401D2"/>
    <w:rsid w:val="002421EF"/>
    <w:rsid w:val="00251A43"/>
    <w:rsid w:val="002641C4"/>
    <w:rsid w:val="002758F7"/>
    <w:rsid w:val="00281426"/>
    <w:rsid w:val="0028719E"/>
    <w:rsid w:val="0029193F"/>
    <w:rsid w:val="002919C8"/>
    <w:rsid w:val="00295FC7"/>
    <w:rsid w:val="002B02DA"/>
    <w:rsid w:val="002B628F"/>
    <w:rsid w:val="002C2506"/>
    <w:rsid w:val="002D0677"/>
    <w:rsid w:val="002D3A34"/>
    <w:rsid w:val="002E2AEB"/>
    <w:rsid w:val="002E6C47"/>
    <w:rsid w:val="002F418F"/>
    <w:rsid w:val="002F78F9"/>
    <w:rsid w:val="002F798C"/>
    <w:rsid w:val="002F7AB1"/>
    <w:rsid w:val="003061FE"/>
    <w:rsid w:val="003236D7"/>
    <w:rsid w:val="00326783"/>
    <w:rsid w:val="00332ADF"/>
    <w:rsid w:val="0033525B"/>
    <w:rsid w:val="00337B19"/>
    <w:rsid w:val="00354C18"/>
    <w:rsid w:val="00360A4B"/>
    <w:rsid w:val="003611C1"/>
    <w:rsid w:val="003623A1"/>
    <w:rsid w:val="00362EC8"/>
    <w:rsid w:val="003710D9"/>
    <w:rsid w:val="003714AB"/>
    <w:rsid w:val="0037446D"/>
    <w:rsid w:val="00385F67"/>
    <w:rsid w:val="003877C5"/>
    <w:rsid w:val="0039160E"/>
    <w:rsid w:val="003936C0"/>
    <w:rsid w:val="003941F0"/>
    <w:rsid w:val="00394865"/>
    <w:rsid w:val="003969DE"/>
    <w:rsid w:val="003A113A"/>
    <w:rsid w:val="003A15E4"/>
    <w:rsid w:val="003A3271"/>
    <w:rsid w:val="003A4690"/>
    <w:rsid w:val="003B3AA7"/>
    <w:rsid w:val="003E2B69"/>
    <w:rsid w:val="003E6E47"/>
    <w:rsid w:val="003E7A1C"/>
    <w:rsid w:val="003F2213"/>
    <w:rsid w:val="003F5B3F"/>
    <w:rsid w:val="00413FA1"/>
    <w:rsid w:val="00417322"/>
    <w:rsid w:val="00432E1D"/>
    <w:rsid w:val="004436AD"/>
    <w:rsid w:val="00472B6E"/>
    <w:rsid w:val="004847AD"/>
    <w:rsid w:val="004858E6"/>
    <w:rsid w:val="00497B98"/>
    <w:rsid w:val="004A7FB6"/>
    <w:rsid w:val="004B0C1D"/>
    <w:rsid w:val="004B6A17"/>
    <w:rsid w:val="004B77CE"/>
    <w:rsid w:val="004C6BE6"/>
    <w:rsid w:val="004D375C"/>
    <w:rsid w:val="004D4975"/>
    <w:rsid w:val="004D5589"/>
    <w:rsid w:val="004D5B50"/>
    <w:rsid w:val="004E0AB8"/>
    <w:rsid w:val="0052383C"/>
    <w:rsid w:val="00524D9E"/>
    <w:rsid w:val="00530585"/>
    <w:rsid w:val="00537E3D"/>
    <w:rsid w:val="00544388"/>
    <w:rsid w:val="005454BC"/>
    <w:rsid w:val="005562CF"/>
    <w:rsid w:val="0055701F"/>
    <w:rsid w:val="00565977"/>
    <w:rsid w:val="00572118"/>
    <w:rsid w:val="00572C99"/>
    <w:rsid w:val="005740E8"/>
    <w:rsid w:val="005802C0"/>
    <w:rsid w:val="0058190C"/>
    <w:rsid w:val="00583033"/>
    <w:rsid w:val="00590C11"/>
    <w:rsid w:val="00597EF6"/>
    <w:rsid w:val="005C11B1"/>
    <w:rsid w:val="005C36A2"/>
    <w:rsid w:val="005C3E8A"/>
    <w:rsid w:val="005C6E88"/>
    <w:rsid w:val="00602849"/>
    <w:rsid w:val="00605213"/>
    <w:rsid w:val="006062E4"/>
    <w:rsid w:val="0061144B"/>
    <w:rsid w:val="00613CEA"/>
    <w:rsid w:val="00614238"/>
    <w:rsid w:val="00614540"/>
    <w:rsid w:val="006333BE"/>
    <w:rsid w:val="0063484E"/>
    <w:rsid w:val="00647E6E"/>
    <w:rsid w:val="00651CE7"/>
    <w:rsid w:val="00655B0B"/>
    <w:rsid w:val="00670526"/>
    <w:rsid w:val="00672124"/>
    <w:rsid w:val="0067285B"/>
    <w:rsid w:val="006777B0"/>
    <w:rsid w:val="00686296"/>
    <w:rsid w:val="00686309"/>
    <w:rsid w:val="00687957"/>
    <w:rsid w:val="0069250F"/>
    <w:rsid w:val="006952C4"/>
    <w:rsid w:val="006A1C4C"/>
    <w:rsid w:val="006A5948"/>
    <w:rsid w:val="006A6F0C"/>
    <w:rsid w:val="006A7E69"/>
    <w:rsid w:val="006B5491"/>
    <w:rsid w:val="006B757D"/>
    <w:rsid w:val="006C1D8B"/>
    <w:rsid w:val="006C7C77"/>
    <w:rsid w:val="006D7FB4"/>
    <w:rsid w:val="006E6418"/>
    <w:rsid w:val="006E7A7C"/>
    <w:rsid w:val="006F1D40"/>
    <w:rsid w:val="006F7269"/>
    <w:rsid w:val="006F72F9"/>
    <w:rsid w:val="006F76B8"/>
    <w:rsid w:val="00715180"/>
    <w:rsid w:val="0071595A"/>
    <w:rsid w:val="00727185"/>
    <w:rsid w:val="00727E1A"/>
    <w:rsid w:val="0073255D"/>
    <w:rsid w:val="00733556"/>
    <w:rsid w:val="00740A97"/>
    <w:rsid w:val="0074224C"/>
    <w:rsid w:val="007429AE"/>
    <w:rsid w:val="00745F29"/>
    <w:rsid w:val="00750B1A"/>
    <w:rsid w:val="007511A4"/>
    <w:rsid w:val="00751FC4"/>
    <w:rsid w:val="00767575"/>
    <w:rsid w:val="007711EF"/>
    <w:rsid w:val="00774768"/>
    <w:rsid w:val="00774954"/>
    <w:rsid w:val="007A0DC5"/>
    <w:rsid w:val="007A2D97"/>
    <w:rsid w:val="007C28D0"/>
    <w:rsid w:val="007C45AF"/>
    <w:rsid w:val="007C5FF8"/>
    <w:rsid w:val="007D1B44"/>
    <w:rsid w:val="007D2C90"/>
    <w:rsid w:val="007D767B"/>
    <w:rsid w:val="007E427D"/>
    <w:rsid w:val="007F18E7"/>
    <w:rsid w:val="007F5772"/>
    <w:rsid w:val="00800AD2"/>
    <w:rsid w:val="00816FE1"/>
    <w:rsid w:val="00820AC9"/>
    <w:rsid w:val="00834255"/>
    <w:rsid w:val="0083533C"/>
    <w:rsid w:val="0083668A"/>
    <w:rsid w:val="00840D7D"/>
    <w:rsid w:val="00841B6A"/>
    <w:rsid w:val="008539DB"/>
    <w:rsid w:val="00854FBA"/>
    <w:rsid w:val="00855447"/>
    <w:rsid w:val="00856E17"/>
    <w:rsid w:val="00860CA9"/>
    <w:rsid w:val="00872D24"/>
    <w:rsid w:val="00885E15"/>
    <w:rsid w:val="008A7403"/>
    <w:rsid w:val="008B4F74"/>
    <w:rsid w:val="008B6787"/>
    <w:rsid w:val="008C0195"/>
    <w:rsid w:val="008C0430"/>
    <w:rsid w:val="008C347A"/>
    <w:rsid w:val="008C3EEC"/>
    <w:rsid w:val="008C6E4D"/>
    <w:rsid w:val="008D096F"/>
    <w:rsid w:val="008D53D1"/>
    <w:rsid w:val="008D7B11"/>
    <w:rsid w:val="008E4C33"/>
    <w:rsid w:val="008E64D1"/>
    <w:rsid w:val="008F0611"/>
    <w:rsid w:val="008F14F3"/>
    <w:rsid w:val="008F5124"/>
    <w:rsid w:val="00901CF3"/>
    <w:rsid w:val="00916ED6"/>
    <w:rsid w:val="0092371E"/>
    <w:rsid w:val="00940671"/>
    <w:rsid w:val="00942991"/>
    <w:rsid w:val="00944298"/>
    <w:rsid w:val="0095483B"/>
    <w:rsid w:val="00962F9E"/>
    <w:rsid w:val="00965F4A"/>
    <w:rsid w:val="00967720"/>
    <w:rsid w:val="00983C02"/>
    <w:rsid w:val="0098767F"/>
    <w:rsid w:val="00993053"/>
    <w:rsid w:val="00996092"/>
    <w:rsid w:val="009961B8"/>
    <w:rsid w:val="009A1FA8"/>
    <w:rsid w:val="009A68BE"/>
    <w:rsid w:val="009B598A"/>
    <w:rsid w:val="009B638A"/>
    <w:rsid w:val="009E0616"/>
    <w:rsid w:val="009E1CDB"/>
    <w:rsid w:val="009E2662"/>
    <w:rsid w:val="009E3C43"/>
    <w:rsid w:val="009E4ABD"/>
    <w:rsid w:val="009E7D98"/>
    <w:rsid w:val="009F37B5"/>
    <w:rsid w:val="00A00D4B"/>
    <w:rsid w:val="00A03FD1"/>
    <w:rsid w:val="00A07AD4"/>
    <w:rsid w:val="00A07FCC"/>
    <w:rsid w:val="00A11924"/>
    <w:rsid w:val="00A15BF8"/>
    <w:rsid w:val="00A3783F"/>
    <w:rsid w:val="00A443B6"/>
    <w:rsid w:val="00A47EF3"/>
    <w:rsid w:val="00A5363B"/>
    <w:rsid w:val="00A5394E"/>
    <w:rsid w:val="00A56893"/>
    <w:rsid w:val="00A612E5"/>
    <w:rsid w:val="00A62143"/>
    <w:rsid w:val="00A63FF8"/>
    <w:rsid w:val="00A70CC6"/>
    <w:rsid w:val="00A726A9"/>
    <w:rsid w:val="00A73DBA"/>
    <w:rsid w:val="00A7469B"/>
    <w:rsid w:val="00A7510C"/>
    <w:rsid w:val="00A75B26"/>
    <w:rsid w:val="00A81E7D"/>
    <w:rsid w:val="00A84376"/>
    <w:rsid w:val="00A84480"/>
    <w:rsid w:val="00AA336D"/>
    <w:rsid w:val="00AC040F"/>
    <w:rsid w:val="00AC345F"/>
    <w:rsid w:val="00AC6DC7"/>
    <w:rsid w:val="00AD1E9F"/>
    <w:rsid w:val="00AD51C0"/>
    <w:rsid w:val="00AE52E7"/>
    <w:rsid w:val="00AF76AB"/>
    <w:rsid w:val="00B0110E"/>
    <w:rsid w:val="00B05BC9"/>
    <w:rsid w:val="00B269AA"/>
    <w:rsid w:val="00B34A8C"/>
    <w:rsid w:val="00B50285"/>
    <w:rsid w:val="00B512D7"/>
    <w:rsid w:val="00B6040B"/>
    <w:rsid w:val="00B60AF6"/>
    <w:rsid w:val="00B70D60"/>
    <w:rsid w:val="00B77BE3"/>
    <w:rsid w:val="00B81187"/>
    <w:rsid w:val="00B9190A"/>
    <w:rsid w:val="00B95688"/>
    <w:rsid w:val="00B95A4C"/>
    <w:rsid w:val="00B96372"/>
    <w:rsid w:val="00B96BDE"/>
    <w:rsid w:val="00BB77E4"/>
    <w:rsid w:val="00BC241E"/>
    <w:rsid w:val="00BC40D7"/>
    <w:rsid w:val="00BC493E"/>
    <w:rsid w:val="00BC5DE6"/>
    <w:rsid w:val="00BD79CE"/>
    <w:rsid w:val="00BE4229"/>
    <w:rsid w:val="00BE584A"/>
    <w:rsid w:val="00BF244C"/>
    <w:rsid w:val="00C0508D"/>
    <w:rsid w:val="00C130F7"/>
    <w:rsid w:val="00C169B4"/>
    <w:rsid w:val="00C365AB"/>
    <w:rsid w:val="00C406D6"/>
    <w:rsid w:val="00C451D6"/>
    <w:rsid w:val="00C51A61"/>
    <w:rsid w:val="00C53A1D"/>
    <w:rsid w:val="00C61B95"/>
    <w:rsid w:val="00C6319A"/>
    <w:rsid w:val="00C84D49"/>
    <w:rsid w:val="00C97CDC"/>
    <w:rsid w:val="00CA0C38"/>
    <w:rsid w:val="00CA7DB9"/>
    <w:rsid w:val="00CB045B"/>
    <w:rsid w:val="00CB5AFE"/>
    <w:rsid w:val="00CC40FA"/>
    <w:rsid w:val="00CC7339"/>
    <w:rsid w:val="00CD5278"/>
    <w:rsid w:val="00CD658D"/>
    <w:rsid w:val="00CF06FE"/>
    <w:rsid w:val="00CF1AA6"/>
    <w:rsid w:val="00CF2208"/>
    <w:rsid w:val="00CF2D16"/>
    <w:rsid w:val="00CF3897"/>
    <w:rsid w:val="00D311E3"/>
    <w:rsid w:val="00D35519"/>
    <w:rsid w:val="00D37733"/>
    <w:rsid w:val="00D37D99"/>
    <w:rsid w:val="00D5267E"/>
    <w:rsid w:val="00D529E3"/>
    <w:rsid w:val="00D53374"/>
    <w:rsid w:val="00D60793"/>
    <w:rsid w:val="00D7133C"/>
    <w:rsid w:val="00D7627D"/>
    <w:rsid w:val="00D82ED4"/>
    <w:rsid w:val="00D82F06"/>
    <w:rsid w:val="00D86704"/>
    <w:rsid w:val="00D920EE"/>
    <w:rsid w:val="00D9268F"/>
    <w:rsid w:val="00D942F4"/>
    <w:rsid w:val="00D97730"/>
    <w:rsid w:val="00DA2DAA"/>
    <w:rsid w:val="00DB17DC"/>
    <w:rsid w:val="00DB4AC7"/>
    <w:rsid w:val="00DB4E47"/>
    <w:rsid w:val="00DB4E9B"/>
    <w:rsid w:val="00DB56FD"/>
    <w:rsid w:val="00DB6BB7"/>
    <w:rsid w:val="00DC4BAC"/>
    <w:rsid w:val="00DC65AE"/>
    <w:rsid w:val="00DD3D52"/>
    <w:rsid w:val="00DE63E7"/>
    <w:rsid w:val="00DF5795"/>
    <w:rsid w:val="00E050B1"/>
    <w:rsid w:val="00E1195D"/>
    <w:rsid w:val="00E20E4F"/>
    <w:rsid w:val="00E23F8E"/>
    <w:rsid w:val="00E24811"/>
    <w:rsid w:val="00E33054"/>
    <w:rsid w:val="00E3403A"/>
    <w:rsid w:val="00E43099"/>
    <w:rsid w:val="00E4313D"/>
    <w:rsid w:val="00E44448"/>
    <w:rsid w:val="00E535FE"/>
    <w:rsid w:val="00E63487"/>
    <w:rsid w:val="00E7391B"/>
    <w:rsid w:val="00E80F1E"/>
    <w:rsid w:val="00E85FDF"/>
    <w:rsid w:val="00E87B60"/>
    <w:rsid w:val="00E975DC"/>
    <w:rsid w:val="00EA66ED"/>
    <w:rsid w:val="00EA7E4C"/>
    <w:rsid w:val="00EB2875"/>
    <w:rsid w:val="00EC0B7C"/>
    <w:rsid w:val="00EC1782"/>
    <w:rsid w:val="00EC28BC"/>
    <w:rsid w:val="00ED37BC"/>
    <w:rsid w:val="00ED78BC"/>
    <w:rsid w:val="00EF3F18"/>
    <w:rsid w:val="00F0044F"/>
    <w:rsid w:val="00F01040"/>
    <w:rsid w:val="00F015AB"/>
    <w:rsid w:val="00F07E65"/>
    <w:rsid w:val="00F124F2"/>
    <w:rsid w:val="00F16514"/>
    <w:rsid w:val="00F35050"/>
    <w:rsid w:val="00F446A7"/>
    <w:rsid w:val="00F45E2D"/>
    <w:rsid w:val="00F56F50"/>
    <w:rsid w:val="00F70BE3"/>
    <w:rsid w:val="00F7276C"/>
    <w:rsid w:val="00F7649F"/>
    <w:rsid w:val="00F77882"/>
    <w:rsid w:val="00F84D4F"/>
    <w:rsid w:val="00F963A4"/>
    <w:rsid w:val="00FA03EE"/>
    <w:rsid w:val="00FB12DB"/>
    <w:rsid w:val="00FC0DFC"/>
    <w:rsid w:val="00FC3135"/>
    <w:rsid w:val="00FC5E3E"/>
    <w:rsid w:val="00FC604A"/>
    <w:rsid w:val="00FD145C"/>
    <w:rsid w:val="00FD2365"/>
    <w:rsid w:val="00FE09F0"/>
    <w:rsid w:val="00FE1D1C"/>
    <w:rsid w:val="00FE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32F7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32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32F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37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7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2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5454B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4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7B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879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879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8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124F2"/>
    <w:pPr>
      <w:ind w:left="720"/>
      <w:contextualSpacing/>
    </w:pPr>
  </w:style>
  <w:style w:type="table" w:styleId="ae">
    <w:name w:val="Table Grid"/>
    <w:basedOn w:val="a1"/>
    <w:uiPriority w:val="59"/>
    <w:rsid w:val="009A1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D86704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D977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977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01">
    <w:name w:val="fontstyle01"/>
    <w:basedOn w:val="a0"/>
    <w:rsid w:val="00E23F8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YUR11</cp:lastModifiedBy>
  <cp:revision>63</cp:revision>
  <cp:lastPrinted>2025-01-10T11:58:00Z</cp:lastPrinted>
  <dcterms:created xsi:type="dcterms:W3CDTF">2023-12-07T13:18:00Z</dcterms:created>
  <dcterms:modified xsi:type="dcterms:W3CDTF">2026-01-12T12:57:00Z</dcterms:modified>
</cp:coreProperties>
</file>