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24"/>
      </w:tblGrid>
      <w:tr w:rsidR="005A4832" w:rsidTr="005A4832">
        <w:tc>
          <w:tcPr>
            <w:tcW w:w="15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832" w:rsidRPr="007F752D" w:rsidRDefault="005A4832" w:rsidP="005A4832">
            <w:pPr>
              <w:pStyle w:val="a4"/>
              <w:ind w:left="11189"/>
              <w:jc w:val="center"/>
              <w:rPr>
                <w:rFonts w:ascii="Times New Roman" w:hAnsi="Times New Roman"/>
              </w:rPr>
            </w:pPr>
            <w:r w:rsidRPr="007F752D">
              <w:rPr>
                <w:rFonts w:ascii="Times New Roman" w:hAnsi="Times New Roman"/>
              </w:rPr>
              <w:t>Приложение № 1</w:t>
            </w:r>
          </w:p>
          <w:p w:rsidR="005A4832" w:rsidRPr="007F752D" w:rsidRDefault="005A4832" w:rsidP="005A4832">
            <w:pPr>
              <w:pStyle w:val="a4"/>
              <w:ind w:left="11189"/>
              <w:jc w:val="center"/>
              <w:rPr>
                <w:rFonts w:ascii="Times New Roman" w:hAnsi="Times New Roman"/>
              </w:rPr>
            </w:pPr>
            <w:r w:rsidRPr="007F752D">
              <w:rPr>
                <w:rFonts w:ascii="Times New Roman" w:hAnsi="Times New Roman"/>
              </w:rPr>
              <w:t>к приказу Министерства по труду и занятости</w:t>
            </w:r>
          </w:p>
          <w:p w:rsidR="005A4832" w:rsidRPr="007F752D" w:rsidRDefault="005A4832" w:rsidP="005A4832">
            <w:pPr>
              <w:pStyle w:val="a4"/>
              <w:ind w:left="11189"/>
              <w:jc w:val="center"/>
              <w:rPr>
                <w:rFonts w:ascii="Times New Roman" w:hAnsi="Times New Roman"/>
              </w:rPr>
            </w:pPr>
            <w:r w:rsidRPr="007F752D">
              <w:rPr>
                <w:rFonts w:ascii="Times New Roman" w:hAnsi="Times New Roman"/>
              </w:rPr>
              <w:t>населения Курской области</w:t>
            </w:r>
          </w:p>
          <w:p w:rsidR="005A4832" w:rsidRPr="00B714A8" w:rsidRDefault="005A4832" w:rsidP="005A4832">
            <w:pPr>
              <w:pStyle w:val="a4"/>
              <w:ind w:left="11189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F752D">
              <w:rPr>
                <w:rFonts w:ascii="Times New Roman" w:hAnsi="Times New Roman"/>
              </w:rPr>
              <w:t xml:space="preserve">от  </w:t>
            </w:r>
            <w:r w:rsidR="00B714A8" w:rsidRPr="00B714A8">
              <w:rPr>
                <w:rFonts w:ascii="Times New Roman" w:hAnsi="Times New Roman"/>
                <w:u w:val="single"/>
              </w:rPr>
              <w:t>29.12.2025</w:t>
            </w:r>
            <w:r w:rsidRPr="007F752D">
              <w:rPr>
                <w:rFonts w:ascii="Times New Roman" w:hAnsi="Times New Roman"/>
              </w:rPr>
              <w:t xml:space="preserve">  № </w:t>
            </w:r>
            <w:bookmarkStart w:id="0" w:name="_GoBack"/>
            <w:r w:rsidR="00B714A8" w:rsidRPr="00B714A8">
              <w:rPr>
                <w:rFonts w:ascii="Times New Roman" w:hAnsi="Times New Roman"/>
                <w:u w:val="single"/>
              </w:rPr>
              <w:t>01-297</w:t>
            </w:r>
          </w:p>
          <w:bookmarkEnd w:id="0"/>
          <w:p w:rsidR="005A4832" w:rsidRDefault="005A4832"/>
        </w:tc>
      </w:tr>
    </w:tbl>
    <w:p w:rsidR="000E23F0" w:rsidRDefault="000E23F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4"/>
        <w:gridCol w:w="3722"/>
        <w:gridCol w:w="276"/>
        <w:gridCol w:w="3592"/>
        <w:gridCol w:w="274"/>
      </w:tblGrid>
      <w:tr w:rsidR="005A4832" w:rsidTr="005A4832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A4832" w:rsidTr="005A4832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 подписан</w:t>
            </w:r>
          </w:p>
        </w:tc>
      </w:tr>
      <w:tr w:rsidR="005A4832" w:rsidTr="005A4832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ЭЛЕКТРОННОЙ ПОДПИСЬЮ</w:t>
            </w:r>
          </w:p>
        </w:tc>
      </w:tr>
      <w:tr w:rsidR="005A4832" w:rsidTr="005A4832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23F0" w:rsidRPr="005A4832" w:rsidRDefault="007F752D">
            <w:pPr>
              <w:spacing w:after="0"/>
              <w:jc w:val="center"/>
            </w:pPr>
            <w:proofErr w:type="gramStart"/>
            <w:r w:rsidRPr="005A4832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 w:rsidRPr="005A483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Разработчик КПМ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5A4832" w:rsidTr="005A4832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23F0" w:rsidRPr="005A4832" w:rsidRDefault="007F752D">
            <w:pPr>
              <w:spacing w:after="0"/>
              <w:jc w:val="center"/>
            </w:pPr>
            <w:r w:rsidRPr="005A4832">
              <w:rPr>
                <w:rFonts w:ascii="Times New Roman" w:eastAsia="Times New Roman" w:hAnsi="Times New Roman" w:cs="Times New Roman"/>
                <w:b/>
                <w:color w:val="000000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A4832" w:rsidTr="005A4832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E23F0" w:rsidRPr="005A4832" w:rsidRDefault="007F752D">
            <w:pPr>
              <w:spacing w:after="0"/>
              <w:jc w:val="center"/>
            </w:pPr>
            <w:r w:rsidRPr="005A4832">
              <w:rPr>
                <w:rFonts w:ascii="Times New Roman" w:eastAsia="Times New Roman" w:hAnsi="Times New Roman" w:cs="Times New Roman"/>
                <w:b/>
                <w:color w:val="000000"/>
              </w:rPr>
              <w:t>«Меры государственной поддержки в сфере занятости населения и социальные выплаты безработным гражданам и иным категориям граждан»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Сертификат: 3983e1e6067e3b87c702b47f6480d9e5</w:t>
            </w:r>
          </w:p>
        </w:tc>
      </w:tr>
      <w:tr w:rsidR="005A4832" w:rsidTr="005A4832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Pr="005A4832" w:rsidRDefault="000E23F0">
            <w:pPr>
              <w:spacing w:after="0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Владелец: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5A4832" w:rsidTr="005A4832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Действителен: с 29.10.2025 по 22.01.2027</w:t>
            </w:r>
          </w:p>
        </w:tc>
      </w:tr>
      <w:tr w:rsidR="005A4832" w:rsidTr="005A4832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подписания: 25.12.2025</w:t>
            </w:r>
          </w:p>
        </w:tc>
      </w:tr>
      <w:tr w:rsidR="005A4832" w:rsidTr="005A4832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0E23F0" w:rsidRDefault="000E23F0">
            <w:pPr>
              <w:spacing w:after="0"/>
              <w:rPr>
                <w:sz w:val="18"/>
                <w:szCs w:val="18"/>
              </w:rPr>
            </w:pPr>
          </w:p>
        </w:tc>
      </w:tr>
      <w:tr w:rsidR="000E23F0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A4832" w:rsidTr="005A4832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утверждения паспорта: 25.12.2025</w:t>
            </w:r>
          </w:p>
        </w:tc>
      </w:tr>
      <w:tr w:rsidR="000E23F0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A4832" w:rsidTr="005A4832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5A4832" w:rsidTr="005A4832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A4832" w:rsidTr="005A4832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  <w:p w:rsidR="000E23F0" w:rsidRDefault="007F752D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</w:tc>
      </w:tr>
      <w:tr w:rsidR="005A4832" w:rsidTr="005A4832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"Содействие занятости населения в Курской области"</w:t>
            </w:r>
          </w:p>
        </w:tc>
      </w:tr>
      <w:tr w:rsidR="005A4832" w:rsidTr="005A4832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E23F0" w:rsidRDefault="000E23F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2946"/>
        <w:gridCol w:w="1828"/>
        <w:gridCol w:w="1823"/>
        <w:gridCol w:w="831"/>
        <w:gridCol w:w="765"/>
        <w:gridCol w:w="765"/>
        <w:gridCol w:w="765"/>
        <w:gridCol w:w="765"/>
        <w:gridCol w:w="765"/>
        <w:gridCol w:w="765"/>
        <w:gridCol w:w="765"/>
        <w:gridCol w:w="765"/>
        <w:gridCol w:w="1685"/>
      </w:tblGrid>
      <w:tr w:rsidR="005A4832" w:rsidTr="005A4832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5A4832" w:rsidTr="005A4832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A4832" w:rsidTr="005A4832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0E23F0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E23F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5A4832" w:rsidTr="005A483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«Содействие развитию рынка труда в соответствии с потребностями экономики Курской области»</w:t>
            </w:r>
          </w:p>
        </w:tc>
      </w:tr>
      <w:tr w:rsidR="000E23F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Коэффициент напряженности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рынке труда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 ТРУДУ И ЗАНЯТОСТИ НАСЕЛЕНИЯ КУРСКОЙ ОБЛАСТИ</w:t>
            </w:r>
          </w:p>
        </w:tc>
      </w:tr>
      <w:tr w:rsidR="000E23F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0E23F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численности безработных граждан, приступивших к профессиональному обучению и  дополнительному профессиональному образованию,  к численности зарегистрированных  в отчетном периоде безработных граждан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5A4832" w:rsidTr="005A483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реализации права граждан на защиту от безработицы»</w:t>
            </w:r>
          </w:p>
        </w:tc>
      </w:tr>
      <w:tr w:rsidR="000E23F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обеспечения безработных граждан и иных категорий граждан социальной поддержкой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0E23F0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E23F0" w:rsidRDefault="000E23F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5A4832" w:rsidTr="005A4832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0E23F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A4832" w:rsidTr="005A4832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0E23F0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E23F0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0E23F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E23F0" w:rsidRDefault="000E23F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5A4832" w:rsidTr="005A4832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0E23F0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A4832" w:rsidTr="005A4832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0E23F0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E23F0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0E23F0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E23F0" w:rsidRDefault="000E23F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837"/>
        <w:gridCol w:w="1777"/>
        <w:gridCol w:w="1774"/>
        <w:gridCol w:w="736"/>
        <w:gridCol w:w="738"/>
        <w:gridCol w:w="741"/>
        <w:gridCol w:w="736"/>
        <w:gridCol w:w="734"/>
        <w:gridCol w:w="745"/>
        <w:gridCol w:w="744"/>
        <w:gridCol w:w="734"/>
        <w:gridCol w:w="735"/>
        <w:gridCol w:w="735"/>
        <w:gridCol w:w="737"/>
        <w:gridCol w:w="749"/>
      </w:tblGrid>
      <w:tr w:rsidR="005A4832" w:rsidTr="005A4832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0E23F0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A4832" w:rsidTr="005A4832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0E23F0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E23F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5A4832" w:rsidTr="005A483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«Содействие развитию рынка труда в соответствии с потребностями экономики Курской области»</w:t>
            </w:r>
          </w:p>
        </w:tc>
      </w:tr>
      <w:tr w:rsidR="000E23F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Коэффициент напряженности на рынке труда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</w:tr>
      <w:tr w:rsidR="000E23F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</w:tr>
      <w:tr w:rsidR="000E23F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численности безработных граждан, приступивших к профессиональному обучению и  дополнительному профессиональному образованию,  к численности зарегистрированных  в отчетном периоде безработных граждан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5A4832" w:rsidTr="005A483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реализации права граждан на защиту от безработицы»</w:t>
            </w:r>
          </w:p>
        </w:tc>
      </w:tr>
      <w:tr w:rsidR="000E23F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обеспечения безработных граждан и иных категорий граждан социальной поддержкой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0E23F0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E23F0" w:rsidRDefault="000E23F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281"/>
        <w:gridCol w:w="2085"/>
        <w:gridCol w:w="2038"/>
        <w:gridCol w:w="887"/>
        <w:gridCol w:w="848"/>
        <w:gridCol w:w="863"/>
        <w:gridCol w:w="853"/>
        <w:gridCol w:w="863"/>
        <w:gridCol w:w="863"/>
        <w:gridCol w:w="863"/>
        <w:gridCol w:w="863"/>
        <w:gridCol w:w="863"/>
      </w:tblGrid>
      <w:tr w:rsidR="005A4832" w:rsidTr="005A4832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0E23F0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A4832" w:rsidTr="005A4832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E23F0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0E23F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5A4832" w:rsidTr="005A4832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«Содействие развитию рынка труда в соответствии с потребностями экономики Курской области»</w:t>
            </w:r>
          </w:p>
        </w:tc>
      </w:tr>
      <w:tr w:rsidR="000E23F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Оказано содействие гражданам в поиске  подходящей работы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11 856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10 524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5 800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12 151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12 151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12 005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12 005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12 005</w:t>
            </w:r>
          </w:p>
        </w:tc>
      </w:tr>
      <w:tr w:rsidR="005A4832" w:rsidTr="005A483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Содействие в трудоустройстве гражданам, обратившихся в органы службы занятости в целях поиска подходящей работы</w:t>
            </w:r>
            <w:proofErr w:type="gramEnd"/>
          </w:p>
        </w:tc>
      </w:tr>
      <w:tr w:rsidR="000E23F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Организовано прохождение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</w:t>
            </w:r>
          </w:p>
        </w:tc>
      </w:tr>
      <w:tr w:rsidR="005A4832" w:rsidTr="005A483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профессионального обучения и дополнительного профессионального образования граждан, признанных в установленном порядке безработными</w:t>
            </w:r>
          </w:p>
        </w:tc>
      </w:tr>
      <w:tr w:rsidR="000E23F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Повышена конкурентоспособность незанятых и граждан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</w:t>
            </w:r>
          </w:p>
        </w:tc>
      </w:tr>
      <w:tr w:rsidR="005A4832" w:rsidTr="005A483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профессионального обучения и дополнительного профессионального образования женщин, находящихся  в отпуске по уходу за ребенком до достижения им возраста трех лет; незанятых пенсионеров, стремящихся возобновить трудовую деятельность</w:t>
            </w:r>
          </w:p>
        </w:tc>
      </w:tr>
      <w:tr w:rsidR="000E23F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Оказано содействие началу осуществления безработными гражданами предпринимательской и иной приносящей доход деятельности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</w:t>
            </w:r>
          </w:p>
        </w:tc>
      </w:tr>
      <w:tr w:rsidR="005A4832" w:rsidTr="005A483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Помощь гражданам в определении своих способностей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возможностей к предпринимательству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информирование о видах деятельности, наиболее перспективных и конкурентоспособных.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единовре-менной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  <w:proofErr w:type="gramEnd"/>
          </w:p>
        </w:tc>
      </w:tr>
      <w:tr w:rsidR="000E23F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Сформирован прогноз потребности экономики Курской области в кадрах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A4832" w:rsidTr="005A483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Прогноз формируется на основании данных, предоставляемых работодателями, Росстатом, Министерством экономического развития Курской области и в соответствии с Методикой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формирования прогноза потребности экономики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кадрах, утвержденной распоряжением Правительства Российской Федерации от 11.09.2024 № 2461-р; размещается на официальном сайте Министерства по труду и занятости населения Курской области  и обновляется ежегодно</w:t>
            </w:r>
          </w:p>
        </w:tc>
      </w:tr>
      <w:tr w:rsidR="005A4832" w:rsidTr="005A4832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реализации права граждан на защиту от безработицы»</w:t>
            </w:r>
          </w:p>
        </w:tc>
      </w:tr>
      <w:tr w:rsidR="000E23F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Обеспечены социальные выплаты гражданам, признанным в установленном порядке безработными и иным категориям граждан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3 965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4 323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4 323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4 323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5 736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5 736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5 736</w:t>
            </w:r>
          </w:p>
        </w:tc>
      </w:tr>
      <w:tr w:rsidR="005A4832" w:rsidTr="005A483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государственной поддержки безработным граждан и иным категориям граждан</w:t>
            </w:r>
          </w:p>
        </w:tc>
      </w:tr>
      <w:tr w:rsidR="000E23F0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E23F0" w:rsidRDefault="000E23F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9"/>
        <w:gridCol w:w="1310"/>
        <w:gridCol w:w="1311"/>
        <w:gridCol w:w="1311"/>
        <w:gridCol w:w="1311"/>
        <w:gridCol w:w="1311"/>
        <w:gridCol w:w="1311"/>
        <w:gridCol w:w="1311"/>
        <w:gridCol w:w="1333"/>
      </w:tblGrid>
      <w:tr w:rsidR="005A4832" w:rsidTr="005A4832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5A4832" w:rsidTr="005A483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A4832" w:rsidTr="005A4832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E23F0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"Меры государственной поддержки в сфере занятости населения и социальные выплаты безработным гражданам и иным категориям граждан"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207 832,07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174 296,24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266 686,34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278 529,23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305 789,31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328 389,31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351 989,31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1 913 511,81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207 832,07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174 296,24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266 686,34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278 529,23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305 789,31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328 389,31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351 989,31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1 913 511,81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180 716,90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151 094,60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252 842,00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1 643 335,90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Оказано содействие гражданам в поиске  подходящей работы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5 319,52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2 721,92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1 540,65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1 540,65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7 319,23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16 637,78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26 711,35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61 791,10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5 319,52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2 721,92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1 540,65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1 540,65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7 319,23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16 637,78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26 711,35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61 791,10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Организовано прохождение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13 131,06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11 979,49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6 537,69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6 551,98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24 883,48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38 164,93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51 691,36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152 939,99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13 131,06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11 979,49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6 537,69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6 551,98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24 883,48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38 164,93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51 691,36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152 939,99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Повышена конкурентоспособность незанятых и граждан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2 514,59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2 350,23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18 694,82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2 514,59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2 350,23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18 694,82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Оказано содействие началу осуществления безработными гражданами предпринимательской и иной приносящей доход деятельности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36 750,00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36 750,00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Обеспечены социальные выплаты гражданам, признанным в установленном порядке безработными и иным категориям граждан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180 716,90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151 094,60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252 842,00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1 643 335,90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180 716,90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151 094,60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252 842,00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1 643 335,90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180 716,90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151 094,60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252 842,00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1 643 335,90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Сформирован прогноз потребности экономики Курской области в кадрах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E23F0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23F0" w:rsidRDefault="000E23F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23F0" w:rsidRDefault="000E23F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23F0" w:rsidRDefault="000E23F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23F0" w:rsidRDefault="000E23F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23F0" w:rsidRDefault="000E23F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23F0" w:rsidRDefault="000E23F0">
            <w:pPr>
              <w:spacing w:after="0"/>
              <w:ind w:left="55" w:right="55"/>
            </w:pPr>
          </w:p>
        </w:tc>
      </w:tr>
    </w:tbl>
    <w:p w:rsidR="000E23F0" w:rsidRDefault="000E23F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5A4832" w:rsidTr="005A4832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0E23F0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A4832" w:rsidTr="005A4832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E23F0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E23F0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E23F0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E23F0" w:rsidRDefault="000E23F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8"/>
        <w:gridCol w:w="4809"/>
        <w:gridCol w:w="4242"/>
        <w:gridCol w:w="3269"/>
      </w:tblGrid>
      <w:tr w:rsidR="005A4832" w:rsidTr="005A4832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0E23F0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Задача, мероприятие (результат) /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Вид подтверждающего документа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A4832" w:rsidTr="005A4832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"Содействие развитию рынка труда в соответствии с потребностями экономики Курской области"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Оказано содействие гражданам в поиске  подходящей работы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Организовано прохождение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 Повышена конкурентоспособность незанятых и граждан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1.4. Оказано содействие началу осуществления безработными гражданами предпринимательской и иной приносящей доход деятельности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 Сформирован прогноз потребности экономики Курской области в кадрах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5A4832" w:rsidTr="005A4832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"Обеспечение реализации права граждан на защиту от безработицы"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 Обеспечены социальные выплаты гражданам, признанным в установленном порядке безработными и иным категориям граждан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Социальные 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Социальные 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Социальные 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Социальные 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заместителя министра</w:t>
            </w:r>
          </w:p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23F0" w:rsidRDefault="007F75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0E23F0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23F0" w:rsidRDefault="000E23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E23F0" w:rsidRDefault="000E23F0"/>
    <w:sectPr w:rsidR="000E23F0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23F0"/>
    <w:rsid w:val="000E23F0"/>
    <w:rsid w:val="005A4832"/>
    <w:rsid w:val="007F752D"/>
    <w:rsid w:val="00B714A8"/>
    <w:rsid w:val="00D5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PilipchukNNb4fa310205ce41f6a40d4179f9510d89DataSourceProviderrukristaplanning2commonwebbe">
    <w:name w:val="Версия сервера генератора печатных документов: 14.75 Версия клиента генератора печатных документов: 14.0.32 Текущий пользователь: 46_Pilipchuk.N.N_b4fa310205ce41f6a40d4179f9510d89 Данные о генерации: DataSourceProvider: ru.krista.planning2.common.web.be"/>
  </w:style>
  <w:style w:type="table" w:styleId="a3">
    <w:name w:val="Table Grid"/>
    <w:basedOn w:val="a1"/>
    <w:uiPriority w:val="59"/>
    <w:rsid w:val="005A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A483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5A483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3325</Words>
  <Characters>18957</Characters>
  <Application>Microsoft Office Word</Application>
  <DocSecurity>0</DocSecurity>
  <Lines>157</Lines>
  <Paragraphs>44</Paragraphs>
  <ScaleCrop>false</ScaleCrop>
  <Company/>
  <LinksUpToDate>false</LinksUpToDate>
  <CharactersWithSpaces>22238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npilipchuk</cp:lastModifiedBy>
  <cp:revision>7</cp:revision>
  <dcterms:created xsi:type="dcterms:W3CDTF">2025-12-26T11:05:00Z</dcterms:created>
  <dcterms:modified xsi:type="dcterms:W3CDTF">2025-12-30T07:13:00Z</dcterms:modified>
</cp:coreProperties>
</file>