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5D" w:rsidRPr="006A7DF7" w:rsidRDefault="002F7B5D" w:rsidP="002F7B5D">
      <w:pPr>
        <w:jc w:val="right"/>
        <w:rPr>
          <w:rFonts w:ascii="Times New Roman" w:hAnsi="Times New Roman" w:cs="Times New Roman"/>
        </w:rPr>
      </w:pPr>
      <w:r w:rsidRPr="006A7DF7">
        <w:rPr>
          <w:rFonts w:ascii="Times New Roman" w:hAnsi="Times New Roman" w:cs="Times New Roman"/>
        </w:rPr>
        <w:t xml:space="preserve">Приложение № </w:t>
      </w:r>
      <w:r w:rsidR="004674B8" w:rsidRPr="006A7DF7">
        <w:rPr>
          <w:rFonts w:ascii="Times New Roman" w:hAnsi="Times New Roman" w:cs="Times New Roman"/>
        </w:rPr>
        <w:t>4</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Отчет</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об использовании бюджетных ассигнований областного бюджета</w:t>
      </w:r>
      <w:r w:rsidR="00961273" w:rsidRPr="006A7DF7">
        <w:rPr>
          <w:rFonts w:ascii="Times New Roman" w:hAnsi="Times New Roman" w:cs="Times New Roman"/>
          <w:sz w:val="28"/>
          <w:szCs w:val="28"/>
        </w:rPr>
        <w:t>,</w:t>
      </w:r>
    </w:p>
    <w:p w:rsidR="00961273" w:rsidRPr="006A7DF7" w:rsidRDefault="00961273" w:rsidP="00BE2697">
      <w:pPr>
        <w:jc w:val="center"/>
        <w:rPr>
          <w:rFonts w:ascii="Times New Roman" w:hAnsi="Times New Roman" w:cs="Times New Roman"/>
          <w:sz w:val="28"/>
          <w:szCs w:val="28"/>
        </w:rPr>
      </w:pPr>
      <w:r w:rsidRPr="006A7DF7">
        <w:rPr>
          <w:rFonts w:ascii="Times New Roman" w:hAnsi="Times New Roman" w:cs="Times New Roman"/>
          <w:sz w:val="28"/>
          <w:szCs w:val="28"/>
        </w:rPr>
        <w:t xml:space="preserve">территориальных государственных внебюджетных фондов Курской области </w:t>
      </w:r>
    </w:p>
    <w:p w:rsidR="002F7B5D" w:rsidRPr="006A7DF7" w:rsidRDefault="002F7B5D" w:rsidP="00BE2697">
      <w:pPr>
        <w:jc w:val="center"/>
        <w:rPr>
          <w:rFonts w:ascii="Times New Roman" w:hAnsi="Times New Roman" w:cs="Times New Roman"/>
          <w:sz w:val="28"/>
          <w:szCs w:val="28"/>
        </w:rPr>
      </w:pPr>
      <w:r w:rsidRPr="006A7DF7">
        <w:rPr>
          <w:rFonts w:ascii="Times New Roman" w:hAnsi="Times New Roman" w:cs="Times New Roman"/>
          <w:sz w:val="28"/>
          <w:szCs w:val="28"/>
        </w:rPr>
        <w:t>на реализацию государственной программы</w:t>
      </w:r>
      <w:r w:rsidR="00961273" w:rsidRPr="006A7DF7">
        <w:rPr>
          <w:rFonts w:ascii="Times New Roman" w:hAnsi="Times New Roman" w:cs="Times New Roman"/>
          <w:sz w:val="28"/>
          <w:szCs w:val="28"/>
        </w:rPr>
        <w:t xml:space="preserve"> за 202</w:t>
      </w:r>
      <w:r w:rsidR="00CB098F" w:rsidRPr="006A7DF7">
        <w:rPr>
          <w:rFonts w:ascii="Times New Roman" w:hAnsi="Times New Roman" w:cs="Times New Roman"/>
          <w:sz w:val="28"/>
          <w:szCs w:val="28"/>
        </w:rPr>
        <w:t>2</w:t>
      </w:r>
      <w:r w:rsidR="00961273" w:rsidRPr="006A7DF7">
        <w:rPr>
          <w:rFonts w:ascii="Times New Roman" w:hAnsi="Times New Roman" w:cs="Times New Roman"/>
          <w:sz w:val="28"/>
          <w:szCs w:val="28"/>
        </w:rPr>
        <w:t xml:space="preserve"> год</w:t>
      </w:r>
      <w:r w:rsidRPr="006A7DF7">
        <w:rPr>
          <w:rFonts w:ascii="Times New Roman" w:hAnsi="Times New Roman" w:cs="Times New Roman"/>
          <w:sz w:val="28"/>
          <w:szCs w:val="28"/>
        </w:rPr>
        <w:t xml:space="preserve"> </w:t>
      </w:r>
    </w:p>
    <w:p w:rsidR="00724451" w:rsidRPr="006A7DF7" w:rsidRDefault="00724451" w:rsidP="00BE2697">
      <w:pPr>
        <w:jc w:val="center"/>
        <w:rPr>
          <w:rFonts w:ascii="Times New Roman" w:hAnsi="Times New Roman" w:cs="Times New Roman"/>
          <w:sz w:val="28"/>
          <w:szCs w:val="28"/>
        </w:rPr>
      </w:pPr>
    </w:p>
    <w:tbl>
      <w:tblPr>
        <w:tblW w:w="15201"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2"/>
        <w:gridCol w:w="2835"/>
        <w:gridCol w:w="2277"/>
        <w:gridCol w:w="850"/>
        <w:gridCol w:w="851"/>
        <w:gridCol w:w="850"/>
        <w:gridCol w:w="851"/>
        <w:gridCol w:w="1701"/>
        <w:gridCol w:w="1701"/>
        <w:gridCol w:w="1423"/>
      </w:tblGrid>
      <w:tr w:rsidR="00724451" w:rsidRPr="006A7DF7" w:rsidTr="00E9789B">
        <w:trPr>
          <w:trHeight w:val="270"/>
          <w:tblHeader/>
          <w:jc w:val="center"/>
        </w:trPr>
        <w:tc>
          <w:tcPr>
            <w:tcW w:w="1862"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Статус</w:t>
            </w:r>
          </w:p>
        </w:tc>
        <w:tc>
          <w:tcPr>
            <w:tcW w:w="2835"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Наименование государственной программы, подпрограммы государственной программы,</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структурного элемента подпрограммы</w:t>
            </w:r>
          </w:p>
        </w:tc>
        <w:tc>
          <w:tcPr>
            <w:tcW w:w="2277" w:type="dxa"/>
            <w:vMerge w:val="restart"/>
            <w:tcBorders>
              <w:top w:val="single" w:sz="4" w:space="0" w:color="auto"/>
              <w:left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Ответственный исполнитель, соисполнители, участники</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(ГРБС)</w:t>
            </w:r>
          </w:p>
        </w:tc>
        <w:tc>
          <w:tcPr>
            <w:tcW w:w="3402" w:type="dxa"/>
            <w:gridSpan w:val="4"/>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 xml:space="preserve">Код </w:t>
            </w:r>
            <w:proofErr w:type="gramStart"/>
            <w:r w:rsidRPr="006A7DF7">
              <w:rPr>
                <w:rFonts w:ascii="Times New Roman" w:hAnsi="Times New Roman"/>
                <w:bCs/>
                <w:sz w:val="20"/>
                <w:szCs w:val="20"/>
                <w:lang w:eastAsia="ru-RU"/>
              </w:rPr>
              <w:t>бюджетной</w:t>
            </w:r>
            <w:proofErr w:type="gramEnd"/>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классификации</w:t>
            </w:r>
          </w:p>
        </w:tc>
        <w:tc>
          <w:tcPr>
            <w:tcW w:w="4825" w:type="dxa"/>
            <w:gridSpan w:val="3"/>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Объемы бюджетных ассигнований</w:t>
            </w:r>
          </w:p>
          <w:p w:rsidR="00724451" w:rsidRPr="006A7DF7" w:rsidRDefault="00724451" w:rsidP="00E9789B">
            <w:pPr>
              <w:jc w:val="center"/>
              <w:rPr>
                <w:rFonts w:ascii="Times New Roman" w:hAnsi="Times New Roman"/>
                <w:bCs/>
                <w:sz w:val="20"/>
                <w:szCs w:val="20"/>
                <w:lang w:eastAsia="ru-RU"/>
              </w:rPr>
            </w:pPr>
            <w:r w:rsidRPr="006A7DF7">
              <w:rPr>
                <w:rFonts w:ascii="Times New Roman" w:hAnsi="Times New Roman"/>
                <w:bCs/>
                <w:sz w:val="20"/>
                <w:szCs w:val="20"/>
                <w:lang w:eastAsia="ru-RU"/>
              </w:rPr>
              <w:t>(тыс. рублей)</w:t>
            </w:r>
          </w:p>
        </w:tc>
      </w:tr>
      <w:tr w:rsidR="00724451" w:rsidRPr="006A7DF7" w:rsidTr="00E9789B">
        <w:trPr>
          <w:trHeight w:val="1785"/>
          <w:tblHeader/>
          <w:jc w:val="center"/>
        </w:trPr>
        <w:tc>
          <w:tcPr>
            <w:tcW w:w="1862"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2835"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2277" w:type="dxa"/>
            <w:vMerge/>
            <w:tcBorders>
              <w:left w:val="single" w:sz="4" w:space="0" w:color="auto"/>
              <w:bottom w:val="single" w:sz="4" w:space="0" w:color="auto"/>
              <w:right w:val="single" w:sz="4" w:space="0" w:color="auto"/>
            </w:tcBorders>
            <w:vAlign w:val="center"/>
            <w:hideMark/>
          </w:tcPr>
          <w:p w:rsidR="00724451" w:rsidRPr="006A7DF7" w:rsidRDefault="00724451" w:rsidP="00E9789B">
            <w:pPr>
              <w:rPr>
                <w:rFonts w:ascii="Times New Roman" w:hAnsi="Times New Roman" w:cs="Times New Roman"/>
                <w:b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bCs/>
                <w:sz w:val="20"/>
                <w:szCs w:val="20"/>
                <w:lang w:eastAsia="ru-RU"/>
              </w:rPr>
              <w:t>ГРБС</w:t>
            </w:r>
          </w:p>
        </w:tc>
        <w:tc>
          <w:tcPr>
            <w:tcW w:w="851"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proofErr w:type="spellStart"/>
            <w:r w:rsidRPr="006A7DF7">
              <w:rPr>
                <w:rFonts w:ascii="Times New Roman" w:hAnsi="Times New Roman" w:cs="Times New Roman"/>
                <w:bCs/>
                <w:sz w:val="20"/>
                <w:szCs w:val="20"/>
                <w:lang w:eastAsia="ru-RU"/>
              </w:rPr>
              <w:t>Рз</w:t>
            </w:r>
            <w:proofErr w:type="spellEnd"/>
            <w:r w:rsidRPr="006A7DF7">
              <w:rPr>
                <w:rFonts w:ascii="Times New Roman" w:hAnsi="Times New Roman" w:cs="Times New Roman"/>
                <w:bCs/>
                <w:sz w:val="20"/>
                <w:szCs w:val="20"/>
                <w:lang w:eastAsia="ru-RU"/>
              </w:rPr>
              <w:t xml:space="preserve"> </w:t>
            </w:r>
            <w:proofErr w:type="spellStart"/>
            <w:proofErr w:type="gramStart"/>
            <w:r w:rsidRPr="006A7DF7">
              <w:rPr>
                <w:rFonts w:ascii="Times New Roman" w:hAnsi="Times New Roman" w:cs="Times New Roman"/>
                <w:bCs/>
                <w:sz w:val="20"/>
                <w:szCs w:val="20"/>
                <w:lang w:eastAsia="ru-RU"/>
              </w:rPr>
              <w:t>Пр</w:t>
            </w:r>
            <w:proofErr w:type="spellEnd"/>
            <w:proofErr w:type="gramEnd"/>
          </w:p>
        </w:tc>
        <w:tc>
          <w:tcPr>
            <w:tcW w:w="850"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ЦСР</w:t>
            </w:r>
          </w:p>
        </w:tc>
        <w:tc>
          <w:tcPr>
            <w:tcW w:w="851"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ВР</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сводная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бюджетная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роспись областного бюджета,</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план на 1 января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 xml:space="preserve">отчетного </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2022 года</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сводная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бюджетная</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роспись областного бюджета</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на отчетную дату 31 декабря  2022 года</w:t>
            </w:r>
          </w:p>
        </w:tc>
        <w:tc>
          <w:tcPr>
            <w:tcW w:w="1423" w:type="dxa"/>
            <w:tcBorders>
              <w:top w:val="single" w:sz="4" w:space="0" w:color="auto"/>
              <w:left w:val="single" w:sz="4" w:space="0" w:color="auto"/>
              <w:bottom w:val="single" w:sz="4" w:space="0" w:color="auto"/>
              <w:right w:val="single" w:sz="4" w:space="0" w:color="auto"/>
            </w:tcBorders>
            <w:hideMark/>
          </w:tcPr>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кассовое</w:t>
            </w:r>
          </w:p>
          <w:p w:rsidR="00724451" w:rsidRPr="006A7DF7" w:rsidRDefault="00724451" w:rsidP="00E9789B">
            <w:pPr>
              <w:jc w:val="center"/>
              <w:rPr>
                <w:rFonts w:ascii="Times New Roman" w:hAnsi="Times New Roman" w:cs="Times New Roman"/>
                <w:bCs/>
                <w:sz w:val="20"/>
                <w:szCs w:val="20"/>
                <w:lang w:eastAsia="ru-RU"/>
              </w:rPr>
            </w:pPr>
            <w:r w:rsidRPr="006A7DF7">
              <w:rPr>
                <w:rFonts w:ascii="Times New Roman" w:hAnsi="Times New Roman" w:cs="Times New Roman"/>
                <w:bCs/>
                <w:sz w:val="20"/>
                <w:szCs w:val="20"/>
                <w:lang w:eastAsia="ru-RU"/>
              </w:rPr>
              <w:t>исполнение</w:t>
            </w:r>
          </w:p>
        </w:tc>
      </w:tr>
    </w:tbl>
    <w:p w:rsidR="00724451" w:rsidRPr="006A7DF7" w:rsidRDefault="00724451" w:rsidP="00BE2697">
      <w:pPr>
        <w:jc w:val="center"/>
        <w:rPr>
          <w:rFonts w:ascii="Times New Roman" w:hAnsi="Times New Roman" w:cs="Times New Roman"/>
          <w:sz w:val="4"/>
          <w:szCs w:val="4"/>
        </w:rPr>
      </w:pPr>
    </w:p>
    <w:p w:rsidR="00710101" w:rsidRPr="006A7DF7" w:rsidRDefault="00710101" w:rsidP="00724451">
      <w:pPr>
        <w:jc w:val="center"/>
        <w:rPr>
          <w:rFonts w:ascii="Times New Roman" w:hAnsi="Times New Roman" w:cs="Times New Roman"/>
          <w:sz w:val="2"/>
          <w:szCs w:val="2"/>
        </w:rPr>
      </w:pPr>
    </w:p>
    <w:tbl>
      <w:tblPr>
        <w:tblW w:w="15201"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62"/>
        <w:gridCol w:w="2835"/>
        <w:gridCol w:w="2277"/>
        <w:gridCol w:w="850"/>
        <w:gridCol w:w="851"/>
        <w:gridCol w:w="850"/>
        <w:gridCol w:w="851"/>
        <w:gridCol w:w="1701"/>
        <w:gridCol w:w="1701"/>
        <w:gridCol w:w="1423"/>
      </w:tblGrid>
      <w:tr w:rsidR="00724451" w:rsidRPr="006A7DF7" w:rsidTr="00724451">
        <w:trPr>
          <w:trHeight w:val="276"/>
          <w:tblHeader/>
          <w:jc w:val="center"/>
        </w:trPr>
        <w:tc>
          <w:tcPr>
            <w:tcW w:w="1862"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pacing w:val="-8"/>
                <w:sz w:val="24"/>
                <w:szCs w:val="24"/>
                <w:lang w:eastAsia="ru-RU"/>
              </w:rPr>
            </w:pPr>
            <w:r w:rsidRPr="006A7DF7">
              <w:rPr>
                <w:rFonts w:ascii="Times New Roman" w:hAnsi="Times New Roman"/>
                <w:bCs/>
                <w:spacing w:val="-8"/>
                <w:sz w:val="24"/>
                <w:szCs w:val="24"/>
                <w:lang w:eastAsia="ru-RU"/>
              </w:rPr>
              <w:t>1</w:t>
            </w:r>
          </w:p>
        </w:tc>
        <w:tc>
          <w:tcPr>
            <w:tcW w:w="2835" w:type="dxa"/>
            <w:tcBorders>
              <w:top w:val="single" w:sz="4" w:space="0" w:color="auto"/>
              <w:left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2</w:t>
            </w:r>
          </w:p>
        </w:tc>
        <w:tc>
          <w:tcPr>
            <w:tcW w:w="2277"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5</w:t>
            </w:r>
          </w:p>
        </w:tc>
        <w:tc>
          <w:tcPr>
            <w:tcW w:w="850"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bCs/>
                <w:sz w:val="24"/>
                <w:szCs w:val="24"/>
                <w:lang w:eastAsia="ru-RU"/>
              </w:rPr>
            </w:pPr>
            <w:r w:rsidRPr="006A7DF7">
              <w:rPr>
                <w:rFonts w:ascii="Times New Roman" w:hAnsi="Times New Roman"/>
                <w:bCs/>
                <w:sz w:val="24"/>
                <w:szCs w:val="24"/>
                <w:lang w:eastAsia="ru-RU"/>
              </w:rPr>
              <w:t>7</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8</w:t>
            </w:r>
          </w:p>
        </w:tc>
        <w:tc>
          <w:tcPr>
            <w:tcW w:w="1701"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9</w:t>
            </w:r>
          </w:p>
        </w:tc>
        <w:tc>
          <w:tcPr>
            <w:tcW w:w="1423" w:type="dxa"/>
            <w:tcBorders>
              <w:top w:val="single" w:sz="4" w:space="0" w:color="auto"/>
              <w:left w:val="single" w:sz="4" w:space="0" w:color="auto"/>
              <w:bottom w:val="single" w:sz="4" w:space="0" w:color="auto"/>
              <w:right w:val="single" w:sz="4" w:space="0" w:color="auto"/>
            </w:tcBorders>
          </w:tcPr>
          <w:p w:rsidR="00724451" w:rsidRPr="006A7DF7" w:rsidRDefault="00724451" w:rsidP="00724451">
            <w:pPr>
              <w:jc w:val="center"/>
              <w:rPr>
                <w:rFonts w:ascii="Times New Roman" w:hAnsi="Times New Roman" w:cs="Times New Roman"/>
              </w:rPr>
            </w:pPr>
            <w:r w:rsidRPr="006A7DF7">
              <w:rPr>
                <w:rFonts w:ascii="Times New Roman" w:hAnsi="Times New Roman" w:cs="Times New Roman"/>
              </w:rPr>
              <w:t>10</w:t>
            </w:r>
          </w:p>
        </w:tc>
      </w:tr>
      <w:tr w:rsidR="00724451" w:rsidRPr="006A7DF7" w:rsidTr="005030A3">
        <w:trPr>
          <w:trHeight w:val="707"/>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both"/>
              <w:rPr>
                <w:rFonts w:ascii="Times New Roman" w:hAnsi="Times New Roman"/>
                <w:bCs/>
                <w:spacing w:val="-8"/>
                <w:sz w:val="24"/>
                <w:szCs w:val="24"/>
                <w:lang w:eastAsia="ru-RU"/>
              </w:rPr>
            </w:pPr>
            <w:r w:rsidRPr="006A7DF7">
              <w:rPr>
                <w:rFonts w:ascii="Times New Roman" w:hAnsi="Times New Roman"/>
                <w:bCs/>
                <w:spacing w:val="-8"/>
                <w:sz w:val="24"/>
                <w:szCs w:val="24"/>
                <w:lang w:eastAsia="ru-RU"/>
              </w:rPr>
              <w:t xml:space="preserve">Государственная </w:t>
            </w:r>
          </w:p>
          <w:p w:rsidR="00EB4D9D" w:rsidRPr="006A7DF7" w:rsidRDefault="00EB4D9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программа</w:t>
            </w: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right w:val="single" w:sz="4" w:space="0" w:color="auto"/>
            </w:tcBorders>
            <w:hideMark/>
          </w:tcPr>
          <w:p w:rsidR="00EB4D9D" w:rsidRPr="006A7DF7" w:rsidRDefault="00EB4D9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«Профилактика</w:t>
            </w:r>
          </w:p>
          <w:p w:rsidR="00EB4D9D" w:rsidRPr="006A7DF7" w:rsidRDefault="00EB4D9D"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 xml:space="preserve">правонарушений </w:t>
            </w:r>
          </w:p>
          <w:p w:rsidR="00EB4D9D" w:rsidRPr="006A7DF7" w:rsidRDefault="00EB4D9D" w:rsidP="007F6B19">
            <w:pPr>
              <w:rPr>
                <w:rFonts w:ascii="Times New Roman" w:hAnsi="Times New Roman"/>
                <w:bCs/>
                <w:sz w:val="24"/>
                <w:szCs w:val="24"/>
                <w:lang w:eastAsia="ru-RU"/>
              </w:rPr>
            </w:pPr>
            <w:r w:rsidRPr="006A7DF7">
              <w:rPr>
                <w:rFonts w:ascii="Times New Roman" w:hAnsi="Times New Roman"/>
                <w:bCs/>
                <w:sz w:val="24"/>
                <w:szCs w:val="24"/>
                <w:lang w:eastAsia="ru-RU"/>
              </w:rPr>
              <w:t xml:space="preserve">в Курской области» </w:t>
            </w: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bCs/>
                <w:sz w:val="24"/>
                <w:szCs w:val="24"/>
                <w:lang w:eastAsia="ru-RU"/>
              </w:rPr>
            </w:pPr>
          </w:p>
          <w:p w:rsidR="00EB4D9D" w:rsidRPr="006A7DF7" w:rsidRDefault="00EB4D9D" w:rsidP="00BE2697">
            <w:pPr>
              <w:jc w:val="both"/>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Всего,</w:t>
            </w:r>
          </w:p>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 том числе:</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084FAC" w:rsidP="00BE2697">
            <w:pPr>
              <w:jc w:val="center"/>
              <w:rPr>
                <w:rFonts w:ascii="Times New Roman" w:hAnsi="Times New Roman" w:cs="Times New Roman"/>
              </w:rPr>
            </w:pPr>
            <w:r w:rsidRPr="006A7DF7">
              <w:rPr>
                <w:rFonts w:ascii="Times New Roman" w:hAnsi="Times New Roman" w:cs="Times New Roman"/>
              </w:rPr>
              <w:t>5</w:t>
            </w:r>
            <w:r w:rsidR="005F4088">
              <w:rPr>
                <w:rFonts w:ascii="Times New Roman" w:hAnsi="Times New Roman" w:cs="Times New Roman"/>
              </w:rPr>
              <w:t>89186</w:t>
            </w:r>
            <w:r w:rsidRPr="006A7DF7">
              <w:rPr>
                <w:rFonts w:ascii="Times New Roman" w:hAnsi="Times New Roman" w:cs="Times New Roman"/>
              </w:rPr>
              <w:t>,</w:t>
            </w:r>
            <w:r w:rsidR="005F4088">
              <w:rPr>
                <w:rFonts w:ascii="Times New Roman" w:hAnsi="Times New Roman" w:cs="Times New Roman"/>
              </w:rPr>
              <w:t>244</w:t>
            </w:r>
          </w:p>
          <w:p w:rsidR="00EF4034" w:rsidRPr="006A7DF7" w:rsidRDefault="00EF4034" w:rsidP="00BE2697">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F3288" w:rsidRPr="006A7DF7" w:rsidRDefault="00FF3288" w:rsidP="003E1D21">
            <w:pPr>
              <w:jc w:val="center"/>
              <w:rPr>
                <w:rFonts w:ascii="Times New Roman" w:hAnsi="Times New Roman" w:cs="Times New Roman"/>
              </w:rPr>
            </w:pPr>
            <w:r w:rsidRPr="006A7DF7">
              <w:rPr>
                <w:rFonts w:ascii="Times New Roman" w:hAnsi="Times New Roman" w:cs="Times New Roman"/>
              </w:rPr>
              <w:t>63</w:t>
            </w:r>
            <w:r w:rsidR="007E72E6">
              <w:rPr>
                <w:rFonts w:ascii="Times New Roman" w:hAnsi="Times New Roman" w:cs="Times New Roman"/>
              </w:rPr>
              <w:t>9</w:t>
            </w:r>
            <w:r w:rsidR="003E1D21">
              <w:rPr>
                <w:rFonts w:ascii="Times New Roman" w:hAnsi="Times New Roman" w:cs="Times New Roman"/>
              </w:rPr>
              <w:t>3</w:t>
            </w:r>
            <w:r w:rsidR="007E72E6">
              <w:rPr>
                <w:rFonts w:ascii="Times New Roman" w:hAnsi="Times New Roman" w:cs="Times New Roman"/>
              </w:rPr>
              <w:t>7</w:t>
            </w:r>
            <w:r w:rsidR="003E1D21">
              <w:rPr>
                <w:rFonts w:ascii="Times New Roman" w:hAnsi="Times New Roman" w:cs="Times New Roman"/>
              </w:rPr>
              <w:t>8</w:t>
            </w:r>
            <w:r w:rsidRPr="006A7DF7">
              <w:rPr>
                <w:rFonts w:ascii="Times New Roman" w:hAnsi="Times New Roman" w:cs="Times New Roman"/>
              </w:rPr>
              <w:t>,</w:t>
            </w:r>
            <w:r w:rsidR="007E72E6">
              <w:rPr>
                <w:rFonts w:ascii="Times New Roman" w:hAnsi="Times New Roman" w:cs="Times New Roman"/>
              </w:rPr>
              <w:t>9</w:t>
            </w:r>
            <w:r w:rsidR="003E1D21">
              <w:rPr>
                <w:rFonts w:ascii="Times New Roman" w:hAnsi="Times New Roman" w:cs="Times New Roman"/>
              </w:rPr>
              <w:t>62</w:t>
            </w:r>
          </w:p>
        </w:tc>
        <w:tc>
          <w:tcPr>
            <w:tcW w:w="1423" w:type="dxa"/>
            <w:tcBorders>
              <w:top w:val="single" w:sz="4" w:space="0" w:color="auto"/>
              <w:left w:val="single" w:sz="4" w:space="0" w:color="auto"/>
              <w:bottom w:val="single" w:sz="4" w:space="0" w:color="auto"/>
              <w:right w:val="single" w:sz="4" w:space="0" w:color="auto"/>
            </w:tcBorders>
          </w:tcPr>
          <w:p w:rsidR="00FF3288" w:rsidRPr="006A7DF7" w:rsidRDefault="00FF3288" w:rsidP="00BE2697">
            <w:pPr>
              <w:jc w:val="center"/>
              <w:rPr>
                <w:rFonts w:ascii="Times New Roman" w:hAnsi="Times New Roman" w:cs="Times New Roman"/>
              </w:rPr>
            </w:pPr>
            <w:r w:rsidRPr="006A7DF7">
              <w:rPr>
                <w:rFonts w:ascii="Times New Roman" w:hAnsi="Times New Roman" w:cs="Times New Roman"/>
              </w:rPr>
              <w:t>638051,822</w:t>
            </w:r>
          </w:p>
        </w:tc>
      </w:tr>
      <w:tr w:rsidR="00724451" w:rsidRPr="006A7DF7" w:rsidTr="007644B4">
        <w:trPr>
          <w:trHeight w:val="126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 xml:space="preserve">Комитет региональной безопасности Курской области </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843</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5F4088" w:rsidP="00BE2697">
            <w:pPr>
              <w:jc w:val="center"/>
              <w:rPr>
                <w:rFonts w:ascii="Times New Roman" w:hAnsi="Times New Roman" w:cs="Times New Roman"/>
                <w:bCs/>
                <w:lang w:eastAsia="ru-RU"/>
              </w:rPr>
            </w:pPr>
            <w:r>
              <w:rPr>
                <w:rFonts w:ascii="Times New Roman" w:hAnsi="Times New Roman" w:cs="Times New Roman"/>
                <w:bCs/>
                <w:lang w:eastAsia="ru-RU"/>
              </w:rPr>
              <w:t>13850,340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572139">
            <w:pPr>
              <w:jc w:val="center"/>
              <w:rPr>
                <w:rFonts w:ascii="Times New Roman" w:hAnsi="Times New Roman" w:cs="Times New Roman"/>
                <w:bCs/>
                <w:lang w:eastAsia="ru-RU"/>
              </w:rPr>
            </w:pPr>
            <w:r w:rsidRPr="006A7DF7">
              <w:rPr>
                <w:rFonts w:ascii="Times New Roman" w:hAnsi="Times New Roman" w:cs="Times New Roman"/>
                <w:bCs/>
                <w:lang w:eastAsia="ru-RU"/>
              </w:rPr>
              <w:t>1</w:t>
            </w:r>
            <w:r w:rsidR="00572139" w:rsidRPr="006A7DF7">
              <w:rPr>
                <w:rFonts w:ascii="Times New Roman" w:hAnsi="Times New Roman" w:cs="Times New Roman"/>
                <w:bCs/>
                <w:lang w:eastAsia="ru-RU"/>
              </w:rPr>
              <w:t>3849</w:t>
            </w:r>
            <w:r w:rsidRPr="006A7DF7">
              <w:rPr>
                <w:rFonts w:ascii="Times New Roman" w:hAnsi="Times New Roman" w:cs="Times New Roman"/>
                <w:bCs/>
                <w:lang w:eastAsia="ru-RU"/>
              </w:rPr>
              <w:t>,</w:t>
            </w:r>
            <w:r w:rsidR="00572139" w:rsidRPr="006A7DF7">
              <w:rPr>
                <w:rFonts w:ascii="Times New Roman" w:hAnsi="Times New Roman" w:cs="Times New Roman"/>
                <w:bCs/>
                <w:lang w:eastAsia="ru-RU"/>
              </w:rPr>
              <w:t>390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B53742" w:rsidP="003F4EF7">
            <w:pPr>
              <w:jc w:val="center"/>
              <w:rPr>
                <w:rFonts w:ascii="Times New Roman" w:hAnsi="Times New Roman" w:cs="Times New Roman"/>
                <w:bCs/>
                <w:lang w:eastAsia="ru-RU"/>
              </w:rPr>
            </w:pPr>
            <w:r w:rsidRPr="006A7DF7">
              <w:rPr>
                <w:rFonts w:ascii="Times New Roman" w:hAnsi="Times New Roman" w:cs="Times New Roman"/>
                <w:bCs/>
                <w:lang w:eastAsia="ru-RU"/>
              </w:rPr>
              <w:t>13846,59</w:t>
            </w:r>
            <w:r w:rsidR="003F4EF7" w:rsidRPr="006A7DF7">
              <w:rPr>
                <w:rFonts w:ascii="Times New Roman" w:hAnsi="Times New Roman" w:cs="Times New Roman"/>
                <w:bCs/>
                <w:lang w:eastAsia="ru-RU"/>
              </w:rPr>
              <w:t>4</w:t>
            </w:r>
          </w:p>
        </w:tc>
      </w:tr>
      <w:tr w:rsidR="00724451" w:rsidRPr="006A7DF7" w:rsidTr="007644B4">
        <w:trPr>
          <w:trHeight w:val="981"/>
          <w:jc w:val="center"/>
        </w:trPr>
        <w:tc>
          <w:tcPr>
            <w:tcW w:w="1862" w:type="dxa"/>
            <w:vMerge/>
            <w:tcBorders>
              <w:top w:val="single" w:sz="4" w:space="0" w:color="auto"/>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8D156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EB4D9D" w:rsidRPr="006A7DF7">
              <w:rPr>
                <w:rFonts w:ascii="Times New Roman" w:hAnsi="Times New Roman"/>
                <w:sz w:val="24"/>
                <w:szCs w:val="24"/>
                <w:lang w:eastAsia="ru-RU"/>
              </w:rPr>
              <w:t xml:space="preserve">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804</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47,500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572139">
            <w:pPr>
              <w:contextualSpacing/>
              <w:jc w:val="center"/>
              <w:rPr>
                <w:rFonts w:ascii="Times New Roman" w:hAnsi="Times New Roman" w:cs="Times New Roman"/>
                <w:sz w:val="24"/>
                <w:szCs w:val="24"/>
              </w:rPr>
            </w:pPr>
            <w:r w:rsidRPr="006A7DF7">
              <w:rPr>
                <w:rFonts w:ascii="Times New Roman" w:hAnsi="Times New Roman" w:cs="Times New Roman"/>
              </w:rPr>
              <w:t>47,0</w:t>
            </w:r>
            <w:r w:rsidR="00572139" w:rsidRPr="006A7DF7">
              <w:rPr>
                <w:rFonts w:ascii="Times New Roman" w:hAnsi="Times New Roman" w:cs="Times New Roman"/>
              </w:rPr>
              <w:t>17</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EB4D9D" w:rsidP="00B53742">
            <w:pPr>
              <w:contextualSpacing/>
              <w:jc w:val="center"/>
              <w:rPr>
                <w:rFonts w:ascii="Times New Roman" w:hAnsi="Times New Roman" w:cs="Times New Roman"/>
              </w:rPr>
            </w:pPr>
            <w:r w:rsidRPr="006A7DF7">
              <w:rPr>
                <w:rFonts w:ascii="Times New Roman" w:hAnsi="Times New Roman" w:cs="Times New Roman"/>
              </w:rPr>
              <w:t>47,</w:t>
            </w:r>
            <w:r w:rsidR="00B53742" w:rsidRPr="006A7DF7">
              <w:rPr>
                <w:rFonts w:ascii="Times New Roman" w:hAnsi="Times New Roman" w:cs="Times New Roman"/>
              </w:rPr>
              <w:t>017</w:t>
            </w:r>
          </w:p>
        </w:tc>
      </w:tr>
      <w:tr w:rsidR="00724451" w:rsidRPr="006A7DF7" w:rsidTr="008D44DA">
        <w:trPr>
          <w:trHeight w:val="1146"/>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8D156A" w:rsidRPr="006A7DF7" w:rsidRDefault="008D156A" w:rsidP="00BE269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w:t>
            </w:r>
          </w:p>
          <w:p w:rsidR="007644B4" w:rsidRPr="006A7DF7" w:rsidRDefault="00EB4D9D"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5F4088" w:rsidP="00BE2697">
            <w:pPr>
              <w:contextualSpacing/>
              <w:jc w:val="center"/>
              <w:rPr>
                <w:rFonts w:ascii="Times New Roman" w:hAnsi="Times New Roman" w:cs="Times New Roman"/>
              </w:rPr>
            </w:pPr>
            <w:r>
              <w:rPr>
                <w:rFonts w:ascii="Times New Roman" w:hAnsi="Times New Roman" w:cs="Times New Roman"/>
              </w:rPr>
              <w:t>574712,299</w:t>
            </w:r>
          </w:p>
        </w:tc>
        <w:tc>
          <w:tcPr>
            <w:tcW w:w="1701" w:type="dxa"/>
            <w:tcBorders>
              <w:top w:val="single" w:sz="4" w:space="0" w:color="auto"/>
              <w:left w:val="single" w:sz="4" w:space="0" w:color="auto"/>
              <w:bottom w:val="single" w:sz="4" w:space="0" w:color="auto"/>
              <w:right w:val="single" w:sz="4" w:space="0" w:color="auto"/>
            </w:tcBorders>
          </w:tcPr>
          <w:p w:rsidR="00FD2CE5" w:rsidRPr="00FD2CE5" w:rsidRDefault="00FD2CE5" w:rsidP="007E72E6">
            <w:pPr>
              <w:contextualSpacing/>
              <w:jc w:val="center"/>
              <w:rPr>
                <w:rFonts w:ascii="Times New Roman" w:hAnsi="Times New Roman" w:cs="Times New Roman"/>
              </w:rPr>
            </w:pPr>
            <w:r w:rsidRPr="00FD2CE5">
              <w:rPr>
                <w:rFonts w:ascii="Times New Roman" w:hAnsi="Times New Roman" w:cs="Times New Roman"/>
              </w:rPr>
              <w:t>624906,450</w:t>
            </w:r>
          </w:p>
          <w:p w:rsidR="00EB4D9D" w:rsidRPr="006A7DF7" w:rsidRDefault="00EB4D9D" w:rsidP="007E72E6">
            <w:pPr>
              <w:contextualSpacing/>
              <w:jc w:val="center"/>
              <w:rPr>
                <w:rFonts w:ascii="Times New Roman" w:hAnsi="Times New Roman" w:cs="Times New Roman"/>
              </w:rPr>
            </w:pPr>
            <w:bookmarkStart w:id="0" w:name="_GoBack"/>
            <w:bookmarkEnd w:id="0"/>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B53742" w:rsidP="00BE2697">
            <w:pPr>
              <w:contextualSpacing/>
              <w:jc w:val="center"/>
              <w:rPr>
                <w:rFonts w:ascii="Times New Roman" w:hAnsi="Times New Roman" w:cs="Times New Roman"/>
              </w:rPr>
            </w:pPr>
            <w:r w:rsidRPr="006A7DF7">
              <w:rPr>
                <w:rFonts w:ascii="Times New Roman" w:hAnsi="Times New Roman" w:cs="Times New Roman"/>
              </w:rPr>
              <w:t>623655,606</w:t>
            </w:r>
          </w:p>
        </w:tc>
      </w:tr>
      <w:tr w:rsidR="00724451" w:rsidRPr="006A7DF7" w:rsidTr="007644B4">
        <w:trPr>
          <w:trHeight w:val="1322"/>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8D156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EB4D9D" w:rsidRPr="006A7DF7">
              <w:rPr>
                <w:rFonts w:ascii="Times New Roman" w:hAnsi="Times New Roman"/>
                <w:sz w:val="24"/>
                <w:szCs w:val="24"/>
                <w:lang w:eastAsia="ru-RU"/>
              </w:rPr>
              <w:t xml:space="preserve">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084FAC" w:rsidP="005F4088">
            <w:pPr>
              <w:contextualSpacing/>
              <w:jc w:val="center"/>
              <w:rPr>
                <w:rFonts w:ascii="Times New Roman" w:hAnsi="Times New Roman" w:cs="Times New Roman"/>
                <w:sz w:val="24"/>
                <w:szCs w:val="24"/>
              </w:rPr>
            </w:pPr>
            <w:r w:rsidRPr="006A7DF7">
              <w:rPr>
                <w:rFonts w:ascii="Times New Roman" w:hAnsi="Times New Roman" w:cs="Times New Roman"/>
              </w:rPr>
              <w:t>1</w:t>
            </w:r>
            <w:r w:rsidR="005F4088">
              <w:rPr>
                <w:rFonts w:ascii="Times New Roman" w:hAnsi="Times New Roman" w:cs="Times New Roman"/>
              </w:rPr>
              <w:t>36</w:t>
            </w:r>
            <w:r w:rsidRPr="006A7DF7">
              <w:rPr>
                <w:rFonts w:ascii="Times New Roman" w:hAnsi="Times New Roman" w:cs="Times New Roman"/>
              </w:rPr>
              <w:t>,105</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572139">
            <w:pPr>
              <w:contextualSpacing/>
              <w:jc w:val="center"/>
              <w:rPr>
                <w:rFonts w:ascii="Times New Roman" w:hAnsi="Times New Roman" w:cs="Times New Roman"/>
                <w:sz w:val="24"/>
                <w:szCs w:val="24"/>
              </w:rPr>
            </w:pPr>
            <w:r w:rsidRPr="006A7DF7">
              <w:rPr>
                <w:rFonts w:ascii="Times New Roman" w:hAnsi="Times New Roman" w:cs="Times New Roman"/>
              </w:rPr>
              <w:t>1</w:t>
            </w:r>
            <w:r w:rsidR="00572139" w:rsidRPr="006A7DF7">
              <w:rPr>
                <w:rFonts w:ascii="Times New Roman" w:hAnsi="Times New Roman" w:cs="Times New Roman"/>
              </w:rPr>
              <w:t>36</w:t>
            </w:r>
            <w:r w:rsidRPr="006A7DF7">
              <w:rPr>
                <w:rFonts w:ascii="Times New Roman" w:hAnsi="Times New Roman" w:cs="Times New Roman"/>
              </w:rPr>
              <w:t>,105</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EB4D9D" w:rsidP="00B53742">
            <w:pPr>
              <w:contextualSpacing/>
              <w:jc w:val="center"/>
              <w:rPr>
                <w:rFonts w:ascii="Times New Roman" w:hAnsi="Times New Roman" w:cs="Times New Roman"/>
                <w:sz w:val="24"/>
                <w:szCs w:val="24"/>
              </w:rPr>
            </w:pPr>
            <w:r w:rsidRPr="006A7DF7">
              <w:rPr>
                <w:rFonts w:ascii="Times New Roman" w:hAnsi="Times New Roman" w:cs="Times New Roman"/>
              </w:rPr>
              <w:t>1</w:t>
            </w:r>
            <w:r w:rsidR="00B53742" w:rsidRPr="006A7DF7">
              <w:rPr>
                <w:rFonts w:ascii="Times New Roman" w:hAnsi="Times New Roman" w:cs="Times New Roman"/>
              </w:rPr>
              <w:t>36,105</w:t>
            </w:r>
          </w:p>
        </w:tc>
      </w:tr>
      <w:tr w:rsidR="00724451" w:rsidRPr="006A7DF7" w:rsidTr="007644B4">
        <w:trPr>
          <w:trHeight w:val="1540"/>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8D156A" w:rsidP="008D156A">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внутренней и </w:t>
            </w:r>
            <w:r w:rsidR="00EB4D9D" w:rsidRPr="006A7DF7">
              <w:rPr>
                <w:rFonts w:ascii="Times New Roman" w:hAnsi="Times New Roman"/>
                <w:sz w:val="24"/>
                <w:szCs w:val="24"/>
                <w:lang w:eastAsia="ru-RU"/>
              </w:rPr>
              <w:t xml:space="preserve">молодежной </w:t>
            </w:r>
            <w:r w:rsidRPr="006A7DF7">
              <w:rPr>
                <w:rFonts w:ascii="Times New Roman" w:hAnsi="Times New Roman"/>
                <w:sz w:val="24"/>
                <w:szCs w:val="24"/>
                <w:lang w:eastAsia="ru-RU"/>
              </w:rPr>
              <w:t xml:space="preserve">политики </w:t>
            </w:r>
            <w:r w:rsidR="00EB4D9D"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813</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5F4088" w:rsidP="00BE2697">
            <w:pPr>
              <w:contextualSpacing/>
              <w:jc w:val="center"/>
              <w:rPr>
                <w:rFonts w:ascii="Times New Roman" w:hAnsi="Times New Roman" w:cs="Times New Roman"/>
              </w:rPr>
            </w:pPr>
            <w:r>
              <w:rPr>
                <w:rFonts w:ascii="Times New Roman" w:hAnsi="Times New Roman" w:cs="Times New Roman"/>
              </w:rPr>
              <w:t>16</w:t>
            </w:r>
            <w:r w:rsidR="00EB4D9D" w:rsidRPr="006A7DF7">
              <w:rPr>
                <w:rFonts w:ascii="Times New Roman" w:hAnsi="Times New Roman" w:cs="Times New Roman"/>
              </w:rPr>
              <w:t>0,000</w:t>
            </w:r>
          </w:p>
          <w:p w:rsidR="00EB4D9D" w:rsidRPr="006A7DF7" w:rsidRDefault="00EB4D9D" w:rsidP="00BE2697">
            <w:pPr>
              <w:contextualSpacing/>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572139" w:rsidP="00BE2697">
            <w:pPr>
              <w:contextualSpacing/>
              <w:jc w:val="center"/>
              <w:rPr>
                <w:rFonts w:ascii="Times New Roman" w:hAnsi="Times New Roman" w:cs="Times New Roman"/>
                <w:sz w:val="24"/>
                <w:szCs w:val="24"/>
              </w:rPr>
            </w:pPr>
            <w:r w:rsidRPr="006A7DF7">
              <w:rPr>
                <w:rFonts w:ascii="Times New Roman" w:hAnsi="Times New Roman" w:cs="Times New Roman"/>
                <w:sz w:val="24"/>
                <w:szCs w:val="24"/>
              </w:rPr>
              <w:t>16</w:t>
            </w:r>
            <w:r w:rsidR="00EB4D9D" w:rsidRPr="006A7DF7">
              <w:rPr>
                <w:rFonts w:ascii="Times New Roman" w:hAnsi="Times New Roman" w:cs="Times New Roman"/>
                <w:sz w:val="24"/>
                <w:szCs w:val="24"/>
              </w:rPr>
              <w:t>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B53742" w:rsidP="00BE2697">
            <w:pPr>
              <w:contextualSpacing/>
              <w:jc w:val="center"/>
              <w:rPr>
                <w:rFonts w:ascii="Times New Roman" w:hAnsi="Times New Roman" w:cs="Times New Roman"/>
                <w:sz w:val="24"/>
                <w:szCs w:val="24"/>
              </w:rPr>
            </w:pPr>
            <w:r w:rsidRPr="006A7DF7">
              <w:rPr>
                <w:rFonts w:ascii="Times New Roman" w:hAnsi="Times New Roman" w:cs="Times New Roman"/>
                <w:sz w:val="24"/>
                <w:szCs w:val="24"/>
              </w:rPr>
              <w:t>16</w:t>
            </w:r>
            <w:r w:rsidR="00EB4D9D" w:rsidRPr="006A7DF7">
              <w:rPr>
                <w:rFonts w:ascii="Times New Roman" w:hAnsi="Times New Roman" w:cs="Times New Roman"/>
                <w:sz w:val="24"/>
                <w:szCs w:val="24"/>
              </w:rPr>
              <w:t>0,000</w:t>
            </w:r>
          </w:p>
        </w:tc>
      </w:tr>
      <w:tr w:rsidR="00724451" w:rsidRPr="006A7DF7" w:rsidTr="007644B4">
        <w:trPr>
          <w:trHeight w:val="1278"/>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8D156A"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EB4D9D" w:rsidRPr="006A7DF7">
              <w:rPr>
                <w:rFonts w:ascii="Times New Roman" w:hAnsi="Times New Roman"/>
                <w:sz w:val="24"/>
                <w:szCs w:val="24"/>
                <w:lang w:eastAsia="ru-RU"/>
              </w:rPr>
              <w:t xml:space="preserve"> физической культур</w:t>
            </w:r>
            <w:r w:rsidRPr="006A7DF7">
              <w:rPr>
                <w:rFonts w:ascii="Times New Roman" w:hAnsi="Times New Roman"/>
                <w:sz w:val="24"/>
                <w:szCs w:val="24"/>
                <w:lang w:eastAsia="ru-RU"/>
              </w:rPr>
              <w:t>ы</w:t>
            </w:r>
            <w:r w:rsidR="00EB4D9D" w:rsidRPr="006A7DF7">
              <w:rPr>
                <w:rFonts w:ascii="Times New Roman" w:hAnsi="Times New Roman"/>
                <w:sz w:val="24"/>
                <w:szCs w:val="24"/>
                <w:lang w:eastAsia="ru-RU"/>
              </w:rPr>
              <w:t xml:space="preserve"> и спорт</w:t>
            </w:r>
            <w:r w:rsidRPr="006A7DF7">
              <w:rPr>
                <w:rFonts w:ascii="Times New Roman" w:hAnsi="Times New Roman"/>
                <w:sz w:val="24"/>
                <w:szCs w:val="24"/>
                <w:lang w:eastAsia="ru-RU"/>
              </w:rPr>
              <w:t>а</w:t>
            </w:r>
            <w:r w:rsidR="00EB4D9D"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809</w:t>
            </w:r>
          </w:p>
        </w:tc>
        <w:tc>
          <w:tcPr>
            <w:tcW w:w="851"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bCs/>
                <w:lang w:eastAsia="ru-RU"/>
              </w:rPr>
              <w:t>0,000</w:t>
            </w:r>
          </w:p>
        </w:tc>
      </w:tr>
      <w:tr w:rsidR="00724451" w:rsidRPr="006A7DF7" w:rsidTr="007644B4">
        <w:trPr>
          <w:trHeight w:val="971"/>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8D156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 культуры</w:t>
            </w:r>
            <w:r w:rsidR="00EB4D9D"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806</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rPr>
            </w:pPr>
            <w:r w:rsidRPr="006A7DF7">
              <w:rPr>
                <w:rFonts w:ascii="Times New Roman" w:hAnsi="Times New Roman" w:cs="Times New Roman"/>
              </w:rPr>
              <w:t>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3F4EF7" w:rsidP="003F4EF7">
            <w:pPr>
              <w:contextualSpacing/>
              <w:jc w:val="center"/>
              <w:rPr>
                <w:rFonts w:ascii="Times New Roman" w:hAnsi="Times New Roman" w:cs="Times New Roman"/>
              </w:rPr>
            </w:pPr>
            <w:r w:rsidRPr="006A7DF7">
              <w:rPr>
                <w:rFonts w:ascii="Times New Roman" w:hAnsi="Times New Roman" w:cs="Times New Roman"/>
              </w:rPr>
              <w:t>0</w:t>
            </w:r>
            <w:r w:rsidR="00EB4D9D" w:rsidRPr="006A7DF7">
              <w:rPr>
                <w:rFonts w:ascii="Times New Roman" w:hAnsi="Times New Roman" w:cs="Times New Roman"/>
              </w:rPr>
              <w:t>,000</w:t>
            </w:r>
          </w:p>
        </w:tc>
      </w:tr>
      <w:tr w:rsidR="00724451" w:rsidRPr="006A7DF7" w:rsidTr="007644B4">
        <w:trPr>
          <w:trHeight w:val="1268"/>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информации и печати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811</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80,000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80,000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80,000</w:t>
            </w:r>
          </w:p>
        </w:tc>
      </w:tr>
      <w:tr w:rsidR="00724451" w:rsidRPr="006A7DF7" w:rsidTr="008D44DA">
        <w:trPr>
          <w:trHeight w:val="1103"/>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EB4D9D" w:rsidRPr="006A7DF7" w:rsidRDefault="00EB4D9D"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по труду и занятости населения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5F4088" w:rsidP="005F4088">
            <w:pPr>
              <w:contextualSpacing/>
              <w:jc w:val="center"/>
              <w:rPr>
                <w:rFonts w:ascii="Times New Roman" w:hAnsi="Times New Roman" w:cs="Times New Roman"/>
              </w:rPr>
            </w:pPr>
            <w:r>
              <w:rPr>
                <w:rFonts w:ascii="Times New Roman" w:hAnsi="Times New Roman" w:cs="Times New Roman"/>
              </w:rPr>
              <w:t>0</w:t>
            </w:r>
            <w:r w:rsidR="00EB4D9D" w:rsidRPr="006A7DF7">
              <w:rPr>
                <w:rFonts w:ascii="Times New Roman" w:hAnsi="Times New Roman" w:cs="Times New Roman"/>
              </w:rPr>
              <w:t>,</w:t>
            </w:r>
            <w:r>
              <w:rPr>
                <w:rFonts w:ascii="Times New Roman" w:hAnsi="Times New Roman" w:cs="Times New Roman"/>
              </w:rPr>
              <w:t>0</w:t>
            </w:r>
            <w:r w:rsidR="00EB4D9D" w:rsidRPr="006A7DF7">
              <w:rPr>
                <w:rFonts w:ascii="Times New Roman" w:hAnsi="Times New Roman" w:cs="Times New Roman"/>
              </w:rPr>
              <w:t>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rPr>
            </w:pPr>
            <w:r w:rsidRPr="006A7DF7">
              <w:rPr>
                <w:rFonts w:ascii="Times New Roman" w:hAnsi="Times New Roman" w:cs="Times New Roman"/>
              </w:rPr>
              <w:t>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rPr>
            </w:pPr>
            <w:r w:rsidRPr="006A7DF7">
              <w:rPr>
                <w:rFonts w:ascii="Times New Roman" w:hAnsi="Times New Roman" w:cs="Times New Roman"/>
              </w:rPr>
              <w:t>0,000</w:t>
            </w:r>
          </w:p>
        </w:tc>
      </w:tr>
      <w:tr w:rsidR="00724451" w:rsidRPr="006A7DF7" w:rsidTr="008D44DA">
        <w:trPr>
          <w:trHeight w:val="1156"/>
          <w:jc w:val="center"/>
        </w:trPr>
        <w:tc>
          <w:tcPr>
            <w:tcW w:w="1862"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hideMark/>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EB4D9D" w:rsidRPr="006A7DF7" w:rsidRDefault="008D156A" w:rsidP="00BE2697">
            <w:pPr>
              <w:jc w:val="center"/>
              <w:rPr>
                <w:rFonts w:ascii="Times New Roman" w:hAnsi="Times New Roman"/>
                <w:sz w:val="24"/>
                <w:szCs w:val="24"/>
                <w:lang w:eastAsia="ru-RU"/>
              </w:rPr>
            </w:pPr>
            <w:r w:rsidRPr="006A7DF7">
              <w:rPr>
                <w:rFonts w:ascii="Times New Roman" w:hAnsi="Times New Roman"/>
                <w:sz w:val="24"/>
                <w:szCs w:val="24"/>
                <w:lang w:eastAsia="ru-RU"/>
              </w:rPr>
              <w:t xml:space="preserve">Министерство </w:t>
            </w:r>
            <w:r w:rsidR="00EB4D9D" w:rsidRPr="006A7DF7">
              <w:rPr>
                <w:rFonts w:ascii="Times New Roman" w:hAnsi="Times New Roman"/>
                <w:sz w:val="24"/>
                <w:szCs w:val="24"/>
                <w:lang w:eastAsia="ru-RU"/>
              </w:rPr>
              <w:t>природных ресурсов</w:t>
            </w:r>
          </w:p>
          <w:p w:rsidR="007644B4" w:rsidRPr="006A7DF7" w:rsidRDefault="00EB4D9D" w:rsidP="007644B4">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821</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200,000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200,000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3F4EF7" w:rsidP="003F4EF7">
            <w:pPr>
              <w:contextualSpacing/>
              <w:jc w:val="center"/>
              <w:rPr>
                <w:rFonts w:ascii="Times New Roman" w:hAnsi="Times New Roman" w:cs="Times New Roman"/>
                <w:sz w:val="24"/>
                <w:szCs w:val="24"/>
              </w:rPr>
            </w:pPr>
            <w:r w:rsidRPr="006A7DF7">
              <w:rPr>
                <w:rFonts w:ascii="Times New Roman" w:hAnsi="Times New Roman" w:cs="Times New Roman"/>
              </w:rPr>
              <w:t>126</w:t>
            </w:r>
            <w:r w:rsidR="00EB4D9D" w:rsidRPr="006A7DF7">
              <w:rPr>
                <w:rFonts w:ascii="Times New Roman" w:hAnsi="Times New Roman" w:cs="Times New Roman"/>
              </w:rPr>
              <w:t>,</w:t>
            </w:r>
            <w:r w:rsidRPr="006A7DF7">
              <w:rPr>
                <w:rFonts w:ascii="Times New Roman" w:hAnsi="Times New Roman" w:cs="Times New Roman"/>
              </w:rPr>
              <w:t>5</w:t>
            </w:r>
            <w:r w:rsidR="00EB4D9D" w:rsidRPr="006A7DF7">
              <w:rPr>
                <w:rFonts w:ascii="Times New Roman" w:hAnsi="Times New Roman" w:cs="Times New Roman"/>
              </w:rPr>
              <w:t>00</w:t>
            </w:r>
          </w:p>
        </w:tc>
      </w:tr>
      <w:tr w:rsidR="00724451" w:rsidRPr="006A7DF7" w:rsidTr="007644B4">
        <w:trPr>
          <w:trHeight w:val="1811"/>
          <w:jc w:val="center"/>
        </w:trPr>
        <w:tc>
          <w:tcPr>
            <w:tcW w:w="1862" w:type="dxa"/>
            <w:vMerge/>
            <w:tcBorders>
              <w:left w:val="single" w:sz="4" w:space="0" w:color="auto"/>
              <w:bottom w:val="single" w:sz="4" w:space="0" w:color="auto"/>
              <w:right w:val="single" w:sz="4" w:space="0" w:color="auto"/>
            </w:tcBorders>
            <w:vAlign w:val="center"/>
          </w:tcPr>
          <w:p w:rsidR="00EB4D9D" w:rsidRPr="006A7DF7" w:rsidRDefault="00EB4D9D" w:rsidP="00BE2697">
            <w:pPr>
              <w:rPr>
                <w:rFonts w:ascii="Times New Roman" w:hAnsi="Times New Roman" w:cs="Times New Roman"/>
                <w:bCs/>
                <w:sz w:val="24"/>
                <w:szCs w:val="24"/>
                <w:lang w:eastAsia="ru-RU"/>
              </w:rPr>
            </w:pPr>
          </w:p>
        </w:tc>
        <w:tc>
          <w:tcPr>
            <w:tcW w:w="2835" w:type="dxa"/>
            <w:vMerge/>
            <w:tcBorders>
              <w:left w:val="single" w:sz="4" w:space="0" w:color="auto"/>
              <w:bottom w:val="single" w:sz="4" w:space="0" w:color="auto"/>
              <w:right w:val="single" w:sz="4" w:space="0" w:color="auto"/>
            </w:tcBorders>
            <w:vAlign w:val="center"/>
          </w:tcPr>
          <w:p w:rsidR="00EB4D9D" w:rsidRPr="006A7DF7" w:rsidRDefault="00EB4D9D"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EB4D9D" w:rsidRPr="006A7DF7" w:rsidRDefault="008D44DA" w:rsidP="008D44DA">
            <w:pPr>
              <w:ind w:left="-99"/>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EB4D9D" w:rsidRPr="006A7DF7">
              <w:rPr>
                <w:rFonts w:ascii="Times New Roman" w:hAnsi="Times New Roman" w:cs="Times New Roman"/>
                <w:sz w:val="24"/>
                <w:szCs w:val="24"/>
                <w:lang w:eastAsia="ru-RU"/>
              </w:rPr>
              <w:t xml:space="preserve"> промышлености, торговли и </w:t>
            </w:r>
            <w:proofErr w:type="gramStart"/>
            <w:r w:rsidR="00EB4D9D" w:rsidRPr="006A7DF7">
              <w:rPr>
                <w:rFonts w:ascii="Times New Roman" w:hAnsi="Times New Roman" w:cs="Times New Roman"/>
                <w:sz w:val="24"/>
                <w:szCs w:val="24"/>
                <w:lang w:eastAsia="ru-RU"/>
              </w:rPr>
              <w:t>предприниматель</w:t>
            </w:r>
            <w:r w:rsidR="00947271" w:rsidRPr="006A7DF7">
              <w:rPr>
                <w:rFonts w:ascii="Times New Roman" w:hAnsi="Times New Roman" w:cs="Times New Roman"/>
                <w:sz w:val="24"/>
                <w:szCs w:val="24"/>
                <w:lang w:eastAsia="ru-RU"/>
              </w:rPr>
              <w:t>-</w:t>
            </w:r>
            <w:proofErr w:type="spellStart"/>
            <w:r w:rsidR="00EB4D9D" w:rsidRPr="006A7DF7">
              <w:rPr>
                <w:rFonts w:ascii="Times New Roman" w:hAnsi="Times New Roman" w:cs="Times New Roman"/>
                <w:sz w:val="24"/>
                <w:szCs w:val="24"/>
                <w:lang w:eastAsia="ru-RU"/>
              </w:rPr>
              <w:t>ства</w:t>
            </w:r>
            <w:proofErr w:type="spellEnd"/>
            <w:proofErr w:type="gramEnd"/>
            <w:r w:rsidR="00EB4D9D" w:rsidRPr="006A7DF7">
              <w:rPr>
                <w:rFonts w:ascii="Times New Roman" w:hAnsi="Times New Roman" w:cs="Times New Roman"/>
                <w:sz w:val="24"/>
                <w:szCs w:val="24"/>
                <w:lang w:eastAsia="ru-RU"/>
              </w:rPr>
              <w:t xml:space="preserve"> </w:t>
            </w:r>
            <w:r w:rsidR="00EB4D9D"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822</w:t>
            </w:r>
          </w:p>
        </w:tc>
        <w:tc>
          <w:tcPr>
            <w:tcW w:w="85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701"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423" w:type="dxa"/>
            <w:tcBorders>
              <w:top w:val="single" w:sz="4" w:space="0" w:color="auto"/>
              <w:left w:val="single" w:sz="4" w:space="0" w:color="auto"/>
              <w:bottom w:val="single" w:sz="4" w:space="0" w:color="auto"/>
              <w:right w:val="single" w:sz="4" w:space="0" w:color="auto"/>
            </w:tcBorders>
          </w:tcPr>
          <w:p w:rsidR="00EB4D9D" w:rsidRPr="006A7DF7" w:rsidRDefault="00EB4D9D"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rPr>
              <w:t>0,000</w:t>
            </w:r>
          </w:p>
        </w:tc>
      </w:tr>
      <w:tr w:rsidR="00724451" w:rsidRPr="006A7DF7" w:rsidTr="007644B4">
        <w:trPr>
          <w:trHeight w:val="419"/>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Подпрограмма 1</w:t>
            </w: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bCs/>
                <w:sz w:val="24"/>
                <w:szCs w:val="24"/>
                <w:lang w:eastAsia="ru-RU"/>
              </w:rPr>
            </w:pPr>
          </w:p>
          <w:p w:rsidR="008A5681" w:rsidRPr="006A7DF7" w:rsidRDefault="008A5681"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816275" w:rsidRPr="006A7DF7" w:rsidRDefault="008A5681" w:rsidP="00724451">
            <w:pPr>
              <w:jc w:val="both"/>
              <w:rPr>
                <w:rFonts w:ascii="Times New Roman" w:hAnsi="Times New Roman"/>
                <w:bCs/>
                <w:sz w:val="24"/>
                <w:szCs w:val="24"/>
                <w:lang w:eastAsia="ru-RU"/>
              </w:rPr>
            </w:pPr>
            <w:r w:rsidRPr="006A7DF7">
              <w:rPr>
                <w:rFonts w:ascii="Times New Roman" w:hAnsi="Times New Roman"/>
                <w:bCs/>
                <w:sz w:val="24"/>
                <w:szCs w:val="24"/>
                <w:lang w:eastAsia="ru-RU"/>
              </w:rPr>
              <w:t xml:space="preserve">«Комплексные меры по профилактике  правонарушений и обеспечению общественного порядка </w:t>
            </w:r>
          </w:p>
          <w:p w:rsidR="008A5681" w:rsidRPr="006A7DF7" w:rsidRDefault="008A5681" w:rsidP="00724451">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на территории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8A5681" w:rsidRPr="006A7DF7" w:rsidRDefault="007644B4" w:rsidP="007644B4">
            <w:pPr>
              <w:tabs>
                <w:tab w:val="center" w:pos="1030"/>
                <w:tab w:val="right" w:pos="2061"/>
              </w:tabs>
              <w:rPr>
                <w:rFonts w:ascii="Times New Roman" w:hAnsi="Times New Roman" w:cs="Times New Roman"/>
                <w:sz w:val="24"/>
                <w:szCs w:val="24"/>
                <w:lang w:eastAsia="ru-RU"/>
              </w:rPr>
            </w:pPr>
            <w:r>
              <w:rPr>
                <w:rFonts w:ascii="Times New Roman" w:hAnsi="Times New Roman"/>
                <w:bCs/>
                <w:sz w:val="24"/>
                <w:szCs w:val="24"/>
                <w:lang w:eastAsia="ru-RU"/>
              </w:rPr>
              <w:tab/>
            </w:r>
            <w:r w:rsidR="008A5681"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A5681"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20212</w:t>
            </w:r>
            <w:r w:rsidR="00084FAC" w:rsidRPr="006A7DF7">
              <w:rPr>
                <w:rFonts w:ascii="Times New Roman" w:hAnsi="Times New Roman" w:cs="Times New Roman"/>
                <w:bCs/>
                <w:lang w:eastAsia="ru-RU"/>
              </w:rPr>
              <w:t>,8</w:t>
            </w:r>
            <w:r>
              <w:rPr>
                <w:rFonts w:ascii="Times New Roman" w:hAnsi="Times New Roman" w:cs="Times New Roman"/>
                <w:bCs/>
                <w:lang w:eastAsia="ru-RU"/>
              </w:rPr>
              <w:t>2</w:t>
            </w:r>
            <w:r w:rsidR="00084FAC" w:rsidRPr="006A7DF7">
              <w:rPr>
                <w:rFonts w:ascii="Times New Roman" w:hAnsi="Times New Roman" w:cs="Times New Roman"/>
                <w:bCs/>
                <w:lang w:eastAsia="ru-RU"/>
              </w:rPr>
              <w:t>0</w:t>
            </w:r>
          </w:p>
        </w:tc>
        <w:tc>
          <w:tcPr>
            <w:tcW w:w="1701" w:type="dxa"/>
            <w:tcBorders>
              <w:top w:val="single" w:sz="4" w:space="0" w:color="auto"/>
              <w:left w:val="single" w:sz="4" w:space="0" w:color="auto"/>
              <w:bottom w:val="single" w:sz="4" w:space="0" w:color="auto"/>
              <w:right w:val="single" w:sz="4" w:space="0" w:color="auto"/>
            </w:tcBorders>
          </w:tcPr>
          <w:p w:rsidR="00FF3288" w:rsidRPr="006A7DF7" w:rsidRDefault="00BD0336" w:rsidP="007644B4">
            <w:pPr>
              <w:jc w:val="center"/>
              <w:rPr>
                <w:rFonts w:ascii="Times New Roman" w:hAnsi="Times New Roman" w:cs="Times New Roman"/>
                <w:bCs/>
                <w:lang w:eastAsia="ru-RU"/>
              </w:rPr>
            </w:pPr>
            <w:r w:rsidRPr="006A7DF7">
              <w:rPr>
                <w:rFonts w:ascii="Times New Roman" w:hAnsi="Times New Roman" w:cs="Times New Roman"/>
                <w:bCs/>
                <w:lang w:eastAsia="ru-RU"/>
              </w:rPr>
              <w:t>1</w:t>
            </w:r>
            <w:r w:rsidR="00572139" w:rsidRPr="006A7DF7">
              <w:rPr>
                <w:rFonts w:ascii="Times New Roman" w:hAnsi="Times New Roman" w:cs="Times New Roman"/>
                <w:bCs/>
                <w:lang w:eastAsia="ru-RU"/>
              </w:rPr>
              <w:t>7354</w:t>
            </w:r>
            <w:r w:rsidRPr="006A7DF7">
              <w:rPr>
                <w:rFonts w:ascii="Times New Roman" w:hAnsi="Times New Roman" w:cs="Times New Roman"/>
                <w:bCs/>
                <w:lang w:eastAsia="ru-RU"/>
              </w:rPr>
              <w:t>,</w:t>
            </w:r>
            <w:r w:rsidR="00572139" w:rsidRPr="006A7DF7">
              <w:rPr>
                <w:rFonts w:ascii="Times New Roman" w:hAnsi="Times New Roman" w:cs="Times New Roman"/>
                <w:bCs/>
                <w:lang w:eastAsia="ru-RU"/>
              </w:rPr>
              <w:t>640</w:t>
            </w:r>
          </w:p>
        </w:tc>
        <w:tc>
          <w:tcPr>
            <w:tcW w:w="1423" w:type="dxa"/>
            <w:tcBorders>
              <w:top w:val="single" w:sz="4" w:space="0" w:color="auto"/>
              <w:left w:val="single" w:sz="4" w:space="0" w:color="auto"/>
              <w:bottom w:val="single" w:sz="4" w:space="0" w:color="auto"/>
              <w:right w:val="single" w:sz="4" w:space="0" w:color="auto"/>
            </w:tcBorders>
          </w:tcPr>
          <w:p w:rsidR="00FF3288" w:rsidRPr="006A7DF7" w:rsidRDefault="00FF3288" w:rsidP="003F4EF7">
            <w:pPr>
              <w:jc w:val="center"/>
              <w:rPr>
                <w:rFonts w:ascii="Times New Roman" w:hAnsi="Times New Roman" w:cs="Times New Roman"/>
                <w:bCs/>
                <w:lang w:eastAsia="ru-RU"/>
              </w:rPr>
            </w:pPr>
            <w:r w:rsidRPr="006A7DF7">
              <w:rPr>
                <w:rFonts w:ascii="Times New Roman" w:hAnsi="Times New Roman" w:cs="Times New Roman"/>
                <w:bCs/>
                <w:lang w:eastAsia="ru-RU"/>
              </w:rPr>
              <w:t>17192,79</w:t>
            </w:r>
            <w:r w:rsidR="003F4EF7" w:rsidRPr="006A7DF7">
              <w:rPr>
                <w:rFonts w:ascii="Times New Roman" w:hAnsi="Times New Roman" w:cs="Times New Roman"/>
                <w:bCs/>
                <w:lang w:eastAsia="ru-RU"/>
              </w:rPr>
              <w:t>4</w:t>
            </w:r>
          </w:p>
        </w:tc>
      </w:tr>
      <w:tr w:rsidR="00724451" w:rsidRPr="006A7DF7" w:rsidTr="007644B4">
        <w:trPr>
          <w:trHeight w:val="126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jc w:val="center"/>
              <w:rPr>
                <w:rFonts w:ascii="Times New Roman" w:hAnsi="Times New Roman" w:cs="Times New Roman"/>
                <w:sz w:val="24"/>
                <w:szCs w:val="24"/>
                <w:lang w:eastAsia="ru-RU"/>
              </w:rPr>
            </w:pPr>
            <w:r w:rsidRPr="006A7DF7">
              <w:rPr>
                <w:rFonts w:ascii="Times New Roman" w:hAnsi="Times New Roman" w:cs="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w:t>
            </w:r>
            <w:r w:rsidR="0039255E" w:rsidRPr="006A7DF7">
              <w:rPr>
                <w:rFonts w:ascii="Times New Roman" w:hAnsi="Times New Roman" w:cs="Times New Roman"/>
                <w:bCs/>
                <w:sz w:val="24"/>
                <w:szCs w:val="24"/>
                <w:lang w:eastAsia="ru-RU"/>
              </w:rPr>
              <w:t>43</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A5681"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13850</w:t>
            </w:r>
            <w:r w:rsidR="00256F19" w:rsidRPr="006A7DF7">
              <w:rPr>
                <w:rFonts w:ascii="Times New Roman" w:hAnsi="Times New Roman" w:cs="Times New Roman"/>
                <w:bCs/>
                <w:lang w:eastAsia="ru-RU"/>
              </w:rPr>
              <w:t>,</w:t>
            </w:r>
            <w:r>
              <w:rPr>
                <w:rFonts w:ascii="Times New Roman" w:hAnsi="Times New Roman" w:cs="Times New Roman"/>
                <w:bCs/>
                <w:lang w:eastAsia="ru-RU"/>
              </w:rPr>
              <w:t>3</w:t>
            </w:r>
            <w:r w:rsidR="00256F19" w:rsidRPr="006A7DF7">
              <w:rPr>
                <w:rFonts w:ascii="Times New Roman" w:hAnsi="Times New Roman" w:cs="Times New Roman"/>
                <w:bCs/>
                <w:lang w:eastAsia="ru-RU"/>
              </w:rPr>
              <w:t>40</w:t>
            </w:r>
          </w:p>
        </w:tc>
        <w:tc>
          <w:tcPr>
            <w:tcW w:w="1701" w:type="dxa"/>
            <w:tcBorders>
              <w:top w:val="single" w:sz="4" w:space="0" w:color="auto"/>
              <w:left w:val="single" w:sz="4" w:space="0" w:color="auto"/>
              <w:bottom w:val="single" w:sz="4" w:space="0" w:color="auto"/>
              <w:right w:val="single" w:sz="4" w:space="0" w:color="auto"/>
            </w:tcBorders>
          </w:tcPr>
          <w:p w:rsidR="008A5681" w:rsidRPr="006A7DF7" w:rsidRDefault="004B6394" w:rsidP="00572139">
            <w:pPr>
              <w:jc w:val="center"/>
              <w:rPr>
                <w:rFonts w:ascii="Times New Roman" w:hAnsi="Times New Roman" w:cs="Times New Roman"/>
                <w:bCs/>
                <w:lang w:eastAsia="ru-RU"/>
              </w:rPr>
            </w:pPr>
            <w:r w:rsidRPr="006A7DF7">
              <w:rPr>
                <w:rFonts w:ascii="Times New Roman" w:hAnsi="Times New Roman" w:cs="Times New Roman"/>
                <w:bCs/>
                <w:lang w:eastAsia="ru-RU"/>
              </w:rPr>
              <w:t>1</w:t>
            </w:r>
            <w:r w:rsidR="00572139" w:rsidRPr="006A7DF7">
              <w:rPr>
                <w:rFonts w:ascii="Times New Roman" w:hAnsi="Times New Roman" w:cs="Times New Roman"/>
                <w:bCs/>
                <w:lang w:eastAsia="ru-RU"/>
              </w:rPr>
              <w:t>3849</w:t>
            </w:r>
            <w:r w:rsidRPr="006A7DF7">
              <w:rPr>
                <w:rFonts w:ascii="Times New Roman" w:hAnsi="Times New Roman" w:cs="Times New Roman"/>
                <w:bCs/>
                <w:lang w:eastAsia="ru-RU"/>
              </w:rPr>
              <w:t>,</w:t>
            </w:r>
            <w:r w:rsidR="00572139" w:rsidRPr="006A7DF7">
              <w:rPr>
                <w:rFonts w:ascii="Times New Roman" w:hAnsi="Times New Roman" w:cs="Times New Roman"/>
                <w:bCs/>
                <w:lang w:eastAsia="ru-RU"/>
              </w:rPr>
              <w:t>390</w:t>
            </w:r>
          </w:p>
          <w:p w:rsidR="00FF3288" w:rsidRPr="006A7DF7" w:rsidRDefault="00FF3288" w:rsidP="00572139">
            <w:pPr>
              <w:jc w:val="center"/>
              <w:rPr>
                <w:rFonts w:ascii="Times New Roman" w:hAnsi="Times New Roman" w:cs="Times New Roman"/>
                <w:bCs/>
                <w:lang w:eastAsia="ru-RU"/>
              </w:rPr>
            </w:pPr>
          </w:p>
        </w:tc>
        <w:tc>
          <w:tcPr>
            <w:tcW w:w="1423" w:type="dxa"/>
            <w:tcBorders>
              <w:top w:val="single" w:sz="4" w:space="0" w:color="auto"/>
              <w:left w:val="single" w:sz="4" w:space="0" w:color="auto"/>
              <w:bottom w:val="single" w:sz="4" w:space="0" w:color="auto"/>
              <w:right w:val="single" w:sz="4" w:space="0" w:color="auto"/>
            </w:tcBorders>
          </w:tcPr>
          <w:p w:rsidR="008A5681" w:rsidRPr="006A7DF7" w:rsidRDefault="00593666" w:rsidP="003F4EF7">
            <w:pPr>
              <w:jc w:val="center"/>
              <w:rPr>
                <w:rFonts w:ascii="Times New Roman" w:hAnsi="Times New Roman" w:cs="Times New Roman"/>
                <w:bCs/>
                <w:lang w:eastAsia="ru-RU"/>
              </w:rPr>
            </w:pPr>
            <w:r w:rsidRPr="006A7DF7">
              <w:rPr>
                <w:rFonts w:ascii="Times New Roman" w:hAnsi="Times New Roman" w:cs="Times New Roman"/>
                <w:bCs/>
                <w:lang w:eastAsia="ru-RU"/>
              </w:rPr>
              <w:t>1</w:t>
            </w:r>
            <w:r w:rsidR="001A3A39" w:rsidRPr="006A7DF7">
              <w:rPr>
                <w:rFonts w:ascii="Times New Roman" w:hAnsi="Times New Roman" w:cs="Times New Roman"/>
                <w:bCs/>
                <w:lang w:eastAsia="ru-RU"/>
              </w:rPr>
              <w:t>384</w:t>
            </w:r>
            <w:r w:rsidR="00B53742" w:rsidRPr="006A7DF7">
              <w:rPr>
                <w:rFonts w:ascii="Times New Roman" w:hAnsi="Times New Roman" w:cs="Times New Roman"/>
                <w:bCs/>
                <w:lang w:eastAsia="ru-RU"/>
              </w:rPr>
              <w:t>6</w:t>
            </w:r>
            <w:r w:rsidRPr="006A7DF7">
              <w:rPr>
                <w:rFonts w:ascii="Times New Roman" w:hAnsi="Times New Roman" w:cs="Times New Roman"/>
                <w:bCs/>
                <w:lang w:eastAsia="ru-RU"/>
              </w:rPr>
              <w:t>,</w:t>
            </w:r>
            <w:r w:rsidR="00BD0336" w:rsidRPr="006A7DF7">
              <w:rPr>
                <w:rFonts w:ascii="Times New Roman" w:hAnsi="Times New Roman" w:cs="Times New Roman"/>
                <w:bCs/>
                <w:lang w:eastAsia="ru-RU"/>
              </w:rPr>
              <w:t>5</w:t>
            </w:r>
            <w:r w:rsidR="001A3A39" w:rsidRPr="006A7DF7">
              <w:rPr>
                <w:rFonts w:ascii="Times New Roman" w:hAnsi="Times New Roman" w:cs="Times New Roman"/>
                <w:bCs/>
                <w:lang w:eastAsia="ru-RU"/>
              </w:rPr>
              <w:t>9</w:t>
            </w:r>
            <w:r w:rsidR="003F4EF7" w:rsidRPr="006A7DF7">
              <w:rPr>
                <w:rFonts w:ascii="Times New Roman" w:hAnsi="Times New Roman" w:cs="Times New Roman"/>
                <w:bCs/>
                <w:lang w:eastAsia="ru-RU"/>
              </w:rPr>
              <w:t>4</w:t>
            </w:r>
          </w:p>
        </w:tc>
      </w:tr>
      <w:tr w:rsidR="00724451" w:rsidRPr="006A7DF7" w:rsidTr="007644B4">
        <w:trPr>
          <w:trHeight w:val="1704"/>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8A5681" w:rsidRPr="006A7DF7" w:rsidRDefault="008D44D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8A5681" w:rsidRPr="006A7DF7">
              <w:rPr>
                <w:rFonts w:ascii="Times New Roman" w:hAnsi="Times New Roman"/>
                <w:sz w:val="24"/>
                <w:szCs w:val="24"/>
                <w:lang w:eastAsia="ru-RU"/>
              </w:rPr>
              <w:t>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8A5681" w:rsidRPr="006A7DF7" w:rsidRDefault="005F4088" w:rsidP="005F4088">
            <w:pPr>
              <w:contextualSpacing/>
              <w:jc w:val="center"/>
              <w:rPr>
                <w:rFonts w:ascii="Times New Roman" w:hAnsi="Times New Roman" w:cs="Times New Roman"/>
                <w:bCs/>
                <w:lang w:eastAsia="ru-RU"/>
              </w:rPr>
            </w:pPr>
            <w:r>
              <w:rPr>
                <w:rFonts w:ascii="Times New Roman" w:hAnsi="Times New Roman" w:cs="Times New Roman"/>
                <w:bCs/>
                <w:lang w:eastAsia="ru-RU"/>
              </w:rPr>
              <w:t>6162</w:t>
            </w:r>
            <w:r w:rsidR="00A66380" w:rsidRPr="006A7DF7">
              <w:rPr>
                <w:rFonts w:ascii="Times New Roman" w:hAnsi="Times New Roman" w:cs="Times New Roman"/>
                <w:bCs/>
                <w:lang w:eastAsia="ru-RU"/>
              </w:rPr>
              <w:t>,4</w:t>
            </w:r>
            <w:r>
              <w:rPr>
                <w:rFonts w:ascii="Times New Roman" w:hAnsi="Times New Roman" w:cs="Times New Roman"/>
                <w:bCs/>
                <w:lang w:eastAsia="ru-RU"/>
              </w:rPr>
              <w:t>8</w:t>
            </w:r>
            <w:r w:rsidR="00A66380" w:rsidRPr="006A7DF7">
              <w:rPr>
                <w:rFonts w:ascii="Times New Roman" w:hAnsi="Times New Roman" w:cs="Times New Roman"/>
                <w:bCs/>
                <w:lang w:eastAsia="ru-RU"/>
              </w:rPr>
              <w:t>0</w:t>
            </w:r>
          </w:p>
        </w:tc>
        <w:tc>
          <w:tcPr>
            <w:tcW w:w="1701" w:type="dxa"/>
            <w:tcBorders>
              <w:top w:val="single" w:sz="4" w:space="0" w:color="auto"/>
              <w:left w:val="single" w:sz="4" w:space="0" w:color="auto"/>
              <w:bottom w:val="single" w:sz="4" w:space="0" w:color="auto"/>
              <w:right w:val="single" w:sz="4" w:space="0" w:color="auto"/>
            </w:tcBorders>
          </w:tcPr>
          <w:p w:rsidR="008A5681" w:rsidRPr="006A7DF7" w:rsidRDefault="00572139" w:rsidP="00BE269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3305,250</w:t>
            </w:r>
          </w:p>
        </w:tc>
        <w:tc>
          <w:tcPr>
            <w:tcW w:w="1423" w:type="dxa"/>
            <w:tcBorders>
              <w:top w:val="single" w:sz="4" w:space="0" w:color="auto"/>
              <w:left w:val="single" w:sz="4" w:space="0" w:color="auto"/>
              <w:bottom w:val="single" w:sz="4" w:space="0" w:color="auto"/>
              <w:right w:val="single" w:sz="4" w:space="0" w:color="auto"/>
            </w:tcBorders>
          </w:tcPr>
          <w:p w:rsidR="008A5681" w:rsidRPr="006A7DF7" w:rsidRDefault="00BD0336" w:rsidP="001A3A39">
            <w:pPr>
              <w:contextualSpacing/>
              <w:jc w:val="center"/>
              <w:rPr>
                <w:rFonts w:ascii="Times New Roman" w:hAnsi="Times New Roman" w:cs="Times New Roman"/>
                <w:bCs/>
                <w:lang w:eastAsia="ru-RU"/>
              </w:rPr>
            </w:pPr>
            <w:r w:rsidRPr="006A7DF7">
              <w:rPr>
                <w:rFonts w:ascii="Times New Roman" w:hAnsi="Times New Roman" w:cs="Times New Roman"/>
                <w:bCs/>
                <w:lang w:eastAsia="ru-RU"/>
              </w:rPr>
              <w:t>3</w:t>
            </w:r>
            <w:r w:rsidR="001A3A39" w:rsidRPr="006A7DF7">
              <w:rPr>
                <w:rFonts w:ascii="Times New Roman" w:hAnsi="Times New Roman" w:cs="Times New Roman"/>
                <w:bCs/>
                <w:lang w:eastAsia="ru-RU"/>
              </w:rPr>
              <w:t>219</w:t>
            </w:r>
            <w:r w:rsidR="002D1157" w:rsidRPr="006A7DF7">
              <w:rPr>
                <w:rFonts w:ascii="Times New Roman" w:hAnsi="Times New Roman" w:cs="Times New Roman"/>
                <w:bCs/>
                <w:lang w:eastAsia="ru-RU"/>
              </w:rPr>
              <w:t>,</w:t>
            </w:r>
            <w:r w:rsidRPr="006A7DF7">
              <w:rPr>
                <w:rFonts w:ascii="Times New Roman" w:hAnsi="Times New Roman" w:cs="Times New Roman"/>
                <w:bCs/>
                <w:lang w:eastAsia="ru-RU"/>
              </w:rPr>
              <w:t>7</w:t>
            </w:r>
            <w:r w:rsidR="002D1157" w:rsidRPr="006A7DF7">
              <w:rPr>
                <w:rFonts w:ascii="Times New Roman" w:hAnsi="Times New Roman" w:cs="Times New Roman"/>
                <w:bCs/>
                <w:lang w:eastAsia="ru-RU"/>
              </w:rPr>
              <w:t>00</w:t>
            </w:r>
          </w:p>
        </w:tc>
      </w:tr>
      <w:tr w:rsidR="00724451" w:rsidRPr="006A7DF7" w:rsidTr="007644B4">
        <w:trPr>
          <w:trHeight w:val="1248"/>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A5681" w:rsidRPr="006A7DF7" w:rsidRDefault="008A5681"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hideMark/>
          </w:tcPr>
          <w:p w:rsidR="008A5681" w:rsidRPr="006A7DF7" w:rsidRDefault="008D44D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8A5681" w:rsidRPr="006A7DF7">
              <w:rPr>
                <w:rFonts w:ascii="Times New Roman" w:hAnsi="Times New Roman"/>
                <w:sz w:val="24"/>
                <w:szCs w:val="24"/>
                <w:lang w:eastAsia="ru-RU"/>
              </w:rPr>
              <w:t xml:space="preserve"> </w:t>
            </w:r>
            <w:r w:rsidR="00497F77" w:rsidRPr="006A7DF7">
              <w:rPr>
                <w:rFonts w:ascii="Times New Roman" w:hAnsi="Times New Roman"/>
                <w:sz w:val="24"/>
                <w:szCs w:val="24"/>
                <w:lang w:eastAsia="ru-RU"/>
              </w:rPr>
              <w:t>природных ресурсов</w:t>
            </w:r>
            <w:r w:rsidR="008A5681"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821</w:t>
            </w:r>
          </w:p>
        </w:tc>
        <w:tc>
          <w:tcPr>
            <w:tcW w:w="851" w:type="dxa"/>
            <w:tcBorders>
              <w:top w:val="single" w:sz="4" w:space="0" w:color="auto"/>
              <w:left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hideMark/>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8A5681" w:rsidRPr="006A7DF7" w:rsidRDefault="005D1D3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200</w:t>
            </w:r>
            <w:r w:rsidR="008A5681" w:rsidRPr="006A7DF7">
              <w:rPr>
                <w:rFonts w:ascii="Times New Roman" w:hAnsi="Times New Roman" w:cs="Times New Roman"/>
                <w:bCs/>
                <w:lang w:eastAsia="ru-RU"/>
              </w:rPr>
              <w:t>,000</w:t>
            </w:r>
          </w:p>
        </w:tc>
        <w:tc>
          <w:tcPr>
            <w:tcW w:w="1701" w:type="dxa"/>
            <w:tcBorders>
              <w:top w:val="single" w:sz="4" w:space="0" w:color="auto"/>
              <w:left w:val="single" w:sz="4" w:space="0" w:color="auto"/>
              <w:right w:val="single" w:sz="4" w:space="0" w:color="auto"/>
            </w:tcBorders>
          </w:tcPr>
          <w:p w:rsidR="008A5681" w:rsidRPr="006A7DF7" w:rsidRDefault="005E159E"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200</w:t>
            </w:r>
            <w:r w:rsidR="004B6394" w:rsidRPr="006A7DF7">
              <w:rPr>
                <w:rFonts w:ascii="Times New Roman" w:hAnsi="Times New Roman" w:cs="Times New Roman"/>
                <w:bCs/>
                <w:lang w:eastAsia="ru-RU"/>
              </w:rPr>
              <w:t>,000</w:t>
            </w:r>
          </w:p>
        </w:tc>
        <w:tc>
          <w:tcPr>
            <w:tcW w:w="1423" w:type="dxa"/>
            <w:tcBorders>
              <w:top w:val="single" w:sz="4" w:space="0" w:color="auto"/>
              <w:left w:val="single" w:sz="4" w:space="0" w:color="auto"/>
              <w:right w:val="single" w:sz="4" w:space="0" w:color="auto"/>
            </w:tcBorders>
          </w:tcPr>
          <w:p w:rsidR="008A5681" w:rsidRPr="006A7DF7" w:rsidRDefault="003F4EF7" w:rsidP="003F4EF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126</w:t>
            </w:r>
            <w:r w:rsidR="00CD258D" w:rsidRPr="006A7DF7">
              <w:rPr>
                <w:rFonts w:ascii="Times New Roman" w:hAnsi="Times New Roman" w:cs="Times New Roman"/>
                <w:bCs/>
                <w:lang w:eastAsia="ru-RU"/>
              </w:rPr>
              <w:t>,</w:t>
            </w:r>
            <w:r w:rsidRPr="006A7DF7">
              <w:rPr>
                <w:rFonts w:ascii="Times New Roman" w:hAnsi="Times New Roman" w:cs="Times New Roman"/>
                <w:bCs/>
                <w:lang w:eastAsia="ru-RU"/>
              </w:rPr>
              <w:t>5</w:t>
            </w:r>
            <w:r w:rsidR="00CD258D" w:rsidRPr="006A7DF7">
              <w:rPr>
                <w:rFonts w:ascii="Times New Roman" w:hAnsi="Times New Roman" w:cs="Times New Roman"/>
                <w:bCs/>
                <w:lang w:eastAsia="ru-RU"/>
              </w:rPr>
              <w:t>00</w:t>
            </w:r>
          </w:p>
        </w:tc>
      </w:tr>
      <w:tr w:rsidR="00724451" w:rsidRPr="006A7DF7" w:rsidTr="007644B4">
        <w:trPr>
          <w:trHeight w:val="420"/>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8A5681" w:rsidRPr="006A7DF7" w:rsidRDefault="008A5681"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8A5681" w:rsidRPr="006A7DF7" w:rsidRDefault="008A5681"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8A5681" w:rsidRPr="006A7DF7" w:rsidRDefault="008D44DA" w:rsidP="00EB4D9D">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w:t>
            </w:r>
            <w:r w:rsidR="008A5681" w:rsidRPr="006A7DF7">
              <w:rPr>
                <w:rFonts w:ascii="Times New Roman" w:hAnsi="Times New Roman" w:cs="Times New Roman"/>
                <w:sz w:val="24"/>
                <w:szCs w:val="24"/>
                <w:lang w:eastAsia="ru-RU"/>
              </w:rPr>
              <w:t xml:space="preserve"> промышленности, торговли и </w:t>
            </w:r>
            <w:proofErr w:type="spellStart"/>
            <w:proofErr w:type="gramStart"/>
            <w:r w:rsidR="008A5681" w:rsidRPr="006A7DF7">
              <w:rPr>
                <w:rFonts w:ascii="Times New Roman" w:hAnsi="Times New Roman" w:cs="Times New Roman"/>
                <w:sz w:val="24"/>
                <w:szCs w:val="24"/>
                <w:lang w:eastAsia="ru-RU"/>
              </w:rPr>
              <w:t>предпринима-тельства</w:t>
            </w:r>
            <w:proofErr w:type="spellEnd"/>
            <w:proofErr w:type="gramEnd"/>
            <w:r w:rsidR="008A5681" w:rsidRPr="006A7DF7">
              <w:rPr>
                <w:rFonts w:ascii="Times New Roman" w:hAnsi="Times New Roman" w:cs="Times New Roman"/>
                <w:sz w:val="24"/>
                <w:szCs w:val="24"/>
                <w:lang w:eastAsia="ru-RU"/>
              </w:rPr>
              <w:t xml:space="preserve"> </w:t>
            </w:r>
            <w:r w:rsidR="008A5681"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right w:val="single" w:sz="4" w:space="0" w:color="auto"/>
            </w:tcBorders>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822</w:t>
            </w:r>
          </w:p>
        </w:tc>
        <w:tc>
          <w:tcPr>
            <w:tcW w:w="851" w:type="dxa"/>
            <w:tcBorders>
              <w:top w:val="single" w:sz="4" w:space="0" w:color="auto"/>
              <w:left w:val="single" w:sz="4" w:space="0" w:color="auto"/>
              <w:right w:val="single" w:sz="4" w:space="0" w:color="auto"/>
            </w:tcBorders>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8A5681" w:rsidRPr="006A7DF7" w:rsidRDefault="008A5681"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8A5681" w:rsidRPr="006A7DF7" w:rsidRDefault="008A5681"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701" w:type="dxa"/>
            <w:tcBorders>
              <w:top w:val="single" w:sz="4" w:space="0" w:color="auto"/>
              <w:left w:val="single" w:sz="4" w:space="0" w:color="auto"/>
              <w:right w:val="single" w:sz="4" w:space="0" w:color="auto"/>
            </w:tcBorders>
          </w:tcPr>
          <w:p w:rsidR="008A5681" w:rsidRPr="006A7DF7" w:rsidRDefault="00FD19EB" w:rsidP="00BE2697">
            <w:pPr>
              <w:contextualSpacing/>
              <w:jc w:val="center"/>
              <w:rPr>
                <w:rFonts w:ascii="Times New Roman" w:hAnsi="Times New Roman" w:cs="Times New Roman"/>
                <w:sz w:val="24"/>
                <w:szCs w:val="24"/>
              </w:rPr>
            </w:pPr>
            <w:r w:rsidRPr="006A7DF7">
              <w:rPr>
                <w:rFonts w:ascii="Times New Roman" w:hAnsi="Times New Roman" w:cs="Times New Roman"/>
                <w:sz w:val="24"/>
                <w:szCs w:val="24"/>
              </w:rPr>
              <w:t>0,000</w:t>
            </w:r>
          </w:p>
        </w:tc>
        <w:tc>
          <w:tcPr>
            <w:tcW w:w="1423" w:type="dxa"/>
            <w:tcBorders>
              <w:top w:val="single" w:sz="4" w:space="0" w:color="auto"/>
              <w:left w:val="single" w:sz="4" w:space="0" w:color="auto"/>
              <w:right w:val="single" w:sz="4" w:space="0" w:color="auto"/>
            </w:tcBorders>
          </w:tcPr>
          <w:p w:rsidR="008A5681"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0,000</w:t>
            </w:r>
          </w:p>
        </w:tc>
      </w:tr>
      <w:tr w:rsidR="00724451" w:rsidRPr="006A7DF7" w:rsidTr="007644B4">
        <w:trPr>
          <w:trHeight w:val="1277"/>
          <w:jc w:val="center"/>
        </w:trPr>
        <w:tc>
          <w:tcPr>
            <w:tcW w:w="1862" w:type="dxa"/>
            <w:tcBorders>
              <w:top w:val="single" w:sz="4" w:space="0" w:color="auto"/>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A15DE5" w:rsidRPr="006A7DF7" w:rsidRDefault="008D44D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A15DE5" w:rsidRPr="006A7DF7">
              <w:rPr>
                <w:rFonts w:ascii="Times New Roman" w:hAnsi="Times New Roman" w:cs="Times New Roman"/>
                <w:sz w:val="24"/>
                <w:szCs w:val="24"/>
                <w:lang w:eastAsia="ru-RU"/>
              </w:rPr>
              <w:t xml:space="preserve"> образования и науки Курской области</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803</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423"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r>
      <w:tr w:rsidR="00724451" w:rsidRPr="006A7DF7" w:rsidTr="007644B4">
        <w:trPr>
          <w:trHeight w:val="1266"/>
          <w:jc w:val="center"/>
        </w:trPr>
        <w:tc>
          <w:tcPr>
            <w:tcW w:w="1862" w:type="dxa"/>
            <w:vMerge w:val="restart"/>
            <w:tcBorders>
              <w:left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p w:rsidR="00A15DE5" w:rsidRPr="006A7DF7" w:rsidRDefault="00A15DE5" w:rsidP="00BE2697">
            <w:pPr>
              <w:rPr>
                <w:rFonts w:ascii="Times New Roman" w:hAnsi="Times New Roman" w:cs="Times New Roman"/>
                <w:bCs/>
                <w:sz w:val="24"/>
                <w:szCs w:val="24"/>
                <w:lang w:eastAsia="ru-RU"/>
              </w:rPr>
            </w:pPr>
          </w:p>
          <w:p w:rsidR="00A15DE5" w:rsidRPr="006A7DF7" w:rsidRDefault="00A15DE5" w:rsidP="00BE2697">
            <w:pPr>
              <w:rPr>
                <w:rFonts w:ascii="Times New Roman" w:hAnsi="Times New Roman" w:cs="Times New Roman"/>
                <w:bCs/>
                <w:sz w:val="24"/>
                <w:szCs w:val="24"/>
                <w:lang w:eastAsia="ru-RU"/>
              </w:rPr>
            </w:pPr>
          </w:p>
          <w:p w:rsidR="00A15DE5" w:rsidRPr="006A7DF7" w:rsidRDefault="00A15DE5" w:rsidP="00BE2697">
            <w:pPr>
              <w:rPr>
                <w:rFonts w:ascii="Times New Roman" w:hAnsi="Times New Roman" w:cs="Times New Roman"/>
                <w:bCs/>
                <w:sz w:val="24"/>
                <w:szCs w:val="24"/>
                <w:lang w:eastAsia="ru-RU"/>
              </w:rPr>
            </w:pPr>
          </w:p>
          <w:p w:rsidR="00A15DE5" w:rsidRPr="006A7DF7" w:rsidRDefault="00A15DE5" w:rsidP="00BE2697">
            <w:pPr>
              <w:rPr>
                <w:rFonts w:ascii="Times New Roman" w:hAnsi="Times New Roman" w:cs="Times New Roman"/>
                <w:bCs/>
                <w:sz w:val="24"/>
                <w:szCs w:val="24"/>
                <w:lang w:eastAsia="ru-RU"/>
              </w:rPr>
            </w:pPr>
          </w:p>
          <w:p w:rsidR="00A15DE5" w:rsidRPr="006A7DF7" w:rsidRDefault="00A15DE5" w:rsidP="00BE2697">
            <w:pPr>
              <w:jc w:val="both"/>
              <w:rPr>
                <w:rFonts w:ascii="Times New Roman" w:hAnsi="Times New Roman" w:cs="Times New Roman"/>
                <w:bCs/>
                <w:sz w:val="24"/>
                <w:szCs w:val="24"/>
                <w:lang w:eastAsia="ru-RU"/>
              </w:rPr>
            </w:pPr>
          </w:p>
        </w:tc>
        <w:tc>
          <w:tcPr>
            <w:tcW w:w="2835" w:type="dxa"/>
            <w:vMerge w:val="restart"/>
            <w:tcBorders>
              <w:left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right w:val="single" w:sz="4" w:space="0" w:color="auto"/>
            </w:tcBorders>
          </w:tcPr>
          <w:p w:rsidR="00A15DE5" w:rsidRPr="006A7DF7" w:rsidRDefault="00A15DE5"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по труду и занятости населения Курской области</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423"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r>
      <w:tr w:rsidR="00724451" w:rsidRPr="006A7DF7" w:rsidTr="007644B4">
        <w:trPr>
          <w:trHeight w:val="973"/>
          <w:jc w:val="center"/>
        </w:trPr>
        <w:tc>
          <w:tcPr>
            <w:tcW w:w="1862" w:type="dxa"/>
            <w:vMerge/>
            <w:tcBorders>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835" w:type="dxa"/>
            <w:vMerge/>
            <w:tcBorders>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tcPr>
          <w:p w:rsidR="00A15DE5" w:rsidRPr="006A7DF7" w:rsidRDefault="008D44DA" w:rsidP="00BE269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w:t>
            </w:r>
            <w:r w:rsidR="00A15DE5" w:rsidRPr="006A7DF7">
              <w:rPr>
                <w:rFonts w:ascii="Times New Roman" w:hAnsi="Times New Roman"/>
                <w:sz w:val="24"/>
                <w:szCs w:val="24"/>
                <w:lang w:eastAsia="ru-RU"/>
              </w:rPr>
              <w:t xml:space="preserve"> здравоохранения Курской области</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804</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701"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c>
          <w:tcPr>
            <w:tcW w:w="1423"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cs="Times New Roman"/>
                <w:sz w:val="24"/>
                <w:szCs w:val="24"/>
              </w:rPr>
            </w:pPr>
            <w:r w:rsidRPr="006A7DF7">
              <w:rPr>
                <w:rFonts w:ascii="Times New Roman" w:hAnsi="Times New Roman" w:cs="Times New Roman"/>
              </w:rPr>
              <w:t>0,000</w:t>
            </w:r>
          </w:p>
        </w:tc>
      </w:tr>
      <w:tr w:rsidR="00724451" w:rsidRPr="006A7DF7" w:rsidTr="007644B4">
        <w:trPr>
          <w:trHeight w:val="419"/>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A15DE5" w:rsidRPr="006A7DF7" w:rsidRDefault="00A15DE5" w:rsidP="00EB4D9D">
            <w:pP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Основное</w:t>
            </w:r>
          </w:p>
          <w:p w:rsidR="00A15DE5" w:rsidRPr="006A7DF7" w:rsidRDefault="00A15DE5" w:rsidP="00EB4D9D">
            <w:pPr>
              <w:rPr>
                <w:rFonts w:ascii="Times New Roman" w:hAnsi="Times New Roman"/>
                <w:bCs/>
                <w:sz w:val="24"/>
                <w:szCs w:val="24"/>
                <w:lang w:eastAsia="ru-RU"/>
              </w:rPr>
            </w:pPr>
            <w:r w:rsidRPr="006A7DF7">
              <w:rPr>
                <w:rFonts w:ascii="Times New Roman" w:hAnsi="Times New Roman"/>
                <w:bCs/>
                <w:sz w:val="24"/>
                <w:szCs w:val="24"/>
                <w:lang w:eastAsia="ru-RU"/>
              </w:rPr>
              <w:t>мероприятие 1.1</w:t>
            </w:r>
          </w:p>
          <w:p w:rsidR="00A15DE5" w:rsidRPr="006A7DF7" w:rsidRDefault="00A15DE5" w:rsidP="00EB4D9D">
            <w:pPr>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hideMark/>
          </w:tcPr>
          <w:p w:rsidR="00A15DE5" w:rsidRPr="00C05E47" w:rsidRDefault="00A15DE5" w:rsidP="004209A3">
            <w:pPr>
              <w:rPr>
                <w:rFonts w:ascii="Times New Roman" w:hAnsi="Times New Roman" w:cs="Times New Roman"/>
                <w:sz w:val="24"/>
                <w:szCs w:val="24"/>
              </w:rPr>
            </w:pPr>
            <w:r w:rsidRPr="00C05E47">
              <w:rPr>
                <w:rFonts w:ascii="Times New Roman" w:hAnsi="Times New Roman" w:cs="Times New Roman"/>
                <w:sz w:val="24"/>
                <w:szCs w:val="24"/>
              </w:rPr>
              <w:t>«</w:t>
            </w:r>
            <w:r w:rsidR="00C05E47" w:rsidRPr="00C05E47">
              <w:rPr>
                <w:rFonts w:ascii="Times New Roman" w:hAnsi="Times New Roman" w:cs="Times New Roman"/>
                <w:sz w:val="24"/>
                <w:szCs w:val="24"/>
              </w:rPr>
              <w:t>Проведение профилактических мероприятий, направленных на обеспечение защиты жизни, здоровья и собственности граждан, привлечение граждан к участию в охране общественного порядка</w:t>
            </w:r>
            <w:r w:rsidRPr="00C05E47">
              <w:rPr>
                <w:rFonts w:ascii="Times New Roman" w:hAnsi="Times New Roman" w:cs="Times New Roman"/>
                <w:sz w:val="24"/>
                <w:szCs w:val="24"/>
              </w:rPr>
              <w:t>»</w:t>
            </w:r>
          </w:p>
        </w:tc>
        <w:tc>
          <w:tcPr>
            <w:tcW w:w="2277" w:type="dxa"/>
            <w:tcBorders>
              <w:top w:val="single" w:sz="4" w:space="0" w:color="auto"/>
              <w:left w:val="single" w:sz="4" w:space="0" w:color="auto"/>
              <w:bottom w:val="single" w:sz="4" w:space="0" w:color="auto"/>
              <w:right w:val="single" w:sz="4" w:space="0" w:color="auto"/>
            </w:tcBorders>
            <w:hideMark/>
          </w:tcPr>
          <w:p w:rsidR="00A15DE5" w:rsidRPr="006A7DF7" w:rsidRDefault="00A15DE5" w:rsidP="007F6B19">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right w:val="single" w:sz="4" w:space="0" w:color="auto"/>
            </w:tcBorders>
            <w:hideMark/>
          </w:tcPr>
          <w:p w:rsidR="00A15DE5" w:rsidRPr="006A7DF7" w:rsidRDefault="00A15DE5" w:rsidP="007F6B19">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right w:val="single" w:sz="4" w:space="0" w:color="auto"/>
            </w:tcBorders>
          </w:tcPr>
          <w:p w:rsidR="00A15DE5" w:rsidRPr="006A7DF7" w:rsidRDefault="00A15DE5"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A15DE5" w:rsidRPr="006A7DF7" w:rsidRDefault="00A15DE5"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A15DE5" w:rsidRPr="006A7DF7" w:rsidRDefault="00A15DE5"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right w:val="single" w:sz="4" w:space="0" w:color="auto"/>
            </w:tcBorders>
          </w:tcPr>
          <w:p w:rsidR="00A15DE5" w:rsidRPr="006A7DF7" w:rsidRDefault="00256F19" w:rsidP="007F6B19">
            <w:pPr>
              <w:contextualSpacing/>
              <w:jc w:val="center"/>
              <w:rPr>
                <w:rFonts w:ascii="Times New Roman" w:hAnsi="Times New Roman" w:cs="Times New Roman"/>
                <w:bCs/>
                <w:lang w:eastAsia="ru-RU"/>
              </w:rPr>
            </w:pPr>
            <w:r w:rsidRPr="006A7DF7">
              <w:rPr>
                <w:rFonts w:ascii="Times New Roman" w:hAnsi="Times New Roman" w:cs="Times New Roman"/>
                <w:bCs/>
                <w:lang w:eastAsia="ru-RU"/>
              </w:rPr>
              <w:t>436,040</w:t>
            </w:r>
          </w:p>
        </w:tc>
        <w:tc>
          <w:tcPr>
            <w:tcW w:w="1701" w:type="dxa"/>
            <w:tcBorders>
              <w:top w:val="single" w:sz="4" w:space="0" w:color="auto"/>
              <w:left w:val="single" w:sz="4" w:space="0" w:color="auto"/>
              <w:right w:val="single" w:sz="4" w:space="0" w:color="auto"/>
            </w:tcBorders>
          </w:tcPr>
          <w:p w:rsidR="00A15DE5" w:rsidRPr="006A7DF7" w:rsidRDefault="00572139" w:rsidP="00BE269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435,090</w:t>
            </w:r>
          </w:p>
        </w:tc>
        <w:tc>
          <w:tcPr>
            <w:tcW w:w="1423" w:type="dxa"/>
            <w:tcBorders>
              <w:top w:val="single" w:sz="4" w:space="0" w:color="auto"/>
              <w:left w:val="single" w:sz="4" w:space="0" w:color="auto"/>
              <w:right w:val="single" w:sz="4" w:space="0" w:color="auto"/>
            </w:tcBorders>
          </w:tcPr>
          <w:p w:rsidR="00FE60A0" w:rsidRDefault="00FE60A0" w:rsidP="003F4EF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360,20</w:t>
            </w:r>
            <w:r>
              <w:rPr>
                <w:rFonts w:ascii="Times New Roman" w:hAnsi="Times New Roman" w:cs="Times New Roman"/>
                <w:bCs/>
                <w:lang w:eastAsia="ru-RU"/>
              </w:rPr>
              <w:t>9</w:t>
            </w:r>
          </w:p>
          <w:p w:rsidR="00A15DE5" w:rsidRPr="006A7DF7" w:rsidRDefault="00A15DE5" w:rsidP="003F4EF7">
            <w:pPr>
              <w:contextualSpacing/>
              <w:jc w:val="center"/>
              <w:rPr>
                <w:rFonts w:ascii="Times New Roman" w:hAnsi="Times New Roman" w:cs="Times New Roman"/>
                <w:bCs/>
                <w:lang w:eastAsia="ru-RU"/>
              </w:rPr>
            </w:pPr>
          </w:p>
        </w:tc>
      </w:tr>
      <w:tr w:rsidR="00724451" w:rsidRPr="006A7DF7" w:rsidTr="007644B4">
        <w:trPr>
          <w:trHeight w:val="1276"/>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A15DE5" w:rsidRPr="006A7DF7" w:rsidRDefault="00A15DE5"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A15DE5" w:rsidRPr="006A7DF7" w:rsidRDefault="00A15DE5"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right w:val="single" w:sz="4" w:space="0" w:color="auto"/>
            </w:tcBorders>
          </w:tcPr>
          <w:p w:rsidR="00A15DE5" w:rsidRPr="006A7DF7" w:rsidRDefault="00A15DE5" w:rsidP="00BE2697">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8</w:t>
            </w:r>
            <w:r w:rsidR="00B67F8F" w:rsidRPr="006A7DF7">
              <w:rPr>
                <w:rFonts w:ascii="Times New Roman" w:hAnsi="Times New Roman"/>
                <w:bCs/>
                <w:sz w:val="24"/>
                <w:szCs w:val="24"/>
                <w:lang w:eastAsia="ru-RU"/>
              </w:rPr>
              <w:t>43</w:t>
            </w:r>
          </w:p>
        </w:tc>
        <w:tc>
          <w:tcPr>
            <w:tcW w:w="851" w:type="dxa"/>
            <w:tcBorders>
              <w:top w:val="single" w:sz="4" w:space="0" w:color="auto"/>
              <w:left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right w:val="single" w:sz="4" w:space="0" w:color="auto"/>
            </w:tcBorders>
          </w:tcPr>
          <w:p w:rsidR="00A15DE5" w:rsidRPr="006A7DF7" w:rsidRDefault="00256F19" w:rsidP="00BE269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236,040</w:t>
            </w:r>
          </w:p>
        </w:tc>
        <w:tc>
          <w:tcPr>
            <w:tcW w:w="1701" w:type="dxa"/>
            <w:tcBorders>
              <w:top w:val="single" w:sz="4" w:space="0" w:color="auto"/>
              <w:left w:val="single" w:sz="4" w:space="0" w:color="auto"/>
              <w:right w:val="single" w:sz="4" w:space="0" w:color="auto"/>
            </w:tcBorders>
          </w:tcPr>
          <w:p w:rsidR="00A15DE5" w:rsidRPr="006A7DF7" w:rsidRDefault="00572139" w:rsidP="00BE269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235,090</w:t>
            </w:r>
          </w:p>
        </w:tc>
        <w:tc>
          <w:tcPr>
            <w:tcW w:w="1423" w:type="dxa"/>
            <w:tcBorders>
              <w:top w:val="single" w:sz="4" w:space="0" w:color="auto"/>
              <w:left w:val="single" w:sz="4" w:space="0" w:color="auto"/>
              <w:right w:val="single" w:sz="4" w:space="0" w:color="auto"/>
            </w:tcBorders>
          </w:tcPr>
          <w:p w:rsidR="006B3EBC" w:rsidRDefault="006B3EBC" w:rsidP="003F4EF7">
            <w:pPr>
              <w:contextualSpacing/>
              <w:jc w:val="center"/>
              <w:rPr>
                <w:rFonts w:ascii="Times New Roman" w:hAnsi="Times New Roman" w:cs="Times New Roman"/>
                <w:bCs/>
                <w:lang w:eastAsia="ru-RU"/>
              </w:rPr>
            </w:pPr>
            <w:r w:rsidRPr="006A7DF7">
              <w:rPr>
                <w:rFonts w:ascii="Times New Roman" w:hAnsi="Times New Roman" w:cs="Times New Roman"/>
                <w:bCs/>
                <w:lang w:eastAsia="ru-RU"/>
              </w:rPr>
              <w:t>233,70</w:t>
            </w:r>
            <w:r>
              <w:rPr>
                <w:rFonts w:ascii="Times New Roman" w:hAnsi="Times New Roman" w:cs="Times New Roman"/>
                <w:bCs/>
                <w:lang w:eastAsia="ru-RU"/>
              </w:rPr>
              <w:t>9</w:t>
            </w:r>
          </w:p>
          <w:p w:rsidR="00A15DE5" w:rsidRPr="006A7DF7" w:rsidRDefault="00A15DE5" w:rsidP="003F4EF7">
            <w:pPr>
              <w:contextualSpacing/>
              <w:jc w:val="center"/>
              <w:rPr>
                <w:rFonts w:ascii="Times New Roman" w:hAnsi="Times New Roman" w:cs="Times New Roman"/>
                <w:bCs/>
                <w:lang w:eastAsia="ru-RU"/>
              </w:rPr>
            </w:pPr>
          </w:p>
        </w:tc>
      </w:tr>
      <w:tr w:rsidR="00724451" w:rsidRPr="006A7DF7" w:rsidTr="007644B4">
        <w:trPr>
          <w:trHeight w:val="125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A15DE5" w:rsidRPr="006A7DF7" w:rsidRDefault="00A15DE5"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15DE5" w:rsidRPr="006A7DF7" w:rsidRDefault="00A15DE5"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A15DE5" w:rsidRPr="006A7DF7" w:rsidRDefault="008D44DA" w:rsidP="00BE269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w:t>
            </w:r>
            <w:r w:rsidR="00D77A96" w:rsidRPr="006A7DF7">
              <w:rPr>
                <w:rFonts w:ascii="Times New Roman" w:hAnsi="Times New Roman"/>
                <w:bCs/>
                <w:sz w:val="24"/>
                <w:szCs w:val="24"/>
                <w:lang w:eastAsia="ru-RU"/>
              </w:rPr>
              <w:t>природных ресурсов</w:t>
            </w:r>
            <w:r w:rsidR="00A15DE5" w:rsidRPr="006A7DF7">
              <w:rPr>
                <w:rFonts w:ascii="Times New Roman" w:hAnsi="Times New Roman"/>
                <w:bCs/>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821</w:t>
            </w:r>
          </w:p>
        </w:tc>
        <w:tc>
          <w:tcPr>
            <w:tcW w:w="851" w:type="dxa"/>
            <w:tcBorders>
              <w:top w:val="single" w:sz="4" w:space="0" w:color="auto"/>
              <w:left w:val="single" w:sz="4" w:space="0" w:color="auto"/>
              <w:bottom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A15DE5" w:rsidRPr="006A7DF7" w:rsidRDefault="005D1D35"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200</w:t>
            </w:r>
            <w:r w:rsidR="00A15DE5" w:rsidRPr="006A7DF7">
              <w:rPr>
                <w:rFonts w:ascii="Times New Roman" w:hAnsi="Times New Roman" w:cs="Times New Roman"/>
                <w:bCs/>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A15DE5" w:rsidRPr="006A7DF7" w:rsidRDefault="003E4BAA"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200</w:t>
            </w:r>
            <w:r w:rsidR="00A15DE5" w:rsidRPr="006A7DF7">
              <w:rPr>
                <w:rFonts w:ascii="Times New Roman" w:hAnsi="Times New Roman" w:cs="Times New Roman"/>
                <w:bCs/>
                <w:lang w:eastAsia="ru-RU"/>
              </w:rPr>
              <w:t>,000</w:t>
            </w:r>
          </w:p>
        </w:tc>
        <w:tc>
          <w:tcPr>
            <w:tcW w:w="1423" w:type="dxa"/>
            <w:tcBorders>
              <w:top w:val="single" w:sz="4" w:space="0" w:color="auto"/>
              <w:left w:val="single" w:sz="4" w:space="0" w:color="auto"/>
              <w:bottom w:val="single" w:sz="4" w:space="0" w:color="auto"/>
              <w:right w:val="single" w:sz="4" w:space="0" w:color="auto"/>
            </w:tcBorders>
          </w:tcPr>
          <w:p w:rsidR="00A15DE5" w:rsidRPr="006A7DF7" w:rsidRDefault="00D04F0F"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126,5</w:t>
            </w:r>
            <w:r w:rsidR="00B312ED" w:rsidRPr="006A7DF7">
              <w:rPr>
                <w:rFonts w:ascii="Times New Roman" w:hAnsi="Times New Roman" w:cs="Times New Roman"/>
                <w:bCs/>
                <w:lang w:eastAsia="ru-RU"/>
              </w:rPr>
              <w:t>00</w:t>
            </w:r>
          </w:p>
        </w:tc>
      </w:tr>
      <w:tr w:rsidR="00724451" w:rsidRPr="006A7DF7" w:rsidTr="007644B4">
        <w:trPr>
          <w:trHeight w:val="419"/>
          <w:jc w:val="center"/>
        </w:trPr>
        <w:tc>
          <w:tcPr>
            <w:tcW w:w="1862" w:type="dxa"/>
            <w:vMerge w:val="restart"/>
            <w:tcBorders>
              <w:top w:val="single" w:sz="4" w:space="0" w:color="auto"/>
              <w:left w:val="single" w:sz="4" w:space="0" w:color="auto"/>
              <w:bottom w:val="single" w:sz="4" w:space="0" w:color="auto"/>
              <w:right w:val="single" w:sz="4" w:space="0" w:color="auto"/>
            </w:tcBorders>
          </w:tcPr>
          <w:p w:rsidR="00A15DE5" w:rsidRPr="006A7DF7" w:rsidRDefault="00A15DE5"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1.2</w:t>
            </w:r>
          </w:p>
          <w:p w:rsidR="00A15DE5" w:rsidRPr="006A7DF7" w:rsidRDefault="00A15DE5" w:rsidP="00BE2697">
            <w:pPr>
              <w:jc w:val="both"/>
              <w:rPr>
                <w:rFonts w:ascii="Times New Roman" w:hAnsi="Times New Roman"/>
                <w:bCs/>
                <w:sz w:val="24"/>
                <w:szCs w:val="24"/>
                <w:lang w:eastAsia="ru-RU"/>
              </w:rPr>
            </w:pPr>
          </w:p>
          <w:p w:rsidR="00A15DE5" w:rsidRPr="006A7DF7" w:rsidRDefault="00A15DE5"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A15DE5" w:rsidRPr="006A7DF7" w:rsidRDefault="00A15DE5" w:rsidP="004209A3">
            <w:pPr>
              <w:rPr>
                <w:rFonts w:ascii="Times New Roman" w:hAnsi="Times New Roman" w:cs="Times New Roman"/>
                <w:sz w:val="24"/>
                <w:szCs w:val="24"/>
              </w:rPr>
            </w:pPr>
            <w:r w:rsidRPr="006A7DF7">
              <w:rPr>
                <w:rFonts w:ascii="Times New Roman" w:hAnsi="Times New Roman"/>
                <w:sz w:val="24"/>
                <w:szCs w:val="24"/>
              </w:rPr>
              <w:t>«Обеспечение деятельности административных комиссий в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hideMark/>
          </w:tcPr>
          <w:p w:rsidR="00A15DE5" w:rsidRPr="006A7DF7" w:rsidRDefault="00A15DE5"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A15DE5" w:rsidRPr="006A7DF7" w:rsidRDefault="00256F19" w:rsidP="005F4088">
            <w:pPr>
              <w:jc w:val="center"/>
              <w:rPr>
                <w:rFonts w:ascii="Times New Roman" w:hAnsi="Times New Roman" w:cs="Times New Roman"/>
                <w:bCs/>
                <w:lang w:eastAsia="ru-RU"/>
              </w:rPr>
            </w:pPr>
            <w:r w:rsidRPr="006A7DF7">
              <w:rPr>
                <w:rFonts w:ascii="Times New Roman" w:hAnsi="Times New Roman" w:cs="Times New Roman"/>
                <w:bCs/>
                <w:lang w:eastAsia="ru-RU"/>
              </w:rPr>
              <w:t>1</w:t>
            </w:r>
            <w:r w:rsidR="005F4088">
              <w:rPr>
                <w:rFonts w:ascii="Times New Roman" w:hAnsi="Times New Roman" w:cs="Times New Roman"/>
                <w:bCs/>
                <w:lang w:eastAsia="ru-RU"/>
              </w:rPr>
              <w:t>3614</w:t>
            </w:r>
            <w:r w:rsidRPr="006A7DF7">
              <w:rPr>
                <w:rFonts w:ascii="Times New Roman" w:hAnsi="Times New Roman" w:cs="Times New Roman"/>
                <w:bCs/>
                <w:lang w:eastAsia="ru-RU"/>
              </w:rPr>
              <w:t>,</w:t>
            </w:r>
            <w:r w:rsidR="005F4088">
              <w:rPr>
                <w:rFonts w:ascii="Times New Roman" w:hAnsi="Times New Roman" w:cs="Times New Roman"/>
                <w:bCs/>
                <w:lang w:eastAsia="ru-RU"/>
              </w:rPr>
              <w:t>3</w:t>
            </w:r>
            <w:r w:rsidRPr="006A7DF7">
              <w:rPr>
                <w:rFonts w:ascii="Times New Roman" w:hAnsi="Times New Roman" w:cs="Times New Roman"/>
                <w:bCs/>
                <w:lang w:eastAsia="ru-RU"/>
              </w:rPr>
              <w:t>00</w:t>
            </w:r>
          </w:p>
        </w:tc>
        <w:tc>
          <w:tcPr>
            <w:tcW w:w="1701" w:type="dxa"/>
            <w:tcBorders>
              <w:top w:val="single" w:sz="4" w:space="0" w:color="auto"/>
              <w:left w:val="single" w:sz="4" w:space="0" w:color="auto"/>
              <w:bottom w:val="single" w:sz="4" w:space="0" w:color="auto"/>
              <w:right w:val="single" w:sz="4" w:space="0" w:color="auto"/>
            </w:tcBorders>
          </w:tcPr>
          <w:p w:rsidR="00A15DE5" w:rsidRPr="006A7DF7" w:rsidRDefault="00572139" w:rsidP="00BE2697">
            <w:pPr>
              <w:jc w:val="center"/>
              <w:rPr>
                <w:rFonts w:ascii="Times New Roman" w:hAnsi="Times New Roman" w:cs="Times New Roman"/>
                <w:bCs/>
                <w:lang w:eastAsia="ru-RU"/>
              </w:rPr>
            </w:pPr>
            <w:r w:rsidRPr="006A7DF7">
              <w:rPr>
                <w:rFonts w:ascii="Times New Roman" w:hAnsi="Times New Roman" w:cs="Times New Roman"/>
                <w:bCs/>
                <w:lang w:eastAsia="ru-RU"/>
              </w:rPr>
              <w:t>13614,300</w:t>
            </w:r>
          </w:p>
        </w:tc>
        <w:tc>
          <w:tcPr>
            <w:tcW w:w="1423" w:type="dxa"/>
            <w:tcBorders>
              <w:top w:val="single" w:sz="4" w:space="0" w:color="auto"/>
              <w:left w:val="single" w:sz="4" w:space="0" w:color="auto"/>
              <w:bottom w:val="single" w:sz="4" w:space="0" w:color="auto"/>
              <w:right w:val="single" w:sz="4" w:space="0" w:color="auto"/>
            </w:tcBorders>
          </w:tcPr>
          <w:p w:rsidR="00A15DE5" w:rsidRPr="006A7DF7" w:rsidRDefault="006B3EBC" w:rsidP="006B3EBC">
            <w:pPr>
              <w:jc w:val="center"/>
              <w:rPr>
                <w:rFonts w:ascii="Times New Roman" w:hAnsi="Times New Roman" w:cs="Times New Roman"/>
                <w:bCs/>
                <w:lang w:eastAsia="ru-RU"/>
              </w:rPr>
            </w:pPr>
            <w:r>
              <w:rPr>
                <w:rFonts w:ascii="Times New Roman" w:hAnsi="Times New Roman" w:cs="Times New Roman"/>
                <w:bCs/>
                <w:lang w:eastAsia="ru-RU"/>
              </w:rPr>
              <w:t>13612,885</w:t>
            </w:r>
          </w:p>
        </w:tc>
      </w:tr>
      <w:tr w:rsidR="00724451" w:rsidRPr="006A7DF7" w:rsidTr="007644B4">
        <w:trPr>
          <w:trHeight w:val="126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D048C9" w:rsidRPr="006A7DF7" w:rsidRDefault="00D048C9"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048C9" w:rsidRPr="006A7DF7" w:rsidRDefault="00D048C9" w:rsidP="004209A3">
            <w:pPr>
              <w:rPr>
                <w:rFonts w:ascii="Times New Roman" w:hAnsi="Times New Roman" w:cs="Times New Roman"/>
                <w:sz w:val="24"/>
                <w:szCs w:val="24"/>
              </w:rPr>
            </w:pPr>
          </w:p>
        </w:tc>
        <w:tc>
          <w:tcPr>
            <w:tcW w:w="2277" w:type="dxa"/>
            <w:tcBorders>
              <w:top w:val="single" w:sz="4" w:space="0" w:color="auto"/>
              <w:left w:val="single" w:sz="4" w:space="0" w:color="auto"/>
              <w:right w:val="single" w:sz="4" w:space="0" w:color="auto"/>
            </w:tcBorders>
            <w:hideMark/>
          </w:tcPr>
          <w:p w:rsidR="00D048C9" w:rsidRPr="006A7DF7" w:rsidRDefault="00D048C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right w:val="single" w:sz="4" w:space="0" w:color="auto"/>
            </w:tcBorders>
            <w:hideMark/>
          </w:tcPr>
          <w:p w:rsidR="00D048C9" w:rsidRPr="006A7DF7" w:rsidRDefault="00D048C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843</w:t>
            </w:r>
          </w:p>
        </w:tc>
        <w:tc>
          <w:tcPr>
            <w:tcW w:w="851" w:type="dxa"/>
            <w:tcBorders>
              <w:top w:val="single" w:sz="4" w:space="0" w:color="auto"/>
              <w:left w:val="single" w:sz="4" w:space="0" w:color="auto"/>
              <w:right w:val="single" w:sz="4" w:space="0" w:color="auto"/>
            </w:tcBorders>
          </w:tcPr>
          <w:p w:rsidR="00D048C9" w:rsidRPr="006A7DF7" w:rsidRDefault="00D048C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right w:val="single" w:sz="4" w:space="0" w:color="auto"/>
            </w:tcBorders>
          </w:tcPr>
          <w:p w:rsidR="00D048C9" w:rsidRPr="006A7DF7" w:rsidRDefault="00D048C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right w:val="single" w:sz="4" w:space="0" w:color="auto"/>
            </w:tcBorders>
          </w:tcPr>
          <w:p w:rsidR="00D048C9" w:rsidRPr="006A7DF7" w:rsidRDefault="00D048C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right w:val="single" w:sz="4" w:space="0" w:color="auto"/>
            </w:tcBorders>
          </w:tcPr>
          <w:p w:rsidR="00D048C9" w:rsidRPr="006A7DF7" w:rsidRDefault="005F4088" w:rsidP="00BE2697">
            <w:pPr>
              <w:jc w:val="center"/>
              <w:rPr>
                <w:rFonts w:ascii="Times New Roman" w:hAnsi="Times New Roman" w:cs="Times New Roman"/>
                <w:bCs/>
                <w:lang w:eastAsia="ru-RU"/>
              </w:rPr>
            </w:pPr>
            <w:r w:rsidRPr="006A7DF7">
              <w:rPr>
                <w:rFonts w:ascii="Times New Roman" w:hAnsi="Times New Roman" w:cs="Times New Roman"/>
                <w:bCs/>
                <w:lang w:eastAsia="ru-RU"/>
              </w:rPr>
              <w:t>1</w:t>
            </w:r>
            <w:r>
              <w:rPr>
                <w:rFonts w:ascii="Times New Roman" w:hAnsi="Times New Roman" w:cs="Times New Roman"/>
                <w:bCs/>
                <w:lang w:eastAsia="ru-RU"/>
              </w:rPr>
              <w:t>3614</w:t>
            </w:r>
            <w:r w:rsidRPr="006A7DF7">
              <w:rPr>
                <w:rFonts w:ascii="Times New Roman" w:hAnsi="Times New Roman" w:cs="Times New Roman"/>
                <w:bCs/>
                <w:lang w:eastAsia="ru-RU"/>
              </w:rPr>
              <w:t>,</w:t>
            </w:r>
            <w:r>
              <w:rPr>
                <w:rFonts w:ascii="Times New Roman" w:hAnsi="Times New Roman" w:cs="Times New Roman"/>
                <w:bCs/>
                <w:lang w:eastAsia="ru-RU"/>
              </w:rPr>
              <w:t>3</w:t>
            </w:r>
            <w:r w:rsidRPr="006A7DF7">
              <w:rPr>
                <w:rFonts w:ascii="Times New Roman" w:hAnsi="Times New Roman" w:cs="Times New Roman"/>
                <w:bCs/>
                <w:lang w:eastAsia="ru-RU"/>
              </w:rPr>
              <w:t>00</w:t>
            </w:r>
          </w:p>
        </w:tc>
        <w:tc>
          <w:tcPr>
            <w:tcW w:w="1701" w:type="dxa"/>
            <w:tcBorders>
              <w:top w:val="single" w:sz="4" w:space="0" w:color="auto"/>
              <w:left w:val="single" w:sz="4" w:space="0" w:color="auto"/>
              <w:right w:val="single" w:sz="4" w:space="0" w:color="auto"/>
            </w:tcBorders>
          </w:tcPr>
          <w:p w:rsidR="00D048C9" w:rsidRPr="006B3EBC" w:rsidRDefault="00572139" w:rsidP="00BE2697">
            <w:pPr>
              <w:jc w:val="center"/>
              <w:rPr>
                <w:rFonts w:ascii="Times New Roman" w:hAnsi="Times New Roman" w:cs="Times New Roman"/>
                <w:bCs/>
                <w:lang w:eastAsia="ru-RU"/>
              </w:rPr>
            </w:pPr>
            <w:r w:rsidRPr="006B3EBC">
              <w:rPr>
                <w:rFonts w:ascii="Times New Roman" w:hAnsi="Times New Roman" w:cs="Times New Roman"/>
                <w:bCs/>
                <w:lang w:eastAsia="ru-RU"/>
              </w:rPr>
              <w:t>13614,300</w:t>
            </w:r>
          </w:p>
          <w:p w:rsidR="00B829F2" w:rsidRPr="006A7DF7" w:rsidRDefault="00B829F2" w:rsidP="00BE2697">
            <w:pPr>
              <w:jc w:val="center"/>
              <w:rPr>
                <w:rFonts w:ascii="Times New Roman" w:hAnsi="Times New Roman" w:cs="Times New Roman"/>
                <w:bCs/>
                <w:lang w:eastAsia="ru-RU"/>
              </w:rPr>
            </w:pPr>
          </w:p>
        </w:tc>
        <w:tc>
          <w:tcPr>
            <w:tcW w:w="1423" w:type="dxa"/>
            <w:tcBorders>
              <w:top w:val="single" w:sz="4" w:space="0" w:color="auto"/>
              <w:left w:val="single" w:sz="4" w:space="0" w:color="auto"/>
              <w:right w:val="single" w:sz="4" w:space="0" w:color="auto"/>
            </w:tcBorders>
          </w:tcPr>
          <w:p w:rsidR="00D048C9" w:rsidRPr="006A7DF7" w:rsidRDefault="006B3EBC" w:rsidP="00BE2697">
            <w:pPr>
              <w:jc w:val="center"/>
              <w:rPr>
                <w:rFonts w:ascii="Times New Roman" w:hAnsi="Times New Roman" w:cs="Times New Roman"/>
                <w:bCs/>
                <w:lang w:eastAsia="ru-RU"/>
              </w:rPr>
            </w:pPr>
            <w:r>
              <w:rPr>
                <w:rFonts w:ascii="Times New Roman" w:hAnsi="Times New Roman" w:cs="Times New Roman"/>
                <w:bCs/>
                <w:lang w:eastAsia="ru-RU"/>
              </w:rPr>
              <w:t>13612,885</w:t>
            </w:r>
          </w:p>
        </w:tc>
      </w:tr>
      <w:tr w:rsidR="00724451" w:rsidRPr="006A7DF7" w:rsidTr="00716293">
        <w:trPr>
          <w:trHeight w:val="278"/>
          <w:jc w:val="center"/>
        </w:trPr>
        <w:tc>
          <w:tcPr>
            <w:tcW w:w="1862" w:type="dxa"/>
            <w:vMerge w:val="restart"/>
            <w:tcBorders>
              <w:top w:val="single" w:sz="4" w:space="0" w:color="auto"/>
              <w:left w:val="single" w:sz="4" w:space="0" w:color="auto"/>
              <w:right w:val="single" w:sz="4" w:space="0" w:color="auto"/>
            </w:tcBorders>
          </w:tcPr>
          <w:p w:rsidR="002F2CAE" w:rsidRPr="006A7DF7" w:rsidRDefault="002F2CAE"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 xml:space="preserve">Основное </w:t>
            </w:r>
            <w:r w:rsidRPr="006A7DF7">
              <w:rPr>
                <w:rFonts w:ascii="Times New Roman" w:hAnsi="Times New Roman"/>
                <w:bCs/>
                <w:sz w:val="24"/>
                <w:szCs w:val="24"/>
                <w:lang w:eastAsia="ru-RU"/>
              </w:rPr>
              <w:lastRenderedPageBreak/>
              <w:t>мероприятие 1.3</w:t>
            </w:r>
          </w:p>
        </w:tc>
        <w:tc>
          <w:tcPr>
            <w:tcW w:w="2835" w:type="dxa"/>
            <w:vMerge w:val="restart"/>
            <w:tcBorders>
              <w:top w:val="single" w:sz="4" w:space="0" w:color="auto"/>
              <w:left w:val="single" w:sz="4" w:space="0" w:color="auto"/>
              <w:right w:val="single" w:sz="4" w:space="0" w:color="auto"/>
            </w:tcBorders>
          </w:tcPr>
          <w:p w:rsidR="00BB26D3" w:rsidRPr="006A7DF7" w:rsidRDefault="002F2CAE" w:rsidP="007644B4">
            <w:pPr>
              <w:rPr>
                <w:rFonts w:ascii="Times New Roman" w:hAnsi="Times New Roman"/>
                <w:sz w:val="24"/>
                <w:szCs w:val="24"/>
              </w:rPr>
            </w:pPr>
            <w:r w:rsidRPr="006A7DF7">
              <w:rPr>
                <w:rFonts w:ascii="Times New Roman" w:hAnsi="Times New Roman"/>
                <w:sz w:val="24"/>
                <w:szCs w:val="24"/>
              </w:rPr>
              <w:lastRenderedPageBreak/>
              <w:t xml:space="preserve">«Оказание бесплатной </w:t>
            </w:r>
            <w:r w:rsidRPr="006A7DF7">
              <w:rPr>
                <w:rFonts w:ascii="Times New Roman" w:hAnsi="Times New Roman"/>
                <w:sz w:val="24"/>
                <w:szCs w:val="24"/>
              </w:rPr>
              <w:lastRenderedPageBreak/>
              <w:t>юридической помощи лицам, нуждающимся в социальной поддержке и социальной защите»</w:t>
            </w:r>
            <w:r w:rsidR="007644B4" w:rsidRPr="006A7DF7">
              <w:rPr>
                <w:rFonts w:ascii="Times New Roman" w:hAnsi="Times New Roman"/>
                <w:sz w:val="24"/>
                <w:szCs w:val="24"/>
              </w:rPr>
              <w:t xml:space="preserve"> </w:t>
            </w: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6162</w:t>
            </w:r>
            <w:r w:rsidR="002F2CAE" w:rsidRPr="006A7DF7">
              <w:rPr>
                <w:rFonts w:ascii="Times New Roman" w:hAnsi="Times New Roman" w:cs="Times New Roman"/>
                <w:bCs/>
                <w:lang w:eastAsia="ru-RU"/>
              </w:rPr>
              <w:t>,4</w:t>
            </w:r>
            <w:r>
              <w:rPr>
                <w:rFonts w:ascii="Times New Roman" w:hAnsi="Times New Roman" w:cs="Times New Roman"/>
                <w:bCs/>
                <w:lang w:eastAsia="ru-RU"/>
              </w:rPr>
              <w:t>8</w:t>
            </w:r>
            <w:r w:rsidR="002F2CAE" w:rsidRPr="006A7DF7">
              <w:rPr>
                <w:rFonts w:ascii="Times New Roman" w:hAnsi="Times New Roman" w:cs="Times New Roman"/>
                <w:bCs/>
                <w:lang w:eastAsia="ru-RU"/>
              </w:rPr>
              <w:t>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572139">
            <w:pPr>
              <w:jc w:val="center"/>
              <w:rPr>
                <w:rFonts w:ascii="Times New Roman" w:hAnsi="Times New Roman" w:cs="Times New Roman"/>
                <w:bCs/>
                <w:lang w:eastAsia="ru-RU"/>
              </w:rPr>
            </w:pPr>
            <w:r w:rsidRPr="006A7DF7">
              <w:rPr>
                <w:rFonts w:ascii="Times New Roman" w:hAnsi="Times New Roman" w:cs="Times New Roman"/>
                <w:bCs/>
                <w:lang w:eastAsia="ru-RU"/>
              </w:rPr>
              <w:t>3</w:t>
            </w:r>
            <w:r w:rsidR="00572139" w:rsidRPr="006A7DF7">
              <w:rPr>
                <w:rFonts w:ascii="Times New Roman" w:hAnsi="Times New Roman" w:cs="Times New Roman"/>
                <w:bCs/>
                <w:lang w:eastAsia="ru-RU"/>
              </w:rPr>
              <w:t>3</w:t>
            </w:r>
            <w:r w:rsidRPr="006A7DF7">
              <w:rPr>
                <w:rFonts w:ascii="Times New Roman" w:hAnsi="Times New Roman" w:cs="Times New Roman"/>
                <w:bCs/>
                <w:lang w:eastAsia="ru-RU"/>
              </w:rPr>
              <w:t>0</w:t>
            </w:r>
            <w:r w:rsidR="00572139" w:rsidRPr="006A7DF7">
              <w:rPr>
                <w:rFonts w:ascii="Times New Roman" w:hAnsi="Times New Roman" w:cs="Times New Roman"/>
                <w:bCs/>
                <w:lang w:eastAsia="ru-RU"/>
              </w:rPr>
              <w:t>5</w:t>
            </w:r>
            <w:r w:rsidRPr="006A7DF7">
              <w:rPr>
                <w:rFonts w:ascii="Times New Roman" w:hAnsi="Times New Roman" w:cs="Times New Roman"/>
                <w:bCs/>
                <w:lang w:eastAsia="ru-RU"/>
              </w:rPr>
              <w:t>,2</w:t>
            </w:r>
            <w:r w:rsidR="00572139" w:rsidRPr="006A7DF7">
              <w:rPr>
                <w:rFonts w:ascii="Times New Roman" w:hAnsi="Times New Roman" w:cs="Times New Roman"/>
                <w:bCs/>
                <w:lang w:eastAsia="ru-RU"/>
              </w:rPr>
              <w:t>5</w:t>
            </w:r>
            <w:r w:rsidRPr="006A7DF7">
              <w:rPr>
                <w:rFonts w:ascii="Times New Roman" w:hAnsi="Times New Roman" w:cs="Times New Roman"/>
                <w:bCs/>
                <w:lang w:eastAsia="ru-RU"/>
              </w:rPr>
              <w:t>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D04F0F">
            <w:pPr>
              <w:jc w:val="center"/>
              <w:rPr>
                <w:rFonts w:ascii="Times New Roman" w:hAnsi="Times New Roman" w:cs="Times New Roman"/>
                <w:bCs/>
                <w:lang w:eastAsia="ru-RU"/>
              </w:rPr>
            </w:pPr>
            <w:r w:rsidRPr="006A7DF7">
              <w:rPr>
                <w:rFonts w:ascii="Times New Roman" w:hAnsi="Times New Roman" w:cs="Times New Roman"/>
                <w:bCs/>
                <w:lang w:eastAsia="ru-RU"/>
              </w:rPr>
              <w:t>3</w:t>
            </w:r>
            <w:r w:rsidR="00D04F0F" w:rsidRPr="006A7DF7">
              <w:rPr>
                <w:rFonts w:ascii="Times New Roman" w:hAnsi="Times New Roman" w:cs="Times New Roman"/>
                <w:bCs/>
                <w:lang w:eastAsia="ru-RU"/>
              </w:rPr>
              <w:t>219</w:t>
            </w:r>
            <w:r w:rsidRPr="006A7DF7">
              <w:rPr>
                <w:rFonts w:ascii="Times New Roman" w:hAnsi="Times New Roman" w:cs="Times New Roman"/>
                <w:bCs/>
                <w:lang w:eastAsia="ru-RU"/>
              </w:rPr>
              <w:t>,700</w:t>
            </w:r>
          </w:p>
        </w:tc>
      </w:tr>
      <w:tr w:rsidR="00724451" w:rsidRPr="006A7DF7" w:rsidTr="00716293">
        <w:trPr>
          <w:trHeight w:val="1273"/>
          <w:jc w:val="center"/>
        </w:trPr>
        <w:tc>
          <w:tcPr>
            <w:tcW w:w="1862" w:type="dxa"/>
            <w:vMerge/>
            <w:tcBorders>
              <w:left w:val="single" w:sz="4" w:space="0" w:color="auto"/>
              <w:bottom w:val="single" w:sz="4" w:space="0" w:color="auto"/>
              <w:right w:val="single" w:sz="4" w:space="0" w:color="auto"/>
            </w:tcBorders>
          </w:tcPr>
          <w:p w:rsidR="002F2CAE" w:rsidRPr="006A7DF7" w:rsidRDefault="002F2CAE"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2F2CAE" w:rsidRPr="006A7DF7" w:rsidRDefault="002F2CAE" w:rsidP="002F2CAE">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8D44DA" w:rsidP="002F2CAE">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00C05E47">
              <w:rPr>
                <w:rFonts w:ascii="Times New Roman" w:hAnsi="Times New Roman"/>
                <w:bCs/>
                <w:sz w:val="24"/>
                <w:szCs w:val="24"/>
                <w:lang w:eastAsia="ru-RU"/>
              </w:rPr>
              <w:t xml:space="preserve"> социального обеспечения, материнства и детства</w:t>
            </w:r>
            <w:r w:rsidR="002F2CAE" w:rsidRPr="006A7DF7">
              <w:rPr>
                <w:rFonts w:ascii="Times New Roman" w:hAnsi="Times New Roman"/>
                <w:bCs/>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5F4088" w:rsidP="002F2CAE">
            <w:pPr>
              <w:jc w:val="center"/>
              <w:rPr>
                <w:rFonts w:ascii="Times New Roman" w:hAnsi="Times New Roman" w:cs="Times New Roman"/>
                <w:bCs/>
                <w:lang w:eastAsia="ru-RU"/>
              </w:rPr>
            </w:pPr>
            <w:r>
              <w:rPr>
                <w:rFonts w:ascii="Times New Roman" w:hAnsi="Times New Roman" w:cs="Times New Roman"/>
                <w:bCs/>
                <w:lang w:eastAsia="ru-RU"/>
              </w:rPr>
              <w:t>6162</w:t>
            </w:r>
            <w:r w:rsidRPr="006A7DF7">
              <w:rPr>
                <w:rFonts w:ascii="Times New Roman" w:hAnsi="Times New Roman" w:cs="Times New Roman"/>
                <w:bCs/>
                <w:lang w:eastAsia="ru-RU"/>
              </w:rPr>
              <w:t>,4</w:t>
            </w:r>
            <w:r>
              <w:rPr>
                <w:rFonts w:ascii="Times New Roman" w:hAnsi="Times New Roman" w:cs="Times New Roman"/>
                <w:bCs/>
                <w:lang w:eastAsia="ru-RU"/>
              </w:rPr>
              <w:t>8</w:t>
            </w:r>
            <w:r w:rsidRPr="006A7DF7">
              <w:rPr>
                <w:rFonts w:ascii="Times New Roman" w:hAnsi="Times New Roman" w:cs="Times New Roman"/>
                <w:bCs/>
                <w:lang w:eastAsia="ru-RU"/>
              </w:rPr>
              <w:t>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572139" w:rsidP="002F2CAE">
            <w:pPr>
              <w:jc w:val="center"/>
              <w:rPr>
                <w:rFonts w:ascii="Times New Roman" w:hAnsi="Times New Roman" w:cs="Times New Roman"/>
                <w:bCs/>
                <w:lang w:eastAsia="ru-RU"/>
              </w:rPr>
            </w:pPr>
            <w:r w:rsidRPr="00FE60A0">
              <w:rPr>
                <w:rFonts w:ascii="Times New Roman" w:hAnsi="Times New Roman" w:cs="Times New Roman"/>
                <w:bCs/>
                <w:lang w:eastAsia="ru-RU"/>
              </w:rPr>
              <w:t>3305,250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D04F0F">
            <w:pPr>
              <w:jc w:val="center"/>
              <w:rPr>
                <w:rFonts w:ascii="Times New Roman" w:hAnsi="Times New Roman" w:cs="Times New Roman"/>
                <w:bCs/>
                <w:lang w:eastAsia="ru-RU"/>
              </w:rPr>
            </w:pPr>
            <w:r w:rsidRPr="006A7DF7">
              <w:rPr>
                <w:rFonts w:ascii="Times New Roman" w:hAnsi="Times New Roman" w:cs="Times New Roman"/>
                <w:bCs/>
                <w:lang w:eastAsia="ru-RU"/>
              </w:rPr>
              <w:t>3</w:t>
            </w:r>
            <w:r w:rsidR="00D04F0F" w:rsidRPr="006A7DF7">
              <w:rPr>
                <w:rFonts w:ascii="Times New Roman" w:hAnsi="Times New Roman" w:cs="Times New Roman"/>
                <w:bCs/>
                <w:lang w:eastAsia="ru-RU"/>
              </w:rPr>
              <w:t>219</w:t>
            </w:r>
            <w:r w:rsidRPr="006A7DF7">
              <w:rPr>
                <w:rFonts w:ascii="Times New Roman" w:hAnsi="Times New Roman" w:cs="Times New Roman"/>
                <w:bCs/>
                <w:lang w:eastAsia="ru-RU"/>
              </w:rPr>
              <w:t>,700</w:t>
            </w:r>
          </w:p>
        </w:tc>
      </w:tr>
      <w:tr w:rsidR="00724451" w:rsidRPr="006A7DF7" w:rsidTr="007644B4">
        <w:trPr>
          <w:trHeight w:val="307"/>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2F2CAE" w:rsidRPr="006A7DF7" w:rsidRDefault="002F2CAE" w:rsidP="007644B4">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lastRenderedPageBreak/>
              <w:t>Основное мероприятие 1.4</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F2CAE" w:rsidRPr="006A7DF7" w:rsidRDefault="002F2CAE" w:rsidP="00724451">
            <w:pPr>
              <w:jc w:val="both"/>
              <w:rPr>
                <w:rFonts w:ascii="Times New Roman" w:hAnsi="Times New Roman" w:cs="Times New Roman"/>
                <w:sz w:val="24"/>
                <w:szCs w:val="24"/>
              </w:rPr>
            </w:pPr>
            <w:r w:rsidRPr="006A7DF7">
              <w:rPr>
                <w:rFonts w:ascii="Times New Roman" w:hAnsi="Times New Roman"/>
                <w:sz w:val="24"/>
                <w:szCs w:val="24"/>
              </w:rPr>
              <w:t xml:space="preserve">«Реализация мероприятий по социальной адаптации лиц, отбывающих уголовное наказание, не связанное с лишением свободы, и  </w:t>
            </w:r>
            <w:proofErr w:type="spellStart"/>
            <w:r w:rsidRPr="006A7DF7">
              <w:rPr>
                <w:rFonts w:ascii="Times New Roman" w:hAnsi="Times New Roman"/>
                <w:sz w:val="24"/>
                <w:szCs w:val="24"/>
              </w:rPr>
              <w:t>ресоциализации</w:t>
            </w:r>
            <w:proofErr w:type="spellEnd"/>
            <w:r w:rsidRPr="006A7DF7">
              <w:rPr>
                <w:rFonts w:ascii="Times New Roman" w:hAnsi="Times New Roman"/>
                <w:sz w:val="24"/>
                <w:szCs w:val="24"/>
              </w:rPr>
              <w:t xml:space="preserve"> лиц, освободившихся из мест лишения свободы,  в том числе по привлечению к этой работе  социально ориентированных некоммерческих организаций, осуществляющих деятельность в данной сфере»</w:t>
            </w:r>
          </w:p>
        </w:tc>
        <w:tc>
          <w:tcPr>
            <w:tcW w:w="2277" w:type="dxa"/>
            <w:tcBorders>
              <w:top w:val="single" w:sz="4" w:space="0" w:color="auto"/>
              <w:left w:val="single" w:sz="4" w:space="0" w:color="auto"/>
              <w:bottom w:val="single" w:sz="4" w:space="0" w:color="auto"/>
              <w:right w:val="single" w:sz="4" w:space="0" w:color="auto"/>
            </w:tcBorders>
            <w:hideMark/>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7644B4">
        <w:trPr>
          <w:trHeight w:val="1831"/>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F2CAE" w:rsidRPr="006A7DF7" w:rsidRDefault="002F2CAE"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F2CAE" w:rsidRPr="006A7DF7" w:rsidRDefault="002F2CAE"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2F2CAE" w:rsidRPr="006A7DF7" w:rsidRDefault="008D44DA" w:rsidP="00BE269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002F2CAE"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716293">
        <w:trPr>
          <w:trHeight w:val="2935"/>
          <w:jc w:val="center"/>
        </w:trPr>
        <w:tc>
          <w:tcPr>
            <w:tcW w:w="1862" w:type="dxa"/>
            <w:vMerge/>
            <w:tcBorders>
              <w:top w:val="single" w:sz="4" w:space="0" w:color="auto"/>
              <w:left w:val="single" w:sz="4" w:space="0" w:color="auto"/>
              <w:right w:val="single" w:sz="4" w:space="0" w:color="auto"/>
            </w:tcBorders>
            <w:vAlign w:val="center"/>
          </w:tcPr>
          <w:p w:rsidR="002F2CAE" w:rsidRPr="006A7DF7" w:rsidRDefault="002F2CAE"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right w:val="single" w:sz="4" w:space="0" w:color="auto"/>
            </w:tcBorders>
            <w:vAlign w:val="center"/>
          </w:tcPr>
          <w:p w:rsidR="002F2CAE" w:rsidRPr="006A7DF7" w:rsidRDefault="002F2CAE"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 xml:space="preserve">Комитет </w:t>
            </w:r>
          </w:p>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 xml:space="preserve">по труду и занятости </w:t>
            </w:r>
          </w:p>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864</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7644B4">
        <w:trPr>
          <w:trHeight w:val="435"/>
          <w:jc w:val="center"/>
        </w:trPr>
        <w:tc>
          <w:tcPr>
            <w:tcW w:w="1862" w:type="dxa"/>
            <w:vMerge w:val="restart"/>
            <w:tcBorders>
              <w:left w:val="single" w:sz="4" w:space="0" w:color="auto"/>
              <w:right w:val="single" w:sz="4" w:space="0" w:color="auto"/>
            </w:tcBorders>
          </w:tcPr>
          <w:p w:rsidR="002F2CAE" w:rsidRPr="006A7DF7" w:rsidRDefault="002F2CAE"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Основное мероприятие 1.5</w:t>
            </w:r>
          </w:p>
        </w:tc>
        <w:tc>
          <w:tcPr>
            <w:tcW w:w="2835" w:type="dxa"/>
            <w:vMerge w:val="restart"/>
            <w:tcBorders>
              <w:left w:val="single" w:sz="4" w:space="0" w:color="auto"/>
              <w:right w:val="single" w:sz="4" w:space="0" w:color="auto"/>
            </w:tcBorders>
          </w:tcPr>
          <w:p w:rsidR="002F2CAE" w:rsidRPr="006A7DF7" w:rsidRDefault="002F2CAE" w:rsidP="004209A3">
            <w:pPr>
              <w:rPr>
                <w:rFonts w:ascii="Times New Roman" w:hAnsi="Times New Roman"/>
                <w:sz w:val="24"/>
                <w:szCs w:val="24"/>
              </w:rPr>
            </w:pPr>
            <w:r w:rsidRPr="006A7DF7">
              <w:rPr>
                <w:rFonts w:ascii="Times New Roman" w:hAnsi="Times New Roman"/>
                <w:sz w:val="24"/>
                <w:szCs w:val="24"/>
              </w:rPr>
              <w:t>«Осуществление мероприятий, направленных на противодействие алкоголизации населения Курской области»</w:t>
            </w:r>
          </w:p>
          <w:p w:rsidR="002F2CAE" w:rsidRPr="006A7DF7" w:rsidRDefault="002F2CAE" w:rsidP="00BE2697">
            <w:pPr>
              <w:jc w:val="both"/>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cs="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D56AA5">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D56AA5">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8D44DA">
        <w:trPr>
          <w:trHeight w:val="1684"/>
          <w:jc w:val="center"/>
        </w:trPr>
        <w:tc>
          <w:tcPr>
            <w:tcW w:w="1862" w:type="dxa"/>
            <w:vMerge/>
            <w:tcBorders>
              <w:left w:val="single" w:sz="4" w:space="0" w:color="auto"/>
              <w:right w:val="single" w:sz="4" w:space="0" w:color="auto"/>
            </w:tcBorders>
          </w:tcPr>
          <w:p w:rsidR="002F2CAE" w:rsidRPr="006A7DF7" w:rsidRDefault="002F2CAE"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2F2CAE" w:rsidRPr="006A7DF7" w:rsidRDefault="002F2CAE"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8D44DA" w:rsidP="00947271">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2F2CAE" w:rsidRPr="006A7DF7">
              <w:rPr>
                <w:rFonts w:ascii="Times New Roman" w:hAnsi="Times New Roman" w:cs="Times New Roman"/>
                <w:sz w:val="24"/>
                <w:szCs w:val="24"/>
                <w:lang w:eastAsia="ru-RU"/>
              </w:rPr>
              <w:t xml:space="preserve"> промышленности, торговли и   </w:t>
            </w:r>
            <w:proofErr w:type="spellStart"/>
            <w:proofErr w:type="gramStart"/>
            <w:r w:rsidR="002F2CAE" w:rsidRPr="006A7DF7">
              <w:rPr>
                <w:rFonts w:ascii="Times New Roman" w:hAnsi="Times New Roman" w:cs="Times New Roman"/>
                <w:sz w:val="24"/>
                <w:szCs w:val="24"/>
                <w:lang w:eastAsia="ru-RU"/>
              </w:rPr>
              <w:t>предпринима-тельства</w:t>
            </w:r>
            <w:proofErr w:type="spellEnd"/>
            <w:proofErr w:type="gramEnd"/>
            <w:r w:rsidR="002F2CAE" w:rsidRPr="006A7DF7">
              <w:rPr>
                <w:rFonts w:ascii="Times New Roman" w:hAnsi="Times New Roman" w:cs="Times New Roman"/>
                <w:sz w:val="24"/>
                <w:szCs w:val="24"/>
                <w:lang w:eastAsia="ru-RU"/>
              </w:rPr>
              <w:t xml:space="preserve"> </w:t>
            </w:r>
            <w:r w:rsidR="002F2CAE"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822</w:t>
            </w:r>
          </w:p>
          <w:p w:rsidR="002F2CAE" w:rsidRPr="006A7DF7" w:rsidRDefault="002F2CAE" w:rsidP="00BE2697">
            <w:pPr>
              <w:jc w:val="center"/>
              <w:rPr>
                <w:rFonts w:ascii="Times New Roman" w:hAnsi="Times New Roman"/>
                <w:bCs/>
                <w:sz w:val="24"/>
                <w:szCs w:val="24"/>
                <w:lang w:eastAsia="ru-RU"/>
              </w:rPr>
            </w:pPr>
          </w:p>
          <w:p w:rsidR="002F2CAE" w:rsidRPr="006A7DF7" w:rsidRDefault="002F2CAE" w:rsidP="00BE2697">
            <w:pPr>
              <w:jc w:val="center"/>
              <w:rPr>
                <w:rFonts w:ascii="Times New Roman" w:hAnsi="Times New Roman"/>
                <w:bCs/>
                <w:sz w:val="24"/>
                <w:szCs w:val="24"/>
                <w:lang w:eastAsia="ru-RU"/>
              </w:rPr>
            </w:pPr>
          </w:p>
          <w:p w:rsidR="002F2CAE" w:rsidRPr="006A7DF7" w:rsidRDefault="002F2CAE" w:rsidP="00BE2697">
            <w:pPr>
              <w:jc w:val="center"/>
              <w:rPr>
                <w:rFonts w:ascii="Times New Roman" w:hAnsi="Times New Roman"/>
                <w:bCs/>
                <w:sz w:val="24"/>
                <w:szCs w:val="24"/>
                <w:lang w:eastAsia="ru-RU"/>
              </w:rPr>
            </w:pPr>
          </w:p>
          <w:p w:rsidR="002F2CAE" w:rsidRPr="006A7DF7" w:rsidRDefault="002F2CAE" w:rsidP="00BE2697">
            <w:pPr>
              <w:jc w:val="center"/>
              <w:rPr>
                <w:rFonts w:ascii="Times New Roman" w:hAnsi="Times New Roman"/>
                <w:bCs/>
                <w:sz w:val="24"/>
                <w:szCs w:val="24"/>
                <w:lang w:eastAsia="ru-RU"/>
              </w:rPr>
            </w:pPr>
          </w:p>
          <w:p w:rsidR="002F2CAE" w:rsidRPr="006A7DF7" w:rsidRDefault="002F2CAE" w:rsidP="00BE2697">
            <w:pPr>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p w:rsidR="002F2CAE" w:rsidRPr="006A7DF7" w:rsidRDefault="002F2CAE" w:rsidP="00BE2697">
            <w:pPr>
              <w:jc w:val="center"/>
              <w:rPr>
                <w:rFonts w:ascii="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r>
      <w:tr w:rsidR="00724451" w:rsidRPr="006A7DF7" w:rsidTr="00716293">
        <w:trPr>
          <w:trHeight w:val="987"/>
          <w:jc w:val="center"/>
        </w:trPr>
        <w:tc>
          <w:tcPr>
            <w:tcW w:w="1862" w:type="dxa"/>
            <w:vMerge/>
            <w:tcBorders>
              <w:left w:val="single" w:sz="4" w:space="0" w:color="auto"/>
              <w:right w:val="single" w:sz="4" w:space="0" w:color="auto"/>
            </w:tcBorders>
          </w:tcPr>
          <w:p w:rsidR="002F2CAE" w:rsidRPr="006A7DF7" w:rsidRDefault="002F2CAE"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2F2CAE" w:rsidRPr="006A7DF7" w:rsidRDefault="002F2CAE"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8D44DA"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F2CAE" w:rsidRPr="006A7DF7">
              <w:rPr>
                <w:rFonts w:ascii="Times New Roman" w:hAnsi="Times New Roman"/>
                <w:sz w:val="24"/>
                <w:szCs w:val="24"/>
                <w:lang w:eastAsia="ru-RU"/>
              </w:rPr>
              <w:t>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804</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2F2CAE" w:rsidRPr="006A7DF7" w:rsidRDefault="002F2CAE" w:rsidP="00BE2697">
            <w:pPr>
              <w:jc w:val="center"/>
              <w:rPr>
                <w:rFonts w:ascii="Times New Roman" w:hAnsi="Times New Roman" w:cs="Times New Roman"/>
                <w:bCs/>
                <w:sz w:val="24"/>
                <w:szCs w:val="24"/>
                <w:lang w:eastAsia="ru-RU"/>
              </w:rPr>
            </w:pPr>
          </w:p>
        </w:tc>
      </w:tr>
      <w:tr w:rsidR="00724451" w:rsidRPr="006A7DF7" w:rsidTr="00716293">
        <w:trPr>
          <w:trHeight w:val="1284"/>
          <w:jc w:val="center"/>
        </w:trPr>
        <w:tc>
          <w:tcPr>
            <w:tcW w:w="1862" w:type="dxa"/>
            <w:vMerge/>
            <w:tcBorders>
              <w:left w:val="single" w:sz="4" w:space="0" w:color="auto"/>
              <w:right w:val="single" w:sz="4" w:space="0" w:color="auto"/>
            </w:tcBorders>
          </w:tcPr>
          <w:p w:rsidR="002F2CAE" w:rsidRPr="006A7DF7" w:rsidRDefault="002F2CAE"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2F2CAE" w:rsidRPr="006A7DF7" w:rsidRDefault="002F2CAE"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2F2CAE" w:rsidRPr="006A7DF7" w:rsidRDefault="008D44DA" w:rsidP="00BE2697">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002F2CAE" w:rsidRPr="006A7DF7">
              <w:rPr>
                <w:rFonts w:ascii="Times New Roman" w:hAnsi="Times New Roman"/>
                <w:bCs/>
                <w:sz w:val="24"/>
                <w:szCs w:val="24"/>
                <w:lang w:eastAsia="ru-RU"/>
              </w:rPr>
              <w:t xml:space="preserve"> </w:t>
            </w:r>
          </w:p>
          <w:p w:rsidR="002F2CAE" w:rsidRPr="006A7DF7" w:rsidRDefault="002F2CAE" w:rsidP="00BB26D3">
            <w:pPr>
              <w:jc w:val="center"/>
              <w:rPr>
                <w:rFonts w:ascii="Times New Roman" w:hAnsi="Times New Roman"/>
                <w:bCs/>
                <w:sz w:val="24"/>
                <w:szCs w:val="24"/>
                <w:lang w:eastAsia="ru-RU"/>
              </w:rPr>
            </w:pPr>
            <w:r w:rsidRPr="006A7DF7">
              <w:rPr>
                <w:rFonts w:ascii="Times New Roman" w:hAnsi="Times New Roman"/>
                <w:bCs/>
                <w:sz w:val="24"/>
                <w:szCs w:val="24"/>
                <w:lang w:eastAsia="ru-RU"/>
              </w:rPr>
              <w:t>образования и науки</w:t>
            </w:r>
            <w:r w:rsidR="00BB26D3" w:rsidRPr="006A7DF7">
              <w:rPr>
                <w:rFonts w:ascii="Times New Roman" w:hAnsi="Times New Roman"/>
                <w:bCs/>
                <w:sz w:val="24"/>
                <w:szCs w:val="24"/>
                <w:lang w:eastAsia="ru-RU"/>
              </w:rPr>
              <w:t xml:space="preserve"> </w:t>
            </w:r>
            <w:r w:rsidRPr="006A7DF7">
              <w:rPr>
                <w:rFonts w:ascii="Times New Roman" w:hAnsi="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1</w:t>
            </w:r>
          </w:p>
        </w:tc>
        <w:tc>
          <w:tcPr>
            <w:tcW w:w="85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F2CAE" w:rsidRPr="006A7DF7" w:rsidRDefault="002F2CAE" w:rsidP="007F6B1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716293">
        <w:trPr>
          <w:trHeight w:val="409"/>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t>Подпрограмма 2</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5030A3">
            <w:pPr>
              <w:rPr>
                <w:rFonts w:ascii="Times New Roman" w:hAnsi="Times New Roman" w:cs="Times New Roman"/>
                <w:sz w:val="24"/>
                <w:szCs w:val="24"/>
                <w:lang w:eastAsia="ru-RU"/>
              </w:rPr>
            </w:pPr>
            <w:r w:rsidRPr="006A7DF7">
              <w:rPr>
                <w:rFonts w:ascii="Times New Roman" w:hAnsi="Times New Roman"/>
                <w:sz w:val="24"/>
                <w:szCs w:val="24"/>
                <w:lang w:eastAsia="ru-RU"/>
              </w:rPr>
              <w:t xml:space="preserve">«Создание  условий для комплексной реабилитации и </w:t>
            </w:r>
            <w:proofErr w:type="spellStart"/>
            <w:r w:rsidRPr="006A7DF7">
              <w:rPr>
                <w:rFonts w:ascii="Times New Roman" w:hAnsi="Times New Roman"/>
                <w:sz w:val="24"/>
                <w:szCs w:val="24"/>
                <w:lang w:eastAsia="ru-RU"/>
              </w:rPr>
              <w:t>ресоциализации</w:t>
            </w:r>
            <w:proofErr w:type="spellEnd"/>
            <w:r w:rsidRPr="006A7DF7">
              <w:rPr>
                <w:rFonts w:ascii="Times New Roman" w:hAnsi="Times New Roman"/>
                <w:sz w:val="24"/>
                <w:szCs w:val="24"/>
                <w:lang w:eastAsia="ru-RU"/>
              </w:rPr>
              <w:t xml:space="preserve"> лиц, потребляющих наркотические средства и психотропные вещества в немедицинских целях»</w:t>
            </w: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256F19">
            <w:pPr>
              <w:jc w:val="center"/>
              <w:rPr>
                <w:rFonts w:ascii="Times New Roman" w:hAnsi="Times New Roman" w:cs="Times New Roman"/>
                <w:sz w:val="24"/>
                <w:szCs w:val="24"/>
                <w:lang w:eastAsia="ru-RU"/>
              </w:rPr>
            </w:pPr>
            <w:r w:rsidRPr="006A7DF7">
              <w:rPr>
                <w:rFonts w:ascii="Times New Roman" w:hAnsi="Times New Roman" w:cs="Times New Roman"/>
                <w:lang w:eastAsia="ru-RU"/>
              </w:rPr>
              <w:t>163,605</w:t>
            </w:r>
          </w:p>
        </w:tc>
        <w:tc>
          <w:tcPr>
            <w:tcW w:w="1701" w:type="dxa"/>
            <w:tcBorders>
              <w:top w:val="single" w:sz="4" w:space="0" w:color="auto"/>
              <w:left w:val="single" w:sz="4" w:space="0" w:color="auto"/>
              <w:bottom w:val="single" w:sz="4" w:space="0" w:color="auto"/>
              <w:right w:val="single" w:sz="4" w:space="0" w:color="auto"/>
            </w:tcBorders>
          </w:tcPr>
          <w:p w:rsidR="00FF3288" w:rsidRPr="006A7DF7" w:rsidRDefault="00256F19" w:rsidP="00B633A2">
            <w:pPr>
              <w:jc w:val="center"/>
              <w:rPr>
                <w:rFonts w:ascii="Times New Roman" w:hAnsi="Times New Roman" w:cs="Times New Roman"/>
                <w:sz w:val="24"/>
                <w:szCs w:val="24"/>
                <w:lang w:eastAsia="ru-RU"/>
              </w:rPr>
            </w:pPr>
            <w:r w:rsidRPr="006A7DF7">
              <w:rPr>
                <w:rFonts w:ascii="Times New Roman" w:hAnsi="Times New Roman" w:cs="Times New Roman"/>
                <w:lang w:eastAsia="ru-RU"/>
              </w:rPr>
              <w:t>163,122</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256F19">
            <w:pPr>
              <w:jc w:val="center"/>
              <w:rPr>
                <w:rFonts w:ascii="Times New Roman" w:hAnsi="Times New Roman" w:cs="Times New Roman"/>
                <w:lang w:eastAsia="ru-RU"/>
              </w:rPr>
            </w:pPr>
            <w:r w:rsidRPr="006A7DF7">
              <w:rPr>
                <w:rFonts w:ascii="Times New Roman" w:hAnsi="Times New Roman" w:cs="Times New Roman"/>
                <w:lang w:eastAsia="ru-RU"/>
              </w:rPr>
              <w:t>163,122</w:t>
            </w:r>
          </w:p>
        </w:tc>
      </w:tr>
      <w:tr w:rsidR="00724451" w:rsidRPr="006A7DF7" w:rsidTr="00716293">
        <w:trPr>
          <w:trHeight w:val="968"/>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D56AA5">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256F19" w:rsidRPr="006A7DF7">
              <w:rPr>
                <w:rFonts w:ascii="Times New Roman" w:hAnsi="Times New Roman"/>
                <w:sz w:val="24"/>
                <w:szCs w:val="24"/>
                <w:lang w:eastAsia="ru-RU"/>
              </w:rPr>
              <w:t xml:space="preserve"> 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804</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47,500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57213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47,017</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D04F0F" w:rsidP="00BE2697">
            <w:pPr>
              <w:jc w:val="center"/>
              <w:rPr>
                <w:rFonts w:ascii="Times New Roman" w:hAnsi="Times New Roman" w:cs="Times New Roman"/>
                <w:lang w:eastAsia="ru-RU"/>
              </w:rPr>
            </w:pPr>
            <w:r w:rsidRPr="006A7DF7">
              <w:rPr>
                <w:rFonts w:ascii="Times New Roman" w:hAnsi="Times New Roman" w:cs="Times New Roman"/>
                <w:sz w:val="24"/>
                <w:szCs w:val="24"/>
                <w:lang w:eastAsia="ru-RU"/>
              </w:rPr>
              <w:t>47,017</w:t>
            </w:r>
          </w:p>
        </w:tc>
      </w:tr>
      <w:tr w:rsidR="00724451" w:rsidRPr="006A7DF7" w:rsidTr="00716293">
        <w:trPr>
          <w:trHeight w:val="128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256F19" w:rsidRPr="006A7DF7">
              <w:rPr>
                <w:rFonts w:ascii="Times New Roman" w:hAnsi="Times New Roman"/>
                <w:sz w:val="24"/>
                <w:szCs w:val="24"/>
                <w:lang w:eastAsia="ru-RU"/>
              </w:rPr>
              <w:t xml:space="preserve">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36,105</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36,105</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D04F0F"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36,105</w:t>
            </w:r>
          </w:p>
        </w:tc>
      </w:tr>
      <w:tr w:rsidR="00724451" w:rsidRPr="006A7DF7" w:rsidTr="008D44DA">
        <w:trPr>
          <w:trHeight w:val="1146"/>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256F19" w:rsidRPr="006A7DF7">
              <w:rPr>
                <w:rFonts w:ascii="Times New Roman" w:hAnsi="Times New Roman"/>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724451" w:rsidRPr="006A7DF7" w:rsidTr="008D44DA">
        <w:trPr>
          <w:trHeight w:val="112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внутренней и </w:t>
            </w:r>
            <w:r w:rsidR="00256F19" w:rsidRPr="006A7DF7">
              <w:rPr>
                <w:rFonts w:ascii="Times New Roman" w:hAnsi="Times New Roman"/>
                <w:sz w:val="24"/>
                <w:szCs w:val="24"/>
                <w:lang w:eastAsia="ru-RU"/>
              </w:rPr>
              <w:t>молодежной политики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813</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r>
      <w:tr w:rsidR="00724451" w:rsidRPr="006A7DF7" w:rsidTr="008D44DA">
        <w:trPr>
          <w:trHeight w:val="1127"/>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физической культур</w:t>
            </w:r>
            <w:r w:rsidRPr="006A7DF7">
              <w:rPr>
                <w:rFonts w:ascii="Times New Roman" w:hAnsi="Times New Roman"/>
                <w:sz w:val="24"/>
                <w:szCs w:val="24"/>
                <w:lang w:eastAsia="ru-RU"/>
              </w:rPr>
              <w:t>ы</w:t>
            </w:r>
            <w:r w:rsidR="00256F19" w:rsidRPr="006A7DF7">
              <w:rPr>
                <w:rFonts w:ascii="Times New Roman" w:hAnsi="Times New Roman"/>
                <w:sz w:val="24"/>
                <w:szCs w:val="24"/>
                <w:lang w:eastAsia="ru-RU"/>
              </w:rPr>
              <w:t xml:space="preserve"> и спорт</w:t>
            </w:r>
            <w:r w:rsidRPr="006A7DF7">
              <w:rPr>
                <w:rFonts w:ascii="Times New Roman" w:hAnsi="Times New Roman"/>
                <w:sz w:val="24"/>
                <w:szCs w:val="24"/>
                <w:lang w:eastAsia="ru-RU"/>
              </w:rPr>
              <w:t>а</w:t>
            </w:r>
            <w:r w:rsidR="00256F19"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809</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r>
      <w:tr w:rsidR="00724451" w:rsidRPr="006A7DF7" w:rsidTr="008D44DA">
        <w:trPr>
          <w:trHeight w:val="859"/>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культур</w:t>
            </w:r>
            <w:r w:rsidRPr="006A7DF7">
              <w:rPr>
                <w:rFonts w:ascii="Times New Roman" w:hAnsi="Times New Roman"/>
                <w:sz w:val="24"/>
                <w:szCs w:val="24"/>
                <w:lang w:eastAsia="ru-RU"/>
              </w:rPr>
              <w:t>ы</w:t>
            </w:r>
            <w:r w:rsidR="00256F19"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806</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r>
      <w:tr w:rsidR="00724451" w:rsidRPr="006A7DF7" w:rsidTr="007644B4">
        <w:trPr>
          <w:trHeight w:val="105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информации и печати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811</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80,000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80,000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lang w:eastAsia="ru-RU"/>
              </w:rPr>
              <w:t>80,000</w:t>
            </w:r>
          </w:p>
        </w:tc>
      </w:tr>
      <w:tr w:rsidR="00724451" w:rsidRPr="006A7DF7" w:rsidTr="00716293">
        <w:trPr>
          <w:trHeight w:val="411"/>
          <w:jc w:val="center"/>
        </w:trPr>
        <w:tc>
          <w:tcPr>
            <w:tcW w:w="1862" w:type="dxa"/>
            <w:vMerge w:val="restart"/>
            <w:tcBorders>
              <w:top w:val="single" w:sz="4" w:space="0" w:color="auto"/>
              <w:left w:val="single" w:sz="4" w:space="0" w:color="auto"/>
              <w:right w:val="single" w:sz="4" w:space="0" w:color="auto"/>
            </w:tcBorders>
          </w:tcPr>
          <w:p w:rsidR="00256F19" w:rsidRPr="006A7DF7" w:rsidRDefault="00256F19" w:rsidP="007644B4">
            <w:pPr>
              <w:jc w:val="both"/>
              <w:rPr>
                <w:rFonts w:ascii="Times New Roman" w:hAnsi="Times New Roman" w:cs="Times New Roman"/>
                <w:sz w:val="24"/>
                <w:szCs w:val="24"/>
                <w:lang w:eastAsia="ru-RU"/>
              </w:rPr>
            </w:pPr>
            <w:r w:rsidRPr="006A7DF7">
              <w:rPr>
                <w:rFonts w:ascii="Times New Roman" w:hAnsi="Times New Roman"/>
                <w:sz w:val="24"/>
                <w:szCs w:val="24"/>
                <w:lang w:eastAsia="ru-RU"/>
              </w:rPr>
              <w:t>Основное мероприятие 2.1</w:t>
            </w:r>
          </w:p>
        </w:tc>
        <w:tc>
          <w:tcPr>
            <w:tcW w:w="2835" w:type="dxa"/>
            <w:vMerge w:val="restart"/>
            <w:tcBorders>
              <w:top w:val="single" w:sz="4" w:space="0" w:color="auto"/>
              <w:left w:val="single" w:sz="4" w:space="0" w:color="auto"/>
              <w:right w:val="single" w:sz="4" w:space="0" w:color="auto"/>
            </w:tcBorders>
            <w:hideMark/>
          </w:tcPr>
          <w:p w:rsidR="00256F19" w:rsidRPr="006A7DF7" w:rsidRDefault="00256F19" w:rsidP="004209A3">
            <w:pPr>
              <w:rPr>
                <w:rFonts w:ascii="Times New Roman" w:hAnsi="Times New Roman" w:cs="Times New Roman"/>
                <w:sz w:val="24"/>
                <w:szCs w:val="24"/>
                <w:lang w:eastAsia="ru-RU"/>
              </w:rPr>
            </w:pPr>
            <w:r w:rsidRPr="006A7DF7">
              <w:rPr>
                <w:rFonts w:ascii="Times New Roman" w:hAnsi="Times New Roman"/>
                <w:sz w:val="24"/>
                <w:szCs w:val="24"/>
                <w:lang w:eastAsia="ru-RU"/>
              </w:rPr>
              <w:t>«Проведение областных массовых мероприятий, направленных на формирование здорового образа жизни, антинаркотических профилактических акций и других форм работы с молодежью»</w:t>
            </w: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D04F0F"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r>
      <w:tr w:rsidR="00724451" w:rsidRPr="006A7DF7" w:rsidTr="00716293">
        <w:trPr>
          <w:trHeight w:val="1268"/>
          <w:jc w:val="center"/>
        </w:trPr>
        <w:tc>
          <w:tcPr>
            <w:tcW w:w="1862" w:type="dxa"/>
            <w:vMerge/>
            <w:tcBorders>
              <w:left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left w:val="single" w:sz="4" w:space="0" w:color="auto"/>
              <w:right w:val="single" w:sz="4" w:space="0" w:color="auto"/>
            </w:tcBorders>
            <w:vAlign w:val="center"/>
            <w:hideMark/>
          </w:tcPr>
          <w:p w:rsidR="00256F19" w:rsidRPr="006A7DF7" w:rsidRDefault="00256F19"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716293">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Министерство</w:t>
            </w:r>
            <w:r w:rsidR="00256F19" w:rsidRPr="006A7DF7">
              <w:rPr>
                <w:rFonts w:ascii="Times New Roman" w:hAnsi="Times New Roman"/>
                <w:sz w:val="24"/>
                <w:szCs w:val="24"/>
                <w:lang w:eastAsia="ru-RU"/>
              </w:rPr>
              <w:t xml:space="preserve">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D04F0F"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36,105</w:t>
            </w:r>
          </w:p>
        </w:tc>
      </w:tr>
      <w:tr w:rsidR="00724451" w:rsidRPr="006A7DF7" w:rsidTr="007644B4">
        <w:trPr>
          <w:trHeight w:val="1299"/>
          <w:jc w:val="center"/>
        </w:trPr>
        <w:tc>
          <w:tcPr>
            <w:tcW w:w="1862" w:type="dxa"/>
            <w:vMerge/>
            <w:tcBorders>
              <w:left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left w:val="single" w:sz="4" w:space="0" w:color="auto"/>
              <w:right w:val="single" w:sz="4" w:space="0" w:color="auto"/>
            </w:tcBorders>
            <w:vAlign w:val="center"/>
            <w:hideMark/>
          </w:tcPr>
          <w:p w:rsidR="00256F19" w:rsidRPr="006A7DF7" w:rsidRDefault="00256F19"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vAlign w:val="center"/>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внутренней и </w:t>
            </w:r>
            <w:r w:rsidR="00256F19" w:rsidRPr="006A7DF7">
              <w:rPr>
                <w:rFonts w:ascii="Times New Roman" w:hAnsi="Times New Roman"/>
                <w:sz w:val="24"/>
                <w:szCs w:val="24"/>
                <w:lang w:eastAsia="ru-RU"/>
              </w:rPr>
              <w:t>молодежной политики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813</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r>
      <w:tr w:rsidR="00724451" w:rsidRPr="006A7DF7" w:rsidTr="008D44DA">
        <w:trPr>
          <w:trHeight w:val="1008"/>
          <w:jc w:val="center"/>
        </w:trPr>
        <w:tc>
          <w:tcPr>
            <w:tcW w:w="1862" w:type="dxa"/>
            <w:vMerge/>
            <w:tcBorders>
              <w:left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left w:val="single" w:sz="4" w:space="0" w:color="auto"/>
              <w:bottom w:val="single" w:sz="4" w:space="0" w:color="auto"/>
              <w:right w:val="single" w:sz="4" w:space="0" w:color="auto"/>
            </w:tcBorders>
            <w:vAlign w:val="center"/>
            <w:hideMark/>
          </w:tcPr>
          <w:p w:rsidR="00256F19" w:rsidRPr="006A7DF7" w:rsidRDefault="00256F19" w:rsidP="004209A3">
            <w:pPr>
              <w:rPr>
                <w:rFonts w:ascii="Times New Roman" w:hAnsi="Times New Roman" w:cs="Times New Roman"/>
                <w:sz w:val="24"/>
                <w:szCs w:val="24"/>
                <w:lang w:eastAsia="ru-RU"/>
              </w:rPr>
            </w:pPr>
          </w:p>
        </w:tc>
        <w:tc>
          <w:tcPr>
            <w:tcW w:w="2277" w:type="dxa"/>
            <w:tcBorders>
              <w:top w:val="single" w:sz="4" w:space="0" w:color="auto"/>
              <w:left w:val="single" w:sz="4" w:space="0" w:color="auto"/>
              <w:right w:val="single" w:sz="4" w:space="0" w:color="auto"/>
            </w:tcBorders>
            <w:hideMark/>
          </w:tcPr>
          <w:p w:rsidR="00256F19" w:rsidRPr="006A7DF7" w:rsidRDefault="008D44DA"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физической культур</w:t>
            </w:r>
            <w:r w:rsidRPr="006A7DF7">
              <w:rPr>
                <w:rFonts w:ascii="Times New Roman" w:hAnsi="Times New Roman"/>
                <w:sz w:val="24"/>
                <w:szCs w:val="24"/>
                <w:lang w:eastAsia="ru-RU"/>
              </w:rPr>
              <w:t>ы</w:t>
            </w:r>
            <w:r w:rsidR="00256F19" w:rsidRPr="006A7DF7">
              <w:rPr>
                <w:rFonts w:ascii="Times New Roman" w:hAnsi="Times New Roman"/>
                <w:sz w:val="24"/>
                <w:szCs w:val="24"/>
                <w:lang w:eastAsia="ru-RU"/>
              </w:rPr>
              <w:t xml:space="preserve"> и спорт</w:t>
            </w:r>
            <w:r w:rsidRPr="006A7DF7">
              <w:rPr>
                <w:rFonts w:ascii="Times New Roman" w:hAnsi="Times New Roman"/>
                <w:sz w:val="24"/>
                <w:szCs w:val="24"/>
                <w:lang w:eastAsia="ru-RU"/>
              </w:rPr>
              <w:t>а</w:t>
            </w:r>
            <w:r w:rsidR="00256F19"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right w:val="single" w:sz="4" w:space="0" w:color="auto"/>
            </w:tcBorders>
            <w:hideMark/>
          </w:tcPr>
          <w:p w:rsidR="00256F19" w:rsidRPr="006A7DF7" w:rsidRDefault="00256F19" w:rsidP="00BE2697">
            <w:pPr>
              <w:contextualSpacing/>
              <w:jc w:val="center"/>
              <w:rPr>
                <w:rFonts w:ascii="Times New Roman" w:hAnsi="Times New Roman"/>
                <w:sz w:val="24"/>
                <w:szCs w:val="24"/>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809</w:t>
            </w:r>
          </w:p>
        </w:tc>
        <w:tc>
          <w:tcPr>
            <w:tcW w:w="851"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01</w:t>
            </w:r>
          </w:p>
        </w:tc>
        <w:tc>
          <w:tcPr>
            <w:tcW w:w="1701"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lang w:eastAsia="ru-RU"/>
              </w:rPr>
            </w:pPr>
          </w:p>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tc>
      </w:tr>
      <w:tr w:rsidR="00724451" w:rsidRPr="006A7DF7" w:rsidTr="00716293">
        <w:trPr>
          <w:trHeight w:val="423"/>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t xml:space="preserve">Основное </w:t>
            </w:r>
            <w:r w:rsidRPr="006A7DF7">
              <w:rPr>
                <w:rFonts w:ascii="Times New Roman" w:hAnsi="Times New Roman"/>
                <w:sz w:val="24"/>
                <w:szCs w:val="24"/>
                <w:lang w:eastAsia="ru-RU"/>
              </w:rPr>
              <w:lastRenderedPageBreak/>
              <w:t>мероприятие 2.2</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816275">
            <w:pPr>
              <w:rPr>
                <w:rFonts w:ascii="Times New Roman" w:hAnsi="Times New Roman" w:cs="Times New Roman"/>
                <w:sz w:val="24"/>
                <w:szCs w:val="24"/>
                <w:lang w:eastAsia="ru-RU"/>
              </w:rPr>
            </w:pPr>
            <w:r w:rsidRPr="006A7DF7">
              <w:rPr>
                <w:rFonts w:ascii="Times New Roman" w:hAnsi="Times New Roman"/>
                <w:sz w:val="24"/>
                <w:szCs w:val="24"/>
              </w:rPr>
              <w:lastRenderedPageBreak/>
              <w:t xml:space="preserve">«Повышение уровня </w:t>
            </w:r>
            <w:r w:rsidRPr="006A7DF7">
              <w:rPr>
                <w:rFonts w:ascii="Times New Roman" w:hAnsi="Times New Roman"/>
                <w:sz w:val="24"/>
                <w:szCs w:val="24"/>
              </w:rPr>
              <w:lastRenderedPageBreak/>
              <w:t>знаний населения региона о вреде наркотиков, профилактике наркомании, в том числе через средства массовой информации»</w:t>
            </w: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lastRenderedPageBreak/>
              <w:t xml:space="preserve">Всего, в </w:t>
            </w:r>
            <w:proofErr w:type="spellStart"/>
            <w:r w:rsidRPr="006A7DF7">
              <w:rPr>
                <w:rFonts w:ascii="Times New Roman" w:hAnsi="Times New Roman"/>
                <w:sz w:val="24"/>
                <w:szCs w:val="24"/>
                <w:lang w:eastAsia="ru-RU"/>
              </w:rPr>
              <w:t>т.ч</w:t>
            </w:r>
            <w:proofErr w:type="spellEnd"/>
            <w:r w:rsidRPr="006A7DF7">
              <w:rPr>
                <w:rFonts w:ascii="Times New Roman" w:hAnsi="Times New Roman"/>
                <w:sz w:val="24"/>
                <w:szCs w:val="24"/>
                <w:lang w:eastAsia="ru-RU"/>
              </w:rPr>
              <w:t>.</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r>
      <w:tr w:rsidR="00724451" w:rsidRPr="006A7DF7" w:rsidTr="00716293">
        <w:trPr>
          <w:trHeight w:val="982"/>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8D44DA">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культур</w:t>
            </w:r>
            <w:r w:rsidRPr="006A7DF7">
              <w:rPr>
                <w:rFonts w:ascii="Times New Roman" w:hAnsi="Times New Roman"/>
                <w:sz w:val="24"/>
                <w:szCs w:val="24"/>
                <w:lang w:eastAsia="ru-RU"/>
              </w:rPr>
              <w:t>ы</w:t>
            </w:r>
            <w:r w:rsidR="00256F19" w:rsidRPr="006A7DF7">
              <w:rPr>
                <w:rFonts w:ascii="Times New Roman" w:hAnsi="Times New Roman"/>
                <w:sz w:val="24"/>
                <w:szCs w:val="24"/>
                <w:lang w:eastAsia="ru-RU"/>
              </w:rPr>
              <w:t xml:space="preserve"> Курской области</w:t>
            </w:r>
          </w:p>
        </w:tc>
        <w:tc>
          <w:tcPr>
            <w:tcW w:w="850" w:type="dxa"/>
            <w:tcBorders>
              <w:top w:val="single" w:sz="4" w:space="0" w:color="auto"/>
              <w:left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p w:rsidR="00256F19" w:rsidRPr="006A7DF7" w:rsidRDefault="00256F19" w:rsidP="00BE2697">
            <w:pPr>
              <w:jc w:val="center"/>
              <w:rPr>
                <w:rFonts w:ascii="Times New Roman" w:hAnsi="Times New Roman" w:cs="Times New Roman"/>
                <w:sz w:val="24"/>
                <w:szCs w:val="24"/>
                <w:lang w:eastAsia="ru-RU"/>
              </w:rPr>
            </w:pPr>
          </w:p>
        </w:tc>
        <w:tc>
          <w:tcPr>
            <w:tcW w:w="851" w:type="dxa"/>
            <w:tcBorders>
              <w:top w:val="single" w:sz="4" w:space="0" w:color="auto"/>
              <w:left w:val="single" w:sz="4" w:space="0" w:color="auto"/>
              <w:right w:val="single" w:sz="4" w:space="0" w:color="auto"/>
            </w:tcBorders>
          </w:tcPr>
          <w:p w:rsidR="00256F19" w:rsidRPr="006A7DF7" w:rsidRDefault="00256F19"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p w:rsidR="00256F19" w:rsidRPr="006A7DF7" w:rsidRDefault="00256F19" w:rsidP="00BE2697">
            <w:pPr>
              <w:contextualSpacing/>
              <w:jc w:val="center"/>
              <w:rPr>
                <w:rFonts w:ascii="Times New Roman" w:hAnsi="Times New Roman" w:cs="Times New Roman"/>
                <w:sz w:val="24"/>
                <w:szCs w:val="24"/>
                <w:lang w:eastAsia="ru-RU"/>
              </w:rPr>
            </w:pPr>
          </w:p>
        </w:tc>
        <w:tc>
          <w:tcPr>
            <w:tcW w:w="850" w:type="dxa"/>
            <w:tcBorders>
              <w:top w:val="single" w:sz="4" w:space="0" w:color="auto"/>
              <w:left w:val="single" w:sz="4" w:space="0" w:color="auto"/>
              <w:right w:val="single" w:sz="4" w:space="0" w:color="auto"/>
            </w:tcBorders>
          </w:tcPr>
          <w:p w:rsidR="00256F19" w:rsidRPr="006A7DF7" w:rsidRDefault="00256F19" w:rsidP="00BE2697">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right w:val="single" w:sz="4" w:space="0" w:color="auto"/>
            </w:tcBorders>
          </w:tcPr>
          <w:p w:rsidR="00256F19" w:rsidRPr="006A7DF7" w:rsidRDefault="00256F19"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02</w:t>
            </w:r>
          </w:p>
          <w:p w:rsidR="00256F19" w:rsidRPr="006A7DF7" w:rsidRDefault="00256F19" w:rsidP="00BE2697">
            <w:pPr>
              <w:contextualSpacing/>
              <w:jc w:val="center"/>
              <w:rPr>
                <w:rFonts w:ascii="Times New Roman" w:hAnsi="Times New Roman" w:cs="Times New Roman"/>
                <w:sz w:val="24"/>
                <w:szCs w:val="24"/>
                <w:lang w:eastAsia="ru-RU"/>
              </w:rPr>
            </w:pPr>
          </w:p>
        </w:tc>
        <w:tc>
          <w:tcPr>
            <w:tcW w:w="1701" w:type="dxa"/>
            <w:tcBorders>
              <w:top w:val="single" w:sz="4" w:space="0" w:color="auto"/>
              <w:left w:val="single" w:sz="4" w:space="0" w:color="auto"/>
              <w:right w:val="single" w:sz="4" w:space="0" w:color="auto"/>
            </w:tcBorders>
          </w:tcPr>
          <w:p w:rsidR="00256F19" w:rsidRPr="006A7DF7" w:rsidRDefault="00256F19" w:rsidP="00256F19">
            <w:pPr>
              <w:jc w:val="center"/>
              <w:rPr>
                <w:rFonts w:ascii="Times New Roman" w:hAnsi="Times New Roman" w:cs="Times New Roman"/>
                <w:bCs/>
                <w:sz w:val="24"/>
                <w:szCs w:val="24"/>
                <w:lang w:eastAsia="ru-RU"/>
              </w:rPr>
            </w:pPr>
            <w:r w:rsidRPr="006A7DF7">
              <w:rPr>
                <w:rFonts w:ascii="Times New Roman" w:hAnsi="Times New Roman" w:cs="Times New Roman"/>
                <w:lang w:eastAsia="ru-RU"/>
              </w:rPr>
              <w:t>0,000</w:t>
            </w:r>
          </w:p>
          <w:p w:rsidR="00256F19" w:rsidRPr="006A7DF7" w:rsidRDefault="00256F19" w:rsidP="00BE2697">
            <w:pPr>
              <w:contextualSpacing/>
              <w:jc w:val="center"/>
              <w:rPr>
                <w:rFonts w:ascii="Times New Roman" w:hAnsi="Times New Roman" w:cs="Times New Roman"/>
                <w:bCs/>
                <w:sz w:val="24"/>
                <w:szCs w:val="24"/>
                <w:lang w:eastAsia="ru-RU"/>
              </w:rPr>
            </w:pPr>
          </w:p>
        </w:tc>
        <w:tc>
          <w:tcPr>
            <w:tcW w:w="1701" w:type="dxa"/>
            <w:tcBorders>
              <w:top w:val="single" w:sz="4" w:space="0" w:color="auto"/>
              <w:left w:val="single" w:sz="4" w:space="0" w:color="auto"/>
              <w:right w:val="single" w:sz="4" w:space="0" w:color="auto"/>
            </w:tcBorders>
          </w:tcPr>
          <w:p w:rsidR="00256F19" w:rsidRPr="006A7DF7" w:rsidRDefault="00256F19"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p w:rsidR="00256F19" w:rsidRPr="006A7DF7" w:rsidRDefault="00256F19" w:rsidP="00BE2697">
            <w:pPr>
              <w:contextualSpacing/>
              <w:jc w:val="center"/>
              <w:rPr>
                <w:rFonts w:ascii="Times New Roman" w:hAnsi="Times New Roman" w:cs="Times New Roman"/>
                <w:sz w:val="24"/>
                <w:szCs w:val="24"/>
                <w:lang w:eastAsia="ru-RU"/>
              </w:rPr>
            </w:pPr>
          </w:p>
        </w:tc>
        <w:tc>
          <w:tcPr>
            <w:tcW w:w="1423" w:type="dxa"/>
            <w:tcBorders>
              <w:top w:val="single" w:sz="4" w:space="0" w:color="auto"/>
              <w:left w:val="single" w:sz="4" w:space="0" w:color="auto"/>
              <w:right w:val="single" w:sz="4" w:space="0" w:color="auto"/>
            </w:tcBorders>
          </w:tcPr>
          <w:p w:rsidR="00256F19" w:rsidRPr="006A7DF7" w:rsidRDefault="00256F19" w:rsidP="00256F19">
            <w:pPr>
              <w:contextualSpacing/>
              <w:jc w:val="center"/>
              <w:rPr>
                <w:rFonts w:ascii="Times New Roman" w:hAnsi="Times New Roman" w:cs="Times New Roman"/>
                <w:sz w:val="24"/>
                <w:szCs w:val="24"/>
                <w:lang w:eastAsia="ru-RU"/>
              </w:rPr>
            </w:pPr>
            <w:r w:rsidRPr="006A7DF7">
              <w:rPr>
                <w:rFonts w:ascii="Times New Roman" w:hAnsi="Times New Roman" w:cs="Times New Roman"/>
                <w:lang w:eastAsia="ru-RU"/>
              </w:rPr>
              <w:t>0,000</w:t>
            </w:r>
          </w:p>
          <w:p w:rsidR="00256F19" w:rsidRPr="006A7DF7" w:rsidRDefault="00256F19" w:rsidP="00BE2697">
            <w:pPr>
              <w:contextualSpacing/>
              <w:jc w:val="center"/>
              <w:rPr>
                <w:rFonts w:ascii="Times New Roman" w:hAnsi="Times New Roman" w:cs="Times New Roman"/>
                <w:sz w:val="24"/>
                <w:szCs w:val="24"/>
                <w:lang w:eastAsia="ru-RU"/>
              </w:rPr>
            </w:pPr>
          </w:p>
        </w:tc>
      </w:tr>
      <w:tr w:rsidR="00724451" w:rsidRPr="006A7DF7" w:rsidTr="008D44DA">
        <w:trPr>
          <w:trHeight w:val="154"/>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B26D3">
            <w:pPr>
              <w:spacing w:after="120"/>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Комитет информации и печати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811</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80,000</w:t>
            </w:r>
          </w:p>
        </w:tc>
      </w:tr>
      <w:tr w:rsidR="00724451" w:rsidRPr="006A7DF7" w:rsidTr="008D44DA">
        <w:trPr>
          <w:trHeight w:val="156"/>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both"/>
              <w:rPr>
                <w:rFonts w:ascii="Times New Roman" w:hAnsi="Times New Roman" w:cs="Times New Roman"/>
                <w:sz w:val="24"/>
                <w:szCs w:val="24"/>
                <w:lang w:eastAsia="ru-RU"/>
              </w:rPr>
            </w:pPr>
            <w:r w:rsidRPr="006A7DF7">
              <w:rPr>
                <w:rFonts w:ascii="Times New Roman" w:hAnsi="Times New Roman"/>
                <w:sz w:val="24"/>
                <w:szCs w:val="24"/>
                <w:lang w:eastAsia="ru-RU"/>
              </w:rPr>
              <w:t>Основное мероприятие 2.3</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716293">
            <w:pPr>
              <w:rPr>
                <w:rFonts w:ascii="Times New Roman" w:hAnsi="Times New Roman" w:cs="Times New Roman"/>
                <w:sz w:val="24"/>
                <w:szCs w:val="24"/>
                <w:lang w:eastAsia="ru-RU"/>
              </w:rPr>
            </w:pPr>
            <w:r w:rsidRPr="006A7DF7">
              <w:rPr>
                <w:rFonts w:ascii="Times New Roman" w:hAnsi="Times New Roman"/>
                <w:sz w:val="24"/>
                <w:szCs w:val="24"/>
                <w:lang w:eastAsia="ru-RU"/>
              </w:rPr>
              <w:t xml:space="preserve">«Организация социальной реабилитации и </w:t>
            </w:r>
            <w:proofErr w:type="spellStart"/>
            <w:r w:rsidRPr="006A7DF7">
              <w:rPr>
                <w:rFonts w:ascii="Times New Roman" w:hAnsi="Times New Roman"/>
                <w:sz w:val="24"/>
                <w:szCs w:val="24"/>
                <w:lang w:eastAsia="ru-RU"/>
              </w:rPr>
              <w:t>ресоциализации</w:t>
            </w:r>
            <w:proofErr w:type="spellEnd"/>
            <w:r w:rsidRPr="006A7DF7">
              <w:rPr>
                <w:rFonts w:ascii="Times New Roman" w:hAnsi="Times New Roman"/>
                <w:sz w:val="24"/>
                <w:szCs w:val="24"/>
                <w:lang w:eastAsia="ru-RU"/>
              </w:rPr>
              <w:t xml:space="preserve"> лиц, потребляющих наркотические средства и психотропные вещества в немедицинских целях»</w:t>
            </w: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B26D3">
            <w:pPr>
              <w:spacing w:after="120"/>
              <w:jc w:val="center"/>
              <w:rPr>
                <w:rFonts w:ascii="Times New Roman" w:hAnsi="Times New Roman" w:cs="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47,500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57213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47,</w:t>
            </w:r>
            <w:r w:rsidR="00572139" w:rsidRPr="006A7DF7">
              <w:rPr>
                <w:rFonts w:ascii="Times New Roman" w:hAnsi="Times New Roman" w:cs="Times New Roman"/>
                <w:bCs/>
                <w:lang w:eastAsia="ru-RU"/>
              </w:rPr>
              <w:t>017</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F73EAA" w:rsidP="00BE2697">
            <w:pPr>
              <w:jc w:val="center"/>
              <w:rPr>
                <w:rFonts w:ascii="Times New Roman" w:hAnsi="Times New Roman" w:cs="Times New Roman"/>
                <w:bCs/>
                <w:lang w:eastAsia="ru-RU"/>
              </w:rPr>
            </w:pPr>
            <w:r w:rsidRPr="006A7DF7">
              <w:rPr>
                <w:rFonts w:ascii="Times New Roman" w:hAnsi="Times New Roman" w:cs="Times New Roman"/>
                <w:bCs/>
                <w:lang w:eastAsia="ru-RU"/>
              </w:rPr>
              <w:t>47,017</w:t>
            </w:r>
          </w:p>
        </w:tc>
      </w:tr>
      <w:tr w:rsidR="00724451" w:rsidRPr="006A7DF7" w:rsidTr="00716293">
        <w:trPr>
          <w:trHeight w:val="996"/>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F05007">
            <w:pPr>
              <w:jc w:val="both"/>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здравоохранения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804</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7F6B19">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7F6B19">
            <w:pPr>
              <w:jc w:val="center"/>
              <w:rPr>
                <w:rFonts w:ascii="Times New Roman" w:hAnsi="Times New Roman"/>
                <w:sz w:val="24"/>
                <w:szCs w:val="24"/>
                <w:lang w:eastAsia="ru-RU"/>
              </w:rPr>
            </w:pPr>
            <w:r w:rsidRPr="006A7DF7">
              <w:rPr>
                <w:rFonts w:ascii="Times New Roman" w:hAnsi="Times New Roman"/>
                <w:sz w:val="24"/>
                <w:szCs w:val="24"/>
                <w:lang w:eastAsia="ru-RU"/>
              </w:rPr>
              <w:t>03</w:t>
            </w:r>
          </w:p>
          <w:p w:rsidR="00256F19" w:rsidRPr="006A7DF7" w:rsidRDefault="00256F19" w:rsidP="007F6B19">
            <w:pPr>
              <w:jc w:val="center"/>
              <w:rPr>
                <w:rFonts w:ascii="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7F6B1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47,500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572139">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47,</w:t>
            </w:r>
            <w:r w:rsidR="00572139" w:rsidRPr="006A7DF7">
              <w:rPr>
                <w:rFonts w:ascii="Times New Roman" w:hAnsi="Times New Roman" w:cs="Times New Roman"/>
                <w:bCs/>
                <w:lang w:eastAsia="ru-RU"/>
              </w:rPr>
              <w:t>017</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F73EAA" w:rsidP="007F6B19">
            <w:pPr>
              <w:jc w:val="center"/>
              <w:rPr>
                <w:rFonts w:ascii="Times New Roman" w:hAnsi="Times New Roman" w:cs="Times New Roman"/>
                <w:bCs/>
                <w:lang w:eastAsia="ru-RU"/>
              </w:rPr>
            </w:pPr>
            <w:r w:rsidRPr="006A7DF7">
              <w:rPr>
                <w:rFonts w:ascii="Times New Roman" w:hAnsi="Times New Roman" w:cs="Times New Roman"/>
                <w:bCs/>
                <w:lang w:eastAsia="ru-RU"/>
              </w:rPr>
              <w:t>47,017</w:t>
            </w:r>
          </w:p>
        </w:tc>
      </w:tr>
      <w:tr w:rsidR="00724451" w:rsidRPr="006A7DF7" w:rsidTr="005030A3">
        <w:trPr>
          <w:trHeight w:val="420"/>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F05007">
            <w:pPr>
              <w:jc w:val="both"/>
              <w:rPr>
                <w:rFonts w:ascii="Times New Roman" w:hAnsi="Times New Roman" w:cs="Times New Roman"/>
                <w:sz w:val="24"/>
                <w:szCs w:val="24"/>
                <w:lang w:eastAsia="ru-RU"/>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7F6B19">
            <w:pPr>
              <w:jc w:val="center"/>
              <w:rPr>
                <w:rFonts w:ascii="Times New Roman" w:hAnsi="Times New Roman" w:cs="Times New Roman"/>
                <w:sz w:val="24"/>
                <w:szCs w:val="24"/>
                <w:lang w:eastAsia="ru-RU"/>
              </w:rPr>
            </w:pPr>
            <w:r w:rsidRPr="006A7DF7">
              <w:rPr>
                <w:rFonts w:ascii="Times New Roman" w:hAnsi="Times New Roman"/>
                <w:sz w:val="24"/>
                <w:szCs w:val="24"/>
                <w:lang w:eastAsia="ru-RU"/>
              </w:rPr>
              <w:t xml:space="preserve">Министерство </w:t>
            </w:r>
            <w:r w:rsidR="00256F19" w:rsidRPr="006A7DF7">
              <w:rPr>
                <w:rFonts w:ascii="Times New Roman" w:hAnsi="Times New Roman"/>
                <w:sz w:val="24"/>
                <w:szCs w:val="24"/>
                <w:lang w:eastAsia="ru-RU"/>
              </w:rPr>
              <w:t>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2</w:t>
            </w:r>
          </w:p>
        </w:tc>
        <w:tc>
          <w:tcPr>
            <w:tcW w:w="85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sz w:val="24"/>
                <w:szCs w:val="24"/>
                <w:lang w:eastAsia="ru-RU"/>
              </w:rPr>
            </w:pPr>
            <w:r w:rsidRPr="006A7DF7">
              <w:rPr>
                <w:rFonts w:ascii="Times New Roman" w:hAnsi="Times New Roman" w:cs="Times New Roman"/>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r>
      <w:tr w:rsidR="00724451" w:rsidRPr="006A7DF7" w:rsidTr="00B056D7">
        <w:trPr>
          <w:trHeight w:val="413"/>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947271">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Подпрограмма 3</w:t>
            </w:r>
          </w:p>
        </w:tc>
        <w:tc>
          <w:tcPr>
            <w:tcW w:w="2835" w:type="dxa"/>
            <w:vMerge w:val="restart"/>
            <w:tcBorders>
              <w:top w:val="single" w:sz="4" w:space="0" w:color="auto"/>
              <w:left w:val="single" w:sz="4" w:space="0" w:color="auto"/>
              <w:bottom w:val="single" w:sz="4" w:space="0" w:color="auto"/>
              <w:right w:val="single" w:sz="4" w:space="0" w:color="auto"/>
            </w:tcBorders>
            <w:hideMark/>
          </w:tcPr>
          <w:p w:rsidR="00256F19" w:rsidRPr="006A7DF7" w:rsidRDefault="00256F19" w:rsidP="005030A3">
            <w:pPr>
              <w:rPr>
                <w:rFonts w:ascii="Times New Roman" w:hAnsi="Times New Roman"/>
                <w:sz w:val="24"/>
                <w:szCs w:val="24"/>
              </w:rPr>
            </w:pPr>
            <w:r w:rsidRPr="006A7DF7">
              <w:rPr>
                <w:rFonts w:ascii="Times New Roman" w:hAnsi="Times New Roman"/>
                <w:sz w:val="24"/>
                <w:szCs w:val="24"/>
              </w:rPr>
              <w:t xml:space="preserve">«Предупреждение безнадзорности,   беспризорности, правонарушений и антиобщественных действий </w:t>
            </w:r>
          </w:p>
          <w:p w:rsidR="00256F19" w:rsidRPr="006A7DF7" w:rsidRDefault="00256F19" w:rsidP="00816275">
            <w:pPr>
              <w:rPr>
                <w:rFonts w:ascii="Times New Roman" w:hAnsi="Times New Roman" w:cs="Times New Roman"/>
                <w:sz w:val="24"/>
                <w:szCs w:val="24"/>
              </w:rPr>
            </w:pPr>
            <w:r w:rsidRPr="006A7DF7">
              <w:rPr>
                <w:rFonts w:ascii="Times New Roman" w:hAnsi="Times New Roman"/>
                <w:sz w:val="24"/>
                <w:szCs w:val="24"/>
              </w:rPr>
              <w:t>несовершеннолетних»</w:t>
            </w: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256F19" w:rsidP="007F6B19">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568549</w:t>
            </w:r>
            <w:r w:rsidR="00256F19" w:rsidRPr="006A7DF7">
              <w:rPr>
                <w:rFonts w:ascii="Times New Roman" w:hAnsi="Times New Roman" w:cs="Times New Roman"/>
                <w:bCs/>
                <w:lang w:eastAsia="ru-RU"/>
              </w:rPr>
              <w:t>,</w:t>
            </w:r>
            <w:r>
              <w:rPr>
                <w:rFonts w:ascii="Times New Roman" w:hAnsi="Times New Roman" w:cs="Times New Roman"/>
                <w:bCs/>
                <w:lang w:eastAsia="ru-RU"/>
              </w:rPr>
              <w:t>819</w:t>
            </w:r>
          </w:p>
        </w:tc>
        <w:tc>
          <w:tcPr>
            <w:tcW w:w="1701" w:type="dxa"/>
            <w:tcBorders>
              <w:top w:val="single" w:sz="4" w:space="0" w:color="auto"/>
              <w:left w:val="single" w:sz="4" w:space="0" w:color="auto"/>
              <w:bottom w:val="single" w:sz="4" w:space="0" w:color="auto"/>
              <w:right w:val="single" w:sz="4" w:space="0" w:color="auto"/>
            </w:tcBorders>
          </w:tcPr>
          <w:p w:rsidR="00FF3288" w:rsidRPr="006A7DF7" w:rsidRDefault="00FF3288" w:rsidP="003E1D21">
            <w:pPr>
              <w:jc w:val="center"/>
              <w:rPr>
                <w:rFonts w:ascii="Times New Roman" w:hAnsi="Times New Roman" w:cs="Times New Roman"/>
                <w:bCs/>
                <w:lang w:eastAsia="ru-RU"/>
              </w:rPr>
            </w:pPr>
            <w:r w:rsidRPr="006A7DF7">
              <w:rPr>
                <w:rFonts w:ascii="Times New Roman" w:hAnsi="Times New Roman" w:cs="Times New Roman"/>
                <w:bCs/>
                <w:lang w:eastAsia="ru-RU"/>
              </w:rPr>
              <w:t>62</w:t>
            </w:r>
            <w:r w:rsidR="00E46143">
              <w:rPr>
                <w:rFonts w:ascii="Times New Roman" w:hAnsi="Times New Roman" w:cs="Times New Roman"/>
                <w:bCs/>
                <w:lang w:eastAsia="ru-RU"/>
              </w:rPr>
              <w:t>1</w:t>
            </w:r>
            <w:r w:rsidR="003E1D21">
              <w:rPr>
                <w:rFonts w:ascii="Times New Roman" w:hAnsi="Times New Roman" w:cs="Times New Roman"/>
                <w:bCs/>
                <w:lang w:eastAsia="ru-RU"/>
              </w:rPr>
              <w:t>601</w:t>
            </w:r>
            <w:r w:rsidRPr="006A7DF7">
              <w:rPr>
                <w:rFonts w:ascii="Times New Roman" w:hAnsi="Times New Roman" w:cs="Times New Roman"/>
                <w:bCs/>
                <w:lang w:eastAsia="ru-RU"/>
              </w:rPr>
              <w:t>,</w:t>
            </w:r>
            <w:r w:rsidR="003E1D21">
              <w:rPr>
                <w:rFonts w:ascii="Times New Roman" w:hAnsi="Times New Roman" w:cs="Times New Roman"/>
                <w:bCs/>
                <w:lang w:eastAsia="ru-RU"/>
              </w:rPr>
              <w:t>200</w:t>
            </w:r>
          </w:p>
        </w:tc>
        <w:tc>
          <w:tcPr>
            <w:tcW w:w="1423" w:type="dxa"/>
            <w:tcBorders>
              <w:top w:val="single" w:sz="4" w:space="0" w:color="auto"/>
              <w:left w:val="single" w:sz="4" w:space="0" w:color="auto"/>
              <w:bottom w:val="single" w:sz="4" w:space="0" w:color="auto"/>
              <w:right w:val="single" w:sz="4" w:space="0" w:color="auto"/>
            </w:tcBorders>
          </w:tcPr>
          <w:p w:rsidR="00FF3288" w:rsidRPr="006A7DF7" w:rsidRDefault="00FF3288" w:rsidP="00BE2697">
            <w:pPr>
              <w:jc w:val="center"/>
              <w:rPr>
                <w:rFonts w:ascii="Times New Roman" w:hAnsi="Times New Roman" w:cs="Times New Roman"/>
                <w:bCs/>
                <w:lang w:eastAsia="ru-RU"/>
              </w:rPr>
            </w:pPr>
            <w:r w:rsidRPr="006A7DF7">
              <w:rPr>
                <w:rFonts w:ascii="Times New Roman" w:hAnsi="Times New Roman" w:cs="Times New Roman"/>
                <w:bCs/>
                <w:lang w:eastAsia="ru-RU"/>
              </w:rPr>
              <w:t>620435,906</w:t>
            </w:r>
          </w:p>
        </w:tc>
      </w:tr>
      <w:tr w:rsidR="00724451" w:rsidRPr="006A7DF7" w:rsidTr="005030A3">
        <w:trPr>
          <w:trHeight w:val="1767"/>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256F19" w:rsidRPr="006A7DF7" w:rsidRDefault="00256F19"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256F19" w:rsidRPr="006A7DF7" w:rsidRDefault="008D44DA" w:rsidP="00BE269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00256F19" w:rsidRPr="006A7DF7">
              <w:rPr>
                <w:rFonts w:ascii="Times New Roman" w:hAnsi="Times New Roman"/>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256F19" w:rsidRPr="006A7DF7" w:rsidRDefault="00256F19"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5F4088" w:rsidP="00BE2697">
            <w:pPr>
              <w:jc w:val="center"/>
              <w:rPr>
                <w:rFonts w:ascii="Times New Roman" w:hAnsi="Times New Roman" w:cs="Times New Roman"/>
                <w:bCs/>
                <w:lang w:eastAsia="ru-RU"/>
              </w:rPr>
            </w:pPr>
            <w:r>
              <w:rPr>
                <w:rFonts w:ascii="Times New Roman" w:hAnsi="Times New Roman" w:cs="Times New Roman"/>
                <w:bCs/>
                <w:lang w:eastAsia="ru-RU"/>
              </w:rPr>
              <w:t>568549</w:t>
            </w:r>
            <w:r w:rsidRPr="006A7DF7">
              <w:rPr>
                <w:rFonts w:ascii="Times New Roman" w:hAnsi="Times New Roman" w:cs="Times New Roman"/>
                <w:bCs/>
                <w:lang w:eastAsia="ru-RU"/>
              </w:rPr>
              <w:t>,</w:t>
            </w:r>
            <w:r>
              <w:rPr>
                <w:rFonts w:ascii="Times New Roman" w:hAnsi="Times New Roman" w:cs="Times New Roman"/>
                <w:bCs/>
                <w:lang w:eastAsia="ru-RU"/>
              </w:rPr>
              <w:t>819</w:t>
            </w:r>
          </w:p>
        </w:tc>
        <w:tc>
          <w:tcPr>
            <w:tcW w:w="1701" w:type="dxa"/>
            <w:tcBorders>
              <w:top w:val="single" w:sz="4" w:space="0" w:color="auto"/>
              <w:left w:val="single" w:sz="4" w:space="0" w:color="auto"/>
              <w:bottom w:val="single" w:sz="4" w:space="0" w:color="auto"/>
              <w:right w:val="single" w:sz="4" w:space="0" w:color="auto"/>
            </w:tcBorders>
          </w:tcPr>
          <w:p w:rsidR="00256F19" w:rsidRPr="006A7DF7" w:rsidRDefault="003E1D21" w:rsidP="00BE2697">
            <w:pPr>
              <w:jc w:val="center"/>
              <w:rPr>
                <w:rFonts w:ascii="Times New Roman" w:hAnsi="Times New Roman" w:cs="Times New Roman"/>
                <w:bCs/>
                <w:lang w:eastAsia="ru-RU"/>
              </w:rPr>
            </w:pPr>
            <w:r w:rsidRPr="006A7DF7">
              <w:rPr>
                <w:rFonts w:ascii="Times New Roman" w:hAnsi="Times New Roman" w:cs="Times New Roman"/>
                <w:bCs/>
                <w:lang w:eastAsia="ru-RU"/>
              </w:rPr>
              <w:t>62</w:t>
            </w:r>
            <w:r>
              <w:rPr>
                <w:rFonts w:ascii="Times New Roman" w:hAnsi="Times New Roman" w:cs="Times New Roman"/>
                <w:bCs/>
                <w:lang w:eastAsia="ru-RU"/>
              </w:rPr>
              <w:t>1601</w:t>
            </w:r>
            <w:r w:rsidRPr="006A7DF7">
              <w:rPr>
                <w:rFonts w:ascii="Times New Roman" w:hAnsi="Times New Roman" w:cs="Times New Roman"/>
                <w:bCs/>
                <w:lang w:eastAsia="ru-RU"/>
              </w:rPr>
              <w:t>,</w:t>
            </w:r>
            <w:r>
              <w:rPr>
                <w:rFonts w:ascii="Times New Roman" w:hAnsi="Times New Roman" w:cs="Times New Roman"/>
                <w:bCs/>
                <w:lang w:eastAsia="ru-RU"/>
              </w:rPr>
              <w:t>200</w:t>
            </w:r>
          </w:p>
        </w:tc>
        <w:tc>
          <w:tcPr>
            <w:tcW w:w="1423" w:type="dxa"/>
            <w:tcBorders>
              <w:top w:val="single" w:sz="4" w:space="0" w:color="auto"/>
              <w:left w:val="single" w:sz="4" w:space="0" w:color="auto"/>
              <w:bottom w:val="single" w:sz="4" w:space="0" w:color="auto"/>
              <w:right w:val="single" w:sz="4" w:space="0" w:color="auto"/>
            </w:tcBorders>
          </w:tcPr>
          <w:p w:rsidR="00256F19" w:rsidRPr="006A7DF7" w:rsidRDefault="00B829F2" w:rsidP="00BE2697">
            <w:pPr>
              <w:jc w:val="center"/>
              <w:rPr>
                <w:rFonts w:ascii="Times New Roman" w:hAnsi="Times New Roman" w:cs="Times New Roman"/>
                <w:bCs/>
                <w:lang w:eastAsia="ru-RU"/>
              </w:rPr>
            </w:pPr>
            <w:r w:rsidRPr="006A7DF7">
              <w:rPr>
                <w:rFonts w:ascii="Times New Roman" w:hAnsi="Times New Roman" w:cs="Times New Roman"/>
                <w:bCs/>
                <w:lang w:eastAsia="ru-RU"/>
              </w:rPr>
              <w:t>620435,906</w:t>
            </w:r>
          </w:p>
        </w:tc>
      </w:tr>
      <w:tr w:rsidR="00F05007" w:rsidRPr="006A7DF7" w:rsidTr="00B056D7">
        <w:trPr>
          <w:trHeight w:val="1267"/>
          <w:jc w:val="center"/>
        </w:trPr>
        <w:tc>
          <w:tcPr>
            <w:tcW w:w="1862" w:type="dxa"/>
            <w:vMerge/>
            <w:tcBorders>
              <w:top w:val="single" w:sz="4" w:space="0" w:color="auto"/>
              <w:left w:val="single" w:sz="4" w:space="0" w:color="auto"/>
              <w:bottom w:val="single" w:sz="4" w:space="0" w:color="auto"/>
              <w:right w:val="single" w:sz="4" w:space="0" w:color="auto"/>
            </w:tcBorders>
            <w:vAlign w:val="center"/>
          </w:tcPr>
          <w:p w:rsidR="00F05007" w:rsidRPr="006A7DF7" w:rsidRDefault="00F05007"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05007" w:rsidRPr="006A7DF7" w:rsidRDefault="00F05007"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sz w:val="24"/>
                <w:szCs w:val="24"/>
                <w:lang w:eastAsia="ru-RU"/>
              </w:rPr>
            </w:pPr>
            <w:r w:rsidRPr="006A7DF7">
              <w:rPr>
                <w:rFonts w:ascii="Times New Roman" w:hAnsi="Times New Roman"/>
                <w:sz w:val="24"/>
                <w:szCs w:val="24"/>
                <w:lang w:eastAsia="ru-RU"/>
              </w:rPr>
              <w:t>Комитет по труду и занятости населения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824</w:t>
            </w:r>
          </w:p>
        </w:tc>
        <w:tc>
          <w:tcPr>
            <w:tcW w:w="851"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5F4088" w:rsidP="005F4088">
            <w:pPr>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0,0</w:t>
            </w:r>
            <w:r w:rsidR="00F05007" w:rsidRPr="006A7DF7">
              <w:rPr>
                <w:rFonts w:ascii="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5007" w:rsidRPr="006A7DF7" w:rsidRDefault="00F05007"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0,000</w:t>
            </w:r>
          </w:p>
        </w:tc>
      </w:tr>
      <w:tr w:rsidR="00F05007" w:rsidRPr="006A7DF7" w:rsidTr="008D44DA">
        <w:trPr>
          <w:trHeight w:val="348"/>
          <w:jc w:val="center"/>
        </w:trPr>
        <w:tc>
          <w:tcPr>
            <w:tcW w:w="1862" w:type="dxa"/>
            <w:vMerge w:val="restart"/>
            <w:tcBorders>
              <w:top w:val="single" w:sz="4" w:space="0" w:color="auto"/>
              <w:left w:val="single" w:sz="4" w:space="0" w:color="auto"/>
              <w:right w:val="single" w:sz="4" w:space="0" w:color="auto"/>
            </w:tcBorders>
            <w:hideMark/>
          </w:tcPr>
          <w:p w:rsidR="00F05007" w:rsidRPr="006A7DF7" w:rsidRDefault="00F05007"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 xml:space="preserve">Основное </w:t>
            </w:r>
            <w:r w:rsidRPr="006A7DF7">
              <w:rPr>
                <w:rFonts w:ascii="Times New Roman" w:hAnsi="Times New Roman"/>
                <w:bCs/>
                <w:sz w:val="24"/>
                <w:szCs w:val="24"/>
                <w:lang w:eastAsia="ru-RU"/>
              </w:rPr>
              <w:lastRenderedPageBreak/>
              <w:t>мероприятие 3.1</w:t>
            </w:r>
          </w:p>
        </w:tc>
        <w:tc>
          <w:tcPr>
            <w:tcW w:w="2835" w:type="dxa"/>
            <w:vMerge w:val="restart"/>
            <w:tcBorders>
              <w:top w:val="single" w:sz="4" w:space="0" w:color="auto"/>
              <w:left w:val="single" w:sz="4" w:space="0" w:color="auto"/>
              <w:right w:val="single" w:sz="4" w:space="0" w:color="auto"/>
            </w:tcBorders>
          </w:tcPr>
          <w:p w:rsidR="00F05007" w:rsidRPr="006A7DF7" w:rsidRDefault="00F05007" w:rsidP="004209A3">
            <w:pPr>
              <w:rPr>
                <w:rFonts w:ascii="Times New Roman" w:hAnsi="Times New Roman" w:cs="Times New Roman"/>
                <w:sz w:val="24"/>
                <w:szCs w:val="24"/>
              </w:rPr>
            </w:pPr>
            <w:r w:rsidRPr="006A7DF7">
              <w:rPr>
                <w:rFonts w:ascii="Times New Roman" w:hAnsi="Times New Roman"/>
                <w:sz w:val="24"/>
                <w:szCs w:val="24"/>
              </w:rPr>
              <w:lastRenderedPageBreak/>
              <w:t xml:space="preserve">«Создание и обеспечение </w:t>
            </w:r>
            <w:r w:rsidRPr="006A7DF7">
              <w:rPr>
                <w:rFonts w:ascii="Times New Roman" w:hAnsi="Times New Roman"/>
                <w:sz w:val="24"/>
                <w:szCs w:val="24"/>
              </w:rPr>
              <w:lastRenderedPageBreak/>
              <w:t>деятельности муниципальных комиссий по делам несовершеннолетних и защите их прав»</w:t>
            </w:r>
          </w:p>
        </w:tc>
        <w:tc>
          <w:tcPr>
            <w:tcW w:w="2277"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lastRenderedPageBreak/>
              <w:t>Всего</w:t>
            </w:r>
          </w:p>
        </w:tc>
        <w:tc>
          <w:tcPr>
            <w:tcW w:w="850"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contextualSpacing/>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5F4088">
            <w:pPr>
              <w:jc w:val="center"/>
              <w:rPr>
                <w:rFonts w:ascii="Times New Roman" w:hAnsi="Times New Roman" w:cs="Times New Roman"/>
                <w:bCs/>
                <w:lang w:eastAsia="ru-RU"/>
              </w:rPr>
            </w:pPr>
            <w:r w:rsidRPr="006A7DF7">
              <w:rPr>
                <w:rFonts w:ascii="Times New Roman" w:hAnsi="Times New Roman" w:cs="Times New Roman"/>
                <w:bCs/>
                <w:lang w:eastAsia="ru-RU"/>
              </w:rPr>
              <w:t>1</w:t>
            </w:r>
            <w:r w:rsidR="005F4088">
              <w:rPr>
                <w:rFonts w:ascii="Times New Roman" w:hAnsi="Times New Roman" w:cs="Times New Roman"/>
                <w:bCs/>
                <w:lang w:eastAsia="ru-RU"/>
              </w:rPr>
              <w:t>7069</w:t>
            </w:r>
            <w:r w:rsidRPr="006A7DF7">
              <w:rPr>
                <w:rFonts w:ascii="Times New Roman" w:hAnsi="Times New Roman" w:cs="Times New Roman"/>
                <w:bCs/>
                <w:lang w:eastAsia="ru-RU"/>
              </w:rPr>
              <w:t>,</w:t>
            </w:r>
            <w:r w:rsidR="005F4088">
              <w:rPr>
                <w:rFonts w:ascii="Times New Roman" w:hAnsi="Times New Roman" w:cs="Times New Roman"/>
                <w:bCs/>
                <w:lang w:eastAsia="ru-RU"/>
              </w:rPr>
              <w:t>7</w:t>
            </w:r>
            <w:r w:rsidRPr="006A7DF7">
              <w:rPr>
                <w:rFonts w:ascii="Times New Roman" w:hAnsi="Times New Roman" w:cs="Times New Roman"/>
                <w:bCs/>
                <w:lang w:eastAsia="ru-RU"/>
              </w:rPr>
              <w:t>00</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lang w:eastAsia="ru-RU"/>
              </w:rPr>
            </w:pPr>
            <w:r w:rsidRPr="006A7DF7">
              <w:rPr>
                <w:rFonts w:ascii="Times New Roman" w:hAnsi="Times New Roman" w:cs="Times New Roman"/>
                <w:bCs/>
                <w:lang w:eastAsia="ru-RU"/>
              </w:rPr>
              <w:t>17069,700</w:t>
            </w:r>
          </w:p>
        </w:tc>
        <w:tc>
          <w:tcPr>
            <w:tcW w:w="1423"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17069,700</w:t>
            </w:r>
          </w:p>
        </w:tc>
      </w:tr>
      <w:tr w:rsidR="00F05007" w:rsidRPr="006A7DF7" w:rsidTr="007644B4">
        <w:trPr>
          <w:trHeight w:val="1525"/>
          <w:jc w:val="center"/>
        </w:trPr>
        <w:tc>
          <w:tcPr>
            <w:tcW w:w="1862" w:type="dxa"/>
            <w:vMerge/>
            <w:tcBorders>
              <w:left w:val="single" w:sz="4" w:space="0" w:color="auto"/>
              <w:bottom w:val="single" w:sz="4" w:space="0" w:color="auto"/>
              <w:right w:val="single" w:sz="4" w:space="0" w:color="auto"/>
            </w:tcBorders>
          </w:tcPr>
          <w:p w:rsidR="00F05007" w:rsidRPr="006A7DF7" w:rsidRDefault="00F05007"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F05007" w:rsidRPr="006A7DF7" w:rsidRDefault="00F05007" w:rsidP="00BE2697">
            <w:pPr>
              <w:jc w:val="both"/>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5007" w:rsidRPr="006A7DF7" w:rsidRDefault="00F05007" w:rsidP="00060272">
            <w:pPr>
              <w:jc w:val="center"/>
              <w:rPr>
                <w:rFonts w:ascii="Times New Roman" w:hAnsi="Times New Roman"/>
                <w:bCs/>
                <w:sz w:val="24"/>
                <w:szCs w:val="24"/>
                <w:lang w:eastAsia="ru-RU"/>
              </w:rPr>
            </w:pPr>
            <w:r w:rsidRPr="006A7DF7">
              <w:rPr>
                <w:rFonts w:ascii="Times New Roman" w:hAnsi="Times New Roman"/>
                <w:bCs/>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5F4088" w:rsidP="00060272">
            <w:pPr>
              <w:jc w:val="center"/>
              <w:rPr>
                <w:rFonts w:ascii="Times New Roman" w:hAnsi="Times New Roman" w:cs="Times New Roman"/>
                <w:bCs/>
                <w:lang w:eastAsia="ru-RU"/>
              </w:rPr>
            </w:pPr>
            <w:r w:rsidRPr="006A7DF7">
              <w:rPr>
                <w:rFonts w:ascii="Times New Roman" w:hAnsi="Times New Roman" w:cs="Times New Roman"/>
                <w:bCs/>
                <w:lang w:eastAsia="ru-RU"/>
              </w:rPr>
              <w:t>1</w:t>
            </w:r>
            <w:r>
              <w:rPr>
                <w:rFonts w:ascii="Times New Roman" w:hAnsi="Times New Roman" w:cs="Times New Roman"/>
                <w:bCs/>
                <w:lang w:eastAsia="ru-RU"/>
              </w:rPr>
              <w:t>7069</w:t>
            </w:r>
            <w:r w:rsidRPr="006A7DF7">
              <w:rPr>
                <w:rFonts w:ascii="Times New Roman" w:hAnsi="Times New Roman" w:cs="Times New Roman"/>
                <w:bCs/>
                <w:lang w:eastAsia="ru-RU"/>
              </w:rPr>
              <w:t>,</w:t>
            </w:r>
            <w:r>
              <w:rPr>
                <w:rFonts w:ascii="Times New Roman" w:hAnsi="Times New Roman" w:cs="Times New Roman"/>
                <w:bCs/>
                <w:lang w:eastAsia="ru-RU"/>
              </w:rPr>
              <w:t>7</w:t>
            </w:r>
            <w:r w:rsidRPr="006A7DF7">
              <w:rPr>
                <w:rFonts w:ascii="Times New Roman" w:hAnsi="Times New Roman" w:cs="Times New Roman"/>
                <w:bCs/>
                <w:lang w:eastAsia="ru-RU"/>
              </w:rPr>
              <w:t>00</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060272">
            <w:pPr>
              <w:jc w:val="center"/>
              <w:rPr>
                <w:rFonts w:ascii="Times New Roman" w:hAnsi="Times New Roman" w:cs="Times New Roman"/>
                <w:bCs/>
                <w:lang w:eastAsia="ru-RU"/>
              </w:rPr>
            </w:pPr>
            <w:r w:rsidRPr="006A7DF7">
              <w:rPr>
                <w:rFonts w:ascii="Times New Roman" w:hAnsi="Times New Roman" w:cs="Times New Roman"/>
                <w:bCs/>
                <w:lang w:eastAsia="ru-RU"/>
              </w:rPr>
              <w:t>17069,700</w:t>
            </w:r>
          </w:p>
        </w:tc>
        <w:tc>
          <w:tcPr>
            <w:tcW w:w="1423"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17069,700</w:t>
            </w:r>
          </w:p>
        </w:tc>
      </w:tr>
      <w:tr w:rsidR="00F05007" w:rsidRPr="006A7DF7" w:rsidTr="00B056D7">
        <w:trPr>
          <w:trHeight w:val="425"/>
          <w:jc w:val="center"/>
        </w:trPr>
        <w:tc>
          <w:tcPr>
            <w:tcW w:w="1862" w:type="dxa"/>
            <w:vMerge w:val="restart"/>
            <w:tcBorders>
              <w:top w:val="single" w:sz="4" w:space="0" w:color="auto"/>
              <w:left w:val="single" w:sz="4" w:space="0" w:color="auto"/>
              <w:right w:val="single" w:sz="4" w:space="0" w:color="auto"/>
            </w:tcBorders>
          </w:tcPr>
          <w:p w:rsidR="00F05007" w:rsidRPr="006A7DF7" w:rsidRDefault="00F05007"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Основное мероприятие 3.2</w:t>
            </w:r>
          </w:p>
          <w:p w:rsidR="00F05007" w:rsidRPr="006A7DF7" w:rsidRDefault="00F05007" w:rsidP="00BE2697">
            <w:pPr>
              <w:jc w:val="both"/>
              <w:rPr>
                <w:rFonts w:ascii="Times New Roman" w:hAnsi="Times New Roman" w:cs="Times New Roman"/>
                <w:bCs/>
                <w:sz w:val="24"/>
                <w:szCs w:val="24"/>
                <w:lang w:eastAsia="ru-RU"/>
              </w:rPr>
            </w:pPr>
          </w:p>
        </w:tc>
        <w:tc>
          <w:tcPr>
            <w:tcW w:w="2835" w:type="dxa"/>
            <w:vMerge w:val="restart"/>
            <w:tcBorders>
              <w:top w:val="single" w:sz="4" w:space="0" w:color="auto"/>
              <w:left w:val="single" w:sz="4" w:space="0" w:color="auto"/>
              <w:right w:val="single" w:sz="4" w:space="0" w:color="auto"/>
            </w:tcBorders>
            <w:hideMark/>
          </w:tcPr>
          <w:p w:rsidR="00F05007" w:rsidRPr="006A7DF7" w:rsidRDefault="00F05007" w:rsidP="004209A3">
            <w:pPr>
              <w:rPr>
                <w:rFonts w:ascii="Times New Roman" w:hAnsi="Times New Roman" w:cs="Times New Roman"/>
                <w:sz w:val="24"/>
                <w:szCs w:val="24"/>
              </w:rPr>
            </w:pPr>
            <w:r w:rsidRPr="006A7DF7">
              <w:rPr>
                <w:rFonts w:ascii="Times New Roman" w:hAnsi="Times New Roman"/>
                <w:sz w:val="24"/>
                <w:szCs w:val="24"/>
              </w:rPr>
              <w:t>«Реализация мероприятий, направленных на оказание помощи семьям с детьми, находящимся в трудной жизненной ситуации и нуждающимся в социальной поддержке»</w:t>
            </w:r>
          </w:p>
        </w:tc>
        <w:tc>
          <w:tcPr>
            <w:tcW w:w="2277" w:type="dxa"/>
            <w:tcBorders>
              <w:top w:val="single" w:sz="4" w:space="0" w:color="auto"/>
              <w:left w:val="single" w:sz="4" w:space="0" w:color="auto"/>
              <w:bottom w:val="single" w:sz="4" w:space="0" w:color="auto"/>
              <w:right w:val="single" w:sz="4" w:space="0" w:color="auto"/>
            </w:tcBorders>
            <w:hideMark/>
          </w:tcPr>
          <w:p w:rsidR="00F05007" w:rsidRPr="006A7DF7" w:rsidRDefault="00F05007" w:rsidP="00816275">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5007" w:rsidRPr="006A7DF7" w:rsidRDefault="00F05007"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0,000</w:t>
            </w:r>
          </w:p>
        </w:tc>
      </w:tr>
      <w:tr w:rsidR="00F022B8" w:rsidRPr="006A7DF7" w:rsidTr="00B056D7">
        <w:trPr>
          <w:trHeight w:val="2118"/>
          <w:jc w:val="center"/>
        </w:trPr>
        <w:tc>
          <w:tcPr>
            <w:tcW w:w="1862" w:type="dxa"/>
            <w:vMerge/>
            <w:tcBorders>
              <w:left w:val="single" w:sz="4" w:space="0" w:color="auto"/>
              <w:bottom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E9789B">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5030A3">
        <w:trPr>
          <w:trHeight w:val="406"/>
          <w:jc w:val="center"/>
        </w:trPr>
        <w:tc>
          <w:tcPr>
            <w:tcW w:w="1862" w:type="dxa"/>
            <w:vMerge w:val="restart"/>
            <w:tcBorders>
              <w:top w:val="single" w:sz="4" w:space="0" w:color="auto"/>
              <w:left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3.3</w:t>
            </w:r>
          </w:p>
        </w:tc>
        <w:tc>
          <w:tcPr>
            <w:tcW w:w="2835" w:type="dxa"/>
            <w:vMerge w:val="restart"/>
            <w:tcBorders>
              <w:top w:val="single" w:sz="4" w:space="0" w:color="auto"/>
              <w:left w:val="single" w:sz="4" w:space="0" w:color="auto"/>
              <w:right w:val="single" w:sz="4" w:space="0" w:color="auto"/>
            </w:tcBorders>
          </w:tcPr>
          <w:p w:rsidR="006A7DF7" w:rsidRPr="006A7DF7" w:rsidRDefault="00F022B8" w:rsidP="007644B4">
            <w:pPr>
              <w:rPr>
                <w:rFonts w:ascii="Times New Roman" w:hAnsi="Times New Roman"/>
                <w:sz w:val="24"/>
                <w:szCs w:val="24"/>
              </w:rPr>
            </w:pPr>
            <w:r w:rsidRPr="006A7DF7">
              <w:rPr>
                <w:rFonts w:ascii="Times New Roman" w:hAnsi="Times New Roman"/>
                <w:sz w:val="24"/>
                <w:szCs w:val="24"/>
              </w:rPr>
              <w:t xml:space="preserve">«Оказание правовой, социальной, психолого-педагогической, медицинской и иной помощи несовершеннолетним, </w:t>
            </w:r>
            <w:r w:rsidRPr="006A7DF7">
              <w:rPr>
                <w:rFonts w:ascii="Times New Roman" w:hAnsi="Times New Roman" w:cs="Times New Roman"/>
                <w:sz w:val="24"/>
                <w:szCs w:val="24"/>
              </w:rPr>
              <w:t xml:space="preserve">склонным к бродяжничеству и совершению правонарушений, в том числе осужденным без изоляции от общества подросткам, освободившимся из воспитательных колоний, а также вернувшихся из специальных </w:t>
            </w:r>
            <w:r w:rsidRPr="006A7DF7">
              <w:rPr>
                <w:rFonts w:ascii="Times New Roman" w:hAnsi="Times New Roman" w:cs="Times New Roman"/>
                <w:sz w:val="24"/>
                <w:szCs w:val="24"/>
              </w:rPr>
              <w:lastRenderedPageBreak/>
              <w:t>учреждений закрытого типа</w:t>
            </w: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lastRenderedPageBreak/>
              <w:t>Всего</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B056D7">
        <w:trPr>
          <w:trHeight w:val="1275"/>
          <w:jc w:val="center"/>
        </w:trPr>
        <w:tc>
          <w:tcPr>
            <w:tcW w:w="1862" w:type="dxa"/>
            <w:vMerge/>
            <w:tcBorders>
              <w:left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Комитет</w:t>
            </w:r>
          </w:p>
          <w:p w:rsidR="00F022B8" w:rsidRPr="006A7DF7" w:rsidRDefault="00F022B8"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региональной</w:t>
            </w:r>
          </w:p>
          <w:p w:rsidR="00F022B8" w:rsidRPr="006A7DF7" w:rsidRDefault="00F022B8" w:rsidP="0033736B">
            <w:pPr>
              <w:jc w:val="center"/>
              <w:rPr>
                <w:rFonts w:ascii="Times New Roman" w:hAnsi="Times New Roman"/>
                <w:bCs/>
                <w:sz w:val="24"/>
                <w:szCs w:val="24"/>
                <w:lang w:eastAsia="ru-RU"/>
              </w:rPr>
            </w:pPr>
            <w:r w:rsidRPr="006A7DF7">
              <w:rPr>
                <w:rFonts w:ascii="Times New Roman" w:hAnsi="Times New Roman"/>
                <w:bCs/>
                <w:sz w:val="24"/>
                <w:szCs w:val="24"/>
                <w:lang w:eastAsia="ru-RU"/>
              </w:rPr>
              <w:t>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p w:rsidR="00F022B8" w:rsidRPr="006A7DF7" w:rsidRDefault="00F022B8" w:rsidP="00CE57D8">
            <w:pPr>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p w:rsidR="00F022B8" w:rsidRPr="006A7DF7" w:rsidRDefault="00F022B8" w:rsidP="002F2CAE">
            <w:pPr>
              <w:jc w:val="center"/>
              <w:rPr>
                <w:rFonts w:ascii="Times New Roman" w:hAnsi="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bCs/>
                <w:sz w:val="24"/>
                <w:szCs w:val="24"/>
                <w:lang w:eastAsia="ru-RU"/>
              </w:rPr>
            </w:pPr>
            <w:r w:rsidRPr="006A7DF7">
              <w:rPr>
                <w:rFonts w:ascii="Times New Roman" w:hAnsi="Times New Roman"/>
                <w:bCs/>
                <w:sz w:val="24"/>
                <w:szCs w:val="24"/>
                <w:lang w:eastAsia="ru-RU"/>
              </w:rPr>
              <w:t>3</w:t>
            </w:r>
          </w:p>
          <w:p w:rsidR="00F022B8" w:rsidRPr="006A7DF7" w:rsidRDefault="00F022B8" w:rsidP="002F2CAE">
            <w:pPr>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cs="Times New Roman"/>
                <w:bCs/>
                <w:lang w:eastAsia="ru-RU"/>
              </w:rPr>
            </w:pPr>
            <w:r w:rsidRPr="006A7DF7">
              <w:rPr>
                <w:rFonts w:ascii="Times New Roman" w:hAnsi="Times New Roman"/>
                <w:bCs/>
                <w:sz w:val="24"/>
                <w:szCs w:val="24"/>
                <w:lang w:eastAsia="ru-RU"/>
              </w:rPr>
              <w:t>03</w:t>
            </w:r>
          </w:p>
          <w:p w:rsidR="00F022B8" w:rsidRPr="006A7DF7" w:rsidRDefault="00F022B8" w:rsidP="002F2CAE">
            <w:pPr>
              <w:jc w:val="center"/>
              <w:rPr>
                <w:rFonts w:ascii="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F022B8" w:rsidRPr="006A7DF7" w:rsidRDefault="00F022B8" w:rsidP="002F2CAE">
            <w:pPr>
              <w:jc w:val="center"/>
              <w:rPr>
                <w:rFonts w:ascii="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F022B8" w:rsidRPr="006A7DF7" w:rsidRDefault="00F022B8" w:rsidP="002F2CAE">
            <w:pPr>
              <w:jc w:val="center"/>
              <w:rPr>
                <w:rFonts w:ascii="Times New Roman" w:hAnsi="Times New Roman" w:cs="Times New Roman"/>
                <w:bCs/>
                <w:lang w:eastAsia="ru-RU"/>
              </w:rPr>
            </w:pP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CE57D8">
            <w:pPr>
              <w:jc w:val="center"/>
              <w:rPr>
                <w:rFonts w:ascii="Times New Roman" w:hAnsi="Times New Roman" w:cs="Times New Roman"/>
                <w:bCs/>
                <w:lang w:eastAsia="ru-RU"/>
              </w:rPr>
            </w:pPr>
            <w:r w:rsidRPr="006A7DF7">
              <w:rPr>
                <w:rFonts w:ascii="Times New Roman" w:hAnsi="Times New Roman" w:cs="Times New Roman"/>
                <w:bCs/>
                <w:lang w:eastAsia="ru-RU"/>
              </w:rPr>
              <w:t>0,000</w:t>
            </w:r>
          </w:p>
          <w:p w:rsidR="00F022B8" w:rsidRPr="006A7DF7" w:rsidRDefault="00F022B8" w:rsidP="002F2CAE">
            <w:pPr>
              <w:jc w:val="center"/>
              <w:rPr>
                <w:rFonts w:ascii="Times New Roman" w:hAnsi="Times New Roman" w:cs="Times New Roman"/>
                <w:bCs/>
                <w:lang w:eastAsia="ru-RU"/>
              </w:rPr>
            </w:pPr>
          </w:p>
        </w:tc>
      </w:tr>
      <w:tr w:rsidR="00F022B8" w:rsidRPr="006A7DF7" w:rsidTr="00B056D7">
        <w:trPr>
          <w:trHeight w:val="1273"/>
          <w:jc w:val="center"/>
        </w:trPr>
        <w:tc>
          <w:tcPr>
            <w:tcW w:w="1862" w:type="dxa"/>
            <w:vMerge/>
            <w:tcBorders>
              <w:left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B056D7" w:rsidRPr="006A7DF7" w:rsidRDefault="00F022B8" w:rsidP="00B056D7">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образования и науки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B056D7">
        <w:trPr>
          <w:trHeight w:val="1831"/>
          <w:jc w:val="center"/>
        </w:trPr>
        <w:tc>
          <w:tcPr>
            <w:tcW w:w="1862" w:type="dxa"/>
            <w:vMerge/>
            <w:tcBorders>
              <w:left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bCs/>
                <w:sz w:val="24"/>
                <w:szCs w:val="24"/>
                <w:lang w:eastAsia="ru-RU"/>
              </w:rPr>
              <w:t xml:space="preserve">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B056D7">
        <w:trPr>
          <w:trHeight w:val="411"/>
          <w:jc w:val="center"/>
        </w:trPr>
        <w:tc>
          <w:tcPr>
            <w:tcW w:w="1862" w:type="dxa"/>
            <w:vMerge w:val="restart"/>
            <w:tcBorders>
              <w:top w:val="single" w:sz="4" w:space="0" w:color="auto"/>
              <w:left w:val="single" w:sz="4" w:space="0" w:color="auto"/>
              <w:right w:val="single" w:sz="4" w:space="0" w:color="auto"/>
            </w:tcBorders>
            <w:hideMark/>
          </w:tcPr>
          <w:p w:rsidR="006A7DF7" w:rsidRPr="006A7DF7" w:rsidRDefault="00F022B8"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lastRenderedPageBreak/>
              <w:t xml:space="preserve">Основное </w:t>
            </w:r>
          </w:p>
          <w:p w:rsidR="00F022B8" w:rsidRPr="006A7DF7" w:rsidRDefault="00F022B8"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мероприятие 3.4</w:t>
            </w:r>
          </w:p>
        </w:tc>
        <w:tc>
          <w:tcPr>
            <w:tcW w:w="2835" w:type="dxa"/>
            <w:vMerge w:val="restart"/>
            <w:tcBorders>
              <w:top w:val="single" w:sz="4" w:space="0" w:color="auto"/>
              <w:left w:val="single" w:sz="4" w:space="0" w:color="auto"/>
              <w:right w:val="single" w:sz="4" w:space="0" w:color="auto"/>
            </w:tcBorders>
            <w:hideMark/>
          </w:tcPr>
          <w:p w:rsidR="00F022B8" w:rsidRPr="006A7DF7" w:rsidRDefault="00F022B8" w:rsidP="004209A3">
            <w:pPr>
              <w:rPr>
                <w:rFonts w:ascii="Times New Roman" w:hAnsi="Times New Roman" w:cs="Times New Roman"/>
                <w:sz w:val="24"/>
                <w:szCs w:val="24"/>
              </w:rPr>
            </w:pPr>
            <w:r w:rsidRPr="006A7DF7">
              <w:rPr>
                <w:rFonts w:ascii="Times New Roman" w:hAnsi="Times New Roman"/>
                <w:sz w:val="24"/>
                <w:szCs w:val="24"/>
              </w:rPr>
              <w:t>«Реализация дополнительных гарантий занятости молодых граждан в Курской области»</w:t>
            </w:r>
          </w:p>
        </w:tc>
        <w:tc>
          <w:tcPr>
            <w:tcW w:w="2277" w:type="dxa"/>
            <w:tcBorders>
              <w:top w:val="single" w:sz="4" w:space="0" w:color="auto"/>
              <w:left w:val="single" w:sz="4" w:space="0" w:color="auto"/>
              <w:bottom w:val="single" w:sz="4" w:space="0" w:color="auto"/>
              <w:right w:val="single" w:sz="4" w:space="0" w:color="auto"/>
            </w:tcBorders>
            <w:hideMark/>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5F4088">
            <w:pPr>
              <w:jc w:val="center"/>
              <w:rPr>
                <w:rFonts w:ascii="Times New Roman" w:hAnsi="Times New Roman" w:cs="Times New Roman"/>
                <w:sz w:val="24"/>
                <w:szCs w:val="24"/>
                <w:lang w:eastAsia="ru-RU"/>
              </w:rPr>
            </w:pPr>
            <w:r>
              <w:rPr>
                <w:rFonts w:ascii="Times New Roman" w:hAnsi="Times New Roman" w:cs="Times New Roman"/>
                <w:lang w:eastAsia="ru-RU"/>
              </w:rPr>
              <w:t>0</w:t>
            </w:r>
            <w:r w:rsidR="00F022B8" w:rsidRPr="006A7DF7">
              <w:rPr>
                <w:rFonts w:ascii="Times New Roman" w:hAnsi="Times New Roman" w:cs="Times New Roman"/>
                <w:lang w:eastAsia="ru-RU"/>
              </w:rPr>
              <w:t>,</w:t>
            </w:r>
            <w:r>
              <w:rPr>
                <w:rFonts w:ascii="Times New Roman" w:hAnsi="Times New Roman" w:cs="Times New Roman"/>
                <w:lang w:eastAsia="ru-RU"/>
              </w:rPr>
              <w:t>0</w:t>
            </w:r>
            <w:r w:rsidR="00F022B8" w:rsidRPr="006A7DF7">
              <w:rPr>
                <w:rFonts w:ascii="Times New Roman" w:hAnsi="Times New Roman" w:cs="Times New Roman"/>
                <w:lang w:eastAsia="ru-RU"/>
              </w:rPr>
              <w:t>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8D44DA">
        <w:trPr>
          <w:trHeight w:val="1259"/>
          <w:jc w:val="center"/>
        </w:trPr>
        <w:tc>
          <w:tcPr>
            <w:tcW w:w="1862" w:type="dxa"/>
            <w:vMerge/>
            <w:tcBorders>
              <w:left w:val="single" w:sz="4" w:space="0" w:color="auto"/>
              <w:bottom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Комитет по труду и занятости населения Курской</w:t>
            </w:r>
          </w:p>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p w:rsidR="00F022B8" w:rsidRPr="006A7DF7" w:rsidRDefault="00F022B8" w:rsidP="00BE2697">
            <w:pPr>
              <w:jc w:val="center"/>
              <w:rPr>
                <w:rFonts w:ascii="Times New Roman" w:hAnsi="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5F4088">
            <w:pPr>
              <w:jc w:val="center"/>
              <w:rPr>
                <w:rFonts w:ascii="Times New Roman" w:hAnsi="Times New Roman" w:cs="Times New Roman"/>
                <w:lang w:eastAsia="ru-RU"/>
              </w:rPr>
            </w:pPr>
            <w:r>
              <w:rPr>
                <w:rFonts w:ascii="Times New Roman" w:hAnsi="Times New Roman" w:cs="Times New Roman"/>
                <w:lang w:eastAsia="ru-RU"/>
              </w:rPr>
              <w:t>0</w:t>
            </w:r>
            <w:r w:rsidR="00F022B8" w:rsidRPr="006A7DF7">
              <w:rPr>
                <w:rFonts w:ascii="Times New Roman" w:hAnsi="Times New Roman" w:cs="Times New Roman"/>
                <w:lang w:eastAsia="ru-RU"/>
              </w:rPr>
              <w:t>,</w:t>
            </w:r>
            <w:r>
              <w:rPr>
                <w:rFonts w:ascii="Times New Roman" w:hAnsi="Times New Roman" w:cs="Times New Roman"/>
                <w:lang w:eastAsia="ru-RU"/>
              </w:rPr>
              <w:t>0</w:t>
            </w:r>
            <w:r w:rsidR="00F022B8" w:rsidRPr="006A7DF7">
              <w:rPr>
                <w:rFonts w:ascii="Times New Roman" w:hAnsi="Times New Roman" w:cs="Times New Roman"/>
                <w:lang w:eastAsia="ru-RU"/>
              </w:rPr>
              <w:t>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lang w:eastAsia="ru-RU"/>
              </w:rPr>
            </w:pPr>
            <w:r w:rsidRPr="006A7DF7">
              <w:rPr>
                <w:rFonts w:ascii="Times New Roman" w:hAnsi="Times New Roman" w:cs="Times New Roman"/>
                <w:lang w:eastAsia="ru-RU"/>
              </w:rPr>
              <w:t>0,000</w:t>
            </w:r>
          </w:p>
        </w:tc>
      </w:tr>
      <w:tr w:rsidR="00F022B8" w:rsidRPr="006A7DF7" w:rsidTr="00B056D7">
        <w:trPr>
          <w:trHeight w:val="421"/>
          <w:jc w:val="center"/>
        </w:trPr>
        <w:tc>
          <w:tcPr>
            <w:tcW w:w="1862" w:type="dxa"/>
            <w:vMerge w:val="restart"/>
            <w:tcBorders>
              <w:top w:val="single" w:sz="4" w:space="0" w:color="auto"/>
              <w:left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3.5</w:t>
            </w:r>
          </w:p>
        </w:tc>
        <w:tc>
          <w:tcPr>
            <w:tcW w:w="2835" w:type="dxa"/>
            <w:vMerge w:val="restart"/>
            <w:tcBorders>
              <w:top w:val="single" w:sz="4" w:space="0" w:color="auto"/>
              <w:left w:val="single" w:sz="4" w:space="0" w:color="auto"/>
              <w:right w:val="single" w:sz="4" w:space="0" w:color="auto"/>
            </w:tcBorders>
          </w:tcPr>
          <w:p w:rsidR="00B056D7" w:rsidRPr="006A7DF7" w:rsidRDefault="00F022B8" w:rsidP="00B056D7">
            <w:pPr>
              <w:rPr>
                <w:rFonts w:ascii="Times New Roman" w:hAnsi="Times New Roman"/>
                <w:sz w:val="24"/>
                <w:szCs w:val="24"/>
              </w:rPr>
            </w:pPr>
            <w:r w:rsidRPr="006A7DF7">
              <w:rPr>
                <w:rFonts w:ascii="Times New Roman" w:hAnsi="Times New Roman"/>
                <w:sz w:val="24"/>
                <w:szCs w:val="24"/>
              </w:rPr>
              <w:t>«Обеспечение перевозки несовершеннолетних, самовольно ушедших из семей, детских домов, школ-интернатов, специальных учебно-воспитательных  и иных учреждений»</w:t>
            </w: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lang w:eastAsia="ru-RU"/>
              </w:rPr>
              <w:t>10,375</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10,375</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B056D7">
        <w:trPr>
          <w:trHeight w:val="1831"/>
          <w:jc w:val="center"/>
        </w:trPr>
        <w:tc>
          <w:tcPr>
            <w:tcW w:w="1862" w:type="dxa"/>
            <w:vMerge/>
            <w:tcBorders>
              <w:left w:val="single" w:sz="4" w:space="0" w:color="auto"/>
              <w:bottom w:val="single" w:sz="4" w:space="0" w:color="auto"/>
              <w:right w:val="single" w:sz="4" w:space="0" w:color="auto"/>
            </w:tcBorders>
          </w:tcPr>
          <w:p w:rsidR="00F022B8" w:rsidRPr="006A7DF7" w:rsidRDefault="00F022B8" w:rsidP="00BE2697">
            <w:pPr>
              <w:jc w:val="both"/>
              <w:rPr>
                <w:rFonts w:ascii="Times New Roman" w:hAnsi="Times New Roman"/>
                <w:bCs/>
                <w:sz w:val="24"/>
                <w:szCs w:val="24"/>
                <w:lang w:eastAsia="ru-RU"/>
              </w:rPr>
            </w:pPr>
          </w:p>
        </w:tc>
        <w:tc>
          <w:tcPr>
            <w:tcW w:w="2835" w:type="dxa"/>
            <w:vMerge/>
            <w:tcBorders>
              <w:left w:val="single" w:sz="4" w:space="0" w:color="auto"/>
              <w:bottom w:val="single" w:sz="4" w:space="0" w:color="auto"/>
              <w:right w:val="single" w:sz="4" w:space="0" w:color="auto"/>
            </w:tcBorders>
          </w:tcPr>
          <w:p w:rsidR="00F022B8" w:rsidRPr="006A7DF7" w:rsidRDefault="00F022B8" w:rsidP="004209A3">
            <w:pPr>
              <w:rPr>
                <w:rFonts w:ascii="Times New Roman" w:hAnsi="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Министерство социального обеспечения, материнства и детства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05</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10,375</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10,375</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5030A3">
        <w:trPr>
          <w:trHeight w:val="562"/>
          <w:jc w:val="center"/>
        </w:trPr>
        <w:tc>
          <w:tcPr>
            <w:tcW w:w="1862" w:type="dxa"/>
            <w:vMerge w:val="restart"/>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both"/>
              <w:rPr>
                <w:rFonts w:ascii="Times New Roman" w:hAnsi="Times New Roman" w:cs="Times New Roman"/>
                <w:bCs/>
                <w:sz w:val="24"/>
                <w:szCs w:val="24"/>
                <w:lang w:eastAsia="ru-RU"/>
              </w:rPr>
            </w:pPr>
            <w:r w:rsidRPr="006A7DF7">
              <w:rPr>
                <w:rFonts w:ascii="Times New Roman" w:hAnsi="Times New Roman"/>
                <w:bCs/>
                <w:sz w:val="24"/>
                <w:szCs w:val="24"/>
                <w:lang w:eastAsia="ru-RU"/>
              </w:rPr>
              <w:t>Основное мероприятие 3.6</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022B8" w:rsidRPr="00FD2CE5" w:rsidRDefault="00F022B8" w:rsidP="00816275">
            <w:pPr>
              <w:rPr>
                <w:rFonts w:ascii="Times New Roman" w:hAnsi="Times New Roman" w:cs="Times New Roman"/>
                <w:sz w:val="24"/>
                <w:szCs w:val="24"/>
              </w:rPr>
            </w:pPr>
            <w:r w:rsidRPr="00FD2CE5">
              <w:rPr>
                <w:rFonts w:ascii="Times New Roman" w:hAnsi="Times New Roman"/>
                <w:sz w:val="24"/>
                <w:szCs w:val="24"/>
              </w:rPr>
              <w:t>«</w:t>
            </w:r>
            <w:r w:rsidR="00FD2CE5" w:rsidRPr="00FD2CE5">
              <w:rPr>
                <w:rFonts w:ascii="Times New Roman" w:hAnsi="Times New Roman" w:cs="Times New Roman"/>
                <w:sz w:val="24"/>
                <w:szCs w:val="24"/>
              </w:rPr>
              <w:t>Обеспечение деятельности  областных государственных специализированных учреждений для несовершеннолетних, нуждающихся в социальной реабилитации,  и государственных учреждений социальной помощи семье и детям</w:t>
            </w:r>
            <w:r w:rsidRPr="00FD2CE5">
              <w:rPr>
                <w:rFonts w:ascii="Times New Roman" w:hAnsi="Times New Roman"/>
                <w:sz w:val="24"/>
                <w:szCs w:val="24"/>
              </w:rPr>
              <w:t>»</w:t>
            </w:r>
          </w:p>
        </w:tc>
        <w:tc>
          <w:tcPr>
            <w:tcW w:w="2277" w:type="dxa"/>
            <w:tcBorders>
              <w:top w:val="single" w:sz="4" w:space="0" w:color="auto"/>
              <w:left w:val="single" w:sz="4" w:space="0" w:color="auto"/>
              <w:bottom w:val="single" w:sz="4" w:space="0" w:color="auto"/>
              <w:right w:val="single" w:sz="4" w:space="0" w:color="auto"/>
            </w:tcBorders>
            <w:hideMark/>
          </w:tcPr>
          <w:p w:rsidR="00F022B8" w:rsidRPr="006A7DF7" w:rsidRDefault="00F022B8" w:rsidP="005030A3">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BE2697">
            <w:pPr>
              <w:jc w:val="center"/>
              <w:rPr>
                <w:rFonts w:ascii="Times New Roman" w:hAnsi="Times New Roman" w:cs="Times New Roman"/>
                <w:bCs/>
                <w:lang w:eastAsia="ru-RU"/>
              </w:rPr>
            </w:pPr>
            <w:r>
              <w:rPr>
                <w:rFonts w:ascii="Times New Roman" w:hAnsi="Times New Roman" w:cs="Times New Roman"/>
                <w:bCs/>
                <w:lang w:eastAsia="ru-RU"/>
              </w:rPr>
              <w:t>551469,744</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3E1D21">
            <w:pPr>
              <w:jc w:val="center"/>
              <w:rPr>
                <w:rFonts w:ascii="Times New Roman" w:hAnsi="Times New Roman" w:cs="Times New Roman"/>
                <w:bCs/>
                <w:lang w:eastAsia="ru-RU"/>
              </w:rPr>
            </w:pPr>
            <w:r w:rsidRPr="00FE60A0">
              <w:rPr>
                <w:rFonts w:ascii="Times New Roman" w:hAnsi="Times New Roman" w:cs="Times New Roman"/>
                <w:bCs/>
                <w:lang w:eastAsia="ru-RU"/>
              </w:rPr>
              <w:t>60</w:t>
            </w:r>
            <w:r w:rsidR="003E1D21" w:rsidRPr="00FE60A0">
              <w:rPr>
                <w:rFonts w:ascii="Times New Roman" w:hAnsi="Times New Roman" w:cs="Times New Roman"/>
                <w:bCs/>
                <w:lang w:eastAsia="ru-RU"/>
              </w:rPr>
              <w:t>4</w:t>
            </w:r>
            <w:r w:rsidR="00B1539B" w:rsidRPr="00FE60A0">
              <w:rPr>
                <w:rFonts w:ascii="Times New Roman" w:hAnsi="Times New Roman" w:cs="Times New Roman"/>
                <w:bCs/>
                <w:lang w:eastAsia="ru-RU"/>
              </w:rPr>
              <w:t>5</w:t>
            </w:r>
            <w:r w:rsidR="003E1D21" w:rsidRPr="00FE60A0">
              <w:rPr>
                <w:rFonts w:ascii="Times New Roman" w:hAnsi="Times New Roman" w:cs="Times New Roman"/>
                <w:bCs/>
                <w:lang w:eastAsia="ru-RU"/>
              </w:rPr>
              <w:t>21</w:t>
            </w:r>
            <w:r w:rsidRPr="00FE60A0">
              <w:rPr>
                <w:rFonts w:ascii="Times New Roman" w:hAnsi="Times New Roman" w:cs="Times New Roman"/>
                <w:bCs/>
                <w:lang w:eastAsia="ru-RU"/>
              </w:rPr>
              <w:t>,</w:t>
            </w:r>
            <w:r w:rsidR="003E1D21" w:rsidRPr="00FE60A0">
              <w:rPr>
                <w:rFonts w:ascii="Times New Roman" w:hAnsi="Times New Roman" w:cs="Times New Roman"/>
                <w:bCs/>
                <w:lang w:eastAsia="ru-RU"/>
              </w:rPr>
              <w:t>125</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lang w:eastAsia="ru-RU"/>
              </w:rPr>
            </w:pPr>
            <w:r w:rsidRPr="006A7DF7">
              <w:rPr>
                <w:rFonts w:ascii="Times New Roman" w:hAnsi="Times New Roman" w:cs="Times New Roman"/>
                <w:bCs/>
                <w:lang w:eastAsia="ru-RU"/>
              </w:rPr>
              <w:t>603366,206</w:t>
            </w:r>
          </w:p>
        </w:tc>
      </w:tr>
      <w:tr w:rsidR="00F022B8" w:rsidRPr="006A7DF7" w:rsidTr="005030A3">
        <w:trPr>
          <w:trHeight w:val="723"/>
          <w:jc w:val="center"/>
        </w:trPr>
        <w:tc>
          <w:tcPr>
            <w:tcW w:w="1862" w:type="dxa"/>
            <w:vMerge/>
            <w:tcBorders>
              <w:top w:val="single" w:sz="4" w:space="0" w:color="auto"/>
              <w:left w:val="single" w:sz="4" w:space="0" w:color="auto"/>
              <w:bottom w:val="single" w:sz="4" w:space="0" w:color="auto"/>
              <w:right w:val="single" w:sz="4" w:space="0" w:color="auto"/>
            </w:tcBorders>
            <w:vAlign w:val="center"/>
            <w:hideMark/>
          </w:tcPr>
          <w:p w:rsidR="00F022B8" w:rsidRPr="006A7DF7" w:rsidRDefault="00F022B8" w:rsidP="00BE2697">
            <w:pPr>
              <w:rPr>
                <w:rFonts w:ascii="Times New Roman" w:hAnsi="Times New Roman" w:cs="Times New Roman"/>
                <w:bCs/>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F022B8" w:rsidRPr="006A7DF7" w:rsidRDefault="00F022B8"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Министерство</w:t>
            </w:r>
          </w:p>
          <w:p w:rsidR="00F022B8" w:rsidRPr="006A7DF7" w:rsidRDefault="00F022B8" w:rsidP="00BE2697">
            <w:pPr>
              <w:jc w:val="center"/>
              <w:rPr>
                <w:rFonts w:ascii="Times New Roman" w:hAnsi="Times New Roman"/>
                <w:bCs/>
                <w:sz w:val="24"/>
                <w:szCs w:val="24"/>
                <w:lang w:eastAsia="ru-RU"/>
              </w:rPr>
            </w:pPr>
            <w:r w:rsidRPr="006A7DF7">
              <w:rPr>
                <w:rFonts w:ascii="Times New Roman" w:hAnsi="Times New Roman"/>
                <w:bCs/>
                <w:sz w:val="24"/>
                <w:szCs w:val="24"/>
                <w:lang w:eastAsia="ru-RU"/>
              </w:rPr>
              <w:t>социального обеспечения, материнства и детства Курской области</w:t>
            </w:r>
          </w:p>
          <w:p w:rsidR="00F022B8" w:rsidRPr="006A7DF7" w:rsidRDefault="00F022B8" w:rsidP="00BE2697">
            <w:pPr>
              <w:jc w:val="center"/>
              <w:rPr>
                <w:rFonts w:ascii="Times New Roman" w:hAnsi="Times New Roman"/>
                <w:bCs/>
                <w:sz w:val="24"/>
                <w:szCs w:val="24"/>
                <w:lang w:eastAsia="ru-RU"/>
              </w:rPr>
            </w:pPr>
          </w:p>
          <w:p w:rsidR="00F022B8" w:rsidRPr="006A7DF7" w:rsidRDefault="00F022B8" w:rsidP="00BE2697">
            <w:pPr>
              <w:jc w:val="center"/>
              <w:rPr>
                <w:rFonts w:ascii="Times New Roman" w:hAnsi="Times New Roman"/>
                <w:bCs/>
                <w:sz w:val="24"/>
                <w:szCs w:val="24"/>
                <w:lang w:eastAsia="ru-RU"/>
              </w:rPr>
            </w:pPr>
          </w:p>
          <w:p w:rsidR="00F022B8" w:rsidRPr="006A7DF7" w:rsidRDefault="00F022B8" w:rsidP="00BE2697">
            <w:pPr>
              <w:jc w:val="center"/>
              <w:rPr>
                <w:rFonts w:ascii="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hideMark/>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bCs/>
                <w:sz w:val="24"/>
                <w:szCs w:val="24"/>
                <w:lang w:eastAsia="ru-RU"/>
              </w:rPr>
              <w:t>805</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BE269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060272">
            <w:pPr>
              <w:jc w:val="center"/>
              <w:rPr>
                <w:rFonts w:ascii="Times New Roman" w:hAnsi="Times New Roman" w:cs="Times New Roman"/>
                <w:bCs/>
                <w:lang w:eastAsia="ru-RU"/>
              </w:rPr>
            </w:pPr>
            <w:r>
              <w:rPr>
                <w:rFonts w:ascii="Times New Roman" w:hAnsi="Times New Roman" w:cs="Times New Roman"/>
                <w:bCs/>
                <w:lang w:eastAsia="ru-RU"/>
              </w:rPr>
              <w:t>551469,744</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3E1D21" w:rsidP="00B633A2">
            <w:pPr>
              <w:jc w:val="center"/>
              <w:rPr>
                <w:rFonts w:ascii="Times New Roman" w:hAnsi="Times New Roman" w:cs="Times New Roman"/>
                <w:bCs/>
                <w:lang w:eastAsia="ru-RU"/>
              </w:rPr>
            </w:pPr>
            <w:r w:rsidRPr="006A7DF7">
              <w:rPr>
                <w:rFonts w:ascii="Times New Roman" w:hAnsi="Times New Roman" w:cs="Times New Roman"/>
                <w:bCs/>
                <w:lang w:eastAsia="ru-RU"/>
              </w:rPr>
              <w:t>60</w:t>
            </w:r>
            <w:r>
              <w:rPr>
                <w:rFonts w:ascii="Times New Roman" w:hAnsi="Times New Roman" w:cs="Times New Roman"/>
                <w:bCs/>
                <w:lang w:eastAsia="ru-RU"/>
              </w:rPr>
              <w:t>4521</w:t>
            </w:r>
            <w:r w:rsidRPr="006A7DF7">
              <w:rPr>
                <w:rFonts w:ascii="Times New Roman" w:hAnsi="Times New Roman" w:cs="Times New Roman"/>
                <w:bCs/>
                <w:lang w:eastAsia="ru-RU"/>
              </w:rPr>
              <w:t>,</w:t>
            </w:r>
            <w:r>
              <w:rPr>
                <w:rFonts w:ascii="Times New Roman" w:hAnsi="Times New Roman" w:cs="Times New Roman"/>
                <w:bCs/>
                <w:lang w:eastAsia="ru-RU"/>
              </w:rPr>
              <w:t>125</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F73EAA">
            <w:pPr>
              <w:jc w:val="center"/>
              <w:rPr>
                <w:rFonts w:ascii="Times New Roman" w:hAnsi="Times New Roman" w:cs="Times New Roman"/>
                <w:bCs/>
                <w:lang w:eastAsia="ru-RU"/>
              </w:rPr>
            </w:pPr>
            <w:r w:rsidRPr="006A7DF7">
              <w:rPr>
                <w:rFonts w:ascii="Times New Roman" w:hAnsi="Times New Roman" w:cs="Times New Roman"/>
                <w:bCs/>
                <w:lang w:eastAsia="ru-RU"/>
              </w:rPr>
              <w:t>603366,206</w:t>
            </w:r>
          </w:p>
        </w:tc>
      </w:tr>
      <w:tr w:rsidR="00E9789B" w:rsidRPr="006A7DF7" w:rsidTr="00B056D7">
        <w:trPr>
          <w:trHeight w:val="375"/>
          <w:jc w:val="center"/>
        </w:trPr>
        <w:tc>
          <w:tcPr>
            <w:tcW w:w="1862" w:type="dxa"/>
            <w:vMerge w:val="restart"/>
            <w:tcBorders>
              <w:top w:val="single" w:sz="4" w:space="0" w:color="auto"/>
              <w:left w:val="single" w:sz="4" w:space="0" w:color="auto"/>
              <w:right w:val="single" w:sz="4" w:space="0" w:color="auto"/>
            </w:tcBorders>
          </w:tcPr>
          <w:p w:rsidR="00E9789B" w:rsidRPr="006A7DF7" w:rsidRDefault="00E9789B" w:rsidP="00947271">
            <w:pP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lastRenderedPageBreak/>
              <w:t>Подпрограмма 4</w:t>
            </w:r>
          </w:p>
        </w:tc>
        <w:tc>
          <w:tcPr>
            <w:tcW w:w="2835" w:type="dxa"/>
            <w:vMerge w:val="restart"/>
            <w:tcBorders>
              <w:top w:val="single" w:sz="4" w:space="0" w:color="auto"/>
              <w:left w:val="single" w:sz="4" w:space="0" w:color="auto"/>
              <w:right w:val="single" w:sz="4" w:space="0" w:color="auto"/>
            </w:tcBorders>
          </w:tcPr>
          <w:p w:rsidR="00E9789B" w:rsidRPr="006A7DF7" w:rsidRDefault="00E9789B" w:rsidP="006A7DF7">
            <w:pPr>
              <w:jc w:val="both"/>
              <w:rPr>
                <w:rFonts w:ascii="Times New Roman" w:hAnsi="Times New Roman" w:cs="Times New Roman"/>
                <w:sz w:val="24"/>
                <w:szCs w:val="24"/>
              </w:rPr>
            </w:pPr>
            <w:r w:rsidRPr="006A7DF7">
              <w:rPr>
                <w:rFonts w:ascii="Times New Roman" w:hAnsi="Times New Roman" w:cs="Times New Roman"/>
                <w:sz w:val="24"/>
                <w:szCs w:val="24"/>
              </w:rPr>
              <w:t>«Противодействие</w:t>
            </w:r>
          </w:p>
          <w:p w:rsidR="00E9789B" w:rsidRPr="006A7DF7" w:rsidRDefault="00E9789B" w:rsidP="006A7DF7">
            <w:pPr>
              <w:jc w:val="both"/>
              <w:rPr>
                <w:rFonts w:ascii="Times New Roman" w:hAnsi="Times New Roman" w:cs="Times New Roman"/>
                <w:sz w:val="24"/>
                <w:szCs w:val="24"/>
              </w:rPr>
            </w:pPr>
            <w:r w:rsidRPr="006A7DF7">
              <w:rPr>
                <w:rFonts w:ascii="Times New Roman" w:hAnsi="Times New Roman" w:cs="Times New Roman"/>
                <w:sz w:val="24"/>
                <w:szCs w:val="24"/>
              </w:rPr>
              <w:t>терроризму и</w:t>
            </w:r>
          </w:p>
          <w:p w:rsidR="00E9789B" w:rsidRPr="006A7DF7" w:rsidRDefault="00E9789B" w:rsidP="006A7DF7">
            <w:pPr>
              <w:jc w:val="both"/>
              <w:rPr>
                <w:rFonts w:ascii="Times New Roman" w:hAnsi="Times New Roman" w:cs="Times New Roman"/>
                <w:sz w:val="24"/>
                <w:szCs w:val="24"/>
              </w:rPr>
            </w:pPr>
            <w:r w:rsidRPr="006A7DF7">
              <w:rPr>
                <w:rFonts w:ascii="Times New Roman" w:hAnsi="Times New Roman" w:cs="Times New Roman"/>
                <w:sz w:val="24"/>
                <w:szCs w:val="24"/>
              </w:rPr>
              <w:t>экстремизму»</w:t>
            </w:r>
          </w:p>
        </w:tc>
        <w:tc>
          <w:tcPr>
            <w:tcW w:w="2277" w:type="dxa"/>
            <w:tcBorders>
              <w:top w:val="single" w:sz="4" w:space="0" w:color="auto"/>
              <w:left w:val="single" w:sz="4" w:space="0" w:color="auto"/>
              <w:bottom w:val="single" w:sz="4" w:space="0" w:color="auto"/>
              <w:right w:val="single" w:sz="4" w:space="0" w:color="auto"/>
            </w:tcBorders>
          </w:tcPr>
          <w:p w:rsidR="00E9789B" w:rsidRPr="006A7DF7" w:rsidRDefault="00E9789B" w:rsidP="00244471">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44471">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5F4088">
            <w:pPr>
              <w:jc w:val="center"/>
              <w:rPr>
                <w:rFonts w:ascii="Times New Roman" w:hAnsi="Times New Roman" w:cs="Times New Roman"/>
                <w:bCs/>
                <w:lang w:eastAsia="ru-RU"/>
              </w:rPr>
            </w:pPr>
            <w:r>
              <w:rPr>
                <w:rFonts w:ascii="Times New Roman" w:hAnsi="Times New Roman" w:cs="Times New Roman"/>
                <w:bCs/>
                <w:lang w:eastAsia="ru-RU"/>
              </w:rPr>
              <w:t>260</w:t>
            </w:r>
            <w:r w:rsidRPr="006A7DF7">
              <w:rPr>
                <w:rFonts w:ascii="Times New Roman" w:hAnsi="Times New Roman" w:cs="Times New Roman"/>
                <w:bCs/>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572139">
            <w:pPr>
              <w:jc w:val="center"/>
              <w:rPr>
                <w:rFonts w:ascii="Times New Roman" w:hAnsi="Times New Roman" w:cs="Times New Roman"/>
                <w:bCs/>
                <w:lang w:eastAsia="ru-RU"/>
              </w:rPr>
            </w:pPr>
            <w:r w:rsidRPr="006A7DF7">
              <w:rPr>
                <w:rFonts w:ascii="Times New Roman" w:hAnsi="Times New Roman" w:cs="Times New Roman"/>
                <w:bCs/>
                <w:lang w:eastAsia="ru-RU"/>
              </w:rPr>
              <w:t>260,000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F73EAA">
            <w:pPr>
              <w:jc w:val="center"/>
              <w:rPr>
                <w:rFonts w:ascii="Times New Roman" w:hAnsi="Times New Roman" w:cs="Times New Roman"/>
                <w:bCs/>
                <w:lang w:eastAsia="ru-RU"/>
              </w:rPr>
            </w:pPr>
            <w:r w:rsidRPr="006A7DF7">
              <w:rPr>
                <w:rFonts w:ascii="Times New Roman" w:hAnsi="Times New Roman" w:cs="Times New Roman"/>
                <w:bCs/>
                <w:lang w:eastAsia="ru-RU"/>
              </w:rPr>
              <w:t>260,000</w:t>
            </w:r>
          </w:p>
        </w:tc>
      </w:tr>
      <w:tr w:rsidR="00E9789B" w:rsidRPr="006A7DF7" w:rsidTr="00B056D7">
        <w:trPr>
          <w:trHeight w:val="1274"/>
          <w:jc w:val="center"/>
        </w:trPr>
        <w:tc>
          <w:tcPr>
            <w:tcW w:w="1862" w:type="dxa"/>
            <w:vMerge/>
            <w:tcBorders>
              <w:left w:val="single" w:sz="4" w:space="0" w:color="auto"/>
              <w:right w:val="single" w:sz="4" w:space="0" w:color="auto"/>
            </w:tcBorders>
            <w:vAlign w:val="center"/>
          </w:tcPr>
          <w:p w:rsidR="00E9789B" w:rsidRPr="006A7DF7" w:rsidRDefault="00E9789B"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E9789B" w:rsidRPr="006A7DF7" w:rsidRDefault="00E9789B"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E9789B" w:rsidRPr="006A7DF7" w:rsidTr="00B056D7">
        <w:trPr>
          <w:trHeight w:val="1264"/>
          <w:jc w:val="center"/>
        </w:trPr>
        <w:tc>
          <w:tcPr>
            <w:tcW w:w="1862" w:type="dxa"/>
            <w:vMerge/>
            <w:tcBorders>
              <w:left w:val="single" w:sz="4" w:space="0" w:color="auto"/>
              <w:right w:val="single" w:sz="4" w:space="0" w:color="auto"/>
            </w:tcBorders>
            <w:vAlign w:val="center"/>
          </w:tcPr>
          <w:p w:rsidR="00E9789B" w:rsidRPr="006A7DF7" w:rsidRDefault="00E9789B"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E9789B" w:rsidRPr="006A7DF7" w:rsidRDefault="00E9789B"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образования</w:t>
            </w:r>
          </w:p>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и науки Курской</w:t>
            </w:r>
          </w:p>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Pr>
                <w:rFonts w:ascii="Times New Roman" w:hAnsi="Times New Roman" w:cs="Times New Roman"/>
                <w:bCs/>
                <w:lang w:eastAsia="ru-RU"/>
              </w:rPr>
              <w:t>100</w:t>
            </w:r>
            <w:r w:rsidRPr="006A7DF7">
              <w:rPr>
                <w:rFonts w:ascii="Times New Roman" w:hAnsi="Times New Roman" w:cs="Times New Roman"/>
                <w:bCs/>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D04F0F">
            <w:pPr>
              <w:jc w:val="center"/>
              <w:rPr>
                <w:rFonts w:ascii="Times New Roman" w:hAnsi="Times New Roman" w:cs="Times New Roman"/>
                <w:bCs/>
                <w:lang w:eastAsia="ru-RU"/>
              </w:rPr>
            </w:pPr>
            <w:r w:rsidRPr="006A7DF7">
              <w:rPr>
                <w:rFonts w:ascii="Times New Roman" w:hAnsi="Times New Roman" w:cs="Times New Roman"/>
                <w:bCs/>
                <w:lang w:eastAsia="ru-RU"/>
              </w:rPr>
              <w:t>100,000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100,000</w:t>
            </w:r>
          </w:p>
        </w:tc>
      </w:tr>
      <w:tr w:rsidR="00E9789B" w:rsidRPr="006A7DF7" w:rsidTr="00B056D7">
        <w:trPr>
          <w:trHeight w:val="984"/>
          <w:jc w:val="center"/>
        </w:trPr>
        <w:tc>
          <w:tcPr>
            <w:tcW w:w="1862" w:type="dxa"/>
            <w:vMerge/>
            <w:tcBorders>
              <w:left w:val="single" w:sz="4" w:space="0" w:color="auto"/>
              <w:right w:val="single" w:sz="4" w:space="0" w:color="auto"/>
            </w:tcBorders>
            <w:vAlign w:val="center"/>
          </w:tcPr>
          <w:p w:rsidR="00E9789B" w:rsidRPr="006A7DF7" w:rsidRDefault="00E9789B"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E9789B" w:rsidRPr="006A7DF7" w:rsidRDefault="00E9789B"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культуры</w:t>
            </w:r>
          </w:p>
          <w:p w:rsidR="00E9789B" w:rsidRPr="006A7DF7" w:rsidRDefault="00E9789B"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806</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D04F0F">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E9789B" w:rsidRPr="006A7DF7" w:rsidTr="00E9789B">
        <w:trPr>
          <w:trHeight w:val="122"/>
          <w:jc w:val="center"/>
        </w:trPr>
        <w:tc>
          <w:tcPr>
            <w:tcW w:w="1862" w:type="dxa"/>
            <w:vMerge/>
            <w:tcBorders>
              <w:left w:val="single" w:sz="4" w:space="0" w:color="auto"/>
              <w:right w:val="single" w:sz="4" w:space="0" w:color="auto"/>
            </w:tcBorders>
            <w:vAlign w:val="center"/>
          </w:tcPr>
          <w:p w:rsidR="00E9789B" w:rsidRPr="006A7DF7" w:rsidRDefault="00E9789B" w:rsidP="00244471">
            <w:pPr>
              <w:rPr>
                <w:rFonts w:ascii="Times New Roman" w:hAnsi="Times New Roman" w:cs="Times New Roman"/>
                <w:bCs/>
                <w:sz w:val="24"/>
                <w:szCs w:val="24"/>
                <w:lang w:eastAsia="ru-RU"/>
              </w:rPr>
            </w:pPr>
          </w:p>
        </w:tc>
        <w:tc>
          <w:tcPr>
            <w:tcW w:w="2835" w:type="dxa"/>
            <w:vMerge/>
            <w:tcBorders>
              <w:left w:val="single" w:sz="4" w:space="0" w:color="auto"/>
              <w:right w:val="single" w:sz="4" w:space="0" w:color="auto"/>
            </w:tcBorders>
            <w:vAlign w:val="center"/>
          </w:tcPr>
          <w:p w:rsidR="00E9789B" w:rsidRPr="006A7DF7" w:rsidRDefault="00E9789B"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vAlign w:val="center"/>
          </w:tcPr>
          <w:p w:rsidR="00E9789B" w:rsidRPr="006A7DF7" w:rsidRDefault="00E9789B" w:rsidP="002F2CAE">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w:t>
            </w:r>
          </w:p>
          <w:p w:rsidR="00E9789B" w:rsidRPr="006A7DF7" w:rsidRDefault="00E9789B" w:rsidP="002F2CAE">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813</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Pr>
                <w:rFonts w:ascii="Times New Roman" w:hAnsi="Times New Roman" w:cs="Times New Roman"/>
                <w:bCs/>
                <w:lang w:eastAsia="ru-RU"/>
              </w:rPr>
              <w:t>16</w:t>
            </w: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160,000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160,000</w:t>
            </w:r>
          </w:p>
        </w:tc>
      </w:tr>
      <w:tr w:rsidR="00E9789B" w:rsidRPr="006A7DF7" w:rsidTr="00E9789B">
        <w:trPr>
          <w:trHeight w:val="1271"/>
          <w:jc w:val="center"/>
        </w:trPr>
        <w:tc>
          <w:tcPr>
            <w:tcW w:w="1862" w:type="dxa"/>
            <w:vMerge/>
            <w:tcBorders>
              <w:left w:val="single" w:sz="4" w:space="0" w:color="auto"/>
              <w:bottom w:val="single" w:sz="4" w:space="0" w:color="auto"/>
              <w:right w:val="single" w:sz="4" w:space="0" w:color="auto"/>
            </w:tcBorders>
            <w:vAlign w:val="center"/>
          </w:tcPr>
          <w:p w:rsidR="00E9789B" w:rsidRPr="006A7DF7" w:rsidRDefault="00E9789B" w:rsidP="00244471">
            <w:pPr>
              <w:rPr>
                <w:rFonts w:ascii="Times New Roman" w:hAnsi="Times New Roman" w:cs="Times New Roman"/>
                <w:bCs/>
                <w:sz w:val="24"/>
                <w:szCs w:val="24"/>
                <w:lang w:eastAsia="ru-RU"/>
              </w:rPr>
            </w:pPr>
          </w:p>
        </w:tc>
        <w:tc>
          <w:tcPr>
            <w:tcW w:w="2835" w:type="dxa"/>
            <w:vMerge/>
            <w:tcBorders>
              <w:left w:val="single" w:sz="4" w:space="0" w:color="auto"/>
              <w:bottom w:val="single" w:sz="4" w:space="0" w:color="auto"/>
              <w:right w:val="single" w:sz="4" w:space="0" w:color="auto"/>
            </w:tcBorders>
            <w:vAlign w:val="center"/>
          </w:tcPr>
          <w:p w:rsidR="00E9789B" w:rsidRPr="006A7DF7" w:rsidRDefault="00E9789B" w:rsidP="004209A3">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E9789B" w:rsidRPr="006A7DF7" w:rsidRDefault="00E9789B" w:rsidP="00B056D7">
            <w:pPr>
              <w:jc w:val="center"/>
              <w:rPr>
                <w:rFonts w:ascii="Times New Roman" w:hAnsi="Times New Roman"/>
                <w:sz w:val="24"/>
                <w:szCs w:val="24"/>
                <w:lang w:eastAsia="ru-RU"/>
              </w:rPr>
            </w:pPr>
            <w:r w:rsidRPr="006A7DF7">
              <w:rPr>
                <w:rFonts w:ascii="Times New Roman" w:hAnsi="Times New Roman"/>
                <w:sz w:val="24"/>
                <w:szCs w:val="24"/>
                <w:lang w:eastAsia="ru-RU"/>
              </w:rPr>
              <w:t>Комитет</w:t>
            </w:r>
          </w:p>
          <w:p w:rsidR="00E9789B" w:rsidRPr="006A7DF7" w:rsidRDefault="00E9789B" w:rsidP="00B056D7">
            <w:pPr>
              <w:jc w:val="center"/>
              <w:rPr>
                <w:rFonts w:ascii="Times New Roman" w:hAnsi="Times New Roman"/>
                <w:sz w:val="24"/>
                <w:szCs w:val="24"/>
                <w:lang w:eastAsia="ru-RU"/>
              </w:rPr>
            </w:pPr>
            <w:r w:rsidRPr="006A7DF7">
              <w:rPr>
                <w:rFonts w:ascii="Times New Roman" w:hAnsi="Times New Roman"/>
                <w:sz w:val="24"/>
                <w:szCs w:val="24"/>
                <w:lang w:eastAsia="ru-RU"/>
              </w:rPr>
              <w:t>информации и печати</w:t>
            </w:r>
          </w:p>
          <w:p w:rsidR="00E9789B" w:rsidRPr="006A7DF7" w:rsidRDefault="00E9789B" w:rsidP="00B056D7">
            <w:pPr>
              <w:jc w:val="center"/>
              <w:rPr>
                <w:rFonts w:ascii="Times New Roman" w:hAnsi="Times New Roman"/>
                <w:sz w:val="24"/>
                <w:szCs w:val="24"/>
                <w:lang w:eastAsia="ru-RU"/>
              </w:rPr>
            </w:pP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811</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E9789B" w:rsidRPr="006A7DF7" w:rsidRDefault="00E9789B"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B056D7">
        <w:trPr>
          <w:trHeight w:val="423"/>
          <w:jc w:val="center"/>
        </w:trPr>
        <w:tc>
          <w:tcPr>
            <w:tcW w:w="1862" w:type="dxa"/>
            <w:vMerge w:val="restart"/>
            <w:tcBorders>
              <w:left w:val="single" w:sz="4" w:space="0" w:color="auto"/>
              <w:right w:val="single" w:sz="4" w:space="0" w:color="auto"/>
            </w:tcBorders>
          </w:tcPr>
          <w:p w:rsidR="00F022B8" w:rsidRPr="006A7DF7" w:rsidRDefault="00F022B8" w:rsidP="00947271">
            <w:pPr>
              <w:rPr>
                <w:rFonts w:ascii="Times New Roman" w:hAnsi="Times New Roman" w:cs="Times New Roman"/>
                <w:sz w:val="24"/>
                <w:szCs w:val="24"/>
              </w:rPr>
            </w:pPr>
            <w:r w:rsidRPr="006A7DF7">
              <w:rPr>
                <w:rFonts w:ascii="Times New Roman" w:hAnsi="Times New Roman"/>
                <w:bCs/>
                <w:sz w:val="24"/>
                <w:szCs w:val="24"/>
                <w:lang w:eastAsia="ru-RU"/>
              </w:rPr>
              <w:t>Основное мероприятие 4.1</w:t>
            </w:r>
          </w:p>
        </w:tc>
        <w:tc>
          <w:tcPr>
            <w:tcW w:w="2835" w:type="dxa"/>
            <w:vMerge w:val="restart"/>
            <w:tcBorders>
              <w:left w:val="single" w:sz="4" w:space="0" w:color="auto"/>
              <w:right w:val="single" w:sz="4" w:space="0" w:color="auto"/>
            </w:tcBorders>
          </w:tcPr>
          <w:p w:rsidR="00F022B8" w:rsidRPr="006A7DF7" w:rsidRDefault="00F022B8" w:rsidP="007644B4">
            <w:pPr>
              <w:rPr>
                <w:rFonts w:ascii="Times New Roman" w:hAnsi="Times New Roman" w:cs="Times New Roman"/>
                <w:sz w:val="24"/>
                <w:szCs w:val="24"/>
              </w:rPr>
            </w:pPr>
            <w:r w:rsidRPr="006A7DF7">
              <w:rPr>
                <w:rFonts w:ascii="Times New Roman" w:hAnsi="Times New Roman" w:cs="Times New Roman"/>
                <w:sz w:val="24"/>
                <w:szCs w:val="24"/>
              </w:rPr>
              <w:t>«Проведение профилактической и информационно-пропагандистской работы»</w:t>
            </w: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44471">
            <w:pPr>
              <w:jc w:val="center"/>
              <w:rPr>
                <w:rFonts w:ascii="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260</w:t>
            </w:r>
            <w:r w:rsidR="00F022B8" w:rsidRPr="006A7DF7">
              <w:rPr>
                <w:rFonts w:ascii="Times New Roman" w:hAnsi="Times New Roman" w:cs="Times New Roman"/>
                <w:bCs/>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D04F0F">
            <w:pPr>
              <w:jc w:val="center"/>
              <w:rPr>
                <w:rFonts w:ascii="Times New Roman" w:hAnsi="Times New Roman" w:cs="Times New Roman"/>
                <w:bCs/>
                <w:lang w:eastAsia="ru-RU"/>
              </w:rPr>
            </w:pPr>
            <w:r w:rsidRPr="006A7DF7">
              <w:rPr>
                <w:rFonts w:ascii="Times New Roman" w:hAnsi="Times New Roman" w:cs="Times New Roman"/>
                <w:bCs/>
                <w:lang w:eastAsia="ru-RU"/>
              </w:rPr>
              <w:t>260,000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F73EAA">
            <w:pPr>
              <w:jc w:val="center"/>
              <w:rPr>
                <w:rFonts w:ascii="Times New Roman" w:hAnsi="Times New Roman" w:cs="Times New Roman"/>
                <w:bCs/>
                <w:lang w:eastAsia="ru-RU"/>
              </w:rPr>
            </w:pPr>
            <w:r w:rsidRPr="006A7DF7">
              <w:rPr>
                <w:rFonts w:ascii="Times New Roman" w:hAnsi="Times New Roman" w:cs="Times New Roman"/>
                <w:bCs/>
                <w:lang w:eastAsia="ru-RU"/>
              </w:rPr>
              <w:t>260,000</w:t>
            </w:r>
          </w:p>
        </w:tc>
      </w:tr>
      <w:tr w:rsidR="00F022B8" w:rsidRPr="006A7DF7" w:rsidTr="00B056D7">
        <w:trPr>
          <w:trHeight w:val="1266"/>
          <w:jc w:val="center"/>
        </w:trPr>
        <w:tc>
          <w:tcPr>
            <w:tcW w:w="1862"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образования</w:t>
            </w:r>
          </w:p>
          <w:p w:rsidR="00F022B8" w:rsidRPr="006A7DF7" w:rsidRDefault="00F022B8"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и науки Курской</w:t>
            </w:r>
          </w:p>
          <w:p w:rsidR="00F022B8" w:rsidRPr="006A7DF7" w:rsidRDefault="00F022B8" w:rsidP="00B056D7">
            <w:pPr>
              <w:jc w:val="center"/>
              <w:rPr>
                <w:rFonts w:ascii="Times New Roman" w:hAnsi="Times New Roman"/>
                <w:sz w:val="24"/>
                <w:szCs w:val="24"/>
                <w:lang w:eastAsia="ru-RU"/>
              </w:rPr>
            </w:pPr>
            <w:r w:rsidRPr="006A7DF7">
              <w:rPr>
                <w:rFonts w:ascii="Times New Roman" w:hAnsi="Times New Roman" w:cs="Times New Roman"/>
                <w:bCs/>
                <w:sz w:val="24"/>
                <w:szCs w:val="24"/>
                <w:lang w:eastAsia="ru-RU"/>
              </w:rPr>
              <w:t>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5F4088">
            <w:pPr>
              <w:jc w:val="center"/>
              <w:rPr>
                <w:rFonts w:ascii="Times New Roman" w:hAnsi="Times New Roman" w:cs="Times New Roman"/>
                <w:bCs/>
                <w:lang w:eastAsia="ru-RU"/>
              </w:rPr>
            </w:pPr>
            <w:r>
              <w:rPr>
                <w:rFonts w:ascii="Times New Roman" w:hAnsi="Times New Roman" w:cs="Times New Roman"/>
                <w:bCs/>
                <w:lang w:eastAsia="ru-RU"/>
              </w:rPr>
              <w:t>100</w:t>
            </w:r>
            <w:r w:rsidR="00F022B8" w:rsidRPr="006A7DF7">
              <w:rPr>
                <w:rFonts w:ascii="Times New Roman" w:hAnsi="Times New Roman" w:cs="Times New Roman"/>
                <w:bCs/>
                <w:lang w:eastAsia="ru-RU"/>
              </w:rPr>
              <w:t>,000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100,000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100,000</w:t>
            </w:r>
          </w:p>
        </w:tc>
      </w:tr>
      <w:tr w:rsidR="00F022B8" w:rsidRPr="006A7DF7" w:rsidTr="00B056D7">
        <w:trPr>
          <w:trHeight w:val="973"/>
          <w:jc w:val="center"/>
        </w:trPr>
        <w:tc>
          <w:tcPr>
            <w:tcW w:w="1862"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B056D7">
            <w:pPr>
              <w:jc w:val="center"/>
              <w:rPr>
                <w:rFonts w:ascii="Times New Roman" w:hAnsi="Times New Roman" w:cs="Times New Roman"/>
                <w:bCs/>
                <w:sz w:val="24"/>
                <w:szCs w:val="24"/>
                <w:lang w:eastAsia="ru-RU"/>
              </w:rPr>
            </w:pPr>
            <w:r w:rsidRPr="006A7DF7">
              <w:rPr>
                <w:rFonts w:ascii="Times New Roman" w:hAnsi="Times New Roman"/>
                <w:sz w:val="24"/>
                <w:szCs w:val="24"/>
                <w:lang w:eastAsia="ru-RU"/>
              </w:rPr>
              <w:t>Министерство</w:t>
            </w:r>
            <w:r w:rsidRPr="006A7DF7">
              <w:rPr>
                <w:rFonts w:ascii="Times New Roman" w:hAnsi="Times New Roman" w:cs="Times New Roman"/>
                <w:bCs/>
                <w:sz w:val="24"/>
                <w:szCs w:val="24"/>
                <w:lang w:eastAsia="ru-RU"/>
              </w:rPr>
              <w:t xml:space="preserve"> культуры</w:t>
            </w:r>
          </w:p>
          <w:p w:rsidR="00F022B8" w:rsidRPr="006A7DF7" w:rsidRDefault="00F022B8"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806</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F73EAA">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B056D7">
        <w:trPr>
          <w:trHeight w:val="1553"/>
          <w:jc w:val="center"/>
        </w:trPr>
        <w:tc>
          <w:tcPr>
            <w:tcW w:w="1862"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B056D7">
            <w:pPr>
              <w:jc w:val="center"/>
              <w:rPr>
                <w:rFonts w:ascii="Times New Roman" w:hAnsi="Times New Roman"/>
                <w:sz w:val="24"/>
                <w:szCs w:val="24"/>
                <w:lang w:eastAsia="ru-RU"/>
              </w:rPr>
            </w:pPr>
            <w:r w:rsidRPr="006A7DF7">
              <w:rPr>
                <w:rFonts w:ascii="Times New Roman" w:hAnsi="Times New Roman"/>
                <w:sz w:val="24"/>
                <w:szCs w:val="24"/>
                <w:lang w:eastAsia="ru-RU"/>
              </w:rPr>
              <w:t>Министерство внутренней и молодежной политики</w:t>
            </w:r>
          </w:p>
          <w:p w:rsidR="00F022B8" w:rsidRPr="006A7DF7" w:rsidRDefault="00F022B8" w:rsidP="00B056D7">
            <w:pPr>
              <w:jc w:val="center"/>
              <w:rPr>
                <w:rFonts w:ascii="Times New Roman" w:hAnsi="Times New Roman" w:cs="Times New Roman"/>
                <w:bCs/>
                <w:sz w:val="24"/>
                <w:szCs w:val="24"/>
                <w:lang w:eastAsia="ru-RU"/>
              </w:rPr>
            </w:pPr>
            <w:r w:rsidRPr="006A7DF7">
              <w:rPr>
                <w:rFonts w:ascii="Times New Roman" w:hAnsi="Times New Roman" w:cs="Times New Roman"/>
                <w:bCs/>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5F4088" w:rsidP="002F2CAE">
            <w:pPr>
              <w:jc w:val="center"/>
              <w:rPr>
                <w:rFonts w:ascii="Times New Roman" w:hAnsi="Times New Roman" w:cs="Times New Roman"/>
                <w:bCs/>
                <w:lang w:eastAsia="ru-RU"/>
              </w:rPr>
            </w:pPr>
            <w:r>
              <w:rPr>
                <w:rFonts w:ascii="Times New Roman" w:hAnsi="Times New Roman" w:cs="Times New Roman"/>
                <w:bCs/>
                <w:lang w:eastAsia="ru-RU"/>
              </w:rPr>
              <w:t>16</w:t>
            </w:r>
            <w:r w:rsidR="00F022B8"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160,000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160,000</w:t>
            </w:r>
          </w:p>
        </w:tc>
      </w:tr>
      <w:tr w:rsidR="00F022B8" w:rsidRPr="006A7DF7" w:rsidTr="00B056D7">
        <w:trPr>
          <w:trHeight w:val="1278"/>
          <w:jc w:val="center"/>
        </w:trPr>
        <w:tc>
          <w:tcPr>
            <w:tcW w:w="1862"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B056D7">
            <w:pPr>
              <w:jc w:val="center"/>
              <w:rPr>
                <w:rFonts w:ascii="Times New Roman" w:hAnsi="Times New Roman"/>
                <w:sz w:val="24"/>
                <w:szCs w:val="24"/>
                <w:lang w:eastAsia="ru-RU"/>
              </w:rPr>
            </w:pPr>
            <w:r w:rsidRPr="006A7DF7">
              <w:rPr>
                <w:rFonts w:ascii="Times New Roman" w:hAnsi="Times New Roman"/>
                <w:sz w:val="24"/>
                <w:szCs w:val="24"/>
                <w:lang w:eastAsia="ru-RU"/>
              </w:rPr>
              <w:t>Комитет</w:t>
            </w:r>
          </w:p>
          <w:p w:rsidR="00F022B8" w:rsidRPr="006A7DF7" w:rsidRDefault="00F022B8" w:rsidP="00B056D7">
            <w:pPr>
              <w:jc w:val="center"/>
              <w:rPr>
                <w:rFonts w:ascii="Times New Roman" w:hAnsi="Times New Roman"/>
                <w:sz w:val="24"/>
                <w:szCs w:val="24"/>
                <w:lang w:eastAsia="ru-RU"/>
              </w:rPr>
            </w:pPr>
            <w:r w:rsidRPr="006A7DF7">
              <w:rPr>
                <w:rFonts w:ascii="Times New Roman" w:hAnsi="Times New Roman"/>
                <w:sz w:val="24"/>
                <w:szCs w:val="24"/>
                <w:lang w:eastAsia="ru-RU"/>
              </w:rPr>
              <w:t>информации и печати</w:t>
            </w:r>
          </w:p>
          <w:p w:rsidR="00F022B8" w:rsidRPr="006A7DF7" w:rsidRDefault="00F022B8" w:rsidP="00B056D7">
            <w:pPr>
              <w:jc w:val="center"/>
              <w:rPr>
                <w:rFonts w:ascii="Times New Roman" w:hAnsi="Times New Roman"/>
                <w:sz w:val="24"/>
                <w:szCs w:val="24"/>
                <w:lang w:eastAsia="ru-RU"/>
              </w:rPr>
            </w:pPr>
            <w:r w:rsidRPr="006A7DF7">
              <w:rPr>
                <w:rFonts w:ascii="Times New Roman" w:hAnsi="Times New Roman"/>
                <w:sz w:val="24"/>
                <w:szCs w:val="24"/>
                <w:lang w:eastAsia="ru-RU"/>
              </w:rPr>
              <w:t>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811</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B056D7">
        <w:trPr>
          <w:trHeight w:val="403"/>
          <w:jc w:val="center"/>
        </w:trPr>
        <w:tc>
          <w:tcPr>
            <w:tcW w:w="1862" w:type="dxa"/>
            <w:vMerge w:val="restart"/>
            <w:tcBorders>
              <w:left w:val="single" w:sz="4" w:space="0" w:color="auto"/>
              <w:right w:val="single" w:sz="4" w:space="0" w:color="auto"/>
            </w:tcBorders>
          </w:tcPr>
          <w:p w:rsidR="00F022B8" w:rsidRPr="006A7DF7" w:rsidRDefault="00F022B8" w:rsidP="00947271">
            <w:pPr>
              <w:rPr>
                <w:rFonts w:ascii="Times New Roman" w:hAnsi="Times New Roman"/>
                <w:bCs/>
                <w:sz w:val="24"/>
                <w:szCs w:val="24"/>
                <w:lang w:eastAsia="ru-RU"/>
              </w:rPr>
            </w:pPr>
            <w:r w:rsidRPr="006A7DF7">
              <w:rPr>
                <w:rFonts w:ascii="Times New Roman" w:hAnsi="Times New Roman"/>
                <w:bCs/>
                <w:sz w:val="24"/>
                <w:szCs w:val="24"/>
                <w:lang w:eastAsia="ru-RU"/>
              </w:rPr>
              <w:t>Основное мероприятие 4.2</w:t>
            </w:r>
          </w:p>
        </w:tc>
        <w:tc>
          <w:tcPr>
            <w:tcW w:w="2835" w:type="dxa"/>
            <w:vMerge w:val="restart"/>
            <w:tcBorders>
              <w:left w:val="single" w:sz="4" w:space="0" w:color="auto"/>
              <w:right w:val="single" w:sz="4" w:space="0" w:color="auto"/>
            </w:tcBorders>
            <w:vAlign w:val="center"/>
          </w:tcPr>
          <w:p w:rsidR="00F022B8" w:rsidRDefault="00F022B8" w:rsidP="00BE2697">
            <w:pPr>
              <w:rPr>
                <w:rFonts w:ascii="Times New Roman" w:hAnsi="Times New Roman" w:cs="Times New Roman"/>
                <w:sz w:val="24"/>
                <w:szCs w:val="24"/>
              </w:rPr>
            </w:pPr>
            <w:r w:rsidRPr="006A7DF7">
              <w:rPr>
                <w:rFonts w:ascii="Times New Roman" w:hAnsi="Times New Roman" w:cs="Times New Roman"/>
                <w:sz w:val="24"/>
                <w:szCs w:val="24"/>
              </w:rPr>
              <w:t>«Проведение мониторинга политических, социально-экономических и иных процессов, оказывающих влияние на ситуацию в области противодействия терроризму»</w:t>
            </w:r>
          </w:p>
          <w:p w:rsidR="00B056D7" w:rsidRPr="006A7DF7" w:rsidRDefault="00B056D7"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sz w:val="24"/>
                <w:szCs w:val="24"/>
                <w:lang w:eastAsia="ru-RU"/>
              </w:rPr>
            </w:pPr>
            <w:r w:rsidRPr="006A7DF7">
              <w:rPr>
                <w:rFonts w:ascii="Times New Roman" w:hAnsi="Times New Roman"/>
                <w:sz w:val="24"/>
                <w:szCs w:val="24"/>
                <w:lang w:eastAsia="ru-RU"/>
              </w:rPr>
              <w:t>Всего</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r w:rsidR="00F022B8" w:rsidRPr="006A7DF7" w:rsidTr="008D44DA">
        <w:trPr>
          <w:trHeight w:val="266"/>
          <w:jc w:val="center"/>
        </w:trPr>
        <w:tc>
          <w:tcPr>
            <w:tcW w:w="1862" w:type="dxa"/>
            <w:vMerge/>
            <w:tcBorders>
              <w:left w:val="single" w:sz="4" w:space="0" w:color="auto"/>
              <w:right w:val="single" w:sz="4" w:space="0" w:color="auto"/>
            </w:tcBorders>
          </w:tcPr>
          <w:p w:rsidR="00F022B8" w:rsidRPr="006A7DF7" w:rsidRDefault="00F022B8" w:rsidP="0033736B">
            <w:pPr>
              <w:jc w:val="center"/>
              <w:rPr>
                <w:rFonts w:ascii="Times New Roman" w:hAnsi="Times New Roman"/>
                <w:bCs/>
                <w:sz w:val="24"/>
                <w:szCs w:val="24"/>
                <w:lang w:eastAsia="ru-RU"/>
              </w:rPr>
            </w:pPr>
          </w:p>
        </w:tc>
        <w:tc>
          <w:tcPr>
            <w:tcW w:w="2835" w:type="dxa"/>
            <w:vMerge/>
            <w:tcBorders>
              <w:left w:val="single" w:sz="4" w:space="0" w:color="auto"/>
              <w:right w:val="single" w:sz="4" w:space="0" w:color="auto"/>
            </w:tcBorders>
            <w:vAlign w:val="center"/>
          </w:tcPr>
          <w:p w:rsidR="00F022B8" w:rsidRPr="006A7DF7" w:rsidRDefault="00F022B8" w:rsidP="00BE2697">
            <w:pPr>
              <w:rPr>
                <w:rFonts w:ascii="Times New Roman" w:hAnsi="Times New Roman" w:cs="Times New Roman"/>
                <w:sz w:val="24"/>
                <w:szCs w:val="24"/>
              </w:rPr>
            </w:pPr>
          </w:p>
        </w:tc>
        <w:tc>
          <w:tcPr>
            <w:tcW w:w="2277"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sz w:val="24"/>
                <w:szCs w:val="24"/>
                <w:lang w:eastAsia="ru-RU"/>
              </w:rPr>
            </w:pPr>
            <w:r w:rsidRPr="006A7DF7">
              <w:rPr>
                <w:rFonts w:ascii="Times New Roman" w:hAnsi="Times New Roman"/>
                <w:sz w:val="24"/>
                <w:szCs w:val="24"/>
                <w:lang w:eastAsia="ru-RU"/>
              </w:rPr>
              <w:t>Комитет региональной безопасности Курской области</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843</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26</w:t>
            </w:r>
          </w:p>
        </w:tc>
        <w:tc>
          <w:tcPr>
            <w:tcW w:w="850"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contextualSpacing/>
              <w:jc w:val="center"/>
              <w:rPr>
                <w:rFonts w:ascii="Times New Roman" w:hAnsi="Times New Roman"/>
                <w:bCs/>
                <w:sz w:val="24"/>
                <w:szCs w:val="24"/>
                <w:lang w:eastAsia="ru-RU"/>
              </w:rPr>
            </w:pPr>
            <w:r w:rsidRPr="006A7DF7">
              <w:rPr>
                <w:rFonts w:ascii="Times New Roman" w:hAnsi="Times New Roman"/>
                <w:bCs/>
                <w:sz w:val="24"/>
                <w:szCs w:val="24"/>
                <w:lang w:eastAsia="ru-RU"/>
              </w:rPr>
              <w:t>4</w:t>
            </w:r>
          </w:p>
        </w:tc>
        <w:tc>
          <w:tcPr>
            <w:tcW w:w="85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bCs/>
                <w:sz w:val="24"/>
                <w:szCs w:val="24"/>
                <w:lang w:eastAsia="ru-RU"/>
              </w:rPr>
            </w:pPr>
            <w:r w:rsidRPr="006A7DF7">
              <w:rPr>
                <w:rFonts w:ascii="Times New Roman" w:hAnsi="Times New Roman"/>
                <w:bCs/>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701"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c>
          <w:tcPr>
            <w:tcW w:w="1423" w:type="dxa"/>
            <w:tcBorders>
              <w:top w:val="single" w:sz="4" w:space="0" w:color="auto"/>
              <w:left w:val="single" w:sz="4" w:space="0" w:color="auto"/>
              <w:bottom w:val="single" w:sz="4" w:space="0" w:color="auto"/>
              <w:right w:val="single" w:sz="4" w:space="0" w:color="auto"/>
            </w:tcBorders>
          </w:tcPr>
          <w:p w:rsidR="00F022B8" w:rsidRPr="006A7DF7" w:rsidRDefault="00F022B8" w:rsidP="002F2CAE">
            <w:pPr>
              <w:jc w:val="center"/>
              <w:rPr>
                <w:rFonts w:ascii="Times New Roman" w:hAnsi="Times New Roman" w:cs="Times New Roman"/>
                <w:bCs/>
                <w:lang w:eastAsia="ru-RU"/>
              </w:rPr>
            </w:pPr>
            <w:r w:rsidRPr="006A7DF7">
              <w:rPr>
                <w:rFonts w:ascii="Times New Roman" w:hAnsi="Times New Roman" w:cs="Times New Roman"/>
                <w:bCs/>
                <w:lang w:eastAsia="ru-RU"/>
              </w:rPr>
              <w:t>0,000</w:t>
            </w:r>
          </w:p>
        </w:tc>
      </w:tr>
    </w:tbl>
    <w:p w:rsidR="006540EC" w:rsidRPr="006A7DF7" w:rsidRDefault="006540EC" w:rsidP="00BE2697">
      <w:pPr>
        <w:jc w:val="both"/>
        <w:rPr>
          <w:rFonts w:ascii="Times New Roman" w:hAnsi="Times New Roman" w:cs="Times New Roman"/>
        </w:rPr>
      </w:pPr>
    </w:p>
    <w:p w:rsidR="002C2C04" w:rsidRPr="006A7DF7" w:rsidRDefault="002C2C04" w:rsidP="00BE2697">
      <w:pPr>
        <w:jc w:val="both"/>
        <w:rPr>
          <w:rFonts w:ascii="Times New Roman" w:hAnsi="Times New Roman" w:cs="Times New Roman"/>
          <w:sz w:val="24"/>
          <w:szCs w:val="24"/>
        </w:rPr>
      </w:pPr>
      <w:r w:rsidRPr="006A7DF7">
        <w:rPr>
          <w:rFonts w:ascii="Times New Roman" w:hAnsi="Times New Roman" w:cs="Times New Roman"/>
          <w:sz w:val="24"/>
          <w:szCs w:val="24"/>
        </w:rPr>
        <w:t>Примечание: на реализацию государственной программы не используются ассигнования бюджета ТФОМС</w:t>
      </w:r>
    </w:p>
    <w:sectPr w:rsidR="002C2C04" w:rsidRPr="006A7DF7" w:rsidSect="006A7DF7">
      <w:headerReference w:type="default" r:id="rId8"/>
      <w:headerReference w:type="first" r:id="rId9"/>
      <w:type w:val="continuous"/>
      <w:pgSz w:w="16838" w:h="11906" w:orient="landscape" w:code="9"/>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566" w:rsidRDefault="00966566" w:rsidP="00262A27">
      <w:r>
        <w:separator/>
      </w:r>
    </w:p>
  </w:endnote>
  <w:endnote w:type="continuationSeparator" w:id="0">
    <w:p w:rsidR="00966566" w:rsidRDefault="00966566" w:rsidP="0026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566" w:rsidRDefault="00966566" w:rsidP="00262A27">
      <w:r>
        <w:separator/>
      </w:r>
    </w:p>
  </w:footnote>
  <w:footnote w:type="continuationSeparator" w:id="0">
    <w:p w:rsidR="00966566" w:rsidRDefault="00966566" w:rsidP="00262A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772205"/>
      <w:docPartObj>
        <w:docPartGallery w:val="Page Numbers (Top of Page)"/>
        <w:docPartUnique/>
      </w:docPartObj>
    </w:sdtPr>
    <w:sdtContent>
      <w:p w:rsidR="006B3EBC" w:rsidRDefault="006B3EBC">
        <w:pPr>
          <w:pStyle w:val="a8"/>
          <w:jc w:val="center"/>
        </w:pPr>
        <w:r>
          <w:fldChar w:fldCharType="begin"/>
        </w:r>
        <w:r>
          <w:instrText>PAGE   \* MERGEFORMAT</w:instrText>
        </w:r>
        <w:r>
          <w:fldChar w:fldCharType="separate"/>
        </w:r>
        <w:r w:rsidR="002C3036">
          <w:rPr>
            <w:noProof/>
          </w:rPr>
          <w:t>12</w:t>
        </w:r>
        <w:r>
          <w:fldChar w:fldCharType="end"/>
        </w:r>
      </w:p>
    </w:sdtContent>
  </w:sdt>
  <w:p w:rsidR="006B3EBC" w:rsidRDefault="006B3EB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EBC" w:rsidRDefault="006B3EBC">
    <w:pPr>
      <w:pStyle w:val="a8"/>
      <w:jc w:val="center"/>
    </w:pPr>
  </w:p>
  <w:p w:rsidR="006B3EBC" w:rsidRDefault="006B3EB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824"/>
    <w:rsid w:val="00007113"/>
    <w:rsid w:val="00007224"/>
    <w:rsid w:val="00012689"/>
    <w:rsid w:val="00013F88"/>
    <w:rsid w:val="000264D3"/>
    <w:rsid w:val="00037229"/>
    <w:rsid w:val="00041BF9"/>
    <w:rsid w:val="000444D5"/>
    <w:rsid w:val="000449A9"/>
    <w:rsid w:val="00047147"/>
    <w:rsid w:val="000567F6"/>
    <w:rsid w:val="00060272"/>
    <w:rsid w:val="00084FAC"/>
    <w:rsid w:val="00090935"/>
    <w:rsid w:val="00091AB0"/>
    <w:rsid w:val="0009449E"/>
    <w:rsid w:val="00097CBA"/>
    <w:rsid w:val="000A21C1"/>
    <w:rsid w:val="000B2E20"/>
    <w:rsid w:val="000B3C53"/>
    <w:rsid w:val="000B79BB"/>
    <w:rsid w:val="000C4434"/>
    <w:rsid w:val="000C4483"/>
    <w:rsid w:val="000C626D"/>
    <w:rsid w:val="000D58E1"/>
    <w:rsid w:val="000E100E"/>
    <w:rsid w:val="000E3D87"/>
    <w:rsid w:val="000E4CF9"/>
    <w:rsid w:val="000F43D8"/>
    <w:rsid w:val="000F488F"/>
    <w:rsid w:val="000F585F"/>
    <w:rsid w:val="0010153B"/>
    <w:rsid w:val="00104FAC"/>
    <w:rsid w:val="00113DB9"/>
    <w:rsid w:val="00131772"/>
    <w:rsid w:val="00146AF4"/>
    <w:rsid w:val="0015081C"/>
    <w:rsid w:val="00150F67"/>
    <w:rsid w:val="0015232B"/>
    <w:rsid w:val="00173242"/>
    <w:rsid w:val="001801DE"/>
    <w:rsid w:val="00180821"/>
    <w:rsid w:val="00181B80"/>
    <w:rsid w:val="001837F7"/>
    <w:rsid w:val="00184F9C"/>
    <w:rsid w:val="0019007F"/>
    <w:rsid w:val="00191236"/>
    <w:rsid w:val="00192230"/>
    <w:rsid w:val="00195280"/>
    <w:rsid w:val="001968DF"/>
    <w:rsid w:val="001A3A39"/>
    <w:rsid w:val="001B37E7"/>
    <w:rsid w:val="001C479F"/>
    <w:rsid w:val="001D521B"/>
    <w:rsid w:val="001E03C8"/>
    <w:rsid w:val="001E22F5"/>
    <w:rsid w:val="001F03DB"/>
    <w:rsid w:val="001F0E1B"/>
    <w:rsid w:val="002104CF"/>
    <w:rsid w:val="00215E79"/>
    <w:rsid w:val="00227E09"/>
    <w:rsid w:val="002319BD"/>
    <w:rsid w:val="002336B4"/>
    <w:rsid w:val="00237491"/>
    <w:rsid w:val="00240175"/>
    <w:rsid w:val="00244471"/>
    <w:rsid w:val="00256700"/>
    <w:rsid w:val="00256F19"/>
    <w:rsid w:val="00262A27"/>
    <w:rsid w:val="00272418"/>
    <w:rsid w:val="00277334"/>
    <w:rsid w:val="002803ED"/>
    <w:rsid w:val="0028044D"/>
    <w:rsid w:val="0029055F"/>
    <w:rsid w:val="00290B9F"/>
    <w:rsid w:val="002967ED"/>
    <w:rsid w:val="002A2FB0"/>
    <w:rsid w:val="002A3DFF"/>
    <w:rsid w:val="002B089C"/>
    <w:rsid w:val="002B0E53"/>
    <w:rsid w:val="002B5902"/>
    <w:rsid w:val="002C22B5"/>
    <w:rsid w:val="002C2C04"/>
    <w:rsid w:val="002C3036"/>
    <w:rsid w:val="002C6C64"/>
    <w:rsid w:val="002C6D4F"/>
    <w:rsid w:val="002D1157"/>
    <w:rsid w:val="002D6BCF"/>
    <w:rsid w:val="002E4F59"/>
    <w:rsid w:val="002F00D5"/>
    <w:rsid w:val="002F2B76"/>
    <w:rsid w:val="002F2CAE"/>
    <w:rsid w:val="002F7B5D"/>
    <w:rsid w:val="0030511E"/>
    <w:rsid w:val="00305139"/>
    <w:rsid w:val="0030570A"/>
    <w:rsid w:val="003065A3"/>
    <w:rsid w:val="0031336F"/>
    <w:rsid w:val="0031470E"/>
    <w:rsid w:val="003154BE"/>
    <w:rsid w:val="003213E6"/>
    <w:rsid w:val="0032398D"/>
    <w:rsid w:val="00327072"/>
    <w:rsid w:val="003354E7"/>
    <w:rsid w:val="00337063"/>
    <w:rsid w:val="00337125"/>
    <w:rsid w:val="0033736B"/>
    <w:rsid w:val="003424FD"/>
    <w:rsid w:val="003471E8"/>
    <w:rsid w:val="00347ADF"/>
    <w:rsid w:val="00347BE1"/>
    <w:rsid w:val="003548F2"/>
    <w:rsid w:val="0035550C"/>
    <w:rsid w:val="00356D2F"/>
    <w:rsid w:val="00356FE7"/>
    <w:rsid w:val="0037327C"/>
    <w:rsid w:val="00373562"/>
    <w:rsid w:val="00380679"/>
    <w:rsid w:val="00382C91"/>
    <w:rsid w:val="003844C9"/>
    <w:rsid w:val="00390441"/>
    <w:rsid w:val="00390E48"/>
    <w:rsid w:val="0039255E"/>
    <w:rsid w:val="00393A26"/>
    <w:rsid w:val="0039510E"/>
    <w:rsid w:val="003A5F2B"/>
    <w:rsid w:val="003B01ED"/>
    <w:rsid w:val="003B20D7"/>
    <w:rsid w:val="003B2DF1"/>
    <w:rsid w:val="003B7012"/>
    <w:rsid w:val="003C113D"/>
    <w:rsid w:val="003C78E9"/>
    <w:rsid w:val="003D2F76"/>
    <w:rsid w:val="003E03EC"/>
    <w:rsid w:val="003E04FD"/>
    <w:rsid w:val="003E1AB9"/>
    <w:rsid w:val="003E1D21"/>
    <w:rsid w:val="003E2DB6"/>
    <w:rsid w:val="003E4860"/>
    <w:rsid w:val="003E4BAA"/>
    <w:rsid w:val="003F4DB1"/>
    <w:rsid w:val="003F4EF7"/>
    <w:rsid w:val="003F6068"/>
    <w:rsid w:val="004070D1"/>
    <w:rsid w:val="00412155"/>
    <w:rsid w:val="00413080"/>
    <w:rsid w:val="004145BE"/>
    <w:rsid w:val="00417850"/>
    <w:rsid w:val="00420412"/>
    <w:rsid w:val="004209A3"/>
    <w:rsid w:val="004305C3"/>
    <w:rsid w:val="00452DB0"/>
    <w:rsid w:val="0046268E"/>
    <w:rsid w:val="004674B8"/>
    <w:rsid w:val="00467C5C"/>
    <w:rsid w:val="00483FEE"/>
    <w:rsid w:val="00485454"/>
    <w:rsid w:val="0048756F"/>
    <w:rsid w:val="004917CC"/>
    <w:rsid w:val="004979BD"/>
    <w:rsid w:val="00497F77"/>
    <w:rsid w:val="004A12B5"/>
    <w:rsid w:val="004B490A"/>
    <w:rsid w:val="004B4B41"/>
    <w:rsid w:val="004B6394"/>
    <w:rsid w:val="004C3499"/>
    <w:rsid w:val="004C5F46"/>
    <w:rsid w:val="004C727A"/>
    <w:rsid w:val="004D1B98"/>
    <w:rsid w:val="004E6647"/>
    <w:rsid w:val="004F321C"/>
    <w:rsid w:val="00500B84"/>
    <w:rsid w:val="00502906"/>
    <w:rsid w:val="005030A3"/>
    <w:rsid w:val="00514D99"/>
    <w:rsid w:val="00516F44"/>
    <w:rsid w:val="005226AB"/>
    <w:rsid w:val="00525422"/>
    <w:rsid w:val="00526327"/>
    <w:rsid w:val="00533843"/>
    <w:rsid w:val="005362F0"/>
    <w:rsid w:val="0054131A"/>
    <w:rsid w:val="005418AF"/>
    <w:rsid w:val="00544B88"/>
    <w:rsid w:val="00552553"/>
    <w:rsid w:val="00554071"/>
    <w:rsid w:val="0055592E"/>
    <w:rsid w:val="00560508"/>
    <w:rsid w:val="00560D16"/>
    <w:rsid w:val="0056638D"/>
    <w:rsid w:val="00567FEE"/>
    <w:rsid w:val="00572139"/>
    <w:rsid w:val="00575A18"/>
    <w:rsid w:val="0057638E"/>
    <w:rsid w:val="00580B20"/>
    <w:rsid w:val="00581E18"/>
    <w:rsid w:val="00593666"/>
    <w:rsid w:val="005A723F"/>
    <w:rsid w:val="005B4D3A"/>
    <w:rsid w:val="005B659F"/>
    <w:rsid w:val="005C414F"/>
    <w:rsid w:val="005C55AD"/>
    <w:rsid w:val="005C6957"/>
    <w:rsid w:val="005C7A22"/>
    <w:rsid w:val="005D1D35"/>
    <w:rsid w:val="005D6CAE"/>
    <w:rsid w:val="005D6FB2"/>
    <w:rsid w:val="005E0A7B"/>
    <w:rsid w:val="005E159E"/>
    <w:rsid w:val="005E27BF"/>
    <w:rsid w:val="005E643B"/>
    <w:rsid w:val="005F0183"/>
    <w:rsid w:val="005F4088"/>
    <w:rsid w:val="005F49D0"/>
    <w:rsid w:val="005F617E"/>
    <w:rsid w:val="00600702"/>
    <w:rsid w:val="006025F9"/>
    <w:rsid w:val="0060361E"/>
    <w:rsid w:val="006074F8"/>
    <w:rsid w:val="00621179"/>
    <w:rsid w:val="00626955"/>
    <w:rsid w:val="00627E94"/>
    <w:rsid w:val="00633F04"/>
    <w:rsid w:val="00641023"/>
    <w:rsid w:val="00642A4D"/>
    <w:rsid w:val="006540EC"/>
    <w:rsid w:val="0065707D"/>
    <w:rsid w:val="006645BB"/>
    <w:rsid w:val="0067006C"/>
    <w:rsid w:val="006700A5"/>
    <w:rsid w:val="006749A3"/>
    <w:rsid w:val="00690D2C"/>
    <w:rsid w:val="00690E0F"/>
    <w:rsid w:val="00695AD8"/>
    <w:rsid w:val="0069787F"/>
    <w:rsid w:val="006A7DF7"/>
    <w:rsid w:val="006B0853"/>
    <w:rsid w:val="006B3EBC"/>
    <w:rsid w:val="006D21B4"/>
    <w:rsid w:val="006D57A1"/>
    <w:rsid w:val="006D6626"/>
    <w:rsid w:val="006E5F34"/>
    <w:rsid w:val="006E678F"/>
    <w:rsid w:val="007034DC"/>
    <w:rsid w:val="00704F47"/>
    <w:rsid w:val="00707CC9"/>
    <w:rsid w:val="00710101"/>
    <w:rsid w:val="00716293"/>
    <w:rsid w:val="0071713B"/>
    <w:rsid w:val="00721AF1"/>
    <w:rsid w:val="00722720"/>
    <w:rsid w:val="00724451"/>
    <w:rsid w:val="00726C7C"/>
    <w:rsid w:val="007421E6"/>
    <w:rsid w:val="00742DDA"/>
    <w:rsid w:val="00742EF5"/>
    <w:rsid w:val="007455F9"/>
    <w:rsid w:val="00747896"/>
    <w:rsid w:val="007553E9"/>
    <w:rsid w:val="00761C01"/>
    <w:rsid w:val="007644B4"/>
    <w:rsid w:val="007722DC"/>
    <w:rsid w:val="00773606"/>
    <w:rsid w:val="00773961"/>
    <w:rsid w:val="00775057"/>
    <w:rsid w:val="00775A2B"/>
    <w:rsid w:val="0078093D"/>
    <w:rsid w:val="00781306"/>
    <w:rsid w:val="0078218C"/>
    <w:rsid w:val="00783037"/>
    <w:rsid w:val="00794197"/>
    <w:rsid w:val="00796846"/>
    <w:rsid w:val="007969EC"/>
    <w:rsid w:val="007A2A4A"/>
    <w:rsid w:val="007A6F42"/>
    <w:rsid w:val="007B218B"/>
    <w:rsid w:val="007B2B9F"/>
    <w:rsid w:val="007B4B48"/>
    <w:rsid w:val="007C704D"/>
    <w:rsid w:val="007D6915"/>
    <w:rsid w:val="007D7345"/>
    <w:rsid w:val="007D762E"/>
    <w:rsid w:val="007E72E6"/>
    <w:rsid w:val="007F5B31"/>
    <w:rsid w:val="007F62C4"/>
    <w:rsid w:val="007F66EF"/>
    <w:rsid w:val="007F6B19"/>
    <w:rsid w:val="0080335B"/>
    <w:rsid w:val="00810824"/>
    <w:rsid w:val="00811754"/>
    <w:rsid w:val="00811D3E"/>
    <w:rsid w:val="00815098"/>
    <w:rsid w:val="00816275"/>
    <w:rsid w:val="00820C7F"/>
    <w:rsid w:val="0082113A"/>
    <w:rsid w:val="008222B6"/>
    <w:rsid w:val="00823FF4"/>
    <w:rsid w:val="008240A6"/>
    <w:rsid w:val="00826542"/>
    <w:rsid w:val="00827179"/>
    <w:rsid w:val="00830B43"/>
    <w:rsid w:val="00833F38"/>
    <w:rsid w:val="00835F23"/>
    <w:rsid w:val="00837669"/>
    <w:rsid w:val="00842E32"/>
    <w:rsid w:val="0084423B"/>
    <w:rsid w:val="00844A4B"/>
    <w:rsid w:val="008459AA"/>
    <w:rsid w:val="00847F82"/>
    <w:rsid w:val="00860687"/>
    <w:rsid w:val="008610C1"/>
    <w:rsid w:val="00862E66"/>
    <w:rsid w:val="008636A7"/>
    <w:rsid w:val="00863916"/>
    <w:rsid w:val="0087048A"/>
    <w:rsid w:val="00887097"/>
    <w:rsid w:val="00890103"/>
    <w:rsid w:val="00892CFB"/>
    <w:rsid w:val="008936CC"/>
    <w:rsid w:val="008A5681"/>
    <w:rsid w:val="008A6AA3"/>
    <w:rsid w:val="008A71A4"/>
    <w:rsid w:val="008B3FCF"/>
    <w:rsid w:val="008B4211"/>
    <w:rsid w:val="008B4D42"/>
    <w:rsid w:val="008B5655"/>
    <w:rsid w:val="008C48FF"/>
    <w:rsid w:val="008C7DE1"/>
    <w:rsid w:val="008D156A"/>
    <w:rsid w:val="008D340A"/>
    <w:rsid w:val="008D44DA"/>
    <w:rsid w:val="008D4B90"/>
    <w:rsid w:val="008E30DB"/>
    <w:rsid w:val="008E6695"/>
    <w:rsid w:val="008E681A"/>
    <w:rsid w:val="008E6CD5"/>
    <w:rsid w:val="008E7217"/>
    <w:rsid w:val="00902E48"/>
    <w:rsid w:val="0090495E"/>
    <w:rsid w:val="00905F22"/>
    <w:rsid w:val="00907BBC"/>
    <w:rsid w:val="00912A67"/>
    <w:rsid w:val="00923663"/>
    <w:rsid w:val="0093056E"/>
    <w:rsid w:val="009352CE"/>
    <w:rsid w:val="00940423"/>
    <w:rsid w:val="00941AE1"/>
    <w:rsid w:val="00943FB3"/>
    <w:rsid w:val="00944BD2"/>
    <w:rsid w:val="00947271"/>
    <w:rsid w:val="009544C7"/>
    <w:rsid w:val="0095471A"/>
    <w:rsid w:val="00961273"/>
    <w:rsid w:val="009634A2"/>
    <w:rsid w:val="00966566"/>
    <w:rsid w:val="00967A8C"/>
    <w:rsid w:val="00970860"/>
    <w:rsid w:val="00973748"/>
    <w:rsid w:val="009744B2"/>
    <w:rsid w:val="00976853"/>
    <w:rsid w:val="00981D77"/>
    <w:rsid w:val="00983426"/>
    <w:rsid w:val="00983A66"/>
    <w:rsid w:val="00992C4A"/>
    <w:rsid w:val="009951CE"/>
    <w:rsid w:val="00997937"/>
    <w:rsid w:val="009A04F4"/>
    <w:rsid w:val="009A0EDC"/>
    <w:rsid w:val="009B15AA"/>
    <w:rsid w:val="009B257F"/>
    <w:rsid w:val="009B359D"/>
    <w:rsid w:val="009B77AF"/>
    <w:rsid w:val="009B79F2"/>
    <w:rsid w:val="009C6775"/>
    <w:rsid w:val="009C6888"/>
    <w:rsid w:val="009D0CB7"/>
    <w:rsid w:val="009D266E"/>
    <w:rsid w:val="009D4543"/>
    <w:rsid w:val="009E0464"/>
    <w:rsid w:val="009E28C7"/>
    <w:rsid w:val="00A03166"/>
    <w:rsid w:val="00A11EA4"/>
    <w:rsid w:val="00A15DE5"/>
    <w:rsid w:val="00A24CA6"/>
    <w:rsid w:val="00A3604D"/>
    <w:rsid w:val="00A37A3E"/>
    <w:rsid w:val="00A4236A"/>
    <w:rsid w:val="00A57CA0"/>
    <w:rsid w:val="00A57E28"/>
    <w:rsid w:val="00A61CBB"/>
    <w:rsid w:val="00A66380"/>
    <w:rsid w:val="00A67385"/>
    <w:rsid w:val="00A73186"/>
    <w:rsid w:val="00A73237"/>
    <w:rsid w:val="00A7778C"/>
    <w:rsid w:val="00A81563"/>
    <w:rsid w:val="00A81FF8"/>
    <w:rsid w:val="00A8503B"/>
    <w:rsid w:val="00A859B6"/>
    <w:rsid w:val="00A90539"/>
    <w:rsid w:val="00A91A52"/>
    <w:rsid w:val="00A92795"/>
    <w:rsid w:val="00A94A44"/>
    <w:rsid w:val="00A965C7"/>
    <w:rsid w:val="00AB2593"/>
    <w:rsid w:val="00AB3562"/>
    <w:rsid w:val="00AB515C"/>
    <w:rsid w:val="00AB6111"/>
    <w:rsid w:val="00AC73A3"/>
    <w:rsid w:val="00AD360D"/>
    <w:rsid w:val="00AE4602"/>
    <w:rsid w:val="00AF268A"/>
    <w:rsid w:val="00AF4E8C"/>
    <w:rsid w:val="00AF50CF"/>
    <w:rsid w:val="00AF6C05"/>
    <w:rsid w:val="00B01B9F"/>
    <w:rsid w:val="00B0446C"/>
    <w:rsid w:val="00B056D7"/>
    <w:rsid w:val="00B10065"/>
    <w:rsid w:val="00B1538B"/>
    <w:rsid w:val="00B1539B"/>
    <w:rsid w:val="00B23503"/>
    <w:rsid w:val="00B26101"/>
    <w:rsid w:val="00B312ED"/>
    <w:rsid w:val="00B329EA"/>
    <w:rsid w:val="00B33FB1"/>
    <w:rsid w:val="00B343C5"/>
    <w:rsid w:val="00B359F6"/>
    <w:rsid w:val="00B42947"/>
    <w:rsid w:val="00B4618A"/>
    <w:rsid w:val="00B51B00"/>
    <w:rsid w:val="00B51FF3"/>
    <w:rsid w:val="00B53742"/>
    <w:rsid w:val="00B633A2"/>
    <w:rsid w:val="00B67F8F"/>
    <w:rsid w:val="00B72BF6"/>
    <w:rsid w:val="00B76889"/>
    <w:rsid w:val="00B829F2"/>
    <w:rsid w:val="00B849BD"/>
    <w:rsid w:val="00B8551C"/>
    <w:rsid w:val="00B907E2"/>
    <w:rsid w:val="00B94C34"/>
    <w:rsid w:val="00BA00D3"/>
    <w:rsid w:val="00BA1336"/>
    <w:rsid w:val="00BA4F91"/>
    <w:rsid w:val="00BB0EEB"/>
    <w:rsid w:val="00BB26D3"/>
    <w:rsid w:val="00BC3EE2"/>
    <w:rsid w:val="00BC6519"/>
    <w:rsid w:val="00BD0336"/>
    <w:rsid w:val="00BD14A1"/>
    <w:rsid w:val="00BD6E40"/>
    <w:rsid w:val="00BE1111"/>
    <w:rsid w:val="00BE2697"/>
    <w:rsid w:val="00BE2FC3"/>
    <w:rsid w:val="00BF2036"/>
    <w:rsid w:val="00BF20C2"/>
    <w:rsid w:val="00BF3EA4"/>
    <w:rsid w:val="00C00D69"/>
    <w:rsid w:val="00C04151"/>
    <w:rsid w:val="00C05514"/>
    <w:rsid w:val="00C05E47"/>
    <w:rsid w:val="00C2518E"/>
    <w:rsid w:val="00C270BD"/>
    <w:rsid w:val="00C40F49"/>
    <w:rsid w:val="00C436DA"/>
    <w:rsid w:val="00C624A7"/>
    <w:rsid w:val="00C65886"/>
    <w:rsid w:val="00C66639"/>
    <w:rsid w:val="00C67813"/>
    <w:rsid w:val="00C75093"/>
    <w:rsid w:val="00C75F1B"/>
    <w:rsid w:val="00C878D6"/>
    <w:rsid w:val="00C90F54"/>
    <w:rsid w:val="00C92D53"/>
    <w:rsid w:val="00C933AF"/>
    <w:rsid w:val="00CA2842"/>
    <w:rsid w:val="00CA2A5D"/>
    <w:rsid w:val="00CA2F27"/>
    <w:rsid w:val="00CA6164"/>
    <w:rsid w:val="00CA79DA"/>
    <w:rsid w:val="00CB098F"/>
    <w:rsid w:val="00CB3789"/>
    <w:rsid w:val="00CB65FA"/>
    <w:rsid w:val="00CC2E1E"/>
    <w:rsid w:val="00CD1F2F"/>
    <w:rsid w:val="00CD258D"/>
    <w:rsid w:val="00CE12F2"/>
    <w:rsid w:val="00CE1C9B"/>
    <w:rsid w:val="00CE3E59"/>
    <w:rsid w:val="00CE57D8"/>
    <w:rsid w:val="00CF4C35"/>
    <w:rsid w:val="00D00A07"/>
    <w:rsid w:val="00D02AE3"/>
    <w:rsid w:val="00D03DA6"/>
    <w:rsid w:val="00D048C9"/>
    <w:rsid w:val="00D04F0F"/>
    <w:rsid w:val="00D12E97"/>
    <w:rsid w:val="00D14032"/>
    <w:rsid w:val="00D21375"/>
    <w:rsid w:val="00D26CC3"/>
    <w:rsid w:val="00D26E49"/>
    <w:rsid w:val="00D3493B"/>
    <w:rsid w:val="00D47F6C"/>
    <w:rsid w:val="00D505FA"/>
    <w:rsid w:val="00D553DD"/>
    <w:rsid w:val="00D56AA5"/>
    <w:rsid w:val="00D57296"/>
    <w:rsid w:val="00D71719"/>
    <w:rsid w:val="00D71948"/>
    <w:rsid w:val="00D71981"/>
    <w:rsid w:val="00D73BD3"/>
    <w:rsid w:val="00D73E2F"/>
    <w:rsid w:val="00D756A8"/>
    <w:rsid w:val="00D77A96"/>
    <w:rsid w:val="00D95140"/>
    <w:rsid w:val="00DA0326"/>
    <w:rsid w:val="00DA0C4F"/>
    <w:rsid w:val="00DA377E"/>
    <w:rsid w:val="00DA3E31"/>
    <w:rsid w:val="00DA68ED"/>
    <w:rsid w:val="00DA7607"/>
    <w:rsid w:val="00DB2C74"/>
    <w:rsid w:val="00DB46CE"/>
    <w:rsid w:val="00DB5157"/>
    <w:rsid w:val="00DC40A5"/>
    <w:rsid w:val="00DC51DB"/>
    <w:rsid w:val="00DC7C94"/>
    <w:rsid w:val="00DE1E1F"/>
    <w:rsid w:val="00DE6E4F"/>
    <w:rsid w:val="00DF11C6"/>
    <w:rsid w:val="00DF1DD9"/>
    <w:rsid w:val="00DF7D6B"/>
    <w:rsid w:val="00E01327"/>
    <w:rsid w:val="00E0141C"/>
    <w:rsid w:val="00E03E7D"/>
    <w:rsid w:val="00E07562"/>
    <w:rsid w:val="00E127F1"/>
    <w:rsid w:val="00E15AFF"/>
    <w:rsid w:val="00E17A03"/>
    <w:rsid w:val="00E216E1"/>
    <w:rsid w:val="00E23C66"/>
    <w:rsid w:val="00E262F6"/>
    <w:rsid w:val="00E2766F"/>
    <w:rsid w:val="00E348CF"/>
    <w:rsid w:val="00E35136"/>
    <w:rsid w:val="00E4332F"/>
    <w:rsid w:val="00E46143"/>
    <w:rsid w:val="00E472C8"/>
    <w:rsid w:val="00E547B6"/>
    <w:rsid w:val="00E54FEE"/>
    <w:rsid w:val="00E625F0"/>
    <w:rsid w:val="00E70E2D"/>
    <w:rsid w:val="00E70F51"/>
    <w:rsid w:val="00E74D61"/>
    <w:rsid w:val="00E85B3F"/>
    <w:rsid w:val="00E92DC6"/>
    <w:rsid w:val="00E9789B"/>
    <w:rsid w:val="00EA151E"/>
    <w:rsid w:val="00EA60C5"/>
    <w:rsid w:val="00EB4D9D"/>
    <w:rsid w:val="00EB675C"/>
    <w:rsid w:val="00EC3C0D"/>
    <w:rsid w:val="00EC478B"/>
    <w:rsid w:val="00EC743C"/>
    <w:rsid w:val="00EC758C"/>
    <w:rsid w:val="00ED5A95"/>
    <w:rsid w:val="00ED7389"/>
    <w:rsid w:val="00EE5613"/>
    <w:rsid w:val="00EF0EB1"/>
    <w:rsid w:val="00EF3C83"/>
    <w:rsid w:val="00EF4034"/>
    <w:rsid w:val="00F022B8"/>
    <w:rsid w:val="00F05007"/>
    <w:rsid w:val="00F20559"/>
    <w:rsid w:val="00F30057"/>
    <w:rsid w:val="00F31DA7"/>
    <w:rsid w:val="00F36375"/>
    <w:rsid w:val="00F426C0"/>
    <w:rsid w:val="00F525CF"/>
    <w:rsid w:val="00F534FD"/>
    <w:rsid w:val="00F566F5"/>
    <w:rsid w:val="00F56AFC"/>
    <w:rsid w:val="00F60CAC"/>
    <w:rsid w:val="00F64D63"/>
    <w:rsid w:val="00F66D43"/>
    <w:rsid w:val="00F70AC2"/>
    <w:rsid w:val="00F72543"/>
    <w:rsid w:val="00F73EAA"/>
    <w:rsid w:val="00F749BD"/>
    <w:rsid w:val="00F82609"/>
    <w:rsid w:val="00F86D45"/>
    <w:rsid w:val="00FA0D5B"/>
    <w:rsid w:val="00FA38CE"/>
    <w:rsid w:val="00FA394A"/>
    <w:rsid w:val="00FA3DDD"/>
    <w:rsid w:val="00FA6647"/>
    <w:rsid w:val="00FB6145"/>
    <w:rsid w:val="00FB7B14"/>
    <w:rsid w:val="00FC3A85"/>
    <w:rsid w:val="00FD056C"/>
    <w:rsid w:val="00FD19EB"/>
    <w:rsid w:val="00FD2784"/>
    <w:rsid w:val="00FD2CE5"/>
    <w:rsid w:val="00FD2E85"/>
    <w:rsid w:val="00FD5056"/>
    <w:rsid w:val="00FD633E"/>
    <w:rsid w:val="00FE096C"/>
    <w:rsid w:val="00FE151F"/>
    <w:rsid w:val="00FE60A0"/>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style>
  <w:style w:type="table" w:styleId="afa">
    <w:name w:val="Table Grid"/>
    <w:basedOn w:val="a1"/>
    <w:uiPriority w:val="99"/>
    <w:rsid w:val="002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B5D"/>
  </w:style>
  <w:style w:type="paragraph" w:styleId="1">
    <w:name w:val="heading 1"/>
    <w:aliases w:val="Заголовок 1 Знак Знак,Заголовок 1 Знак Знак Знак Знак,Знак Знак Знак Знак,Заголовок 1 Знак Знак Знак,Знак Знак Знак Знак Знак Знак,Заголовок 1 Знак Знак Знак Знак Знак Знак Знак,Знак Знак1"/>
    <w:basedOn w:val="a"/>
    <w:next w:val="a"/>
    <w:link w:val="10"/>
    <w:uiPriority w:val="99"/>
    <w:qFormat/>
    <w:rsid w:val="002F7B5D"/>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semiHidden/>
    <w:unhideWhenUsed/>
    <w:qFormat/>
    <w:rsid w:val="002F7B5D"/>
    <w:pPr>
      <w:keepNext/>
      <w:jc w:val="center"/>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semiHidden/>
    <w:unhideWhenUsed/>
    <w:qFormat/>
    <w:rsid w:val="002F7B5D"/>
    <w:pPr>
      <w:keepNext/>
      <w:spacing w:before="240" w:after="60"/>
      <w:outlineLvl w:val="2"/>
    </w:pPr>
    <w:rPr>
      <w:rFonts w:ascii="Arial" w:eastAsia="Times New Roman" w:hAnsi="Arial" w:cs="Times New Roman"/>
      <w:b/>
      <w:bCs/>
      <w:sz w:val="26"/>
      <w:szCs w:val="26"/>
      <w:lang w:eastAsia="ru-RU"/>
    </w:rPr>
  </w:style>
  <w:style w:type="paragraph" w:styleId="4">
    <w:name w:val="heading 4"/>
    <w:basedOn w:val="a"/>
    <w:next w:val="a"/>
    <w:link w:val="40"/>
    <w:uiPriority w:val="99"/>
    <w:semiHidden/>
    <w:unhideWhenUsed/>
    <w:qFormat/>
    <w:rsid w:val="002F7B5D"/>
    <w:pPr>
      <w:keepNext/>
      <w:spacing w:before="240" w:after="60"/>
      <w:outlineLvl w:val="3"/>
    </w:pPr>
    <w:rPr>
      <w:rFonts w:ascii="Calibri" w:eastAsia="Times New Roman" w:hAnsi="Calibri" w:cs="Times New Roman"/>
      <w:b/>
      <w:bCs/>
      <w:sz w:val="28"/>
      <w:szCs w:val="28"/>
      <w:lang w:eastAsia="ru-RU"/>
    </w:rPr>
  </w:style>
  <w:style w:type="paragraph" w:styleId="5">
    <w:name w:val="heading 5"/>
    <w:basedOn w:val="a"/>
    <w:next w:val="a"/>
    <w:link w:val="50"/>
    <w:uiPriority w:val="99"/>
    <w:semiHidden/>
    <w:unhideWhenUsed/>
    <w:qFormat/>
    <w:rsid w:val="002F7B5D"/>
    <w:pPr>
      <w:spacing w:before="240" w:after="60"/>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Знак,Знак Знак Знак Знак Знак,Заголовок 1 Знак Знак Знак Знак1,Знак Знак Знак Знак Знак Знак Знак,Заголовок 1 Знак Знак Знак Знак Знак Знак Знак Знак,Знак Знак1 Знак"/>
    <w:basedOn w:val="a0"/>
    <w:link w:val="1"/>
    <w:uiPriority w:val="99"/>
    <w:rsid w:val="002F7B5D"/>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semiHidden/>
    <w:rsid w:val="002F7B5D"/>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uiPriority w:val="99"/>
    <w:semiHidden/>
    <w:rsid w:val="002F7B5D"/>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semiHidden/>
    <w:rsid w:val="002F7B5D"/>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9"/>
    <w:semiHidden/>
    <w:rsid w:val="002F7B5D"/>
    <w:rPr>
      <w:rFonts w:ascii="Calibri" w:eastAsia="Times New Roman" w:hAnsi="Calibri" w:cs="Times New Roman"/>
      <w:b/>
      <w:bCs/>
      <w:i/>
      <w:iCs/>
      <w:sz w:val="26"/>
      <w:szCs w:val="26"/>
      <w:lang w:eastAsia="ru-RU"/>
    </w:rPr>
  </w:style>
  <w:style w:type="character" w:customStyle="1" w:styleId="11">
    <w:name w:val="Заголовок 1 Знак1"/>
    <w:aliases w:val="Заголовок 1 Знак Знак Знак2,Заголовок 1 Знак Знак Знак Знак Знак1,Знак Знак Знак Знак Знак1,Заголовок 1 Знак Знак Знак Знак2,Знак Знак Знак Знак Знак Знак Знак1,Заголовок 1 Знак Знак Знак Знак Знак Знак Знак Знак1,Знак Знак1 Знак1"/>
    <w:basedOn w:val="a0"/>
    <w:uiPriority w:val="99"/>
    <w:rsid w:val="002F7B5D"/>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rsid w:val="002F7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semiHidden/>
    <w:rsid w:val="002F7B5D"/>
    <w:rPr>
      <w:rFonts w:ascii="Courier New" w:eastAsia="Times New Roman" w:hAnsi="Courier New" w:cs="Times New Roman"/>
      <w:sz w:val="20"/>
      <w:szCs w:val="20"/>
      <w:lang w:eastAsia="ru-RU"/>
    </w:rPr>
  </w:style>
  <w:style w:type="character" w:customStyle="1" w:styleId="a3">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Обычный (веб Знак,Знак Знак3 Знак"/>
    <w:link w:val="a4"/>
    <w:uiPriority w:val="99"/>
    <w:semiHidden/>
    <w:locked/>
    <w:rsid w:val="002F7B5D"/>
    <w:rPr>
      <w:rFonts w:ascii="Times New Roman" w:hAnsi="Times New Roman" w:cs="Times New Roman"/>
      <w:sz w:val="24"/>
    </w:rPr>
  </w:style>
  <w:style w:type="paragraph" w:styleId="a4">
    <w:name w:val="Normal (Web)"/>
    <w:aliases w:val="Обычный (Web)1,Обычный (веб) Знак1,Обычный (веб) Знак Знак1,Обычный (веб) Знак Знак Знак,Знак Знак1 Знак Знак,Обычный (веб) Знак Знак Знак Знак,Знак4 Зна,Обычный (веб,Знак Знак3"/>
    <w:link w:val="a3"/>
    <w:autoRedefine/>
    <w:uiPriority w:val="99"/>
    <w:semiHidden/>
    <w:unhideWhenUsed/>
    <w:qFormat/>
    <w:rsid w:val="002F7B5D"/>
    <w:pPr>
      <w:contextualSpacing/>
    </w:pPr>
    <w:rPr>
      <w:rFonts w:ascii="Times New Roman" w:hAnsi="Times New Roman" w:cs="Times New Roman"/>
      <w:sz w:val="24"/>
    </w:rPr>
  </w:style>
  <w:style w:type="character" w:customStyle="1" w:styleId="a5">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basedOn w:val="a0"/>
    <w:link w:val="a6"/>
    <w:uiPriority w:val="99"/>
    <w:semiHidden/>
    <w:locked/>
    <w:rsid w:val="002F7B5D"/>
    <w:rPr>
      <w:rFonts w:ascii="Times New Roman" w:eastAsia="Times New Roman" w:hAnsi="Times New Roman" w:cs="Times New Roman"/>
      <w:sz w:val="20"/>
      <w:szCs w:val="20"/>
    </w:rPr>
  </w:style>
  <w:style w:type="paragraph" w:styleId="a6">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5"/>
    <w:autoRedefine/>
    <w:uiPriority w:val="99"/>
    <w:semiHidden/>
    <w:unhideWhenUsed/>
    <w:qFormat/>
    <w:rsid w:val="002F7B5D"/>
    <w:pPr>
      <w:contextualSpacing/>
    </w:pPr>
    <w:rPr>
      <w:rFonts w:ascii="Times New Roman" w:eastAsia="Times New Roman" w:hAnsi="Times New Roman" w:cs="Times New Roman"/>
      <w:sz w:val="20"/>
      <w:szCs w:val="20"/>
    </w:rPr>
  </w:style>
  <w:style w:type="character" w:customStyle="1" w:styleId="12">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uiPriority w:val="99"/>
    <w:semiHidden/>
    <w:rsid w:val="002F7B5D"/>
    <w:rPr>
      <w:sz w:val="20"/>
      <w:szCs w:val="20"/>
    </w:rPr>
  </w:style>
  <w:style w:type="character" w:customStyle="1" w:styleId="a7">
    <w:name w:val="Верхний колонтитул Знак"/>
    <w:basedOn w:val="a0"/>
    <w:link w:val="a8"/>
    <w:uiPriority w:val="99"/>
    <w:locked/>
    <w:rsid w:val="002F7B5D"/>
    <w:rPr>
      <w:rFonts w:ascii="Times New Roman" w:eastAsia="Times New Roman" w:hAnsi="Times New Roman" w:cs="Times New Roman"/>
      <w:sz w:val="24"/>
      <w:szCs w:val="24"/>
    </w:rPr>
  </w:style>
  <w:style w:type="character" w:customStyle="1" w:styleId="a9">
    <w:name w:val="Нижний колонтитул Знак"/>
    <w:basedOn w:val="a0"/>
    <w:link w:val="aa"/>
    <w:uiPriority w:val="99"/>
    <w:locked/>
    <w:rsid w:val="002F7B5D"/>
    <w:rPr>
      <w:rFonts w:ascii="Times New Roman" w:eastAsia="Times New Roman" w:hAnsi="Times New Roman" w:cs="Times New Roman"/>
      <w:sz w:val="24"/>
      <w:szCs w:val="24"/>
    </w:rPr>
  </w:style>
  <w:style w:type="character" w:customStyle="1" w:styleId="ab">
    <w:name w:val="Название Знак"/>
    <w:basedOn w:val="a0"/>
    <w:link w:val="ac"/>
    <w:uiPriority w:val="99"/>
    <w:locked/>
    <w:rsid w:val="002F7B5D"/>
    <w:rPr>
      <w:rFonts w:ascii="Arial" w:eastAsia="Times New Roman" w:hAnsi="Arial" w:cs="Arial"/>
      <w:b/>
      <w:bCs/>
      <w:sz w:val="24"/>
      <w:szCs w:val="24"/>
    </w:rPr>
  </w:style>
  <w:style w:type="character" w:customStyle="1" w:styleId="ad">
    <w:name w:val="Основной текст Знак"/>
    <w:aliases w:val="Знак5 Знак"/>
    <w:basedOn w:val="a0"/>
    <w:link w:val="ae"/>
    <w:uiPriority w:val="99"/>
    <w:semiHidden/>
    <w:locked/>
    <w:rsid w:val="002F7B5D"/>
    <w:rPr>
      <w:rFonts w:ascii="Times New Roman" w:eastAsia="Times New Roman" w:hAnsi="Times New Roman" w:cs="Times New Roman"/>
      <w:sz w:val="24"/>
      <w:szCs w:val="24"/>
    </w:rPr>
  </w:style>
  <w:style w:type="paragraph" w:styleId="ae">
    <w:name w:val="Body Text"/>
    <w:aliases w:val="Знак5"/>
    <w:basedOn w:val="a"/>
    <w:link w:val="ad"/>
    <w:autoRedefine/>
    <w:uiPriority w:val="99"/>
    <w:semiHidden/>
    <w:unhideWhenUsed/>
    <w:qFormat/>
    <w:rsid w:val="002F7B5D"/>
    <w:pPr>
      <w:spacing w:after="120"/>
      <w:contextualSpacing/>
    </w:pPr>
    <w:rPr>
      <w:rFonts w:ascii="Times New Roman" w:eastAsia="Times New Roman" w:hAnsi="Times New Roman" w:cs="Times New Roman"/>
      <w:sz w:val="24"/>
      <w:szCs w:val="24"/>
    </w:rPr>
  </w:style>
  <w:style w:type="character" w:customStyle="1" w:styleId="13">
    <w:name w:val="Основной текст Знак1"/>
    <w:aliases w:val="Знак5 Знак1"/>
    <w:basedOn w:val="a0"/>
    <w:uiPriority w:val="99"/>
    <w:semiHidden/>
    <w:rsid w:val="002F7B5D"/>
  </w:style>
  <w:style w:type="character" w:customStyle="1" w:styleId="af">
    <w:name w:val="Основной текст с отступом Знак"/>
    <w:basedOn w:val="a0"/>
    <w:link w:val="af0"/>
    <w:uiPriority w:val="99"/>
    <w:semiHidden/>
    <w:locked/>
    <w:rsid w:val="002F7B5D"/>
    <w:rPr>
      <w:rFonts w:ascii="Times New Roman" w:eastAsia="Times New Roman" w:hAnsi="Times New Roman" w:cs="Times New Roman"/>
      <w:sz w:val="24"/>
      <w:szCs w:val="24"/>
    </w:rPr>
  </w:style>
  <w:style w:type="character" w:customStyle="1" w:styleId="af1">
    <w:name w:val="Подзаголовок Знак"/>
    <w:basedOn w:val="a0"/>
    <w:link w:val="af2"/>
    <w:uiPriority w:val="99"/>
    <w:locked/>
    <w:rsid w:val="002F7B5D"/>
    <w:rPr>
      <w:rFonts w:ascii="Times New Roman" w:eastAsia="Times New Roman" w:hAnsi="Times New Roman" w:cs="Times New Roman"/>
      <w:sz w:val="20"/>
      <w:szCs w:val="20"/>
    </w:rPr>
  </w:style>
  <w:style w:type="character" w:customStyle="1" w:styleId="21">
    <w:name w:val="Основной текст 2 Знак"/>
    <w:basedOn w:val="a0"/>
    <w:link w:val="22"/>
    <w:uiPriority w:val="99"/>
    <w:semiHidden/>
    <w:locked/>
    <w:rsid w:val="002F7B5D"/>
    <w:rPr>
      <w:rFonts w:ascii="Times New Roman" w:eastAsia="Times New Roman" w:hAnsi="Times New Roman" w:cs="Times New Roman"/>
      <w:sz w:val="24"/>
      <w:szCs w:val="24"/>
    </w:rPr>
  </w:style>
  <w:style w:type="character" w:customStyle="1" w:styleId="31">
    <w:name w:val="Основной текст 3 Знак"/>
    <w:basedOn w:val="a0"/>
    <w:link w:val="32"/>
    <w:uiPriority w:val="99"/>
    <w:semiHidden/>
    <w:locked/>
    <w:rsid w:val="002F7B5D"/>
    <w:rPr>
      <w:rFonts w:ascii="Times New Roman" w:eastAsia="Times New Roman" w:hAnsi="Times New Roman" w:cs="Times New Roman"/>
      <w:sz w:val="16"/>
      <w:szCs w:val="16"/>
    </w:rPr>
  </w:style>
  <w:style w:type="character" w:customStyle="1" w:styleId="23">
    <w:name w:val="Основной текст с отступом 2 Знак"/>
    <w:basedOn w:val="a0"/>
    <w:link w:val="24"/>
    <w:uiPriority w:val="99"/>
    <w:semiHidden/>
    <w:locked/>
    <w:rsid w:val="002F7B5D"/>
    <w:rPr>
      <w:rFonts w:ascii="Times New Roman" w:eastAsia="Times New Roman" w:hAnsi="Times New Roman" w:cs="Times New Roman"/>
      <w:sz w:val="24"/>
      <w:szCs w:val="24"/>
    </w:rPr>
  </w:style>
  <w:style w:type="character" w:customStyle="1" w:styleId="33">
    <w:name w:val="Основной текст с отступом 3 Знак"/>
    <w:basedOn w:val="a0"/>
    <w:link w:val="34"/>
    <w:uiPriority w:val="99"/>
    <w:semiHidden/>
    <w:locked/>
    <w:rsid w:val="002F7B5D"/>
    <w:rPr>
      <w:rFonts w:ascii="Times New Roman" w:eastAsia="Times New Roman" w:hAnsi="Times New Roman" w:cs="Times New Roman"/>
      <w:sz w:val="16"/>
      <w:szCs w:val="16"/>
    </w:rPr>
  </w:style>
  <w:style w:type="character" w:customStyle="1" w:styleId="af3">
    <w:name w:val="Схема документа Знак"/>
    <w:basedOn w:val="a0"/>
    <w:link w:val="af4"/>
    <w:uiPriority w:val="99"/>
    <w:semiHidden/>
    <w:locked/>
    <w:rsid w:val="002F7B5D"/>
    <w:rPr>
      <w:rFonts w:ascii="Tahoma" w:eastAsia="Times New Roman" w:hAnsi="Tahoma" w:cs="Tahoma"/>
      <w:sz w:val="16"/>
      <w:szCs w:val="16"/>
    </w:rPr>
  </w:style>
  <w:style w:type="character" w:customStyle="1" w:styleId="af5">
    <w:name w:val="Текст выноски Знак"/>
    <w:basedOn w:val="a0"/>
    <w:link w:val="af6"/>
    <w:uiPriority w:val="99"/>
    <w:semiHidden/>
    <w:locked/>
    <w:rsid w:val="002F7B5D"/>
    <w:rPr>
      <w:rFonts w:ascii="Tahoma" w:eastAsia="Times New Roman" w:hAnsi="Tahoma" w:cs="Tahoma"/>
      <w:sz w:val="16"/>
      <w:szCs w:val="16"/>
    </w:rPr>
  </w:style>
  <w:style w:type="character" w:customStyle="1" w:styleId="af7">
    <w:name w:val="Без интервала Знак"/>
    <w:link w:val="af8"/>
    <w:uiPriority w:val="99"/>
    <w:locked/>
    <w:rsid w:val="002F7B5D"/>
  </w:style>
  <w:style w:type="character" w:customStyle="1" w:styleId="NoSpacingChar">
    <w:name w:val="No Spacing Char"/>
    <w:link w:val="NoSpacing1"/>
    <w:uiPriority w:val="99"/>
    <w:semiHidden/>
    <w:locked/>
    <w:rsid w:val="002F7B5D"/>
    <w:rPr>
      <w:rFonts w:ascii="Times New Roman" w:hAnsi="Times New Roman" w:cs="Times New Roman"/>
      <w:sz w:val="24"/>
    </w:rPr>
  </w:style>
  <w:style w:type="paragraph" w:customStyle="1" w:styleId="NoSpacing1">
    <w:name w:val="No Spacing1"/>
    <w:link w:val="NoSpacingChar"/>
    <w:autoRedefine/>
    <w:uiPriority w:val="99"/>
    <w:semiHidden/>
    <w:qFormat/>
    <w:rsid w:val="002F7B5D"/>
    <w:pPr>
      <w:contextualSpacing/>
    </w:pPr>
    <w:rPr>
      <w:rFonts w:ascii="Times New Roman" w:hAnsi="Times New Roman" w:cs="Times New Roman"/>
      <w:sz w:val="24"/>
    </w:rPr>
  </w:style>
  <w:style w:type="character" w:customStyle="1" w:styleId="ListParagraph">
    <w:name w:val="List Paragraph Знак"/>
    <w:link w:val="ListParagraph1"/>
    <w:uiPriority w:val="99"/>
    <w:semiHidden/>
    <w:locked/>
    <w:rsid w:val="002F7B5D"/>
    <w:rPr>
      <w:sz w:val="24"/>
      <w:szCs w:val="20"/>
    </w:rPr>
  </w:style>
  <w:style w:type="paragraph" w:customStyle="1" w:styleId="ListParagraph1">
    <w:name w:val="List Paragraph1"/>
    <w:basedOn w:val="a"/>
    <w:link w:val="ListParagraph"/>
    <w:autoRedefine/>
    <w:uiPriority w:val="99"/>
    <w:semiHidden/>
    <w:qFormat/>
    <w:rsid w:val="002F7B5D"/>
    <w:pPr>
      <w:ind w:left="720"/>
      <w:contextualSpacing/>
    </w:pPr>
    <w:rPr>
      <w:sz w:val="24"/>
      <w:szCs w:val="20"/>
    </w:rPr>
  </w:style>
  <w:style w:type="character" w:customStyle="1" w:styleId="ListParagraphChar">
    <w:name w:val="List Paragraph Char"/>
    <w:link w:val="14"/>
    <w:uiPriority w:val="99"/>
    <w:semiHidden/>
    <w:locked/>
    <w:rsid w:val="002F7B5D"/>
    <w:rPr>
      <w:sz w:val="20"/>
      <w:szCs w:val="20"/>
    </w:rPr>
  </w:style>
  <w:style w:type="paragraph" w:customStyle="1" w:styleId="14">
    <w:name w:val="Абзац списка1"/>
    <w:basedOn w:val="a"/>
    <w:link w:val="ListParagraphChar"/>
    <w:autoRedefine/>
    <w:uiPriority w:val="99"/>
    <w:semiHidden/>
    <w:qFormat/>
    <w:rsid w:val="002F7B5D"/>
    <w:pPr>
      <w:ind w:left="720"/>
      <w:contextualSpacing/>
    </w:pPr>
    <w:rPr>
      <w:sz w:val="20"/>
      <w:szCs w:val="20"/>
    </w:rPr>
  </w:style>
  <w:style w:type="character" w:customStyle="1" w:styleId="25">
    <w:name w:val="Основной текст (2)_"/>
    <w:link w:val="26"/>
    <w:uiPriority w:val="99"/>
    <w:semiHidden/>
    <w:locked/>
    <w:rsid w:val="002F7B5D"/>
    <w:rPr>
      <w:rFonts w:ascii="Times New Roman" w:hAnsi="Times New Roman" w:cs="Times New Roman"/>
      <w:b/>
      <w:noProof/>
      <w:spacing w:val="3"/>
      <w:sz w:val="25"/>
      <w:szCs w:val="20"/>
      <w:shd w:val="clear" w:color="auto" w:fill="FFFFFF"/>
    </w:rPr>
  </w:style>
  <w:style w:type="paragraph" w:customStyle="1" w:styleId="26">
    <w:name w:val="Основной текст (2)"/>
    <w:basedOn w:val="a"/>
    <w:link w:val="25"/>
    <w:autoRedefine/>
    <w:uiPriority w:val="99"/>
    <w:semiHidden/>
    <w:qFormat/>
    <w:rsid w:val="002F7B5D"/>
    <w:pPr>
      <w:widowControl w:val="0"/>
      <w:shd w:val="clear" w:color="auto" w:fill="FFFFFF"/>
      <w:suppressAutoHyphens/>
      <w:spacing w:before="300" w:line="322" w:lineRule="exact"/>
      <w:contextualSpacing/>
      <w:jc w:val="both"/>
    </w:pPr>
    <w:rPr>
      <w:rFonts w:ascii="Times New Roman" w:hAnsi="Times New Roman" w:cs="Times New Roman"/>
      <w:b/>
      <w:noProof/>
      <w:spacing w:val="3"/>
      <w:sz w:val="25"/>
      <w:szCs w:val="20"/>
    </w:rPr>
  </w:style>
  <w:style w:type="character" w:customStyle="1" w:styleId="af9">
    <w:name w:val="Основной текст_"/>
    <w:link w:val="15"/>
    <w:uiPriority w:val="99"/>
    <w:semiHidden/>
    <w:locked/>
    <w:rsid w:val="002F7B5D"/>
    <w:rPr>
      <w:spacing w:val="4"/>
      <w:shd w:val="clear" w:color="auto" w:fill="FFFFFF"/>
    </w:rPr>
  </w:style>
  <w:style w:type="paragraph" w:customStyle="1" w:styleId="15">
    <w:name w:val="Основной текст1"/>
    <w:basedOn w:val="a"/>
    <w:link w:val="af9"/>
    <w:autoRedefine/>
    <w:uiPriority w:val="99"/>
    <w:semiHidden/>
    <w:qFormat/>
    <w:rsid w:val="002F7B5D"/>
    <w:pPr>
      <w:widowControl w:val="0"/>
      <w:shd w:val="clear" w:color="auto" w:fill="FFFFFF"/>
      <w:spacing w:before="240" w:line="317" w:lineRule="exact"/>
      <w:contextualSpacing/>
      <w:jc w:val="both"/>
    </w:pPr>
    <w:rPr>
      <w:spacing w:val="4"/>
    </w:rPr>
  </w:style>
  <w:style w:type="character" w:customStyle="1" w:styleId="HTML1">
    <w:name w:val="Стандартный HTML Знак1"/>
    <w:basedOn w:val="a0"/>
    <w:uiPriority w:val="99"/>
    <w:semiHidden/>
    <w:rsid w:val="002F7B5D"/>
    <w:rPr>
      <w:rFonts w:ascii="Consolas" w:hAnsi="Consolas" w:cs="Consolas" w:hint="default"/>
      <w:sz w:val="20"/>
      <w:szCs w:val="20"/>
    </w:rPr>
  </w:style>
  <w:style w:type="paragraph" w:styleId="a8">
    <w:name w:val="header"/>
    <w:basedOn w:val="a"/>
    <w:link w:val="a7"/>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6">
    <w:name w:val="Верхний колонтитул Знак1"/>
    <w:basedOn w:val="a0"/>
    <w:uiPriority w:val="99"/>
    <w:semiHidden/>
    <w:rsid w:val="002F7B5D"/>
  </w:style>
  <w:style w:type="paragraph" w:styleId="aa">
    <w:name w:val="footer"/>
    <w:basedOn w:val="a"/>
    <w:link w:val="a9"/>
    <w:uiPriority w:val="99"/>
    <w:unhideWhenUsed/>
    <w:rsid w:val="002F7B5D"/>
    <w:pPr>
      <w:tabs>
        <w:tab w:val="center" w:pos="4677"/>
        <w:tab w:val="right" w:pos="9355"/>
      </w:tabs>
    </w:pPr>
    <w:rPr>
      <w:rFonts w:ascii="Times New Roman" w:eastAsia="Times New Roman" w:hAnsi="Times New Roman" w:cs="Times New Roman"/>
      <w:sz w:val="24"/>
      <w:szCs w:val="24"/>
    </w:rPr>
  </w:style>
  <w:style w:type="character" w:customStyle="1" w:styleId="17">
    <w:name w:val="Нижний колонтитул Знак1"/>
    <w:basedOn w:val="a0"/>
    <w:uiPriority w:val="99"/>
    <w:semiHidden/>
    <w:rsid w:val="002F7B5D"/>
  </w:style>
  <w:style w:type="paragraph" w:styleId="ac">
    <w:name w:val="Title"/>
    <w:basedOn w:val="a"/>
    <w:next w:val="a"/>
    <w:link w:val="ab"/>
    <w:uiPriority w:val="99"/>
    <w:qFormat/>
    <w:rsid w:val="002F7B5D"/>
    <w:pPr>
      <w:pBdr>
        <w:bottom w:val="single" w:sz="8" w:space="4" w:color="4F81BD" w:themeColor="accent1"/>
      </w:pBdr>
      <w:spacing w:after="300"/>
      <w:contextualSpacing/>
    </w:pPr>
    <w:rPr>
      <w:rFonts w:ascii="Arial" w:eastAsia="Times New Roman" w:hAnsi="Arial" w:cs="Arial"/>
      <w:b/>
      <w:bCs/>
      <w:sz w:val="24"/>
      <w:szCs w:val="24"/>
    </w:rPr>
  </w:style>
  <w:style w:type="character" w:customStyle="1" w:styleId="18">
    <w:name w:val="Название Знак1"/>
    <w:basedOn w:val="a0"/>
    <w:uiPriority w:val="99"/>
    <w:rsid w:val="002F7B5D"/>
    <w:rPr>
      <w:rFonts w:asciiTheme="majorHAnsi" w:eastAsiaTheme="majorEastAsia" w:hAnsiTheme="majorHAnsi" w:cstheme="majorBidi"/>
      <w:color w:val="17365D" w:themeColor="text2" w:themeShade="BF"/>
      <w:spacing w:val="5"/>
      <w:kern w:val="28"/>
      <w:sz w:val="52"/>
      <w:szCs w:val="52"/>
    </w:rPr>
  </w:style>
  <w:style w:type="paragraph" w:styleId="af0">
    <w:name w:val="Body Text Indent"/>
    <w:basedOn w:val="a"/>
    <w:link w:val="af"/>
    <w:uiPriority w:val="99"/>
    <w:semiHidden/>
    <w:unhideWhenUsed/>
    <w:rsid w:val="002F7B5D"/>
    <w:pPr>
      <w:spacing w:after="120"/>
      <w:ind w:left="283"/>
    </w:pPr>
    <w:rPr>
      <w:rFonts w:ascii="Times New Roman" w:eastAsia="Times New Roman" w:hAnsi="Times New Roman" w:cs="Times New Roman"/>
      <w:sz w:val="24"/>
      <w:szCs w:val="24"/>
    </w:rPr>
  </w:style>
  <w:style w:type="character" w:customStyle="1" w:styleId="19">
    <w:name w:val="Основной текст с отступом Знак1"/>
    <w:basedOn w:val="a0"/>
    <w:uiPriority w:val="99"/>
    <w:semiHidden/>
    <w:rsid w:val="002F7B5D"/>
  </w:style>
  <w:style w:type="paragraph" w:styleId="af2">
    <w:name w:val="Subtitle"/>
    <w:basedOn w:val="a"/>
    <w:next w:val="a"/>
    <w:link w:val="af1"/>
    <w:uiPriority w:val="99"/>
    <w:qFormat/>
    <w:rsid w:val="002F7B5D"/>
    <w:pPr>
      <w:numPr>
        <w:ilvl w:val="1"/>
      </w:numPr>
    </w:pPr>
    <w:rPr>
      <w:rFonts w:ascii="Times New Roman" w:eastAsia="Times New Roman" w:hAnsi="Times New Roman" w:cs="Times New Roman"/>
      <w:sz w:val="20"/>
      <w:szCs w:val="20"/>
    </w:rPr>
  </w:style>
  <w:style w:type="character" w:customStyle="1" w:styleId="1a">
    <w:name w:val="Подзаголовок Знак1"/>
    <w:basedOn w:val="a0"/>
    <w:uiPriority w:val="99"/>
    <w:rsid w:val="002F7B5D"/>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2F7B5D"/>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uiPriority w:val="99"/>
    <w:semiHidden/>
    <w:rsid w:val="002F7B5D"/>
  </w:style>
  <w:style w:type="paragraph" w:styleId="32">
    <w:name w:val="Body Text 3"/>
    <w:basedOn w:val="a"/>
    <w:link w:val="31"/>
    <w:uiPriority w:val="99"/>
    <w:semiHidden/>
    <w:unhideWhenUsed/>
    <w:rsid w:val="002F7B5D"/>
    <w:pPr>
      <w:spacing w:after="120"/>
    </w:pPr>
    <w:rPr>
      <w:rFonts w:ascii="Times New Roman" w:eastAsia="Times New Roman" w:hAnsi="Times New Roman" w:cs="Times New Roman"/>
      <w:sz w:val="16"/>
      <w:szCs w:val="16"/>
    </w:rPr>
  </w:style>
  <w:style w:type="character" w:customStyle="1" w:styleId="310">
    <w:name w:val="Основной текст 3 Знак1"/>
    <w:basedOn w:val="a0"/>
    <w:uiPriority w:val="99"/>
    <w:semiHidden/>
    <w:rsid w:val="002F7B5D"/>
    <w:rPr>
      <w:sz w:val="16"/>
      <w:szCs w:val="16"/>
    </w:rPr>
  </w:style>
  <w:style w:type="paragraph" w:styleId="24">
    <w:name w:val="Body Text Indent 2"/>
    <w:basedOn w:val="a"/>
    <w:link w:val="23"/>
    <w:uiPriority w:val="99"/>
    <w:semiHidden/>
    <w:unhideWhenUsed/>
    <w:rsid w:val="002F7B5D"/>
    <w:pPr>
      <w:spacing w:after="120" w:line="480" w:lineRule="auto"/>
      <w:ind w:left="283"/>
    </w:pPr>
    <w:rPr>
      <w:rFonts w:ascii="Times New Roman" w:eastAsia="Times New Roman" w:hAnsi="Times New Roman" w:cs="Times New Roman"/>
      <w:sz w:val="24"/>
      <w:szCs w:val="24"/>
    </w:rPr>
  </w:style>
  <w:style w:type="character" w:customStyle="1" w:styleId="211">
    <w:name w:val="Основной текст с отступом 2 Знак1"/>
    <w:basedOn w:val="a0"/>
    <w:uiPriority w:val="99"/>
    <w:semiHidden/>
    <w:rsid w:val="002F7B5D"/>
  </w:style>
  <w:style w:type="paragraph" w:styleId="34">
    <w:name w:val="Body Text Indent 3"/>
    <w:basedOn w:val="a"/>
    <w:link w:val="33"/>
    <w:uiPriority w:val="99"/>
    <w:semiHidden/>
    <w:unhideWhenUsed/>
    <w:rsid w:val="002F7B5D"/>
    <w:pPr>
      <w:spacing w:after="120"/>
      <w:ind w:left="283"/>
    </w:pPr>
    <w:rPr>
      <w:rFonts w:ascii="Times New Roman" w:eastAsia="Times New Roman" w:hAnsi="Times New Roman" w:cs="Times New Roman"/>
      <w:sz w:val="16"/>
      <w:szCs w:val="16"/>
    </w:rPr>
  </w:style>
  <w:style w:type="character" w:customStyle="1" w:styleId="311">
    <w:name w:val="Основной текст с отступом 3 Знак1"/>
    <w:basedOn w:val="a0"/>
    <w:uiPriority w:val="99"/>
    <w:semiHidden/>
    <w:rsid w:val="002F7B5D"/>
    <w:rPr>
      <w:sz w:val="16"/>
      <w:szCs w:val="16"/>
    </w:rPr>
  </w:style>
  <w:style w:type="paragraph" w:styleId="af4">
    <w:name w:val="Document Map"/>
    <w:basedOn w:val="a"/>
    <w:link w:val="af3"/>
    <w:uiPriority w:val="99"/>
    <w:semiHidden/>
    <w:unhideWhenUsed/>
    <w:rsid w:val="002F7B5D"/>
    <w:rPr>
      <w:rFonts w:ascii="Tahoma" w:eastAsia="Times New Roman" w:hAnsi="Tahoma" w:cs="Tahoma"/>
      <w:sz w:val="16"/>
      <w:szCs w:val="16"/>
    </w:rPr>
  </w:style>
  <w:style w:type="character" w:customStyle="1" w:styleId="1b">
    <w:name w:val="Схема документа Знак1"/>
    <w:basedOn w:val="a0"/>
    <w:uiPriority w:val="99"/>
    <w:semiHidden/>
    <w:rsid w:val="002F7B5D"/>
    <w:rPr>
      <w:rFonts w:ascii="Tahoma" w:hAnsi="Tahoma" w:cs="Tahoma"/>
      <w:sz w:val="16"/>
      <w:szCs w:val="16"/>
    </w:rPr>
  </w:style>
  <w:style w:type="paragraph" w:styleId="af6">
    <w:name w:val="Balloon Text"/>
    <w:basedOn w:val="a"/>
    <w:link w:val="af5"/>
    <w:uiPriority w:val="99"/>
    <w:semiHidden/>
    <w:unhideWhenUsed/>
    <w:rsid w:val="002F7B5D"/>
    <w:rPr>
      <w:rFonts w:ascii="Tahoma" w:eastAsia="Times New Roman" w:hAnsi="Tahoma" w:cs="Tahoma"/>
      <w:sz w:val="16"/>
      <w:szCs w:val="16"/>
    </w:rPr>
  </w:style>
  <w:style w:type="character" w:customStyle="1" w:styleId="1c">
    <w:name w:val="Текст выноски Знак1"/>
    <w:basedOn w:val="a0"/>
    <w:uiPriority w:val="99"/>
    <w:semiHidden/>
    <w:rsid w:val="002F7B5D"/>
    <w:rPr>
      <w:rFonts w:ascii="Tahoma" w:hAnsi="Tahoma" w:cs="Tahoma"/>
      <w:sz w:val="16"/>
      <w:szCs w:val="16"/>
    </w:rPr>
  </w:style>
  <w:style w:type="paragraph" w:styleId="af8">
    <w:name w:val="No Spacing"/>
    <w:link w:val="af7"/>
    <w:uiPriority w:val="99"/>
    <w:qFormat/>
    <w:rsid w:val="002F7B5D"/>
  </w:style>
  <w:style w:type="table" w:styleId="afa">
    <w:name w:val="Table Grid"/>
    <w:basedOn w:val="a1"/>
    <w:uiPriority w:val="99"/>
    <w:rsid w:val="002F7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04381">
      <w:bodyDiv w:val="1"/>
      <w:marLeft w:val="0"/>
      <w:marRight w:val="0"/>
      <w:marTop w:val="0"/>
      <w:marBottom w:val="0"/>
      <w:divBdr>
        <w:top w:val="none" w:sz="0" w:space="0" w:color="auto"/>
        <w:left w:val="none" w:sz="0" w:space="0" w:color="auto"/>
        <w:bottom w:val="none" w:sz="0" w:space="0" w:color="auto"/>
        <w:right w:val="none" w:sz="0" w:space="0" w:color="auto"/>
      </w:divBdr>
    </w:div>
    <w:div w:id="1006202885">
      <w:bodyDiv w:val="1"/>
      <w:marLeft w:val="0"/>
      <w:marRight w:val="0"/>
      <w:marTop w:val="0"/>
      <w:marBottom w:val="0"/>
      <w:divBdr>
        <w:top w:val="none" w:sz="0" w:space="0" w:color="auto"/>
        <w:left w:val="none" w:sz="0" w:space="0" w:color="auto"/>
        <w:bottom w:val="none" w:sz="0" w:space="0" w:color="auto"/>
        <w:right w:val="none" w:sz="0" w:space="0" w:color="auto"/>
      </w:divBdr>
    </w:div>
    <w:div w:id="2032796503">
      <w:bodyDiv w:val="1"/>
      <w:marLeft w:val="0"/>
      <w:marRight w:val="0"/>
      <w:marTop w:val="0"/>
      <w:marBottom w:val="0"/>
      <w:divBdr>
        <w:top w:val="none" w:sz="0" w:space="0" w:color="auto"/>
        <w:left w:val="none" w:sz="0" w:space="0" w:color="auto"/>
        <w:bottom w:val="none" w:sz="0" w:space="0" w:color="auto"/>
        <w:right w:val="none" w:sz="0" w:space="0" w:color="auto"/>
      </w:divBdr>
    </w:div>
    <w:div w:id="21019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B11D9-F1DA-42EB-93AD-3B5A8FB8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3032</TotalTime>
  <Pages>12</Pages>
  <Words>1622</Words>
  <Characters>9246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Гладких Алла Григорьевна</cp:lastModifiedBy>
  <cp:revision>480</cp:revision>
  <cp:lastPrinted>2023-03-06T08:49:00Z</cp:lastPrinted>
  <dcterms:created xsi:type="dcterms:W3CDTF">2018-11-23T11:39:00Z</dcterms:created>
  <dcterms:modified xsi:type="dcterms:W3CDTF">2023-03-07T08:15:00Z</dcterms:modified>
</cp:coreProperties>
</file>