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E4689" w14:textId="26E9C9BD" w:rsidR="00720DF9" w:rsidRPr="00720DF9" w:rsidRDefault="00720DF9" w:rsidP="00720DF9">
      <w:pPr>
        <w:pStyle w:val="ae"/>
        <w:jc w:val="right"/>
        <w:rPr>
          <w:bCs/>
        </w:rPr>
      </w:pPr>
      <w:r w:rsidRPr="00720DF9">
        <w:rPr>
          <w:bCs/>
          <w:noProof/>
          <w:color w:val="000080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3E12D749" wp14:editId="73D9E1E9">
                <wp:simplePos x="0" y="0"/>
                <wp:positionH relativeFrom="margin">
                  <wp:align>right</wp:align>
                </wp:positionH>
                <wp:positionV relativeFrom="paragraph">
                  <wp:posOffset>-15875</wp:posOffset>
                </wp:positionV>
                <wp:extent cx="6172200" cy="2195195"/>
                <wp:effectExtent l="0" t="0" r="19050" b="33655"/>
                <wp:wrapNone/>
                <wp:docPr id="1577590467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2195195"/>
                          <a:chOff x="1440" y="432"/>
                          <a:chExt cx="9372" cy="3457"/>
                        </a:xfrm>
                      </wpg:grpSpPr>
                      <wps:wsp>
                        <wps:cNvPr id="3" name="Line 3"/>
                        <wps:cNvCnPr/>
                        <wps:spPr bwMode="auto">
                          <a:xfrm>
                            <a:off x="1440" y="3888"/>
                            <a:ext cx="9372" cy="1"/>
                          </a:xfrm>
                          <a:prstGeom prst="line">
                            <a:avLst/>
                          </a:prstGeom>
                          <a:noFill/>
                          <a:ln w="50800" cmpd="dbl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040" y="432"/>
                            <a:ext cx="2220" cy="2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678F1DF" w14:textId="77777777" w:rsidR="00720DF9" w:rsidRDefault="00720DF9" w:rsidP="00720DF9">
                              <w:r>
                                <w:rPr>
                                  <w:b/>
                                  <w:noProof/>
                                  <w:color w:val="000080"/>
                                </w:rPr>
                                <w:drawing>
                                  <wp:inline distT="0" distB="0" distL="0" distR="0" wp14:anchorId="21BDC601" wp14:editId="0861EBE2">
                                    <wp:extent cx="1226185" cy="1309370"/>
                                    <wp:effectExtent l="0" t="0" r="0" b="5080"/>
                                    <wp:docPr id="2" name="Рисунок 6" descr="Герб области(Ч-Б)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Рисунок 6" descr="Герб области(Ч-Б)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lum bright="12000" contrast="18000"/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226185" cy="13093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78" y="2502"/>
                            <a:ext cx="8790" cy="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FA2F693" w14:textId="77777777" w:rsidR="00720DF9" w:rsidRDefault="00720DF9" w:rsidP="00720DF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029" y="2979"/>
                            <a:ext cx="8379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0CDCC54" w14:textId="77777777" w:rsidR="00720DF9" w:rsidRDefault="00720DF9" w:rsidP="00720DF9">
                              <w:pPr>
                                <w:jc w:val="center"/>
                                <w:rPr>
                                  <w:b/>
                                  <w:cap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000000"/>
                                  <w:sz w:val="32"/>
                                  <w:szCs w:val="32"/>
                                </w:rPr>
                                <w:t xml:space="preserve">КОМИТЕТ молодежной политики </w:t>
                              </w:r>
                            </w:p>
                            <w:p w14:paraId="52249EB6" w14:textId="77777777" w:rsidR="00720DF9" w:rsidRDefault="00720DF9" w:rsidP="00720DF9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000000"/>
                                  <w:sz w:val="32"/>
                                  <w:szCs w:val="32"/>
                                </w:rPr>
                                <w:t>Курской ОБЛАСТИ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12D749" id="Группа 6" o:spid="_x0000_s1026" style="position:absolute;left:0;text-align:left;margin-left:434.8pt;margin-top:-1.25pt;width:486pt;height:172.85pt;z-index:251659264;mso-position-horizontal:right;mso-position-horizontal-relative:margin" coordorigin="1440,432" coordsize="9372,3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" o:allowincell="f">
                <v:line id="Line 3" o:spid="_x0000_s1027" style="position:absolute;visibility:visible;mso-wrap-style:square" from="1440,3888" to="10812,3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" strokeweight="4pt">
                  <v:stroke startarrowwidth="narrow" startarrowlength="short" endarrowwidth="narrow" endarrowlength="short" linestyle="thinThin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5040;top:432;width:2220;height:2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2678F1DF" w14:textId="77777777" w:rsidR="00720DF9" w:rsidRDefault="00720DF9" w:rsidP="00720DF9">
                        <w:r>
                          <w:rPr>
                            <w:b/>
                            <w:noProof/>
                            <w:color w:val="000080"/>
                          </w:rPr>
                          <w:drawing>
                            <wp:inline distT="0" distB="0" distL="0" distR="0" wp14:anchorId="21BDC601" wp14:editId="0861EBE2">
                              <wp:extent cx="1226185" cy="1309370"/>
                              <wp:effectExtent l="0" t="0" r="0" b="5080"/>
                              <wp:docPr id="2" name="Рисунок 6" descr="Герб области(Ч-Б)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Рисунок 6" descr="Герб области(Ч-Б)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lum bright="12000" contrast="18000"/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26185" cy="13093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5" o:spid="_x0000_s1029" type="#_x0000_t202" style="position:absolute;left:1878;top:2502;width:8790;height: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2FA2F693" w14:textId="77777777" w:rsidR="00720DF9" w:rsidRDefault="00720DF9" w:rsidP="00720DF9"/>
                    </w:txbxContent>
                  </v:textbox>
                </v:shape>
                <v:shape id="Text Box 6" o:spid="_x0000_s1030" type="#_x0000_t202" style="position:absolute;left:2029;top:2979;width:8379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60CDCC54" w14:textId="77777777" w:rsidR="00720DF9" w:rsidRDefault="00720DF9" w:rsidP="00720DF9">
                        <w:pPr>
                          <w:jc w:val="center"/>
                          <w:rPr>
                            <w:b/>
                            <w:caps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caps/>
                            <w:color w:val="000000"/>
                            <w:sz w:val="32"/>
                            <w:szCs w:val="32"/>
                          </w:rPr>
                          <w:t xml:space="preserve">КОМИТЕТ молодежной политики </w:t>
                        </w:r>
                      </w:p>
                      <w:p w14:paraId="52249EB6" w14:textId="77777777" w:rsidR="00720DF9" w:rsidRDefault="00720DF9" w:rsidP="00720DF9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caps/>
                            <w:color w:val="000000"/>
                            <w:sz w:val="32"/>
                            <w:szCs w:val="32"/>
                          </w:rPr>
                          <w:t>Курской ОБЛАСТИ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720DF9">
        <w:rPr>
          <w:bCs/>
        </w:rPr>
        <w:t>Проект</w:t>
      </w:r>
    </w:p>
    <w:p w14:paraId="1994D30F" w14:textId="77777777" w:rsidR="00720DF9" w:rsidRDefault="00720DF9" w:rsidP="00720DF9">
      <w:pPr>
        <w:pStyle w:val="ae"/>
        <w:jc w:val="center"/>
        <w:rPr>
          <w:b/>
          <w:color w:val="000080"/>
        </w:rPr>
      </w:pPr>
    </w:p>
    <w:p w14:paraId="7D719F64" w14:textId="77777777" w:rsidR="00720DF9" w:rsidRDefault="00720DF9" w:rsidP="00720DF9">
      <w:pPr>
        <w:pStyle w:val="ae"/>
        <w:jc w:val="center"/>
        <w:rPr>
          <w:b/>
          <w:color w:val="000080"/>
        </w:rPr>
      </w:pPr>
    </w:p>
    <w:p w14:paraId="0AFCC155" w14:textId="77777777" w:rsidR="00720DF9" w:rsidRDefault="00720DF9" w:rsidP="00720DF9">
      <w:pPr>
        <w:pStyle w:val="ae"/>
        <w:ind w:left="709" w:firstLine="567"/>
        <w:jc w:val="center"/>
        <w:rPr>
          <w:color w:val="000080"/>
          <w:sz w:val="20"/>
        </w:rPr>
      </w:pPr>
    </w:p>
    <w:p w14:paraId="1D91930D" w14:textId="77777777" w:rsidR="00720DF9" w:rsidRDefault="00720DF9" w:rsidP="00720DF9">
      <w:pPr>
        <w:pStyle w:val="ae"/>
        <w:ind w:left="709" w:firstLine="567"/>
        <w:jc w:val="center"/>
        <w:rPr>
          <w:color w:val="000080"/>
          <w:sz w:val="20"/>
        </w:rPr>
      </w:pPr>
    </w:p>
    <w:p w14:paraId="74C323E6" w14:textId="77777777" w:rsidR="00720DF9" w:rsidRDefault="00720DF9" w:rsidP="00720DF9">
      <w:pPr>
        <w:pStyle w:val="ae"/>
        <w:ind w:left="709" w:firstLine="567"/>
        <w:jc w:val="center"/>
        <w:rPr>
          <w:caps/>
          <w:color w:val="000080"/>
          <w:sz w:val="16"/>
        </w:rPr>
      </w:pPr>
    </w:p>
    <w:p w14:paraId="7D452803" w14:textId="77777777" w:rsidR="00720DF9" w:rsidRDefault="00720DF9" w:rsidP="00720DF9">
      <w:pPr>
        <w:pStyle w:val="ae"/>
        <w:ind w:left="709" w:firstLine="567"/>
        <w:jc w:val="center"/>
        <w:rPr>
          <w:caps/>
          <w:color w:val="000080"/>
        </w:rPr>
      </w:pPr>
    </w:p>
    <w:p w14:paraId="611CE5DC" w14:textId="77777777" w:rsidR="00720DF9" w:rsidRDefault="00720DF9" w:rsidP="00720DF9">
      <w:pPr>
        <w:pStyle w:val="ae"/>
        <w:ind w:left="709" w:firstLine="567"/>
        <w:jc w:val="center"/>
        <w:rPr>
          <w:caps/>
          <w:color w:val="000080"/>
        </w:rPr>
      </w:pPr>
    </w:p>
    <w:p w14:paraId="2CAB22FB" w14:textId="77777777" w:rsidR="00720DF9" w:rsidRDefault="00720DF9" w:rsidP="00720DF9">
      <w:pPr>
        <w:ind w:left="709" w:firstLine="567"/>
        <w:jc w:val="center"/>
        <w:rPr>
          <w:b/>
          <w:color w:val="000080"/>
          <w:sz w:val="16"/>
        </w:rPr>
      </w:pPr>
    </w:p>
    <w:p w14:paraId="3C69CCE7" w14:textId="77777777" w:rsidR="00720DF9" w:rsidRDefault="00720DF9" w:rsidP="00720DF9">
      <w:pPr>
        <w:ind w:left="709" w:right="-427" w:firstLine="567"/>
        <w:jc w:val="center"/>
        <w:rPr>
          <w:color w:val="000080"/>
          <w:sz w:val="18"/>
        </w:rPr>
      </w:pPr>
    </w:p>
    <w:p w14:paraId="41E68BF7" w14:textId="77777777" w:rsidR="00720DF9" w:rsidRDefault="00720DF9" w:rsidP="00720DF9">
      <w:pPr>
        <w:ind w:left="709" w:right="-427" w:firstLine="567"/>
        <w:jc w:val="center"/>
        <w:rPr>
          <w:color w:val="000080"/>
          <w:sz w:val="18"/>
        </w:rPr>
      </w:pPr>
    </w:p>
    <w:p w14:paraId="44945899" w14:textId="77777777" w:rsidR="00720DF9" w:rsidRDefault="00720DF9" w:rsidP="00720DF9">
      <w:pPr>
        <w:ind w:left="709" w:right="-427" w:firstLine="567"/>
        <w:jc w:val="center"/>
        <w:rPr>
          <w:color w:val="000080"/>
          <w:sz w:val="18"/>
        </w:rPr>
      </w:pPr>
    </w:p>
    <w:p w14:paraId="0A17C592" w14:textId="77777777" w:rsidR="00720DF9" w:rsidRDefault="00720DF9" w:rsidP="00720DF9">
      <w:pPr>
        <w:ind w:left="709" w:right="-427" w:firstLine="567"/>
        <w:jc w:val="center"/>
        <w:rPr>
          <w:color w:val="000080"/>
          <w:sz w:val="18"/>
        </w:rPr>
      </w:pPr>
    </w:p>
    <w:p w14:paraId="4D03194D" w14:textId="77777777" w:rsidR="00720DF9" w:rsidRDefault="00720DF9" w:rsidP="00720DF9">
      <w:pPr>
        <w:ind w:left="709" w:right="-427" w:firstLine="567"/>
        <w:jc w:val="center"/>
        <w:rPr>
          <w:color w:val="000080"/>
          <w:sz w:val="18"/>
        </w:rPr>
      </w:pPr>
    </w:p>
    <w:p w14:paraId="0AEE7FB5" w14:textId="77777777" w:rsidR="00720DF9" w:rsidRDefault="00720DF9" w:rsidP="00720DF9">
      <w:pPr>
        <w:ind w:left="709" w:right="-427" w:firstLine="567"/>
        <w:jc w:val="center"/>
        <w:rPr>
          <w:color w:val="000080"/>
          <w:sz w:val="4"/>
        </w:rPr>
      </w:pPr>
    </w:p>
    <w:p w14:paraId="7AA60955" w14:textId="77777777" w:rsidR="00720DF9" w:rsidRDefault="00720DF9" w:rsidP="00720DF9">
      <w:pPr>
        <w:tabs>
          <w:tab w:val="left" w:pos="6943"/>
        </w:tabs>
        <w:ind w:left="709" w:firstLine="567"/>
        <w:jc w:val="center"/>
        <w:rPr>
          <w:color w:val="000000"/>
          <w:sz w:val="18"/>
        </w:rPr>
      </w:pPr>
      <w:r>
        <w:rPr>
          <w:color w:val="000000"/>
          <w:sz w:val="18"/>
        </w:rPr>
        <w:t xml:space="preserve">305002, г. Курск, Красная площадь, д.1 тлф.8(4712)54-04-70, </w:t>
      </w:r>
      <w:r>
        <w:rPr>
          <w:color w:val="000000"/>
          <w:sz w:val="18"/>
          <w:lang w:val="en-US"/>
        </w:rPr>
        <w:t>e</w:t>
      </w:r>
      <w:r>
        <w:rPr>
          <w:color w:val="000000"/>
          <w:sz w:val="18"/>
        </w:rPr>
        <w:t>-</w:t>
      </w:r>
      <w:r>
        <w:rPr>
          <w:color w:val="000000"/>
          <w:sz w:val="18"/>
          <w:lang w:val="en-US"/>
        </w:rPr>
        <w:t>mail</w:t>
      </w:r>
      <w:r>
        <w:rPr>
          <w:color w:val="000000"/>
          <w:sz w:val="18"/>
        </w:rPr>
        <w:t xml:space="preserve">: </w:t>
      </w:r>
      <w:hyperlink r:id="rId9" w:history="1">
        <w:r>
          <w:rPr>
            <w:rStyle w:val="a4"/>
            <w:sz w:val="18"/>
            <w:lang w:val="en-US"/>
          </w:rPr>
          <w:t>kmp</w:t>
        </w:r>
        <w:r>
          <w:rPr>
            <w:rStyle w:val="a4"/>
            <w:sz w:val="18"/>
          </w:rPr>
          <w:t>@</w:t>
        </w:r>
        <w:r>
          <w:rPr>
            <w:rStyle w:val="a4"/>
            <w:sz w:val="18"/>
            <w:lang w:val="en-US"/>
          </w:rPr>
          <w:t>rkursk</w:t>
        </w:r>
        <w:r>
          <w:rPr>
            <w:rStyle w:val="a4"/>
            <w:sz w:val="18"/>
          </w:rPr>
          <w:t>.</w:t>
        </w:r>
        <w:r>
          <w:rPr>
            <w:rStyle w:val="a4"/>
            <w:sz w:val="18"/>
            <w:lang w:val="en-US"/>
          </w:rPr>
          <w:t>ru</w:t>
        </w:r>
      </w:hyperlink>
    </w:p>
    <w:p w14:paraId="4EC10620" w14:textId="77777777" w:rsidR="00720DF9" w:rsidRDefault="00720DF9" w:rsidP="00720DF9">
      <w:pPr>
        <w:tabs>
          <w:tab w:val="left" w:pos="6943"/>
        </w:tabs>
        <w:ind w:left="709" w:right="-2" w:firstLine="567"/>
        <w:jc w:val="center"/>
        <w:rPr>
          <w:color w:val="000000"/>
          <w:sz w:val="18"/>
        </w:rPr>
      </w:pPr>
      <w:r>
        <w:rPr>
          <w:color w:val="000000"/>
          <w:sz w:val="18"/>
        </w:rPr>
        <w:t>ОКПО 88680652, ОГРН 1264600000390, ИНН 4632308566, КПП 463201001</w:t>
      </w:r>
    </w:p>
    <w:p w14:paraId="5E14EA64" w14:textId="77777777" w:rsidR="00720DF9" w:rsidRDefault="00720DF9" w:rsidP="00720DF9">
      <w:pPr>
        <w:pStyle w:val="1"/>
        <w:ind w:left="709" w:firstLine="567"/>
        <w:rPr>
          <w:sz w:val="24"/>
          <w:szCs w:val="28"/>
        </w:rPr>
      </w:pPr>
    </w:p>
    <w:p w14:paraId="6370E654" w14:textId="77777777" w:rsidR="00720DF9" w:rsidRDefault="00720DF9" w:rsidP="00720DF9">
      <w:pPr>
        <w:pStyle w:val="1"/>
        <w:ind w:firstLine="709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14:paraId="7D4102D9" w14:textId="77777777" w:rsidR="00720DF9" w:rsidRDefault="00720DF9" w:rsidP="00720DF9">
      <w:pPr>
        <w:ind w:left="709" w:firstLine="567"/>
        <w:rPr>
          <w:sz w:val="27"/>
          <w:szCs w:val="27"/>
        </w:rPr>
      </w:pPr>
    </w:p>
    <w:p w14:paraId="421732F9" w14:textId="05EB9B2E" w:rsidR="00720DF9" w:rsidRDefault="00A83AD9" w:rsidP="00720DF9">
      <w:pPr>
        <w:ind w:left="567" w:hanging="425"/>
        <w:rPr>
          <w:sz w:val="28"/>
          <w:szCs w:val="28"/>
        </w:rPr>
      </w:pPr>
      <w:r>
        <w:rPr>
          <w:sz w:val="28"/>
          <w:szCs w:val="28"/>
        </w:rPr>
        <w:t>_____________</w:t>
      </w:r>
      <w:r w:rsidR="00720DF9">
        <w:rPr>
          <w:sz w:val="28"/>
          <w:szCs w:val="28"/>
        </w:rPr>
        <w:tab/>
      </w:r>
      <w:r w:rsidR="00720DF9">
        <w:rPr>
          <w:sz w:val="28"/>
          <w:szCs w:val="28"/>
        </w:rPr>
        <w:tab/>
      </w:r>
      <w:r w:rsidR="00720DF9">
        <w:rPr>
          <w:sz w:val="28"/>
          <w:szCs w:val="28"/>
        </w:rPr>
        <w:tab/>
      </w:r>
      <w:r w:rsidR="00720DF9">
        <w:rPr>
          <w:sz w:val="28"/>
          <w:szCs w:val="28"/>
        </w:rPr>
        <w:tab/>
      </w:r>
      <w:r w:rsidR="00720DF9">
        <w:rPr>
          <w:sz w:val="28"/>
          <w:szCs w:val="28"/>
        </w:rPr>
        <w:tab/>
      </w:r>
      <w:r w:rsidR="00720DF9">
        <w:rPr>
          <w:sz w:val="28"/>
          <w:szCs w:val="28"/>
        </w:rPr>
        <w:tab/>
      </w:r>
      <w:r w:rsidR="00720DF9">
        <w:rPr>
          <w:sz w:val="28"/>
          <w:szCs w:val="28"/>
        </w:rPr>
        <w:tab/>
      </w:r>
      <w:r w:rsidR="00720DF9">
        <w:rPr>
          <w:sz w:val="28"/>
          <w:szCs w:val="28"/>
        </w:rPr>
        <w:tab/>
      </w:r>
      <w:r w:rsidR="00720DF9">
        <w:rPr>
          <w:sz w:val="28"/>
          <w:szCs w:val="28"/>
        </w:rPr>
        <w:tab/>
      </w:r>
      <w:r w:rsidR="00720DF9">
        <w:rPr>
          <w:sz w:val="28"/>
          <w:szCs w:val="28"/>
        </w:rPr>
        <w:tab/>
        <w:t>№_______</w:t>
      </w:r>
    </w:p>
    <w:p w14:paraId="0F0B42EA" w14:textId="77777777" w:rsidR="00720DF9" w:rsidRDefault="00720DF9" w:rsidP="00720DF9">
      <w:pPr>
        <w:ind w:left="567" w:hanging="425"/>
        <w:jc w:val="center"/>
        <w:rPr>
          <w:sz w:val="27"/>
          <w:szCs w:val="27"/>
        </w:rPr>
      </w:pPr>
    </w:p>
    <w:p w14:paraId="064CAB49" w14:textId="77777777" w:rsidR="007E351E" w:rsidRPr="00751C5B" w:rsidRDefault="00D479B0" w:rsidP="007E351E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 w:rsidR="007E351E" w:rsidRPr="00751C5B">
        <w:rPr>
          <w:b/>
          <w:bCs/>
          <w:sz w:val="28"/>
          <w:szCs w:val="28"/>
        </w:rPr>
        <w:t>утверждении Административного регламента</w:t>
      </w:r>
    </w:p>
    <w:p w14:paraId="1777D649" w14:textId="0F0430C0" w:rsidR="007E351E" w:rsidRPr="00751C5B" w:rsidRDefault="00696146" w:rsidP="007E351E">
      <w:pPr>
        <w:jc w:val="center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t>комитета молодежной политики Курской области</w:t>
      </w:r>
      <w:r w:rsidR="003E7931">
        <w:rPr>
          <w:b/>
          <w:noProof/>
          <w:sz w:val="28"/>
          <w:szCs w:val="28"/>
        </w:rPr>
        <w:t xml:space="preserve"> </w:t>
      </w:r>
      <w:r w:rsidR="007E351E" w:rsidRPr="00751C5B">
        <w:rPr>
          <w:b/>
          <w:noProof/>
          <w:sz w:val="28"/>
          <w:szCs w:val="28"/>
        </w:rPr>
        <w:t xml:space="preserve">по предоставлению государственной услуги </w:t>
      </w:r>
      <w:r w:rsidR="007E351E" w:rsidRPr="00751C5B">
        <w:rPr>
          <w:b/>
          <w:bCs/>
          <w:sz w:val="28"/>
          <w:szCs w:val="28"/>
        </w:rPr>
        <w:t>«</w:t>
      </w:r>
      <w:r w:rsidR="007E351E" w:rsidRPr="00751C5B">
        <w:rPr>
          <w:b/>
          <w:noProof/>
          <w:sz w:val="28"/>
          <w:szCs w:val="28"/>
        </w:rPr>
        <w:t>Частичная компенсация затрат из областного бюджета родителям (законным представителям) за приобретенные путевки в организации отдыха детей и их оздоровления Курской области</w:t>
      </w:r>
      <w:r w:rsidR="007E351E" w:rsidRPr="00751C5B">
        <w:rPr>
          <w:b/>
          <w:sz w:val="28"/>
          <w:szCs w:val="28"/>
        </w:rPr>
        <w:t>»</w:t>
      </w:r>
    </w:p>
    <w:p w14:paraId="29190CD5" w14:textId="6B6461EB" w:rsidR="00D479B0" w:rsidRPr="00700AA1" w:rsidRDefault="00D479B0" w:rsidP="007E351E">
      <w:pPr>
        <w:keepNext/>
        <w:jc w:val="center"/>
        <w:outlineLvl w:val="5"/>
        <w:rPr>
          <w:rFonts w:eastAsia="Lucida Sans Unicode"/>
          <w:b/>
          <w:kern w:val="1"/>
          <w:sz w:val="28"/>
          <w:szCs w:val="28"/>
        </w:rPr>
      </w:pPr>
    </w:p>
    <w:p w14:paraId="5B6F3807" w14:textId="4FD459E7" w:rsidR="007E351E" w:rsidRPr="00751C5B" w:rsidRDefault="007E351E" w:rsidP="007E351E">
      <w:pPr>
        <w:ind w:firstLine="709"/>
        <w:jc w:val="both"/>
        <w:rPr>
          <w:sz w:val="28"/>
          <w:szCs w:val="28"/>
        </w:rPr>
      </w:pPr>
      <w:r w:rsidRPr="00751C5B">
        <w:rPr>
          <w:noProof/>
          <w:sz w:val="28"/>
          <w:szCs w:val="28"/>
        </w:rPr>
        <w:t>В соответствии с Федеральным законом от 27.07.2010 № 210-ФЗ</w:t>
      </w:r>
      <w:r w:rsidR="002E4A91" w:rsidRPr="002E4A91">
        <w:rPr>
          <w:noProof/>
          <w:sz w:val="28"/>
          <w:szCs w:val="28"/>
        </w:rPr>
        <w:br/>
      </w:r>
      <w:r w:rsidRPr="00751C5B">
        <w:rPr>
          <w:noProof/>
          <w:sz w:val="28"/>
          <w:szCs w:val="28"/>
        </w:rPr>
        <w:t xml:space="preserve">«Об организации предоставления государственных и муниципальных услуг», </w:t>
      </w:r>
      <w:r w:rsidR="002E4A91" w:rsidRPr="00751C5B">
        <w:rPr>
          <w:noProof/>
          <w:sz w:val="28"/>
          <w:szCs w:val="28"/>
        </w:rPr>
        <w:t xml:space="preserve">постановлением Администрации Курской области от </w:t>
      </w:r>
      <w:r w:rsidR="002E4A91">
        <w:rPr>
          <w:noProof/>
          <w:sz w:val="28"/>
          <w:szCs w:val="28"/>
        </w:rPr>
        <w:br/>
      </w:r>
      <w:r w:rsidR="002E4A91" w:rsidRPr="00751C5B">
        <w:rPr>
          <w:noProof/>
          <w:sz w:val="28"/>
          <w:szCs w:val="28"/>
        </w:rPr>
        <w:t>19.04.2022 № 441-па</w:t>
      </w:r>
      <w:r w:rsidR="002E4A91" w:rsidRPr="002E4A91">
        <w:rPr>
          <w:noProof/>
          <w:sz w:val="28"/>
          <w:szCs w:val="28"/>
        </w:rPr>
        <w:t xml:space="preserve"> </w:t>
      </w:r>
      <w:r w:rsidR="002E4A91" w:rsidRPr="00751C5B">
        <w:rPr>
          <w:noProof/>
          <w:sz w:val="28"/>
          <w:szCs w:val="28"/>
        </w:rPr>
        <w:t xml:space="preserve">«Об утверждении Порядка разработки и </w:t>
      </w:r>
      <w:r w:rsidR="002E4A91">
        <w:rPr>
          <w:noProof/>
          <w:sz w:val="28"/>
          <w:szCs w:val="28"/>
        </w:rPr>
        <w:br/>
      </w:r>
      <w:r w:rsidR="002E4A91" w:rsidRPr="00751C5B">
        <w:rPr>
          <w:noProof/>
          <w:sz w:val="28"/>
          <w:szCs w:val="28"/>
        </w:rPr>
        <w:t xml:space="preserve">утверждения административных регламентов предоставления государственных услуг и признании утратившими силу некоторых </w:t>
      </w:r>
      <w:r w:rsidR="002E4A91">
        <w:rPr>
          <w:noProof/>
          <w:sz w:val="28"/>
          <w:szCs w:val="28"/>
        </w:rPr>
        <w:br/>
      </w:r>
      <w:r w:rsidR="002E4A91" w:rsidRPr="00751C5B">
        <w:rPr>
          <w:noProof/>
          <w:sz w:val="28"/>
          <w:szCs w:val="28"/>
        </w:rPr>
        <w:t>актов Администрации Курской области»</w:t>
      </w:r>
      <w:r w:rsidR="002E4A91">
        <w:rPr>
          <w:noProof/>
          <w:sz w:val="28"/>
          <w:szCs w:val="28"/>
        </w:rPr>
        <w:t xml:space="preserve">, </w:t>
      </w:r>
      <w:r w:rsidRPr="00751C5B">
        <w:rPr>
          <w:noProof/>
          <w:sz w:val="28"/>
          <w:szCs w:val="28"/>
        </w:rPr>
        <w:t>постановлением Правительства Курской области от</w:t>
      </w:r>
      <w:r w:rsidR="002E4A91" w:rsidRPr="002E4A91">
        <w:rPr>
          <w:noProof/>
          <w:sz w:val="28"/>
          <w:szCs w:val="28"/>
        </w:rPr>
        <w:t xml:space="preserve"> </w:t>
      </w:r>
      <w:r w:rsidRPr="00751C5B">
        <w:rPr>
          <w:noProof/>
          <w:sz w:val="28"/>
          <w:szCs w:val="28"/>
        </w:rPr>
        <w:t>28.03.2025</w:t>
      </w:r>
      <w:r w:rsidR="002E4A91" w:rsidRPr="002E4A91">
        <w:rPr>
          <w:noProof/>
          <w:sz w:val="28"/>
          <w:szCs w:val="28"/>
        </w:rPr>
        <w:t xml:space="preserve"> </w:t>
      </w:r>
      <w:r w:rsidRPr="00751C5B">
        <w:rPr>
          <w:noProof/>
          <w:sz w:val="28"/>
          <w:szCs w:val="28"/>
        </w:rPr>
        <w:t>№ 234-пп «О Порядке частичной компенсации затрат</w:t>
      </w:r>
      <w:r w:rsidR="002E4A91" w:rsidRPr="002E4A91">
        <w:rPr>
          <w:noProof/>
          <w:sz w:val="28"/>
          <w:szCs w:val="28"/>
        </w:rPr>
        <w:t xml:space="preserve"> </w:t>
      </w:r>
      <w:r w:rsidRPr="00751C5B">
        <w:rPr>
          <w:noProof/>
          <w:sz w:val="28"/>
          <w:szCs w:val="28"/>
        </w:rPr>
        <w:t>из областного</w:t>
      </w:r>
      <w:r w:rsidR="002E4A91" w:rsidRPr="002E4A91">
        <w:rPr>
          <w:noProof/>
          <w:sz w:val="28"/>
          <w:szCs w:val="28"/>
        </w:rPr>
        <w:t xml:space="preserve"> </w:t>
      </w:r>
      <w:r w:rsidRPr="00751C5B">
        <w:rPr>
          <w:noProof/>
          <w:sz w:val="28"/>
          <w:szCs w:val="28"/>
        </w:rPr>
        <w:t>бюджета родителям (законным представителям)</w:t>
      </w:r>
      <w:r w:rsidR="002E4A91" w:rsidRPr="002E4A91">
        <w:rPr>
          <w:noProof/>
          <w:sz w:val="28"/>
          <w:szCs w:val="28"/>
        </w:rPr>
        <w:t xml:space="preserve"> </w:t>
      </w:r>
      <w:r w:rsidRPr="00751C5B">
        <w:rPr>
          <w:noProof/>
          <w:sz w:val="28"/>
          <w:szCs w:val="28"/>
        </w:rPr>
        <w:t>за приобретенные путевки в организации отдыха</w:t>
      </w:r>
      <w:r w:rsidR="002E4A91">
        <w:rPr>
          <w:noProof/>
          <w:sz w:val="28"/>
          <w:szCs w:val="28"/>
        </w:rPr>
        <w:t xml:space="preserve"> </w:t>
      </w:r>
      <w:r w:rsidR="002E4A91">
        <w:rPr>
          <w:noProof/>
          <w:sz w:val="28"/>
          <w:szCs w:val="28"/>
        </w:rPr>
        <w:br/>
      </w:r>
      <w:r w:rsidRPr="00751C5B">
        <w:rPr>
          <w:noProof/>
          <w:sz w:val="28"/>
          <w:szCs w:val="28"/>
        </w:rPr>
        <w:t>детей и их</w:t>
      </w:r>
      <w:r w:rsidR="002E4A91" w:rsidRPr="002E4A91">
        <w:rPr>
          <w:noProof/>
          <w:sz w:val="28"/>
          <w:szCs w:val="28"/>
        </w:rPr>
        <w:t xml:space="preserve"> </w:t>
      </w:r>
      <w:r w:rsidRPr="00751C5B">
        <w:rPr>
          <w:noProof/>
          <w:sz w:val="28"/>
          <w:szCs w:val="28"/>
        </w:rPr>
        <w:t>оздоровления Курской области»</w:t>
      </w:r>
      <w:r w:rsidR="002E4A91" w:rsidRPr="002E4A91">
        <w:rPr>
          <w:noProof/>
          <w:sz w:val="28"/>
          <w:szCs w:val="28"/>
        </w:rPr>
        <w:t xml:space="preserve"> </w:t>
      </w:r>
      <w:r w:rsidRPr="00751C5B">
        <w:rPr>
          <w:noProof/>
          <w:sz w:val="28"/>
          <w:szCs w:val="28"/>
        </w:rPr>
        <w:t xml:space="preserve">(в редакции </w:t>
      </w:r>
      <w:r w:rsidR="002E4A91">
        <w:rPr>
          <w:noProof/>
          <w:sz w:val="28"/>
          <w:szCs w:val="28"/>
        </w:rPr>
        <w:br/>
      </w:r>
      <w:r>
        <w:rPr>
          <w:noProof/>
          <w:sz w:val="28"/>
          <w:szCs w:val="28"/>
        </w:rPr>
        <w:t>постановления</w:t>
      </w:r>
      <w:r w:rsidR="002E4A91" w:rsidRPr="002E4A91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Правительства Курской области </w:t>
      </w:r>
      <w:r w:rsidRPr="00751C5B">
        <w:rPr>
          <w:noProof/>
          <w:sz w:val="28"/>
          <w:szCs w:val="28"/>
        </w:rPr>
        <w:t>от 16.03.2026</w:t>
      </w:r>
      <w:r w:rsidR="002E4A91" w:rsidRPr="002E4A91">
        <w:rPr>
          <w:noProof/>
          <w:sz w:val="28"/>
          <w:szCs w:val="28"/>
        </w:rPr>
        <w:t xml:space="preserve"> </w:t>
      </w:r>
      <w:r w:rsidRPr="00751C5B">
        <w:rPr>
          <w:noProof/>
          <w:sz w:val="28"/>
          <w:szCs w:val="28"/>
        </w:rPr>
        <w:t>№ 156-пп),</w:t>
      </w:r>
      <w:r w:rsidR="002E4A91" w:rsidRPr="002E4A91">
        <w:rPr>
          <w:noProof/>
          <w:sz w:val="28"/>
          <w:szCs w:val="28"/>
        </w:rPr>
        <w:t xml:space="preserve"> </w:t>
      </w:r>
      <w:r w:rsidRPr="00751C5B">
        <w:rPr>
          <w:noProof/>
          <w:sz w:val="28"/>
          <w:szCs w:val="28"/>
        </w:rPr>
        <w:t>ПРИКАЗЫВАЮ:</w:t>
      </w:r>
    </w:p>
    <w:p w14:paraId="54C54CD8" w14:textId="1ADC28A7" w:rsidR="007E351E" w:rsidRDefault="007E351E" w:rsidP="007E351E">
      <w:pPr>
        <w:pStyle w:val="af6"/>
        <w:keepNext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644091">
        <w:rPr>
          <w:sz w:val="28"/>
          <w:szCs w:val="28"/>
        </w:rPr>
        <w:t xml:space="preserve">Утвердить прилагаемый Административный </w:t>
      </w:r>
      <w:hyperlink r:id="rId10" w:history="1">
        <w:r w:rsidRPr="00644091">
          <w:rPr>
            <w:sz w:val="28"/>
            <w:szCs w:val="28"/>
          </w:rPr>
          <w:t>регламент</w:t>
        </w:r>
      </w:hyperlink>
      <w:r w:rsidRPr="00644091">
        <w:rPr>
          <w:sz w:val="28"/>
          <w:szCs w:val="28"/>
        </w:rPr>
        <w:t xml:space="preserve"> </w:t>
      </w:r>
      <w:r w:rsidR="00696146">
        <w:rPr>
          <w:noProof/>
          <w:sz w:val="28"/>
          <w:szCs w:val="28"/>
        </w:rPr>
        <w:t>комитета молодежной политики Курской области</w:t>
      </w:r>
      <w:r w:rsidRPr="00644091">
        <w:rPr>
          <w:sz w:val="28"/>
          <w:szCs w:val="28"/>
        </w:rPr>
        <w:t xml:space="preserve"> по предоставлению государственной услуги «</w:t>
      </w:r>
      <w:r w:rsidRPr="00644091">
        <w:rPr>
          <w:noProof/>
          <w:sz w:val="28"/>
          <w:szCs w:val="28"/>
        </w:rPr>
        <w:t>Частичная компенсация затрат из областного бюджета родителям (законным представителям) за приобретенные путевки в организации отдыха детей и их оздоровления Курской области».</w:t>
      </w:r>
    </w:p>
    <w:p w14:paraId="2447C1D1" w14:textId="259DE1A6" w:rsidR="00720DF9" w:rsidRPr="00644091" w:rsidRDefault="00720DF9" w:rsidP="007E351E">
      <w:pPr>
        <w:pStyle w:val="af6"/>
        <w:keepNext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Признать утратившим силу приказ Министерства внутренней и молодежной политики Курской области от 29.08.2025 № 394-р </w:t>
      </w:r>
      <w:r w:rsidR="00515C1E">
        <w:rPr>
          <w:noProof/>
          <w:sz w:val="28"/>
          <w:szCs w:val="28"/>
        </w:rPr>
        <w:br/>
      </w:r>
      <w:r>
        <w:rPr>
          <w:noProof/>
          <w:sz w:val="28"/>
          <w:szCs w:val="28"/>
        </w:rPr>
        <w:lastRenderedPageBreak/>
        <w:t>«</w:t>
      </w:r>
      <w:r w:rsidR="00515C1E">
        <w:rPr>
          <w:noProof/>
          <w:sz w:val="28"/>
          <w:szCs w:val="28"/>
        </w:rPr>
        <w:t xml:space="preserve">Об утверждении </w:t>
      </w:r>
      <w:r w:rsidR="00515C1E" w:rsidRPr="003F61D5">
        <w:rPr>
          <w:sz w:val="28"/>
          <w:szCs w:val="28"/>
        </w:rPr>
        <w:t>Административн</w:t>
      </w:r>
      <w:r w:rsidR="00515C1E">
        <w:rPr>
          <w:sz w:val="28"/>
          <w:szCs w:val="28"/>
        </w:rPr>
        <w:t>ого</w:t>
      </w:r>
      <w:r w:rsidR="00515C1E" w:rsidRPr="009D442F">
        <w:rPr>
          <w:sz w:val="28"/>
          <w:szCs w:val="28"/>
        </w:rPr>
        <w:t xml:space="preserve"> </w:t>
      </w:r>
      <w:hyperlink r:id="rId11" w:history="1">
        <w:r w:rsidR="00515C1E" w:rsidRPr="003F61D5">
          <w:rPr>
            <w:sz w:val="28"/>
            <w:szCs w:val="28"/>
          </w:rPr>
          <w:t>регламен</w:t>
        </w:r>
      </w:hyperlink>
      <w:r w:rsidR="00515C1E" w:rsidRPr="00515C1E">
        <w:rPr>
          <w:sz w:val="28"/>
          <w:szCs w:val="28"/>
        </w:rPr>
        <w:t>та</w:t>
      </w:r>
      <w:r w:rsidR="00515C1E" w:rsidRPr="009D442F">
        <w:rPr>
          <w:sz w:val="28"/>
          <w:szCs w:val="28"/>
        </w:rPr>
        <w:t xml:space="preserve"> </w:t>
      </w:r>
      <w:r w:rsidR="00515C1E" w:rsidRPr="009D442F">
        <w:rPr>
          <w:noProof/>
          <w:sz w:val="28"/>
          <w:szCs w:val="28"/>
        </w:rPr>
        <w:t>Министерства внутренней и молодежной политики Курской области</w:t>
      </w:r>
      <w:r w:rsidR="00515C1E" w:rsidRPr="009D442F">
        <w:rPr>
          <w:sz w:val="28"/>
          <w:szCs w:val="28"/>
        </w:rPr>
        <w:t xml:space="preserve"> </w:t>
      </w:r>
      <w:r w:rsidR="00515C1E" w:rsidRPr="003F61D5">
        <w:rPr>
          <w:sz w:val="28"/>
          <w:szCs w:val="28"/>
        </w:rPr>
        <w:t>по</w:t>
      </w:r>
      <w:r w:rsidR="00515C1E" w:rsidRPr="009D442F">
        <w:rPr>
          <w:sz w:val="28"/>
          <w:szCs w:val="28"/>
        </w:rPr>
        <w:t xml:space="preserve"> </w:t>
      </w:r>
      <w:r w:rsidR="00515C1E" w:rsidRPr="003F61D5">
        <w:rPr>
          <w:sz w:val="28"/>
          <w:szCs w:val="28"/>
        </w:rPr>
        <w:t>предоставлению</w:t>
      </w:r>
      <w:r w:rsidR="00515C1E" w:rsidRPr="009D442F">
        <w:rPr>
          <w:sz w:val="28"/>
          <w:szCs w:val="28"/>
        </w:rPr>
        <w:t xml:space="preserve"> </w:t>
      </w:r>
      <w:r w:rsidR="00515C1E" w:rsidRPr="003F61D5">
        <w:rPr>
          <w:sz w:val="28"/>
          <w:szCs w:val="28"/>
        </w:rPr>
        <w:t>государственной услуги «</w:t>
      </w:r>
      <w:r w:rsidR="00515C1E" w:rsidRPr="003F61D5">
        <w:rPr>
          <w:noProof/>
          <w:sz w:val="28"/>
          <w:szCs w:val="28"/>
        </w:rPr>
        <w:t>Частичная компенсация затрат из областного бюджета родителям (законным представителям) за приобретенные путевки в организации отдыха детей и их оздоровления Курской области в 2025 году»</w:t>
      </w:r>
      <w:r w:rsidR="00515C1E">
        <w:rPr>
          <w:noProof/>
          <w:sz w:val="28"/>
          <w:szCs w:val="28"/>
        </w:rPr>
        <w:t>.</w:t>
      </w:r>
    </w:p>
    <w:p w14:paraId="1BF4B6B8" w14:textId="77777777" w:rsidR="007E351E" w:rsidRPr="00751C5B" w:rsidRDefault="007E351E" w:rsidP="007E351E">
      <w:pPr>
        <w:keepNext/>
        <w:ind w:firstLine="709"/>
        <w:jc w:val="both"/>
        <w:rPr>
          <w:sz w:val="28"/>
          <w:szCs w:val="28"/>
        </w:rPr>
      </w:pPr>
    </w:p>
    <w:p w14:paraId="16127AA7" w14:textId="77777777" w:rsidR="007E351E" w:rsidRPr="00751C5B" w:rsidRDefault="007E351E" w:rsidP="007E351E">
      <w:pPr>
        <w:keepNext/>
        <w:ind w:firstLine="709"/>
        <w:jc w:val="both"/>
        <w:rPr>
          <w:sz w:val="28"/>
          <w:szCs w:val="28"/>
        </w:rPr>
      </w:pPr>
    </w:p>
    <w:tbl>
      <w:tblPr>
        <w:tblStyle w:val="af4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1985"/>
      </w:tblGrid>
      <w:tr w:rsidR="007E351E" w:rsidRPr="0045361F" w14:paraId="262FE79B" w14:textId="77777777" w:rsidTr="00515C1E">
        <w:tc>
          <w:tcPr>
            <w:tcW w:w="3114" w:type="dxa"/>
          </w:tcPr>
          <w:p w14:paraId="5DF808EC" w14:textId="301BEECC" w:rsidR="006E7D7C" w:rsidRPr="00C066DD" w:rsidRDefault="006E7D7C" w:rsidP="003E7931">
            <w:pPr>
              <w:keepNext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Председатель комитета</w:t>
            </w:r>
          </w:p>
        </w:tc>
        <w:tc>
          <w:tcPr>
            <w:tcW w:w="3827" w:type="dxa"/>
          </w:tcPr>
          <w:p w14:paraId="0F7B1EAD" w14:textId="77777777" w:rsidR="007E351E" w:rsidRPr="0045361F" w:rsidRDefault="007E351E" w:rsidP="000F0869">
            <w:pPr>
              <w:keepNext/>
              <w:ind w:right="-114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01549DA1" w14:textId="0BBFA2BB" w:rsidR="007E351E" w:rsidRPr="0045361F" w:rsidRDefault="006E7D7C" w:rsidP="003E7931">
            <w:pPr>
              <w:keepNext/>
              <w:ind w:right="-114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М.В. Щедрин</w:t>
            </w:r>
          </w:p>
        </w:tc>
      </w:tr>
    </w:tbl>
    <w:p w14:paraId="16D4EF0B" w14:textId="77777777" w:rsidR="007E351E" w:rsidRPr="0045361F" w:rsidRDefault="007E351E" w:rsidP="007E351E">
      <w:pPr>
        <w:spacing w:after="160" w:line="259" w:lineRule="auto"/>
        <w:ind w:left="6237"/>
        <w:jc w:val="both"/>
        <w:rPr>
          <w:sz w:val="28"/>
          <w:szCs w:val="28"/>
        </w:rPr>
      </w:pPr>
    </w:p>
    <w:p w14:paraId="01E32DCA" w14:textId="77777777" w:rsidR="007E351E" w:rsidRPr="005739CA" w:rsidRDefault="007E351E" w:rsidP="007E351E">
      <w:pPr>
        <w:spacing w:before="240"/>
        <w:ind w:left="6237"/>
        <w:jc w:val="both"/>
        <w:rPr>
          <w:color w:val="0070C0"/>
          <w:sz w:val="28"/>
          <w:szCs w:val="28"/>
          <w:lang w:val="en-US"/>
        </w:rPr>
        <w:sectPr w:rsidR="007E351E" w:rsidRPr="005739CA" w:rsidSect="00F90669">
          <w:headerReference w:type="default" r:id="rId12"/>
          <w:headerReference w:type="first" r:id="rId13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14:paraId="27CE3482" w14:textId="2638579F" w:rsidR="007E351E" w:rsidRDefault="007E351E" w:rsidP="003D0CEB">
      <w:pPr>
        <w:ind w:left="6237"/>
        <w:jc w:val="right"/>
        <w:rPr>
          <w:sz w:val="28"/>
          <w:szCs w:val="28"/>
        </w:rPr>
      </w:pPr>
      <w:r w:rsidRPr="001F7D52">
        <w:rPr>
          <w:sz w:val="28"/>
          <w:szCs w:val="28"/>
        </w:rPr>
        <w:t>Утвержден</w:t>
      </w:r>
      <w:r w:rsidR="00C55B91">
        <w:rPr>
          <w:sz w:val="28"/>
          <w:szCs w:val="28"/>
        </w:rPr>
        <w:br/>
      </w:r>
      <w:r w:rsidRPr="001F7D52">
        <w:rPr>
          <w:sz w:val="28"/>
          <w:szCs w:val="28"/>
        </w:rPr>
        <w:t xml:space="preserve">приказом </w:t>
      </w:r>
      <w:r w:rsidR="00976114">
        <w:rPr>
          <w:sz w:val="28"/>
          <w:szCs w:val="28"/>
        </w:rPr>
        <w:t>комитета молодежной политики Курской области</w:t>
      </w:r>
      <w:r w:rsidR="00C55B91">
        <w:rPr>
          <w:sz w:val="28"/>
          <w:szCs w:val="28"/>
        </w:rPr>
        <w:br/>
      </w:r>
      <w:r w:rsidRPr="001F7D52">
        <w:rPr>
          <w:sz w:val="28"/>
          <w:szCs w:val="28"/>
        </w:rPr>
        <w:t xml:space="preserve">от </w:t>
      </w:r>
      <w:r w:rsidR="00976114">
        <w:rPr>
          <w:sz w:val="28"/>
          <w:szCs w:val="28"/>
        </w:rPr>
        <w:t>______</w:t>
      </w:r>
      <w:r w:rsidR="00ED1654">
        <w:rPr>
          <w:sz w:val="28"/>
          <w:szCs w:val="28"/>
        </w:rPr>
        <w:t>№ __</w:t>
      </w:r>
    </w:p>
    <w:p w14:paraId="6CE756FC" w14:textId="77777777" w:rsidR="003D0CEB" w:rsidRPr="001F7D52" w:rsidRDefault="003D0CEB" w:rsidP="003D0CEB">
      <w:pPr>
        <w:ind w:left="6237"/>
        <w:jc w:val="right"/>
        <w:rPr>
          <w:b/>
          <w:bCs/>
          <w:sz w:val="28"/>
          <w:szCs w:val="28"/>
        </w:rPr>
      </w:pPr>
    </w:p>
    <w:p w14:paraId="2CC121C4" w14:textId="77777777" w:rsidR="007E351E" w:rsidRPr="001F7D52" w:rsidRDefault="007E351E" w:rsidP="007E351E">
      <w:pPr>
        <w:jc w:val="center"/>
        <w:rPr>
          <w:b/>
          <w:bCs/>
          <w:sz w:val="28"/>
          <w:szCs w:val="28"/>
        </w:rPr>
      </w:pPr>
      <w:r w:rsidRPr="001F7D52">
        <w:rPr>
          <w:b/>
          <w:bCs/>
          <w:sz w:val="28"/>
          <w:szCs w:val="28"/>
        </w:rPr>
        <w:t>Административный регламент</w:t>
      </w:r>
    </w:p>
    <w:p w14:paraId="580696CA" w14:textId="77777777" w:rsidR="00C55271" w:rsidRPr="00C55271" w:rsidRDefault="00CD45A7" w:rsidP="007E351E">
      <w:pPr>
        <w:jc w:val="center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t>к</w:t>
      </w:r>
      <w:r w:rsidR="00DD2EF5">
        <w:rPr>
          <w:b/>
          <w:noProof/>
          <w:sz w:val="28"/>
          <w:szCs w:val="28"/>
        </w:rPr>
        <w:t>омитета молодежной политики Курской области</w:t>
      </w:r>
      <w:r w:rsidR="007E351E" w:rsidRPr="006E386D">
        <w:rPr>
          <w:b/>
          <w:bCs/>
          <w:sz w:val="28"/>
          <w:szCs w:val="28"/>
        </w:rPr>
        <w:t xml:space="preserve"> по предоставлению государственной услуги</w:t>
      </w:r>
    </w:p>
    <w:p w14:paraId="11D0443A" w14:textId="13D7C754" w:rsidR="007E351E" w:rsidRPr="006E386D" w:rsidRDefault="007E351E" w:rsidP="007E351E">
      <w:pPr>
        <w:jc w:val="center"/>
        <w:rPr>
          <w:b/>
          <w:bCs/>
          <w:sz w:val="28"/>
          <w:szCs w:val="28"/>
        </w:rPr>
      </w:pPr>
      <w:r w:rsidRPr="006E386D">
        <w:rPr>
          <w:b/>
          <w:bCs/>
          <w:sz w:val="28"/>
          <w:szCs w:val="28"/>
        </w:rPr>
        <w:t>«</w:t>
      </w:r>
      <w:r w:rsidRPr="006E386D">
        <w:rPr>
          <w:b/>
          <w:noProof/>
          <w:sz w:val="28"/>
          <w:szCs w:val="28"/>
        </w:rPr>
        <w:t>Частичная компенсация затрат из областного бюджета родителям (законным представителям) за приобретенные путевки в организации отдыха детей и их оздоровления Курской области</w:t>
      </w:r>
      <w:r w:rsidRPr="006E386D">
        <w:rPr>
          <w:b/>
          <w:sz w:val="28"/>
          <w:szCs w:val="28"/>
        </w:rPr>
        <w:t>»</w:t>
      </w:r>
    </w:p>
    <w:p w14:paraId="7DD631DE" w14:textId="77777777" w:rsidR="007E351E" w:rsidRPr="006E386D" w:rsidRDefault="007E351E" w:rsidP="007E351E">
      <w:pPr>
        <w:ind w:firstLine="709"/>
        <w:rPr>
          <w:rFonts w:eastAsia="Calibri"/>
          <w:sz w:val="28"/>
          <w:szCs w:val="28"/>
        </w:rPr>
      </w:pPr>
    </w:p>
    <w:p w14:paraId="1D4418D2" w14:textId="77777777" w:rsidR="007E351E" w:rsidRPr="00690DF6" w:rsidRDefault="007E351E" w:rsidP="007E351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690DF6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690DF6">
        <w:rPr>
          <w:rFonts w:eastAsia="Yu Gothic Light"/>
          <w:b/>
          <w:bCs/>
          <w:sz w:val="28"/>
          <w:szCs w:val="28"/>
        </w:rPr>
        <w:t>Общие</w:t>
      </w:r>
      <w:r w:rsidRPr="00690DF6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690DF6">
        <w:rPr>
          <w:rFonts w:eastAsia="Yu Gothic Light"/>
          <w:b/>
          <w:bCs/>
          <w:sz w:val="28"/>
          <w:szCs w:val="28"/>
        </w:rPr>
        <w:t>положения</w:t>
      </w:r>
    </w:p>
    <w:p w14:paraId="5878FDD7" w14:textId="77777777" w:rsidR="007E351E" w:rsidRPr="006E386D" w:rsidRDefault="007E351E" w:rsidP="007E351E">
      <w:pPr>
        <w:numPr>
          <w:ilvl w:val="0"/>
          <w:numId w:val="5"/>
        </w:numPr>
        <w:spacing w:after="160"/>
        <w:ind w:firstLine="709"/>
        <w:contextualSpacing/>
        <w:jc w:val="both"/>
        <w:rPr>
          <w:sz w:val="28"/>
          <w:szCs w:val="28"/>
        </w:rPr>
      </w:pPr>
      <w:r w:rsidRPr="006E386D">
        <w:rPr>
          <w:sz w:val="28"/>
          <w:szCs w:val="28"/>
        </w:rPr>
        <w:t xml:space="preserve">Настоящий Административный регламент устанавливает порядок и стандарт предоставления </w:t>
      </w:r>
      <w:r w:rsidRPr="006E386D">
        <w:rPr>
          <w:bCs/>
          <w:sz w:val="28"/>
          <w:szCs w:val="28"/>
        </w:rPr>
        <w:t xml:space="preserve">государственной </w:t>
      </w:r>
      <w:r w:rsidRPr="006E386D">
        <w:rPr>
          <w:sz w:val="28"/>
          <w:szCs w:val="28"/>
        </w:rPr>
        <w:t>услуги «</w:t>
      </w:r>
      <w:r w:rsidRPr="006E386D">
        <w:rPr>
          <w:noProof/>
          <w:sz w:val="28"/>
          <w:szCs w:val="28"/>
        </w:rPr>
        <w:t>Частичная компенсация затрат из областного бюджета родителям (законным представителям) за приобретенные путевки в организации отдыха детей и их оздоровления Курской области</w:t>
      </w:r>
      <w:r w:rsidRPr="006E386D">
        <w:rPr>
          <w:sz w:val="28"/>
          <w:szCs w:val="28"/>
        </w:rPr>
        <w:t>».</w:t>
      </w:r>
    </w:p>
    <w:p w14:paraId="34AEFADF" w14:textId="235A1BFF" w:rsidR="007E351E" w:rsidRPr="006E386D" w:rsidRDefault="007E351E" w:rsidP="007E351E">
      <w:pPr>
        <w:numPr>
          <w:ilvl w:val="0"/>
          <w:numId w:val="5"/>
        </w:numPr>
        <w:spacing w:after="160"/>
        <w:ind w:firstLine="709"/>
        <w:contextualSpacing/>
        <w:jc w:val="both"/>
      </w:pPr>
      <w:r w:rsidRPr="006E386D">
        <w:rPr>
          <w:sz w:val="28"/>
          <w:szCs w:val="28"/>
        </w:rPr>
        <w:t xml:space="preserve">Услуга (перечень условных обозначений и сокращений приведен в приложении к настоящему Административному регламенту) предоставляется </w:t>
      </w:r>
      <w:r w:rsidRPr="006E386D">
        <w:rPr>
          <w:noProof/>
          <w:sz w:val="28"/>
          <w:szCs w:val="28"/>
        </w:rPr>
        <w:t>родител</w:t>
      </w:r>
      <w:r w:rsidR="002B2606">
        <w:rPr>
          <w:noProof/>
          <w:sz w:val="28"/>
          <w:szCs w:val="28"/>
        </w:rPr>
        <w:t>ям</w:t>
      </w:r>
      <w:r w:rsidRPr="006E386D">
        <w:rPr>
          <w:noProof/>
          <w:sz w:val="28"/>
          <w:szCs w:val="28"/>
        </w:rPr>
        <w:t xml:space="preserve"> (законн</w:t>
      </w:r>
      <w:r w:rsidR="002B2606">
        <w:rPr>
          <w:noProof/>
          <w:sz w:val="28"/>
          <w:szCs w:val="28"/>
        </w:rPr>
        <w:t>ым</w:t>
      </w:r>
      <w:r w:rsidRPr="006E386D">
        <w:rPr>
          <w:noProof/>
          <w:sz w:val="28"/>
          <w:szCs w:val="28"/>
        </w:rPr>
        <w:t xml:space="preserve"> представител</w:t>
      </w:r>
      <w:r w:rsidR="002B2606">
        <w:rPr>
          <w:noProof/>
          <w:sz w:val="28"/>
          <w:szCs w:val="28"/>
        </w:rPr>
        <w:t>ям</w:t>
      </w:r>
      <w:r w:rsidRPr="006E386D">
        <w:rPr>
          <w:noProof/>
          <w:sz w:val="28"/>
          <w:szCs w:val="28"/>
        </w:rPr>
        <w:t xml:space="preserve">) </w:t>
      </w:r>
      <w:r w:rsidR="002B2606">
        <w:rPr>
          <w:noProof/>
          <w:sz w:val="28"/>
          <w:szCs w:val="28"/>
        </w:rPr>
        <w:t>детей</w:t>
      </w:r>
      <w:r w:rsidRPr="006E386D">
        <w:rPr>
          <w:noProof/>
          <w:sz w:val="28"/>
          <w:szCs w:val="28"/>
        </w:rPr>
        <w:t xml:space="preserve"> в возрасте от 7 до 17 лет включительно, проживающ</w:t>
      </w:r>
      <w:r w:rsidR="002B2606">
        <w:rPr>
          <w:noProof/>
          <w:sz w:val="28"/>
          <w:szCs w:val="28"/>
        </w:rPr>
        <w:t>их</w:t>
      </w:r>
      <w:r w:rsidRPr="006E386D">
        <w:rPr>
          <w:noProof/>
          <w:sz w:val="28"/>
          <w:szCs w:val="28"/>
        </w:rPr>
        <w:t xml:space="preserve"> на территории Курской области, внесш</w:t>
      </w:r>
      <w:r w:rsidR="002B2606">
        <w:rPr>
          <w:noProof/>
          <w:sz w:val="28"/>
          <w:szCs w:val="28"/>
        </w:rPr>
        <w:t>их</w:t>
      </w:r>
      <w:r w:rsidRPr="006E386D">
        <w:rPr>
          <w:noProof/>
          <w:sz w:val="28"/>
          <w:szCs w:val="28"/>
        </w:rPr>
        <w:t xml:space="preserve"> оплату</w:t>
      </w:r>
      <w:r>
        <w:rPr>
          <w:noProof/>
          <w:sz w:val="28"/>
          <w:szCs w:val="28"/>
        </w:rPr>
        <w:t xml:space="preserve"> </w:t>
      </w:r>
      <w:r w:rsidRPr="006E386D">
        <w:rPr>
          <w:noProof/>
          <w:sz w:val="28"/>
          <w:szCs w:val="28"/>
        </w:rPr>
        <w:t>с 1 апреля по 1 июля текущего финансового года за путевку в детский оздоровительный лагерь Курской области со сроком пребывания 12-16 календарных дней в летний период или санаторный лагерь, действующий на базе санаторно-курортной организации Курской области, со сроком пребывания не менее 21 календарного дня в летний период, состоящий в реестре организаций отдыха детей и их оздоровления Курской области</w:t>
      </w:r>
      <w:r w:rsidRPr="006E386D">
        <w:rPr>
          <w:sz w:val="28"/>
          <w:szCs w:val="28"/>
        </w:rPr>
        <w:t>.</w:t>
      </w:r>
    </w:p>
    <w:p w14:paraId="7A2C8E42" w14:textId="77777777" w:rsidR="00F90669" w:rsidRDefault="007E351E" w:rsidP="00F90669">
      <w:pPr>
        <w:numPr>
          <w:ilvl w:val="0"/>
          <w:numId w:val="5"/>
        </w:numPr>
        <w:spacing w:after="160"/>
        <w:ind w:firstLine="709"/>
        <w:contextualSpacing/>
        <w:jc w:val="both"/>
        <w:rPr>
          <w:sz w:val="28"/>
          <w:szCs w:val="28"/>
        </w:rPr>
      </w:pPr>
      <w:r w:rsidRPr="00E73073">
        <w:rPr>
          <w:sz w:val="28"/>
          <w:szCs w:val="28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</w:t>
      </w:r>
      <w:r w:rsidRPr="00387730">
        <w:rPr>
          <w:sz w:val="28"/>
          <w:szCs w:val="28"/>
        </w:rPr>
        <w:t>функций)»</w:t>
      </w:r>
      <w:r w:rsidRPr="00387730">
        <w:rPr>
          <w:rStyle w:val="afc"/>
          <w:sz w:val="28"/>
          <w:szCs w:val="28"/>
        </w:rPr>
        <w:footnoteReference w:id="1"/>
      </w:r>
      <w:r w:rsidRPr="00387730">
        <w:rPr>
          <w:sz w:val="28"/>
          <w:szCs w:val="28"/>
        </w:rPr>
        <w:t xml:space="preserve"> </w:t>
      </w:r>
      <w:r>
        <w:rPr>
          <w:sz w:val="28"/>
          <w:szCs w:val="28"/>
        </w:rPr>
        <w:t>и на Едином портале</w:t>
      </w:r>
      <w:r>
        <w:rPr>
          <w:rStyle w:val="afc"/>
          <w:sz w:val="28"/>
          <w:szCs w:val="28"/>
        </w:rPr>
        <w:footnoteReference w:id="2"/>
      </w:r>
      <w:r>
        <w:rPr>
          <w:sz w:val="28"/>
          <w:szCs w:val="28"/>
        </w:rPr>
        <w:t>.</w:t>
      </w:r>
    </w:p>
    <w:p w14:paraId="1AE315E9" w14:textId="77777777" w:rsidR="00F90669" w:rsidRDefault="00F90669" w:rsidP="00F90669">
      <w:pPr>
        <w:spacing w:after="160"/>
        <w:ind w:left="709"/>
        <w:contextualSpacing/>
        <w:jc w:val="both"/>
        <w:rPr>
          <w:sz w:val="28"/>
          <w:szCs w:val="28"/>
        </w:rPr>
      </w:pPr>
    </w:p>
    <w:p w14:paraId="68C3D4FD" w14:textId="1A5A7264" w:rsidR="007E351E" w:rsidRPr="00F90669" w:rsidRDefault="007E351E" w:rsidP="00F90669">
      <w:pPr>
        <w:spacing w:after="160"/>
        <w:ind w:left="709"/>
        <w:contextualSpacing/>
        <w:jc w:val="center"/>
        <w:rPr>
          <w:sz w:val="28"/>
          <w:szCs w:val="28"/>
        </w:rPr>
      </w:pPr>
      <w:r w:rsidRPr="00F90669">
        <w:rPr>
          <w:rFonts w:eastAsia="Yu Gothic Light"/>
          <w:b/>
          <w:bCs/>
          <w:sz w:val="28"/>
          <w:szCs w:val="28"/>
          <w:lang w:val="en-US"/>
        </w:rPr>
        <w:t>II</w:t>
      </w:r>
      <w:r w:rsidRPr="00F90669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Pr="00F90669">
        <w:rPr>
          <w:b/>
          <w:sz w:val="28"/>
          <w:szCs w:val="28"/>
        </w:rPr>
        <w:t xml:space="preserve"> </w:t>
      </w:r>
      <w:r w:rsidRPr="00F90669">
        <w:rPr>
          <w:rFonts w:eastAsia="Yu Gothic Light"/>
          <w:b/>
          <w:bCs/>
          <w:sz w:val="28"/>
          <w:szCs w:val="28"/>
        </w:rPr>
        <w:t>Услуги</w:t>
      </w:r>
    </w:p>
    <w:p w14:paraId="3BCEE220" w14:textId="77777777" w:rsidR="007E351E" w:rsidRPr="00787410" w:rsidRDefault="007E351E" w:rsidP="007E351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</w:rPr>
      </w:pPr>
      <w:r w:rsidRPr="00787410">
        <w:rPr>
          <w:b/>
          <w:bCs/>
          <w:sz w:val="28"/>
          <w:szCs w:val="28"/>
        </w:rPr>
        <w:t>Наименование Услуги</w:t>
      </w:r>
    </w:p>
    <w:p w14:paraId="0AC5B4E7" w14:textId="77777777" w:rsidR="007E351E" w:rsidRPr="00B048E7" w:rsidRDefault="007E351E" w:rsidP="007E351E">
      <w:pPr>
        <w:numPr>
          <w:ilvl w:val="0"/>
          <w:numId w:val="5"/>
        </w:numPr>
        <w:spacing w:after="160"/>
        <w:ind w:firstLine="709"/>
        <w:contextualSpacing/>
        <w:jc w:val="both"/>
        <w:rPr>
          <w:sz w:val="28"/>
          <w:szCs w:val="28"/>
        </w:rPr>
      </w:pPr>
      <w:r w:rsidRPr="00B048E7">
        <w:rPr>
          <w:noProof/>
          <w:sz w:val="28"/>
          <w:szCs w:val="28"/>
        </w:rPr>
        <w:t>Частичная компенсация затрат из областного бюджета родителям (законным представителям) за приобретенные путевки в организации отдыха детей и их оздоровления Курской области.</w:t>
      </w:r>
    </w:p>
    <w:p w14:paraId="5DB9BC23" w14:textId="77777777" w:rsidR="007E351E" w:rsidRPr="00B048E7" w:rsidRDefault="007E351E" w:rsidP="007E351E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B048E7">
        <w:rPr>
          <w:b/>
          <w:bCs/>
          <w:sz w:val="28"/>
          <w:szCs w:val="28"/>
        </w:rPr>
        <w:t>Наименование органа, предоставляющего Услугу</w:t>
      </w:r>
    </w:p>
    <w:p w14:paraId="397369BA" w14:textId="5D2E0F26" w:rsidR="007E351E" w:rsidRPr="00B048E7" w:rsidRDefault="007E351E" w:rsidP="007E351E">
      <w:pPr>
        <w:numPr>
          <w:ilvl w:val="0"/>
          <w:numId w:val="5"/>
        </w:numPr>
        <w:spacing w:after="160"/>
        <w:ind w:firstLine="709"/>
        <w:contextualSpacing/>
        <w:jc w:val="both"/>
        <w:rPr>
          <w:sz w:val="28"/>
          <w:szCs w:val="28"/>
        </w:rPr>
      </w:pPr>
      <w:r w:rsidRPr="00B048E7">
        <w:rPr>
          <w:sz w:val="28"/>
          <w:szCs w:val="28"/>
        </w:rPr>
        <w:t>Услуг</w:t>
      </w:r>
      <w:r w:rsidR="00F90669">
        <w:rPr>
          <w:sz w:val="28"/>
          <w:szCs w:val="28"/>
        </w:rPr>
        <w:t>у</w:t>
      </w:r>
      <w:r w:rsidRPr="00B048E7">
        <w:rPr>
          <w:sz w:val="28"/>
          <w:szCs w:val="28"/>
        </w:rPr>
        <w:t xml:space="preserve"> предоставляет </w:t>
      </w:r>
      <w:r w:rsidRPr="00B048E7">
        <w:rPr>
          <w:noProof/>
          <w:sz w:val="28"/>
          <w:szCs w:val="28"/>
        </w:rPr>
        <w:t>областн</w:t>
      </w:r>
      <w:r w:rsidR="00F90669">
        <w:rPr>
          <w:noProof/>
          <w:sz w:val="28"/>
          <w:szCs w:val="28"/>
        </w:rPr>
        <w:t>ое</w:t>
      </w:r>
      <w:r w:rsidRPr="00B048E7">
        <w:rPr>
          <w:noProof/>
          <w:sz w:val="28"/>
          <w:szCs w:val="28"/>
        </w:rPr>
        <w:t xml:space="preserve"> бюджетн</w:t>
      </w:r>
      <w:r w:rsidR="00F90669">
        <w:rPr>
          <w:noProof/>
          <w:sz w:val="28"/>
          <w:szCs w:val="28"/>
        </w:rPr>
        <w:t>ое</w:t>
      </w:r>
      <w:r w:rsidRPr="00B048E7">
        <w:rPr>
          <w:noProof/>
          <w:sz w:val="28"/>
          <w:szCs w:val="28"/>
        </w:rPr>
        <w:t xml:space="preserve"> учреждение «Учебно-методический центр военно-патриотического воспитания и подготовки к военной службе молодежи «Авангард»</w:t>
      </w:r>
      <w:r w:rsidR="00765FF2">
        <w:rPr>
          <w:noProof/>
          <w:sz w:val="28"/>
          <w:szCs w:val="28"/>
        </w:rPr>
        <w:t>, подведомс</w:t>
      </w:r>
      <w:r w:rsidR="001B57AA">
        <w:rPr>
          <w:noProof/>
          <w:sz w:val="28"/>
          <w:szCs w:val="28"/>
        </w:rPr>
        <w:t>т</w:t>
      </w:r>
      <w:r w:rsidR="00765FF2">
        <w:rPr>
          <w:noProof/>
          <w:sz w:val="28"/>
          <w:szCs w:val="28"/>
        </w:rPr>
        <w:t>венн</w:t>
      </w:r>
      <w:r w:rsidR="00F90669">
        <w:rPr>
          <w:noProof/>
          <w:sz w:val="28"/>
          <w:szCs w:val="28"/>
        </w:rPr>
        <w:t>ое</w:t>
      </w:r>
      <w:r w:rsidR="00765FF2">
        <w:rPr>
          <w:noProof/>
          <w:sz w:val="28"/>
          <w:szCs w:val="28"/>
        </w:rPr>
        <w:t xml:space="preserve"> комитету молодежной </w:t>
      </w:r>
      <w:r w:rsidR="00636872">
        <w:rPr>
          <w:noProof/>
          <w:sz w:val="28"/>
          <w:szCs w:val="28"/>
        </w:rPr>
        <w:t>п</w:t>
      </w:r>
      <w:r w:rsidR="00765FF2">
        <w:rPr>
          <w:noProof/>
          <w:sz w:val="28"/>
          <w:szCs w:val="28"/>
        </w:rPr>
        <w:t>олитики Курской области</w:t>
      </w:r>
      <w:r w:rsidRPr="00B048E7">
        <w:rPr>
          <w:sz w:val="28"/>
          <w:szCs w:val="28"/>
        </w:rPr>
        <w:t>.</w:t>
      </w:r>
    </w:p>
    <w:p w14:paraId="1BABC456" w14:textId="77777777" w:rsidR="007E351E" w:rsidRPr="00693126" w:rsidRDefault="007E351E" w:rsidP="007E351E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B048E7">
        <w:rPr>
          <w:b/>
          <w:bCs/>
          <w:sz w:val="28"/>
          <w:szCs w:val="28"/>
        </w:rPr>
        <w:t>Результат предоставления Услуги</w:t>
      </w:r>
    </w:p>
    <w:p w14:paraId="2797E0D3" w14:textId="77777777" w:rsidR="007E351E" w:rsidRPr="00FA60A0" w:rsidRDefault="007E351E" w:rsidP="007E351E">
      <w:pPr>
        <w:numPr>
          <w:ilvl w:val="0"/>
          <w:numId w:val="5"/>
        </w:numPr>
        <w:spacing w:after="160"/>
        <w:ind w:firstLine="709"/>
        <w:contextualSpacing/>
        <w:jc w:val="both"/>
        <w:rPr>
          <w:sz w:val="28"/>
          <w:szCs w:val="28"/>
        </w:rPr>
      </w:pPr>
      <w:r w:rsidRPr="00FA60A0">
        <w:rPr>
          <w:sz w:val="28"/>
          <w:szCs w:val="28"/>
        </w:rPr>
        <w:t xml:space="preserve">При обращении заявителя в соответствии с таблицей № 1, содержащейся в приложении к настоящему Административному регламенту, за </w:t>
      </w:r>
      <w:r w:rsidRPr="00FA60A0">
        <w:rPr>
          <w:noProof/>
          <w:sz w:val="28"/>
          <w:szCs w:val="28"/>
        </w:rPr>
        <w:t>частичной компенсацией затрат из областного бюджета родителям (законным представителям) за приобретенные путевки в организации отдыха детей и их оздоровления Курской области</w:t>
      </w:r>
      <w:r w:rsidRPr="00FA60A0">
        <w:rPr>
          <w:sz w:val="28"/>
          <w:szCs w:val="28"/>
        </w:rPr>
        <w:t xml:space="preserve"> результатами предоставления Услуги являются:</w:t>
      </w:r>
    </w:p>
    <w:p w14:paraId="0898C05E" w14:textId="77777777" w:rsidR="007E351E" w:rsidRPr="00FA60A0" w:rsidRDefault="007E351E" w:rsidP="007E351E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FA60A0">
        <w:rPr>
          <w:noProof/>
          <w:sz w:val="28"/>
          <w:szCs w:val="28"/>
        </w:rPr>
        <w:t>решение о об осуществлении частичной компенсации затрат из областного бюджета родителям (законным представителям) за приобретенные путевки в организации отдыха детей и их оздоровления Курской области</w:t>
      </w:r>
      <w:r w:rsidRPr="00FA60A0">
        <w:rPr>
          <w:sz w:val="28"/>
          <w:szCs w:val="28"/>
        </w:rPr>
        <w:t>;</w:t>
      </w:r>
    </w:p>
    <w:p w14:paraId="67189516" w14:textId="77777777" w:rsidR="007E351E" w:rsidRPr="00FA60A0" w:rsidRDefault="007E351E" w:rsidP="007E351E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FA60A0">
        <w:rPr>
          <w:noProof/>
          <w:sz w:val="28"/>
          <w:szCs w:val="28"/>
        </w:rPr>
        <w:t>решение об отказе в осуществлении частичной компенсации затрат из областного бюджета родителям (законным представителям) за приобретенные путевки в организации отдыха детей и их оздоровления Курской области.</w:t>
      </w:r>
    </w:p>
    <w:p w14:paraId="351C5D03" w14:textId="77777777" w:rsidR="007E351E" w:rsidRPr="00FA60A0" w:rsidRDefault="007E351E" w:rsidP="007E351E">
      <w:pPr>
        <w:numPr>
          <w:ilvl w:val="0"/>
          <w:numId w:val="5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FA60A0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1C2904C6" w14:textId="26A2A9E7" w:rsidR="007E351E" w:rsidRPr="00FA60A0" w:rsidRDefault="007E351E" w:rsidP="007E351E">
      <w:pPr>
        <w:numPr>
          <w:ilvl w:val="0"/>
          <w:numId w:val="5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FA60A0">
        <w:rPr>
          <w:sz w:val="28"/>
          <w:szCs w:val="28"/>
        </w:rPr>
        <w:t xml:space="preserve">Результаты предоставления Услуги могут быть получены </w:t>
      </w:r>
      <w:r w:rsidR="006C3791">
        <w:rPr>
          <w:sz w:val="28"/>
          <w:szCs w:val="28"/>
        </w:rPr>
        <w:t xml:space="preserve">посредством </w:t>
      </w:r>
      <w:r w:rsidR="006C3791" w:rsidRPr="00FA60A0">
        <w:rPr>
          <w:noProof/>
          <w:sz w:val="28"/>
          <w:szCs w:val="28"/>
        </w:rPr>
        <w:t>Единого портала</w:t>
      </w:r>
      <w:r w:rsidR="006C3791">
        <w:rPr>
          <w:noProof/>
          <w:sz w:val="28"/>
          <w:szCs w:val="28"/>
        </w:rPr>
        <w:t xml:space="preserve">, </w:t>
      </w:r>
      <w:r w:rsidRPr="00FA60A0">
        <w:rPr>
          <w:noProof/>
          <w:sz w:val="28"/>
          <w:szCs w:val="28"/>
        </w:rPr>
        <w:t>в МФЦ</w:t>
      </w:r>
      <w:r w:rsidRPr="00FA60A0">
        <w:rPr>
          <w:sz w:val="28"/>
          <w:szCs w:val="28"/>
        </w:rPr>
        <w:t xml:space="preserve">, </w:t>
      </w:r>
      <w:r w:rsidRPr="00FA60A0">
        <w:rPr>
          <w:noProof/>
          <w:sz w:val="28"/>
          <w:szCs w:val="28"/>
        </w:rPr>
        <w:t>посредством почтово</w:t>
      </w:r>
      <w:r w:rsidR="00457C46">
        <w:rPr>
          <w:noProof/>
          <w:sz w:val="28"/>
          <w:szCs w:val="28"/>
        </w:rPr>
        <w:t>й связи</w:t>
      </w:r>
      <w:r w:rsidRPr="00FA60A0">
        <w:rPr>
          <w:sz w:val="28"/>
          <w:szCs w:val="28"/>
        </w:rPr>
        <w:t>.</w:t>
      </w:r>
    </w:p>
    <w:p w14:paraId="6CA8DABF" w14:textId="77777777" w:rsidR="007E351E" w:rsidRPr="00456503" w:rsidRDefault="007E351E" w:rsidP="007E351E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/>
        </w:rPr>
      </w:pPr>
      <w:r w:rsidRPr="00456503">
        <w:rPr>
          <w:b/>
          <w:bCs/>
          <w:sz w:val="28"/>
          <w:szCs w:val="28"/>
        </w:rPr>
        <w:t>Срок предоставления Услуги</w:t>
      </w:r>
    </w:p>
    <w:p w14:paraId="24DCC1C8" w14:textId="5A736324" w:rsidR="007E351E" w:rsidRPr="00787410" w:rsidRDefault="007E351E" w:rsidP="007E351E">
      <w:pPr>
        <w:numPr>
          <w:ilvl w:val="0"/>
          <w:numId w:val="5"/>
        </w:numPr>
        <w:spacing w:after="160"/>
        <w:ind w:firstLine="709"/>
        <w:contextualSpacing/>
        <w:jc w:val="both"/>
        <w:rPr>
          <w:sz w:val="28"/>
          <w:szCs w:val="28"/>
        </w:rPr>
      </w:pPr>
      <w:r w:rsidRPr="00787410">
        <w:rPr>
          <w:sz w:val="28"/>
          <w:szCs w:val="28"/>
        </w:rPr>
        <w:t xml:space="preserve">Максимальный срок предоставления Услуги составляет </w:t>
      </w:r>
      <w:r w:rsidRPr="00787410">
        <w:rPr>
          <w:noProof/>
          <w:sz w:val="28"/>
          <w:szCs w:val="28"/>
        </w:rPr>
        <w:t>20</w:t>
      </w:r>
      <w:r w:rsidRPr="00787410">
        <w:rPr>
          <w:sz w:val="28"/>
          <w:szCs w:val="28"/>
        </w:rPr>
        <w:t xml:space="preserve"> </w:t>
      </w:r>
      <w:r w:rsidRPr="00787410">
        <w:rPr>
          <w:noProof/>
          <w:sz w:val="28"/>
          <w:szCs w:val="28"/>
        </w:rPr>
        <w:t>рабочих дне</w:t>
      </w:r>
      <w:r>
        <w:rPr>
          <w:noProof/>
          <w:sz w:val="28"/>
          <w:szCs w:val="28"/>
        </w:rPr>
        <w:t>й</w:t>
      </w:r>
      <w:r w:rsidRPr="00787410">
        <w:rPr>
          <w:sz w:val="28"/>
          <w:szCs w:val="28"/>
        </w:rPr>
        <w:t xml:space="preserve"> с даты регистрации заявления о предоставлении Услуги и документов, необходимых для предоставления Услуги, независимо от категории (признаков) заявителя и способа подачи заявления и документов.</w:t>
      </w:r>
    </w:p>
    <w:p w14:paraId="4402DAD1" w14:textId="77777777" w:rsidR="007E351E" w:rsidRDefault="007E351E" w:rsidP="007E351E">
      <w:pPr>
        <w:keepNext/>
        <w:keepLines/>
        <w:spacing w:before="480"/>
        <w:jc w:val="center"/>
        <w:outlineLvl w:val="1"/>
        <w:rPr>
          <w:b/>
          <w:bCs/>
          <w:sz w:val="28"/>
          <w:szCs w:val="28"/>
        </w:rPr>
      </w:pPr>
      <w:r w:rsidRPr="007D6F27">
        <w:rPr>
          <w:b/>
          <w:bCs/>
          <w:sz w:val="28"/>
          <w:szCs w:val="28"/>
        </w:rPr>
        <w:t>Исчерпывающий перечень оснований для отказа</w:t>
      </w:r>
      <w:r w:rsidRPr="007D6F27">
        <w:rPr>
          <w:b/>
          <w:bCs/>
          <w:sz w:val="28"/>
          <w:szCs w:val="28"/>
        </w:rPr>
        <w:br/>
        <w:t>в приеме заявления</w:t>
      </w:r>
      <w:r w:rsidRPr="007D6F27">
        <w:rPr>
          <w:b/>
          <w:sz w:val="28"/>
          <w:szCs w:val="28"/>
        </w:rPr>
        <w:t xml:space="preserve"> и</w:t>
      </w:r>
      <w:r w:rsidRPr="007D6F27">
        <w:rPr>
          <w:sz w:val="28"/>
          <w:szCs w:val="28"/>
        </w:rPr>
        <w:t xml:space="preserve"> </w:t>
      </w:r>
      <w:r w:rsidRPr="007D6F27">
        <w:rPr>
          <w:b/>
          <w:bCs/>
          <w:sz w:val="28"/>
          <w:szCs w:val="28"/>
        </w:rPr>
        <w:t>документов, необходимых для предоставления Услуги</w:t>
      </w:r>
      <w:r>
        <w:rPr>
          <w:b/>
          <w:bCs/>
          <w:sz w:val="28"/>
          <w:szCs w:val="28"/>
        </w:rPr>
        <w:t>, и исчерпывающий перечень оснований для приостановления предоставления Услуги или для отказа в предоставлении Услуги</w:t>
      </w:r>
    </w:p>
    <w:p w14:paraId="3C915081" w14:textId="77777777" w:rsidR="007E351E" w:rsidRDefault="007E351E" w:rsidP="007E351E">
      <w:pPr>
        <w:keepNext/>
        <w:keepLines/>
        <w:jc w:val="center"/>
        <w:outlineLvl w:val="1"/>
        <w:rPr>
          <w:b/>
          <w:bCs/>
          <w:sz w:val="28"/>
          <w:szCs w:val="28"/>
        </w:rPr>
      </w:pPr>
    </w:p>
    <w:p w14:paraId="2DCA30C4" w14:textId="53F3ECAB" w:rsidR="007E351E" w:rsidRPr="007D6F27" w:rsidRDefault="007E351E" w:rsidP="007E351E">
      <w:pPr>
        <w:numPr>
          <w:ilvl w:val="0"/>
          <w:numId w:val="5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7D6F27">
        <w:rPr>
          <w:sz w:val="28"/>
          <w:szCs w:val="28"/>
        </w:rPr>
        <w:t xml:space="preserve">Основания для отказа в приеме </w:t>
      </w:r>
      <w:r w:rsidRPr="007D6F27">
        <w:rPr>
          <w:bCs/>
          <w:sz w:val="28"/>
          <w:szCs w:val="28"/>
        </w:rPr>
        <w:t>заявления</w:t>
      </w:r>
      <w:r w:rsidRPr="007D6F27">
        <w:rPr>
          <w:sz w:val="28"/>
          <w:szCs w:val="28"/>
        </w:rPr>
        <w:t xml:space="preserve"> и документов</w:t>
      </w:r>
      <w:r w:rsidR="00B078F2">
        <w:rPr>
          <w:sz w:val="28"/>
          <w:szCs w:val="28"/>
        </w:rPr>
        <w:t>, необходимых для предоставления Услуги,</w:t>
      </w:r>
      <w:r w:rsidRPr="007D6F27">
        <w:rPr>
          <w:sz w:val="28"/>
          <w:szCs w:val="28"/>
        </w:rPr>
        <w:t xml:space="preserve"> законодательством Российской Федерации не предусмотрены.</w:t>
      </w:r>
    </w:p>
    <w:p w14:paraId="40BDA91E" w14:textId="77777777" w:rsidR="007E351E" w:rsidRPr="007D6F27" w:rsidRDefault="007E351E" w:rsidP="007E351E">
      <w:pPr>
        <w:numPr>
          <w:ilvl w:val="0"/>
          <w:numId w:val="5"/>
        </w:numPr>
        <w:tabs>
          <w:tab w:val="num" w:pos="1276"/>
        </w:tabs>
        <w:spacing w:after="160"/>
        <w:ind w:firstLine="709"/>
        <w:contextualSpacing/>
        <w:jc w:val="both"/>
      </w:pPr>
      <w:r w:rsidRPr="007D6F27">
        <w:rPr>
          <w:noProof/>
          <w:sz w:val="28"/>
          <w:szCs w:val="28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14:paraId="470DBC8A" w14:textId="77777777" w:rsidR="007E351E" w:rsidRPr="00700F76" w:rsidRDefault="007E351E" w:rsidP="007E351E">
      <w:pPr>
        <w:numPr>
          <w:ilvl w:val="0"/>
          <w:numId w:val="5"/>
        </w:numPr>
        <w:tabs>
          <w:tab w:val="num" w:pos="1276"/>
        </w:tabs>
        <w:ind w:firstLine="709"/>
        <w:contextualSpacing/>
        <w:jc w:val="both"/>
      </w:pPr>
      <w:r w:rsidRPr="00F32057">
        <w:rPr>
          <w:noProof/>
          <w:sz w:val="28"/>
          <w:szCs w:val="28"/>
        </w:rPr>
        <w:t>Решение об отказе в предоставлении Услуги принимается при наличии следующих оснований:</w:t>
      </w:r>
    </w:p>
    <w:p w14:paraId="7506CF66" w14:textId="77777777" w:rsidR="007E351E" w:rsidRPr="00700F76" w:rsidRDefault="007E351E" w:rsidP="007E351E">
      <w:pPr>
        <w:pStyle w:val="af6"/>
        <w:spacing w:after="160"/>
        <w:ind w:left="0" w:firstLine="851"/>
        <w:jc w:val="both"/>
        <w:rPr>
          <w:noProof/>
          <w:sz w:val="28"/>
          <w:szCs w:val="28"/>
        </w:rPr>
      </w:pPr>
      <w:r w:rsidRPr="00700F76">
        <w:rPr>
          <w:noProof/>
          <w:sz w:val="28"/>
          <w:szCs w:val="28"/>
        </w:rPr>
        <w:t>а) представление недостоверных или неполных сведений, содержащихся в заявлении;</w:t>
      </w:r>
    </w:p>
    <w:p w14:paraId="214F7105" w14:textId="2B6B7670" w:rsidR="007E351E" w:rsidRPr="00700F76" w:rsidRDefault="007E351E" w:rsidP="007E351E">
      <w:pPr>
        <w:pStyle w:val="af6"/>
        <w:spacing w:after="160"/>
        <w:ind w:left="0" w:firstLine="851"/>
        <w:jc w:val="both"/>
        <w:rPr>
          <w:noProof/>
          <w:sz w:val="28"/>
          <w:szCs w:val="28"/>
        </w:rPr>
      </w:pPr>
      <w:r w:rsidRPr="00700F76">
        <w:rPr>
          <w:noProof/>
          <w:sz w:val="28"/>
          <w:szCs w:val="28"/>
        </w:rPr>
        <w:t>б) непредоставление (предоставление не в полном объёме) необходимых документов, за исключением документов, которые могут быть запрошены в порядке межведомственного электронного взаимодействия</w:t>
      </w:r>
      <w:r w:rsidR="00765FF2">
        <w:rPr>
          <w:noProof/>
          <w:sz w:val="28"/>
          <w:szCs w:val="28"/>
        </w:rPr>
        <w:t>;</w:t>
      </w:r>
    </w:p>
    <w:p w14:paraId="7FAF951E" w14:textId="77777777" w:rsidR="007E351E" w:rsidRPr="00700F76" w:rsidRDefault="007E351E" w:rsidP="007E351E">
      <w:pPr>
        <w:pStyle w:val="af6"/>
        <w:spacing w:after="160"/>
        <w:ind w:left="0" w:firstLine="851"/>
        <w:jc w:val="both"/>
        <w:rPr>
          <w:noProof/>
          <w:sz w:val="28"/>
          <w:szCs w:val="28"/>
        </w:rPr>
      </w:pPr>
      <w:r w:rsidRPr="00700F76">
        <w:rPr>
          <w:noProof/>
          <w:sz w:val="28"/>
          <w:szCs w:val="28"/>
        </w:rPr>
        <w:t>в) достижение ребенком до даты заезда в лагерь, указанной в путевке, возраста 18 лет;</w:t>
      </w:r>
    </w:p>
    <w:p w14:paraId="0DF8AAF8" w14:textId="77777777" w:rsidR="007E351E" w:rsidRPr="00700F76" w:rsidRDefault="007E351E" w:rsidP="007E351E">
      <w:pPr>
        <w:pStyle w:val="af6"/>
        <w:spacing w:after="160"/>
        <w:ind w:left="0" w:firstLine="851"/>
        <w:jc w:val="both"/>
        <w:rPr>
          <w:noProof/>
          <w:sz w:val="28"/>
          <w:szCs w:val="28"/>
        </w:rPr>
      </w:pPr>
      <w:r w:rsidRPr="00700F76">
        <w:rPr>
          <w:noProof/>
          <w:sz w:val="28"/>
          <w:szCs w:val="28"/>
        </w:rPr>
        <w:t>г) неподтверждение проживания ребенка на территории Курской области;</w:t>
      </w:r>
    </w:p>
    <w:p w14:paraId="17C3A45E" w14:textId="77777777" w:rsidR="007E351E" w:rsidRPr="00700F76" w:rsidRDefault="007E351E" w:rsidP="007E351E">
      <w:pPr>
        <w:pStyle w:val="af6"/>
        <w:spacing w:after="160"/>
        <w:ind w:left="0" w:firstLine="851"/>
        <w:jc w:val="both"/>
        <w:rPr>
          <w:noProof/>
          <w:sz w:val="28"/>
          <w:szCs w:val="28"/>
        </w:rPr>
      </w:pPr>
      <w:r w:rsidRPr="00700F76">
        <w:rPr>
          <w:noProof/>
          <w:sz w:val="28"/>
          <w:szCs w:val="28"/>
        </w:rPr>
        <w:t>д) лагерь на день покупки путевки не состоит в реестре организаций отдыха детей и их оздоровления Курской области;</w:t>
      </w:r>
    </w:p>
    <w:p w14:paraId="47856D6F" w14:textId="77777777" w:rsidR="007E351E" w:rsidRPr="00700F76" w:rsidRDefault="007E351E" w:rsidP="007E351E">
      <w:pPr>
        <w:pStyle w:val="af6"/>
        <w:spacing w:after="160"/>
        <w:ind w:left="0" w:firstLine="851"/>
        <w:jc w:val="both"/>
        <w:rPr>
          <w:noProof/>
          <w:sz w:val="28"/>
          <w:szCs w:val="28"/>
        </w:rPr>
      </w:pPr>
      <w:r w:rsidRPr="00700F76">
        <w:rPr>
          <w:noProof/>
          <w:sz w:val="28"/>
          <w:szCs w:val="28"/>
        </w:rPr>
        <w:t>е) несоблюдение сроков приобретения путевки;</w:t>
      </w:r>
    </w:p>
    <w:p w14:paraId="64C41982" w14:textId="77777777" w:rsidR="007E351E" w:rsidRPr="00700F76" w:rsidRDefault="007E351E" w:rsidP="007E351E">
      <w:pPr>
        <w:pStyle w:val="af6"/>
        <w:spacing w:after="160"/>
        <w:ind w:left="0" w:firstLine="851"/>
        <w:jc w:val="both"/>
        <w:rPr>
          <w:noProof/>
          <w:sz w:val="28"/>
          <w:szCs w:val="28"/>
        </w:rPr>
      </w:pPr>
      <w:r w:rsidRPr="00700F76">
        <w:rPr>
          <w:noProof/>
          <w:sz w:val="28"/>
          <w:szCs w:val="28"/>
        </w:rPr>
        <w:t>ж) несоблюдение срока подачи заявления;</w:t>
      </w:r>
    </w:p>
    <w:p w14:paraId="5213766E" w14:textId="77777777" w:rsidR="007E351E" w:rsidRPr="00700F76" w:rsidRDefault="007E351E" w:rsidP="007E351E">
      <w:pPr>
        <w:pStyle w:val="af6"/>
        <w:spacing w:after="160"/>
        <w:ind w:left="0" w:firstLine="851"/>
        <w:jc w:val="both"/>
        <w:rPr>
          <w:noProof/>
          <w:sz w:val="28"/>
          <w:szCs w:val="28"/>
        </w:rPr>
      </w:pPr>
      <w:r w:rsidRPr="00700F76">
        <w:rPr>
          <w:noProof/>
          <w:sz w:val="28"/>
          <w:szCs w:val="28"/>
        </w:rPr>
        <w:t>з) полная или частичная оплата за счет средств областного и (или) местного бюджетов стоимости путевки;</w:t>
      </w:r>
    </w:p>
    <w:p w14:paraId="4FB32A82" w14:textId="08427FE1" w:rsidR="007E351E" w:rsidRPr="00700F76" w:rsidRDefault="007E351E" w:rsidP="007E351E">
      <w:pPr>
        <w:pStyle w:val="af6"/>
        <w:tabs>
          <w:tab w:val="num" w:pos="1276"/>
        </w:tabs>
        <w:ind w:left="0" w:firstLine="851"/>
        <w:jc w:val="both"/>
      </w:pPr>
      <w:r w:rsidRPr="00700F76">
        <w:rPr>
          <w:noProof/>
          <w:sz w:val="28"/>
          <w:szCs w:val="28"/>
        </w:rPr>
        <w:t xml:space="preserve">и) копии документов не заверены в установленном законодательством Российской Федерации порядке (в случае направления заявления </w:t>
      </w:r>
      <w:r w:rsidR="0078193A">
        <w:rPr>
          <w:noProof/>
          <w:sz w:val="28"/>
          <w:szCs w:val="28"/>
        </w:rPr>
        <w:t xml:space="preserve">и документов </w:t>
      </w:r>
      <w:r w:rsidRPr="00700F76">
        <w:rPr>
          <w:noProof/>
          <w:sz w:val="28"/>
          <w:szCs w:val="28"/>
        </w:rPr>
        <w:t>посредством почтовой связи)</w:t>
      </w:r>
      <w:r>
        <w:rPr>
          <w:noProof/>
          <w:sz w:val="28"/>
          <w:szCs w:val="28"/>
        </w:rPr>
        <w:t>.</w:t>
      </w:r>
    </w:p>
    <w:p w14:paraId="2772A12F" w14:textId="77777777" w:rsidR="007E351E" w:rsidRPr="00AE24F6" w:rsidRDefault="007E351E" w:rsidP="007E351E">
      <w:pPr>
        <w:numPr>
          <w:ilvl w:val="0"/>
          <w:numId w:val="5"/>
        </w:numPr>
        <w:tabs>
          <w:tab w:val="num" w:pos="1276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>
        <w:t xml:space="preserve"> </w:t>
      </w:r>
      <w:r w:rsidRPr="00700F76">
        <w:rPr>
          <w:noProof/>
          <w:sz w:val="28"/>
          <w:szCs w:val="28"/>
        </w:rPr>
        <w:t>Основания для отказа в приеме заявления и документов, необходимых для предоставления Услуги, основания для приостановления предоставления Услуги, основания отказа в предоставлении 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14:paraId="739E4763" w14:textId="77777777" w:rsidR="007E351E" w:rsidRPr="00AE24F6" w:rsidRDefault="007E351E" w:rsidP="007E351E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</w:rPr>
      </w:pPr>
      <w:r w:rsidRPr="00AE24F6">
        <w:rPr>
          <w:b/>
          <w:bCs/>
          <w:sz w:val="28"/>
          <w:szCs w:val="28"/>
        </w:rPr>
        <w:t xml:space="preserve">Размер платы, взимаемой с заявителя </w:t>
      </w:r>
      <w:r w:rsidRPr="00AE24F6">
        <w:rPr>
          <w:b/>
          <w:bCs/>
          <w:sz w:val="28"/>
          <w:szCs w:val="28"/>
        </w:rPr>
        <w:br/>
        <w:t>при предоставлении Услуги, и способы ее взимания</w:t>
      </w:r>
    </w:p>
    <w:p w14:paraId="1A258D77" w14:textId="77777777" w:rsidR="007E351E" w:rsidRPr="00AE24F6" w:rsidRDefault="007E351E" w:rsidP="007E351E">
      <w:pPr>
        <w:numPr>
          <w:ilvl w:val="0"/>
          <w:numId w:val="5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E24F6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Pr="00AE24F6">
        <w:rPr>
          <w:sz w:val="28"/>
          <w:szCs w:val="28"/>
        </w:rPr>
        <w:t>.</w:t>
      </w:r>
    </w:p>
    <w:p w14:paraId="2DB0C24F" w14:textId="77777777" w:rsidR="007E351E" w:rsidRPr="00AE24F6" w:rsidRDefault="007E351E" w:rsidP="007E351E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AE24F6">
        <w:rPr>
          <w:b/>
          <w:bCs/>
          <w:sz w:val="28"/>
          <w:szCs w:val="28"/>
        </w:rPr>
        <w:t xml:space="preserve">Максимальный срок ожидания в очереди при подаче заявителем </w:t>
      </w:r>
      <w:r w:rsidRPr="00AE24F6">
        <w:rPr>
          <w:b/>
          <w:sz w:val="28"/>
          <w:szCs w:val="28"/>
        </w:rPr>
        <w:t>заявления</w:t>
      </w:r>
      <w:r w:rsidRPr="00AE24F6">
        <w:rPr>
          <w:b/>
          <w:bCs/>
          <w:sz w:val="28"/>
          <w:szCs w:val="28"/>
        </w:rPr>
        <w:t xml:space="preserve"> и при получении результата предоставления Услуги</w:t>
      </w:r>
    </w:p>
    <w:p w14:paraId="711B0D63" w14:textId="77777777" w:rsidR="007E351E" w:rsidRPr="00AE24F6" w:rsidRDefault="007E351E" w:rsidP="007E351E">
      <w:pPr>
        <w:numPr>
          <w:ilvl w:val="0"/>
          <w:numId w:val="5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E24F6">
        <w:rPr>
          <w:sz w:val="28"/>
          <w:szCs w:val="28"/>
        </w:rPr>
        <w:t>Максимальный срок ожидания в очереди при подаче заявления</w:t>
      </w:r>
      <w:r w:rsidRPr="00AE24F6">
        <w:rPr>
          <w:b/>
          <w:sz w:val="28"/>
          <w:szCs w:val="28"/>
        </w:rPr>
        <w:t xml:space="preserve"> </w:t>
      </w:r>
      <w:r w:rsidRPr="00AE24F6">
        <w:rPr>
          <w:sz w:val="28"/>
          <w:szCs w:val="28"/>
        </w:rPr>
        <w:t xml:space="preserve">составляет 15 минут. </w:t>
      </w:r>
    </w:p>
    <w:p w14:paraId="35DD941D" w14:textId="77777777" w:rsidR="007E351E" w:rsidRPr="00AE24F6" w:rsidRDefault="007E351E" w:rsidP="007E351E">
      <w:pPr>
        <w:numPr>
          <w:ilvl w:val="0"/>
          <w:numId w:val="5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E24F6">
        <w:rPr>
          <w:sz w:val="28"/>
          <w:szCs w:val="28"/>
        </w:rPr>
        <w:t>Максимальный срок ожидания в очереди при получении результата Услуги составляет 15 минут.</w:t>
      </w:r>
    </w:p>
    <w:p w14:paraId="1087EDD6" w14:textId="77777777" w:rsidR="007E351E" w:rsidRPr="00C87C36" w:rsidRDefault="007E351E" w:rsidP="007E351E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C87C36">
        <w:rPr>
          <w:b/>
          <w:bCs/>
          <w:sz w:val="28"/>
          <w:szCs w:val="28"/>
        </w:rPr>
        <w:t>Срок регистрации заявления заявителя о предоставлении Услуги</w:t>
      </w:r>
    </w:p>
    <w:p w14:paraId="49BBE14A" w14:textId="2F4C6A60" w:rsidR="007E351E" w:rsidRPr="00AE24F6" w:rsidRDefault="007E351E" w:rsidP="007E351E">
      <w:pPr>
        <w:numPr>
          <w:ilvl w:val="0"/>
          <w:numId w:val="5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AE24F6">
        <w:rPr>
          <w:sz w:val="28"/>
          <w:szCs w:val="28"/>
        </w:rPr>
        <w:t xml:space="preserve">Срок регистрации заявления и документов, необходимых для предоставления Услуги, в Уполномоченном органе составляет 1 рабочий день с даты подачи заявления и документов, необходимых для предоставления Услуги, </w:t>
      </w:r>
      <w:r w:rsidR="00503497" w:rsidRPr="00AE24F6">
        <w:rPr>
          <w:sz w:val="28"/>
          <w:szCs w:val="28"/>
        </w:rPr>
        <w:t>посредством Едино</w:t>
      </w:r>
      <w:r w:rsidR="00503497">
        <w:rPr>
          <w:sz w:val="28"/>
          <w:szCs w:val="28"/>
        </w:rPr>
        <w:t>го</w:t>
      </w:r>
      <w:r w:rsidR="00503497" w:rsidRPr="00AE24F6">
        <w:rPr>
          <w:sz w:val="28"/>
          <w:szCs w:val="28"/>
        </w:rPr>
        <w:t xml:space="preserve"> портал</w:t>
      </w:r>
      <w:r w:rsidR="00503497">
        <w:rPr>
          <w:sz w:val="28"/>
          <w:szCs w:val="28"/>
        </w:rPr>
        <w:t xml:space="preserve">а, </w:t>
      </w:r>
      <w:r w:rsidRPr="00AE24F6">
        <w:rPr>
          <w:sz w:val="28"/>
          <w:szCs w:val="28"/>
        </w:rPr>
        <w:t xml:space="preserve">в МФЦ, </w:t>
      </w:r>
      <w:r w:rsidR="00503497">
        <w:rPr>
          <w:sz w:val="28"/>
          <w:szCs w:val="28"/>
        </w:rPr>
        <w:t>посредством</w:t>
      </w:r>
      <w:r w:rsidRPr="00AE24F6">
        <w:rPr>
          <w:sz w:val="28"/>
          <w:szCs w:val="28"/>
        </w:rPr>
        <w:t xml:space="preserve"> почтовой связи.</w:t>
      </w:r>
    </w:p>
    <w:p w14:paraId="47BEB6B7" w14:textId="77777777" w:rsidR="007E351E" w:rsidRPr="00C87C36" w:rsidRDefault="007E351E" w:rsidP="007E351E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C87C36">
        <w:rPr>
          <w:b/>
          <w:bCs/>
          <w:sz w:val="28"/>
          <w:szCs w:val="28"/>
        </w:rPr>
        <w:t>Требования к помещениям, в которых предоставляется Услуга</w:t>
      </w:r>
    </w:p>
    <w:p w14:paraId="7A74545B" w14:textId="77777777" w:rsidR="007E351E" w:rsidRPr="00C87C36" w:rsidRDefault="007E351E" w:rsidP="007E351E">
      <w:pPr>
        <w:numPr>
          <w:ilvl w:val="0"/>
          <w:numId w:val="5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C87C36"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 w:rsidRPr="00C87C36">
        <w:rPr>
          <w:noProof/>
          <w:sz w:val="28"/>
          <w:szCs w:val="28"/>
        </w:rPr>
        <w:t>Уполномоченного органа</w:t>
      </w:r>
      <w:r w:rsidRPr="00C87C36">
        <w:rPr>
          <w:sz w:val="28"/>
          <w:szCs w:val="28"/>
        </w:rPr>
        <w:t xml:space="preserve"> в сети «Интернет», а также на Едином портале.</w:t>
      </w:r>
    </w:p>
    <w:p w14:paraId="5BD52B02" w14:textId="77777777" w:rsidR="007E351E" w:rsidRPr="00C87C36" w:rsidRDefault="007E351E" w:rsidP="007E351E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C87C36">
        <w:rPr>
          <w:b/>
          <w:bCs/>
          <w:sz w:val="28"/>
          <w:szCs w:val="28"/>
        </w:rPr>
        <w:t>Показатели доступности и качества Услуги</w:t>
      </w:r>
    </w:p>
    <w:p w14:paraId="1BDFC09F" w14:textId="77777777" w:rsidR="007E351E" w:rsidRPr="00C87C36" w:rsidRDefault="007E351E" w:rsidP="007E351E">
      <w:pPr>
        <w:numPr>
          <w:ilvl w:val="0"/>
          <w:numId w:val="5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C87C36">
        <w:rPr>
          <w:sz w:val="28"/>
          <w:szCs w:val="28"/>
        </w:rPr>
        <w:t xml:space="preserve">Показатели доступности и качества Услуги размещены на официальном сайте </w:t>
      </w:r>
      <w:r w:rsidRPr="00C87C36">
        <w:rPr>
          <w:noProof/>
          <w:sz w:val="28"/>
          <w:szCs w:val="28"/>
        </w:rPr>
        <w:t>Уполномоченного органа</w:t>
      </w:r>
      <w:r w:rsidRPr="00C87C36">
        <w:rPr>
          <w:sz w:val="28"/>
          <w:szCs w:val="28"/>
        </w:rPr>
        <w:t xml:space="preserve"> в сети «Интернет», а также на Едином портале.</w:t>
      </w:r>
    </w:p>
    <w:p w14:paraId="71ED65E1" w14:textId="77777777" w:rsidR="007E351E" w:rsidRPr="00C87C36" w:rsidRDefault="007E351E" w:rsidP="007E351E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</w:rPr>
      </w:pPr>
      <w:r w:rsidRPr="00C87C36">
        <w:rPr>
          <w:b/>
          <w:bCs/>
          <w:sz w:val="28"/>
          <w:szCs w:val="28"/>
        </w:rPr>
        <w:t>Иные требования к предоставлению Услуги</w:t>
      </w:r>
    </w:p>
    <w:p w14:paraId="3B6A6BF0" w14:textId="77777777" w:rsidR="007E351E" w:rsidRPr="00C87C36" w:rsidRDefault="007E351E" w:rsidP="007E351E">
      <w:pPr>
        <w:numPr>
          <w:ilvl w:val="0"/>
          <w:numId w:val="5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C87C36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7CBBB21F" w14:textId="77777777" w:rsidR="007E351E" w:rsidRDefault="007E351E" w:rsidP="007E351E">
      <w:pPr>
        <w:numPr>
          <w:ilvl w:val="0"/>
          <w:numId w:val="5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C87C36">
        <w:rPr>
          <w:sz w:val="28"/>
          <w:szCs w:val="28"/>
        </w:rPr>
        <w:t>Информационные системы, используемые для предоставления Услуги:</w:t>
      </w:r>
    </w:p>
    <w:p w14:paraId="47AD4A98" w14:textId="77777777" w:rsidR="007E351E" w:rsidRPr="00C87C36" w:rsidRDefault="007E351E" w:rsidP="007E351E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C87C36">
        <w:rPr>
          <w:noProof/>
          <w:sz w:val="28"/>
          <w:szCs w:val="28"/>
          <w:lang w:val="en-US"/>
        </w:rPr>
        <w:t>Единый портал</w:t>
      </w:r>
      <w:r w:rsidRPr="00C87C36">
        <w:rPr>
          <w:sz w:val="28"/>
          <w:szCs w:val="28"/>
        </w:rPr>
        <w:t>;</w:t>
      </w:r>
    </w:p>
    <w:p w14:paraId="5E138275" w14:textId="77777777" w:rsidR="007E351E" w:rsidRPr="00C87C36" w:rsidRDefault="007E351E" w:rsidP="007E351E">
      <w:pPr>
        <w:numPr>
          <w:ilvl w:val="1"/>
          <w:numId w:val="5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СМЭВ</w:t>
      </w:r>
      <w:r w:rsidRPr="00C87C36">
        <w:rPr>
          <w:rStyle w:val="afc"/>
          <w:sz w:val="28"/>
          <w:szCs w:val="28"/>
        </w:rPr>
        <w:footnoteReference w:id="3"/>
      </w:r>
      <w:r w:rsidRPr="00C87C36">
        <w:rPr>
          <w:sz w:val="28"/>
          <w:szCs w:val="28"/>
        </w:rPr>
        <w:t>.</w:t>
      </w:r>
    </w:p>
    <w:p w14:paraId="2D80A928" w14:textId="77777777" w:rsidR="007E351E" w:rsidRDefault="007E351E" w:rsidP="007E351E">
      <w:pPr>
        <w:numPr>
          <w:ilvl w:val="0"/>
          <w:numId w:val="5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Возможность предоставления Услуги в МФЦ предусмотрена в части приема документов и выдачи результатов предоставления Услуги.</w:t>
      </w:r>
    </w:p>
    <w:p w14:paraId="3BE63787" w14:textId="77777777" w:rsidR="007E351E" w:rsidRDefault="007E351E" w:rsidP="007E351E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МФЦ, в которых организуется предоставление Услуги, не могут принимать решение об отказе в приеме документов.</w:t>
      </w:r>
    </w:p>
    <w:p w14:paraId="09ED0146" w14:textId="77777777" w:rsidR="007E351E" w:rsidRDefault="007E351E" w:rsidP="007E351E">
      <w:pPr>
        <w:numPr>
          <w:ilvl w:val="0"/>
          <w:numId w:val="5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Выдача заявителю результатов предоставления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Услуги Уполномоченным органом, возможны в МФЦ.</w:t>
      </w:r>
    </w:p>
    <w:p w14:paraId="64569BFD" w14:textId="77777777" w:rsidR="007E351E" w:rsidRDefault="007E351E" w:rsidP="007E351E">
      <w:pPr>
        <w:numPr>
          <w:ilvl w:val="0"/>
          <w:numId w:val="5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обусловлена предоставлением Услуги только совершеннолетним гражданам.</w:t>
      </w:r>
    </w:p>
    <w:p w14:paraId="69AB36A3" w14:textId="77777777" w:rsidR="007E351E" w:rsidRDefault="007E351E" w:rsidP="007E351E">
      <w:pPr>
        <w:numPr>
          <w:ilvl w:val="0"/>
          <w:numId w:val="5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предоставляется только совершеннолетним гражданам.</w:t>
      </w:r>
    </w:p>
    <w:p w14:paraId="685C0379" w14:textId="77777777" w:rsidR="007E351E" w:rsidRPr="00766A45" w:rsidRDefault="007E351E" w:rsidP="007E351E">
      <w:pPr>
        <w:pStyle w:val="af6"/>
        <w:keepNext/>
        <w:keepLines/>
        <w:spacing w:before="480" w:after="240"/>
        <w:ind w:left="0" w:firstLine="851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Исчерпывающий перечень документов, необходимых для предоставления Услуги</w:t>
      </w:r>
    </w:p>
    <w:p w14:paraId="2CFE2741" w14:textId="77777777" w:rsidR="007E351E" w:rsidRDefault="007E351E" w:rsidP="007E351E">
      <w:pPr>
        <w:numPr>
          <w:ilvl w:val="0"/>
          <w:numId w:val="5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предоставить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№ 2, содержащейся в приложении к настоящему Административному регламенту.</w:t>
      </w:r>
    </w:p>
    <w:p w14:paraId="2D34AA7A" w14:textId="77777777" w:rsidR="007E351E" w:rsidRPr="00C87C36" w:rsidRDefault="007E351E" w:rsidP="007E351E">
      <w:pPr>
        <w:numPr>
          <w:ilvl w:val="0"/>
          <w:numId w:val="5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Форма заявления заявителя, необходимого для предоставления Услуги, приведена в приложении к настоящему Административному регламенту.</w:t>
      </w:r>
    </w:p>
    <w:p w14:paraId="587CD732" w14:textId="77777777" w:rsidR="007E351E" w:rsidRPr="00ED01FE" w:rsidRDefault="007E351E" w:rsidP="007E351E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</w:rPr>
      </w:pPr>
      <w:r w:rsidRPr="00ED01FE">
        <w:rPr>
          <w:b/>
          <w:bCs/>
          <w:sz w:val="28"/>
          <w:szCs w:val="28"/>
          <w:lang w:val="en-US"/>
        </w:rPr>
        <w:t>III</w:t>
      </w:r>
      <w:r w:rsidRPr="00ED01FE">
        <w:rPr>
          <w:b/>
          <w:bCs/>
          <w:sz w:val="28"/>
          <w:szCs w:val="28"/>
        </w:rPr>
        <w:t>. Состав, последовательность и сроки выполнения административных процедур</w:t>
      </w:r>
    </w:p>
    <w:p w14:paraId="485880F1" w14:textId="77777777" w:rsidR="007E351E" w:rsidRPr="00787F72" w:rsidRDefault="007E351E" w:rsidP="007E351E">
      <w:pPr>
        <w:keepNext/>
        <w:keepLines/>
        <w:spacing w:before="480"/>
        <w:jc w:val="center"/>
        <w:outlineLvl w:val="1"/>
        <w:rPr>
          <w:b/>
          <w:bCs/>
          <w:sz w:val="28"/>
          <w:szCs w:val="28"/>
        </w:rPr>
      </w:pPr>
      <w:r w:rsidRPr="00787F72">
        <w:rPr>
          <w:b/>
          <w:bCs/>
          <w:sz w:val="28"/>
          <w:szCs w:val="28"/>
        </w:rPr>
        <w:t>Перечень осуществляемых при предоставлении Услуги</w:t>
      </w:r>
    </w:p>
    <w:p w14:paraId="065766FC" w14:textId="77777777" w:rsidR="007E351E" w:rsidRPr="00787F72" w:rsidRDefault="007E351E" w:rsidP="007E351E">
      <w:pPr>
        <w:keepNext/>
        <w:keepLines/>
        <w:spacing w:after="240"/>
        <w:jc w:val="center"/>
        <w:outlineLvl w:val="1"/>
        <w:rPr>
          <w:b/>
          <w:bCs/>
          <w:sz w:val="28"/>
          <w:szCs w:val="28"/>
        </w:rPr>
      </w:pPr>
      <w:r w:rsidRPr="00787F72">
        <w:rPr>
          <w:b/>
          <w:bCs/>
          <w:sz w:val="28"/>
          <w:szCs w:val="28"/>
        </w:rPr>
        <w:t>административных процедур</w:t>
      </w:r>
    </w:p>
    <w:p w14:paraId="62168552" w14:textId="77777777" w:rsidR="007E351E" w:rsidRPr="00DE19A0" w:rsidRDefault="007E351E" w:rsidP="007E351E">
      <w:pPr>
        <w:numPr>
          <w:ilvl w:val="0"/>
          <w:numId w:val="5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DE19A0">
        <w:rPr>
          <w:sz w:val="28"/>
          <w:szCs w:val="28"/>
        </w:rPr>
        <w:t>При предоставлении Услуги осуществляются следующие административные процедуры:</w:t>
      </w:r>
    </w:p>
    <w:p w14:paraId="15058856" w14:textId="77777777" w:rsidR="007E351E" w:rsidRPr="00DE19A0" w:rsidRDefault="007E351E" w:rsidP="007E351E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 w:rsidRPr="00DE19A0">
        <w:rPr>
          <w:sz w:val="28"/>
          <w:szCs w:val="28"/>
        </w:rPr>
        <w:t>а) профилирование заявителя;</w:t>
      </w:r>
    </w:p>
    <w:p w14:paraId="104C1427" w14:textId="77777777" w:rsidR="007E351E" w:rsidRDefault="007E351E" w:rsidP="007E351E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 w:rsidRPr="00DE19A0">
        <w:rPr>
          <w:sz w:val="28"/>
          <w:szCs w:val="28"/>
        </w:rPr>
        <w:t>б) прием заявления и документов и (или) информации, необходимых для предоставления Услуги;</w:t>
      </w:r>
    </w:p>
    <w:p w14:paraId="51ADC587" w14:textId="77777777" w:rsidR="007E351E" w:rsidRPr="00DE19A0" w:rsidRDefault="007E351E" w:rsidP="007E351E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 межведомственное информационное взаимодействие;</w:t>
      </w:r>
    </w:p>
    <w:p w14:paraId="127FB013" w14:textId="77777777" w:rsidR="007E351E" w:rsidRPr="00DE19A0" w:rsidRDefault="007E351E" w:rsidP="007E351E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DE19A0">
        <w:rPr>
          <w:sz w:val="28"/>
          <w:szCs w:val="28"/>
        </w:rPr>
        <w:t>) принятие решения о предоставлении (об отказе в предоставлении) Услуги;</w:t>
      </w:r>
    </w:p>
    <w:p w14:paraId="47928F2F" w14:textId="77777777" w:rsidR="007E351E" w:rsidRPr="00DE19A0" w:rsidRDefault="007E351E" w:rsidP="007E351E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DE19A0">
        <w:rPr>
          <w:sz w:val="28"/>
          <w:szCs w:val="28"/>
        </w:rPr>
        <w:t>) предоставление результата Услуги</w:t>
      </w:r>
      <w:r>
        <w:rPr>
          <w:sz w:val="28"/>
          <w:szCs w:val="28"/>
        </w:rPr>
        <w:t>.</w:t>
      </w:r>
    </w:p>
    <w:p w14:paraId="5C8BE673" w14:textId="77777777" w:rsidR="007E351E" w:rsidRPr="008225A8" w:rsidRDefault="007E351E" w:rsidP="007E351E">
      <w:pPr>
        <w:keepNext/>
        <w:keepLines/>
        <w:spacing w:before="480"/>
        <w:jc w:val="center"/>
        <w:outlineLvl w:val="1"/>
        <w:rPr>
          <w:b/>
          <w:bCs/>
          <w:sz w:val="28"/>
          <w:szCs w:val="28"/>
        </w:rPr>
      </w:pPr>
      <w:r w:rsidRPr="008225A8">
        <w:rPr>
          <w:b/>
          <w:bCs/>
          <w:sz w:val="28"/>
          <w:szCs w:val="28"/>
          <w:lang w:val="en-US"/>
        </w:rPr>
        <w:t>IV</w:t>
      </w:r>
      <w:r w:rsidRPr="008225A8">
        <w:rPr>
          <w:b/>
          <w:bCs/>
          <w:sz w:val="28"/>
          <w:szCs w:val="28"/>
        </w:rPr>
        <w:t>. Способы информирования заявителя об изменении</w:t>
      </w:r>
    </w:p>
    <w:p w14:paraId="7E14A496" w14:textId="77777777" w:rsidR="007E351E" w:rsidRPr="008225A8" w:rsidRDefault="007E351E" w:rsidP="007E351E">
      <w:pPr>
        <w:keepNext/>
        <w:keepLines/>
        <w:spacing w:after="240"/>
        <w:jc w:val="center"/>
        <w:outlineLvl w:val="1"/>
        <w:rPr>
          <w:b/>
          <w:bCs/>
          <w:sz w:val="28"/>
          <w:szCs w:val="28"/>
        </w:rPr>
      </w:pPr>
      <w:r w:rsidRPr="008225A8">
        <w:rPr>
          <w:b/>
          <w:bCs/>
          <w:sz w:val="28"/>
          <w:szCs w:val="28"/>
        </w:rPr>
        <w:t>статуса рассмотрения заявления</w:t>
      </w:r>
    </w:p>
    <w:p w14:paraId="78FB1463" w14:textId="77777777" w:rsidR="007E351E" w:rsidRPr="0088486B" w:rsidRDefault="007E351E" w:rsidP="007E351E">
      <w:pPr>
        <w:numPr>
          <w:ilvl w:val="0"/>
          <w:numId w:val="5"/>
        </w:numPr>
        <w:tabs>
          <w:tab w:val="num" w:pos="1276"/>
        </w:tabs>
        <w:ind w:firstLine="709"/>
        <w:contextualSpacing/>
        <w:jc w:val="both"/>
        <w:rPr>
          <w:color w:val="0070C0"/>
          <w:sz w:val="28"/>
          <w:szCs w:val="28"/>
        </w:rPr>
      </w:pPr>
      <w:r>
        <w:rPr>
          <w:sz w:val="28"/>
          <w:szCs w:val="28"/>
        </w:rPr>
        <w:t>Информирование заявителя об изменении статуса рассмотрения заявления</w:t>
      </w:r>
      <w:r w:rsidRPr="008848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осуществляется </w:t>
      </w:r>
      <w:r w:rsidRPr="0088486B">
        <w:rPr>
          <w:sz w:val="28"/>
          <w:szCs w:val="28"/>
        </w:rPr>
        <w:t>посредством Единого портала;</w:t>
      </w:r>
      <w:r>
        <w:rPr>
          <w:rStyle w:val="afc"/>
          <w:sz w:val="28"/>
          <w:szCs w:val="28"/>
        </w:rPr>
        <w:footnoteReference w:id="4"/>
      </w:r>
    </w:p>
    <w:p w14:paraId="534A0A95" w14:textId="77777777" w:rsidR="007E351E" w:rsidRDefault="007E351E" w:rsidP="007E351E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</w:p>
    <w:p w14:paraId="5A84D044" w14:textId="77777777" w:rsidR="007E351E" w:rsidRDefault="007E351E" w:rsidP="007E351E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</w:p>
    <w:p w14:paraId="3436AE40" w14:textId="77777777" w:rsidR="007E351E" w:rsidRDefault="007E351E" w:rsidP="007E351E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</w:p>
    <w:p w14:paraId="30C79628" w14:textId="77777777" w:rsidR="007E351E" w:rsidRDefault="007E351E" w:rsidP="007E351E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</w:p>
    <w:p w14:paraId="73D84C41" w14:textId="77777777" w:rsidR="007E351E" w:rsidRDefault="007E351E" w:rsidP="007E351E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</w:p>
    <w:p w14:paraId="4BF23DA4" w14:textId="77777777" w:rsidR="007E351E" w:rsidRDefault="007E351E" w:rsidP="007E351E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</w:p>
    <w:p w14:paraId="2733A94D" w14:textId="77777777" w:rsidR="007E351E" w:rsidRDefault="007E351E" w:rsidP="007E351E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</w:p>
    <w:p w14:paraId="03F2B7F5" w14:textId="77777777" w:rsidR="007E351E" w:rsidRDefault="007E351E" w:rsidP="007E351E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</w:p>
    <w:p w14:paraId="1187E256" w14:textId="77777777" w:rsidR="007E351E" w:rsidRDefault="007E351E" w:rsidP="007E351E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</w:p>
    <w:p w14:paraId="2502B6CA" w14:textId="77777777" w:rsidR="007E351E" w:rsidRDefault="007E351E" w:rsidP="007E351E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</w:p>
    <w:p w14:paraId="742B2A0A" w14:textId="77777777" w:rsidR="007E351E" w:rsidRDefault="007E351E" w:rsidP="007E351E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</w:p>
    <w:p w14:paraId="36F8A67D" w14:textId="77777777" w:rsidR="007E351E" w:rsidRDefault="007E351E" w:rsidP="007E351E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</w:p>
    <w:p w14:paraId="7C17CFC4" w14:textId="77777777" w:rsidR="007E351E" w:rsidRDefault="007E351E" w:rsidP="007E351E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</w:p>
    <w:p w14:paraId="388A818C" w14:textId="77777777" w:rsidR="007E351E" w:rsidRDefault="007E351E" w:rsidP="007E351E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</w:p>
    <w:p w14:paraId="3498AEB4" w14:textId="77777777" w:rsidR="007E351E" w:rsidRDefault="007E351E" w:rsidP="007E351E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</w:p>
    <w:p w14:paraId="6072F6DF" w14:textId="77777777" w:rsidR="007E351E" w:rsidRDefault="007E351E" w:rsidP="007E351E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</w:p>
    <w:p w14:paraId="3575ADCB" w14:textId="77777777" w:rsidR="007E351E" w:rsidRDefault="007E351E" w:rsidP="007E351E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</w:p>
    <w:p w14:paraId="4D69A686" w14:textId="77777777" w:rsidR="00765FF2" w:rsidRDefault="00765FF2" w:rsidP="007E351E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</w:p>
    <w:p w14:paraId="7AF52B99" w14:textId="77777777" w:rsidR="00765FF2" w:rsidRDefault="00765FF2" w:rsidP="007E351E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</w:p>
    <w:p w14:paraId="6AB842CE" w14:textId="77777777" w:rsidR="00765FF2" w:rsidRDefault="00765FF2" w:rsidP="007E351E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</w:p>
    <w:p w14:paraId="0ACC70DB" w14:textId="77777777" w:rsidR="00765FF2" w:rsidRDefault="00765FF2" w:rsidP="007E351E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</w:p>
    <w:p w14:paraId="376F3616" w14:textId="77777777" w:rsidR="00765FF2" w:rsidRDefault="00765FF2" w:rsidP="007E351E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</w:p>
    <w:p w14:paraId="3FC33F0B" w14:textId="77777777" w:rsidR="00765FF2" w:rsidRDefault="00765FF2" w:rsidP="007E351E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</w:p>
    <w:p w14:paraId="4DC9D586" w14:textId="77777777" w:rsidR="00765FF2" w:rsidRDefault="00765FF2" w:rsidP="007E351E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</w:p>
    <w:p w14:paraId="5CA57626" w14:textId="77777777" w:rsidR="00765FF2" w:rsidRDefault="00765FF2" w:rsidP="007E351E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</w:p>
    <w:p w14:paraId="21BC8E6B" w14:textId="77777777" w:rsidR="00765FF2" w:rsidRDefault="00765FF2" w:rsidP="007E351E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</w:p>
    <w:p w14:paraId="7E9903FB" w14:textId="77777777" w:rsidR="007E351E" w:rsidRPr="00765FF2" w:rsidRDefault="007E351E" w:rsidP="007E351E">
      <w:pPr>
        <w:pStyle w:val="af5"/>
        <w:ind w:left="6237"/>
        <w:outlineLvl w:val="0"/>
        <w:rPr>
          <w:rFonts w:ascii="Times New Roman" w:hAnsi="Times New Roman"/>
          <w:sz w:val="28"/>
          <w:szCs w:val="28"/>
        </w:rPr>
      </w:pPr>
      <w:r w:rsidRPr="00765FF2">
        <w:rPr>
          <w:rFonts w:ascii="Times New Roman" w:hAnsi="Times New Roman"/>
          <w:sz w:val="28"/>
          <w:szCs w:val="28"/>
        </w:rPr>
        <w:t>Приложение</w:t>
      </w:r>
    </w:p>
    <w:p w14:paraId="60F5C499" w14:textId="77777777" w:rsidR="00765FF2" w:rsidRDefault="007E351E" w:rsidP="007E351E">
      <w:pPr>
        <w:pStyle w:val="af5"/>
        <w:ind w:left="6237"/>
        <w:rPr>
          <w:rFonts w:ascii="Times New Roman" w:hAnsi="Times New Roman"/>
          <w:sz w:val="28"/>
          <w:szCs w:val="28"/>
        </w:rPr>
      </w:pPr>
      <w:r w:rsidRPr="00765FF2">
        <w:rPr>
          <w:rFonts w:ascii="Times New Roman" w:hAnsi="Times New Roman"/>
          <w:sz w:val="28"/>
          <w:szCs w:val="28"/>
        </w:rPr>
        <w:t xml:space="preserve">к Административному регламенту, утвержденному приказом </w:t>
      </w:r>
      <w:r w:rsidR="00765FF2" w:rsidRPr="00765FF2">
        <w:rPr>
          <w:rFonts w:ascii="Times New Roman" w:hAnsi="Times New Roman"/>
          <w:noProof/>
          <w:sz w:val="28"/>
          <w:szCs w:val="28"/>
        </w:rPr>
        <w:t>комитета молодежной политики Курской области</w:t>
      </w:r>
    </w:p>
    <w:p w14:paraId="4F3AC013" w14:textId="284A4408" w:rsidR="007E351E" w:rsidRPr="00765FF2" w:rsidRDefault="007E351E" w:rsidP="007E351E">
      <w:pPr>
        <w:pStyle w:val="af5"/>
        <w:ind w:left="6237"/>
        <w:rPr>
          <w:rFonts w:ascii="Times New Roman" w:hAnsi="Times New Roman"/>
          <w:sz w:val="28"/>
          <w:szCs w:val="28"/>
        </w:rPr>
      </w:pPr>
      <w:r w:rsidRPr="00765FF2">
        <w:rPr>
          <w:rFonts w:ascii="Times New Roman" w:hAnsi="Times New Roman"/>
          <w:sz w:val="28"/>
          <w:szCs w:val="28"/>
        </w:rPr>
        <w:t>от</w:t>
      </w:r>
      <w:r w:rsidR="00765FF2">
        <w:rPr>
          <w:rFonts w:ascii="Times New Roman" w:hAnsi="Times New Roman"/>
          <w:sz w:val="28"/>
          <w:szCs w:val="28"/>
        </w:rPr>
        <w:t xml:space="preserve">                          </w:t>
      </w:r>
      <w:r w:rsidRPr="00765FF2">
        <w:rPr>
          <w:rFonts w:ascii="Times New Roman" w:hAnsi="Times New Roman"/>
          <w:sz w:val="28"/>
          <w:szCs w:val="28"/>
        </w:rPr>
        <w:t xml:space="preserve"> № </w:t>
      </w:r>
      <w:r w:rsidR="00693796">
        <w:rPr>
          <w:rFonts w:ascii="Times New Roman" w:hAnsi="Times New Roman"/>
          <w:sz w:val="28"/>
          <w:szCs w:val="28"/>
        </w:rPr>
        <w:t xml:space="preserve"> </w:t>
      </w:r>
    </w:p>
    <w:p w14:paraId="1BE7778A" w14:textId="77777777" w:rsidR="007E351E" w:rsidRDefault="007E351E" w:rsidP="007E351E">
      <w:pPr>
        <w:jc w:val="both"/>
        <w:rPr>
          <w:b/>
          <w:bCs/>
          <w:sz w:val="28"/>
          <w:szCs w:val="28"/>
        </w:rPr>
      </w:pPr>
    </w:p>
    <w:p w14:paraId="35840899" w14:textId="77777777" w:rsidR="00693796" w:rsidRPr="000B6903" w:rsidRDefault="00693796" w:rsidP="007E351E">
      <w:pPr>
        <w:jc w:val="both"/>
        <w:rPr>
          <w:b/>
          <w:bCs/>
          <w:sz w:val="28"/>
          <w:szCs w:val="28"/>
        </w:rPr>
      </w:pPr>
    </w:p>
    <w:p w14:paraId="19E1AC6C" w14:textId="77777777" w:rsidR="007E351E" w:rsidRPr="000B6903" w:rsidRDefault="007E351E" w:rsidP="007E351E">
      <w:pPr>
        <w:spacing w:after="240"/>
        <w:jc w:val="center"/>
        <w:rPr>
          <w:b/>
          <w:bCs/>
          <w:sz w:val="28"/>
          <w:szCs w:val="28"/>
        </w:rPr>
      </w:pPr>
      <w:r w:rsidRPr="000B6903">
        <w:rPr>
          <w:b/>
          <w:bCs/>
          <w:sz w:val="28"/>
          <w:szCs w:val="28"/>
        </w:rPr>
        <w:t xml:space="preserve">ПЕРЕЧЕНЬ </w:t>
      </w:r>
      <w:r w:rsidRPr="000B6903">
        <w:rPr>
          <w:b/>
          <w:bCs/>
          <w:sz w:val="28"/>
          <w:szCs w:val="28"/>
        </w:rPr>
        <w:br/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государственной услуги, исчерпывающий перечень оснований для отказа в приеме заявления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 и документов, необходимых для предоставления государственной услуги</w:t>
      </w:r>
    </w:p>
    <w:p w14:paraId="01A0630F" w14:textId="77777777" w:rsidR="007E351E" w:rsidRDefault="007E351E" w:rsidP="007E351E">
      <w:pPr>
        <w:pStyle w:val="af6"/>
        <w:numPr>
          <w:ilvl w:val="0"/>
          <w:numId w:val="6"/>
        </w:numPr>
        <w:spacing w:before="240" w:after="240"/>
        <w:jc w:val="center"/>
        <w:rPr>
          <w:b/>
          <w:bCs/>
          <w:sz w:val="28"/>
          <w:szCs w:val="28"/>
        </w:rPr>
      </w:pPr>
      <w:r w:rsidRPr="000B6903">
        <w:rPr>
          <w:b/>
          <w:bCs/>
          <w:sz w:val="28"/>
          <w:szCs w:val="28"/>
        </w:rPr>
        <w:t>Перечень условных обозначений и сокращений</w:t>
      </w:r>
    </w:p>
    <w:p w14:paraId="3A92326E" w14:textId="77777777" w:rsidR="00693796" w:rsidRPr="000B6903" w:rsidRDefault="00693796" w:rsidP="00693796">
      <w:pPr>
        <w:pStyle w:val="af6"/>
        <w:spacing w:before="240" w:after="240"/>
        <w:ind w:left="1080"/>
        <w:rPr>
          <w:b/>
          <w:bCs/>
          <w:sz w:val="28"/>
          <w:szCs w:val="28"/>
        </w:rPr>
      </w:pPr>
    </w:p>
    <w:p w14:paraId="0104F64B" w14:textId="77777777" w:rsidR="007E351E" w:rsidRPr="000B6903" w:rsidRDefault="007E351E" w:rsidP="007E351E">
      <w:pPr>
        <w:pStyle w:val="af6"/>
        <w:numPr>
          <w:ilvl w:val="0"/>
          <w:numId w:val="7"/>
        </w:numPr>
        <w:spacing w:before="240" w:after="240"/>
        <w:rPr>
          <w:b/>
          <w:bCs/>
          <w:sz w:val="28"/>
          <w:szCs w:val="28"/>
        </w:rPr>
      </w:pPr>
      <w:r w:rsidRPr="000B6903">
        <w:rPr>
          <w:b/>
          <w:bCs/>
          <w:sz w:val="28"/>
          <w:szCs w:val="28"/>
        </w:rPr>
        <w:t>Условные сокращения:</w:t>
      </w:r>
    </w:p>
    <w:p w14:paraId="3669456F" w14:textId="21CB96F7" w:rsidR="007E351E" w:rsidRPr="000B6903" w:rsidRDefault="007E351E" w:rsidP="007E351E">
      <w:pPr>
        <w:pStyle w:val="af6"/>
        <w:spacing w:before="240" w:after="240"/>
        <w:ind w:left="0" w:firstLine="993"/>
        <w:jc w:val="both"/>
        <w:rPr>
          <w:sz w:val="28"/>
          <w:szCs w:val="28"/>
        </w:rPr>
      </w:pPr>
      <w:r w:rsidRPr="000B6903">
        <w:rPr>
          <w:sz w:val="28"/>
          <w:szCs w:val="28"/>
        </w:rPr>
        <w:t>а) Единый портал – федеральная государственная информационная система «Единый портал государственных и муниципальных услуг (функций)</w:t>
      </w:r>
      <w:r w:rsidR="00EA1895">
        <w:rPr>
          <w:sz w:val="28"/>
          <w:szCs w:val="28"/>
        </w:rPr>
        <w:t>»</w:t>
      </w:r>
      <w:r w:rsidRPr="000B6903">
        <w:rPr>
          <w:sz w:val="28"/>
          <w:szCs w:val="28"/>
        </w:rPr>
        <w:t>;</w:t>
      </w:r>
    </w:p>
    <w:p w14:paraId="7F997C69" w14:textId="77777777" w:rsidR="007E351E" w:rsidRPr="000B6903" w:rsidRDefault="007E351E" w:rsidP="007E351E">
      <w:pPr>
        <w:pStyle w:val="af6"/>
        <w:spacing w:before="240" w:after="240"/>
        <w:ind w:left="0" w:firstLine="993"/>
        <w:jc w:val="both"/>
        <w:rPr>
          <w:sz w:val="28"/>
          <w:szCs w:val="28"/>
        </w:rPr>
      </w:pPr>
      <w:r w:rsidRPr="000B6903">
        <w:rPr>
          <w:sz w:val="28"/>
          <w:szCs w:val="28"/>
        </w:rPr>
        <w:t>б) МФЦ – Автономное учреждение Курской области «Многофункциональный центр по предоставлению государственных и муниципальных услуг»;</w:t>
      </w:r>
    </w:p>
    <w:p w14:paraId="3E46CBDE" w14:textId="77777777" w:rsidR="007E351E" w:rsidRPr="000B6903" w:rsidRDefault="007E351E" w:rsidP="007E351E">
      <w:pPr>
        <w:pStyle w:val="af6"/>
        <w:spacing w:before="240" w:after="240"/>
        <w:ind w:left="0" w:firstLine="993"/>
        <w:jc w:val="both"/>
        <w:rPr>
          <w:sz w:val="28"/>
          <w:szCs w:val="28"/>
        </w:rPr>
      </w:pPr>
      <w:r w:rsidRPr="000B6903">
        <w:rPr>
          <w:sz w:val="28"/>
          <w:szCs w:val="28"/>
        </w:rPr>
        <w:t>в) СМЭВ – федеральная государственная информационная система «Единая система межведомственного взаимодействия»;</w:t>
      </w:r>
    </w:p>
    <w:p w14:paraId="3D07EA13" w14:textId="4B251276" w:rsidR="007E351E" w:rsidRPr="000B6903" w:rsidRDefault="007E351E" w:rsidP="007E351E">
      <w:pPr>
        <w:pStyle w:val="af6"/>
        <w:spacing w:before="240" w:after="240"/>
        <w:ind w:left="0" w:firstLine="993"/>
        <w:jc w:val="both"/>
        <w:rPr>
          <w:bCs/>
          <w:sz w:val="28"/>
          <w:szCs w:val="28"/>
        </w:rPr>
      </w:pPr>
      <w:r w:rsidRPr="000B6903">
        <w:rPr>
          <w:sz w:val="28"/>
          <w:szCs w:val="28"/>
        </w:rPr>
        <w:t xml:space="preserve">г) Услуга – государственная услуга </w:t>
      </w:r>
      <w:r w:rsidR="0096334D">
        <w:rPr>
          <w:sz w:val="28"/>
          <w:szCs w:val="28"/>
        </w:rPr>
        <w:t>«Ч</w:t>
      </w:r>
      <w:r w:rsidRPr="000B6903">
        <w:rPr>
          <w:sz w:val="28"/>
          <w:szCs w:val="28"/>
        </w:rPr>
        <w:t>астичн</w:t>
      </w:r>
      <w:r w:rsidR="0096334D">
        <w:rPr>
          <w:sz w:val="28"/>
          <w:szCs w:val="28"/>
        </w:rPr>
        <w:t>ая</w:t>
      </w:r>
      <w:r w:rsidRPr="000B6903">
        <w:rPr>
          <w:sz w:val="28"/>
          <w:szCs w:val="28"/>
        </w:rPr>
        <w:t xml:space="preserve"> </w:t>
      </w:r>
      <w:r w:rsidRPr="000B6903">
        <w:rPr>
          <w:bCs/>
          <w:sz w:val="28"/>
          <w:szCs w:val="28"/>
        </w:rPr>
        <w:t>компенсаци</w:t>
      </w:r>
      <w:r w:rsidR="0096334D">
        <w:rPr>
          <w:bCs/>
          <w:sz w:val="28"/>
          <w:szCs w:val="28"/>
        </w:rPr>
        <w:t>я</w:t>
      </w:r>
      <w:r w:rsidRPr="000B6903">
        <w:rPr>
          <w:bCs/>
          <w:sz w:val="28"/>
          <w:szCs w:val="28"/>
        </w:rPr>
        <w:t xml:space="preserve"> затрат из областного бюджета родителям (законным представителям) за приобретенные путевки в организации отдыха детей и их оздоровления Курской области</w:t>
      </w:r>
      <w:r w:rsidR="0096334D">
        <w:rPr>
          <w:bCs/>
          <w:sz w:val="28"/>
          <w:szCs w:val="28"/>
        </w:rPr>
        <w:t>»</w:t>
      </w:r>
      <w:r w:rsidRPr="000B6903">
        <w:rPr>
          <w:bCs/>
          <w:sz w:val="28"/>
          <w:szCs w:val="28"/>
        </w:rPr>
        <w:t>;</w:t>
      </w:r>
    </w:p>
    <w:p w14:paraId="73ABC05A" w14:textId="0EC4A362" w:rsidR="007E351E" w:rsidRDefault="007E351E" w:rsidP="007E351E">
      <w:pPr>
        <w:pStyle w:val="af6"/>
        <w:spacing w:before="240" w:after="240"/>
        <w:ind w:left="0" w:firstLine="993"/>
        <w:jc w:val="both"/>
        <w:rPr>
          <w:noProof/>
          <w:sz w:val="28"/>
          <w:szCs w:val="28"/>
        </w:rPr>
      </w:pPr>
      <w:r w:rsidRPr="000B6903">
        <w:rPr>
          <w:bCs/>
          <w:sz w:val="28"/>
          <w:szCs w:val="28"/>
        </w:rPr>
        <w:t>д) Уполномоченный орган – областное бюджетное учреждение</w:t>
      </w:r>
      <w:r w:rsidRPr="000B6903">
        <w:rPr>
          <w:b/>
          <w:sz w:val="28"/>
          <w:szCs w:val="28"/>
        </w:rPr>
        <w:t xml:space="preserve"> </w:t>
      </w:r>
      <w:r w:rsidRPr="000B6903">
        <w:rPr>
          <w:noProof/>
          <w:sz w:val="28"/>
          <w:szCs w:val="28"/>
        </w:rPr>
        <w:t>«Учебно-методический центр</w:t>
      </w:r>
      <w:r>
        <w:rPr>
          <w:noProof/>
          <w:sz w:val="28"/>
          <w:szCs w:val="28"/>
        </w:rPr>
        <w:t xml:space="preserve"> военно-патриотического воспитания и подготовки к военной службе</w:t>
      </w:r>
      <w:r w:rsidR="00260FFE">
        <w:rPr>
          <w:noProof/>
          <w:sz w:val="28"/>
          <w:szCs w:val="28"/>
        </w:rPr>
        <w:t xml:space="preserve"> молодежи</w:t>
      </w:r>
      <w:r>
        <w:rPr>
          <w:noProof/>
          <w:sz w:val="28"/>
          <w:szCs w:val="28"/>
        </w:rPr>
        <w:t xml:space="preserve"> «Авангард», которому комитет молодежной политики Курской области переда</w:t>
      </w:r>
      <w:r w:rsidR="000C4717">
        <w:rPr>
          <w:noProof/>
          <w:sz w:val="28"/>
          <w:szCs w:val="28"/>
        </w:rPr>
        <w:t>л</w:t>
      </w:r>
      <w:r>
        <w:rPr>
          <w:noProof/>
          <w:sz w:val="28"/>
          <w:szCs w:val="28"/>
        </w:rPr>
        <w:t xml:space="preserve"> полномочия по исполнению публичных обязательств перед заявителем</w:t>
      </w:r>
      <w:r w:rsidR="00703F05">
        <w:rPr>
          <w:noProof/>
          <w:sz w:val="28"/>
          <w:szCs w:val="28"/>
        </w:rPr>
        <w:t>;</w:t>
      </w:r>
    </w:p>
    <w:p w14:paraId="1EFF3AA7" w14:textId="77777777" w:rsidR="007E351E" w:rsidRPr="000B6903" w:rsidRDefault="007E351E" w:rsidP="007E351E">
      <w:pPr>
        <w:pStyle w:val="af6"/>
        <w:spacing w:before="240" w:after="240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Pr="000B6903">
        <w:rPr>
          <w:sz w:val="28"/>
          <w:szCs w:val="28"/>
        </w:rPr>
        <w:t>заявление – заявление о предоставлении Услуги;</w:t>
      </w:r>
    </w:p>
    <w:p w14:paraId="4079D92E" w14:textId="77777777" w:rsidR="007E351E" w:rsidRPr="000B6903" w:rsidRDefault="007E351E" w:rsidP="007E351E">
      <w:pPr>
        <w:pStyle w:val="af6"/>
        <w:spacing w:before="240" w:after="240"/>
        <w:ind w:left="0" w:firstLine="993"/>
        <w:jc w:val="both"/>
        <w:rPr>
          <w:noProof/>
          <w:sz w:val="28"/>
          <w:szCs w:val="28"/>
        </w:rPr>
      </w:pPr>
      <w:r w:rsidRPr="000B6903">
        <w:rPr>
          <w:sz w:val="28"/>
          <w:szCs w:val="28"/>
        </w:rPr>
        <w:t xml:space="preserve">ж) заявитель - </w:t>
      </w:r>
      <w:r w:rsidRPr="000B6903">
        <w:rPr>
          <w:noProof/>
          <w:sz w:val="28"/>
          <w:szCs w:val="28"/>
        </w:rPr>
        <w:t>родитель (законный представитель) ребенка в возрасте от 7 до 17 лет включительно, проживающего на территории Курской области, внесший оплату с 1 апреля по 1 июля текущего финансового года за путевку в детский оздоровительный лагерь Курской области со сроком пребывания 12-16 календарных дней в летний период или санаторный лагерь, действующий на базе санаторно-курортной организации Курской области, со сроком пребывания не менее 21 календарного дня в летний период, состоящий в реестре организаций отдыха детей и их оздоровления Курской области;</w:t>
      </w:r>
    </w:p>
    <w:p w14:paraId="1D8DA29D" w14:textId="77777777" w:rsidR="007E351E" w:rsidRPr="00693126" w:rsidRDefault="007E351E" w:rsidP="007E351E">
      <w:pPr>
        <w:pStyle w:val="af6"/>
        <w:spacing w:before="240" w:after="240"/>
        <w:ind w:left="0" w:firstLine="993"/>
        <w:jc w:val="both"/>
        <w:rPr>
          <w:sz w:val="28"/>
          <w:szCs w:val="28"/>
        </w:rPr>
      </w:pPr>
      <w:r w:rsidRPr="000B6903">
        <w:rPr>
          <w:noProof/>
          <w:sz w:val="28"/>
          <w:szCs w:val="28"/>
        </w:rPr>
        <w:t>з) документы – документы и (или) информация, необходимые для предоставления Услуги</w:t>
      </w:r>
      <w:r>
        <w:rPr>
          <w:noProof/>
          <w:sz w:val="28"/>
          <w:szCs w:val="28"/>
        </w:rPr>
        <w:t>.</w:t>
      </w:r>
    </w:p>
    <w:p w14:paraId="5DA41FE6" w14:textId="77777777" w:rsidR="007E351E" w:rsidRDefault="007E351E" w:rsidP="007E351E">
      <w:pPr>
        <w:pStyle w:val="af6"/>
        <w:numPr>
          <w:ilvl w:val="0"/>
          <w:numId w:val="7"/>
        </w:numPr>
        <w:spacing w:before="240" w:after="240"/>
        <w:rPr>
          <w:b/>
          <w:bCs/>
          <w:sz w:val="28"/>
          <w:szCs w:val="28"/>
        </w:rPr>
      </w:pPr>
      <w:r w:rsidRPr="00CC3FDB">
        <w:rPr>
          <w:b/>
          <w:bCs/>
          <w:sz w:val="28"/>
          <w:szCs w:val="28"/>
        </w:rPr>
        <w:t>Условные обозначения</w:t>
      </w:r>
    </w:p>
    <w:p w14:paraId="7C68A39A" w14:textId="77777777" w:rsidR="007E351E" w:rsidRDefault="007E351E" w:rsidP="007E351E">
      <w:pPr>
        <w:pStyle w:val="af6"/>
        <w:spacing w:before="240" w:after="240"/>
        <w:ind w:left="0" w:firstLine="1440"/>
        <w:jc w:val="both"/>
        <w:rPr>
          <w:sz w:val="28"/>
          <w:szCs w:val="28"/>
        </w:rPr>
      </w:pPr>
      <w:r>
        <w:rPr>
          <w:sz w:val="28"/>
          <w:szCs w:val="28"/>
        </w:rPr>
        <w:t>Ср – документы предоставляются родителями (законными представителями) детей, достигших 14 лет;</w:t>
      </w:r>
    </w:p>
    <w:p w14:paraId="55593E1C" w14:textId="77777777" w:rsidR="007E351E" w:rsidRDefault="007E351E" w:rsidP="007E351E">
      <w:pPr>
        <w:pStyle w:val="af6"/>
        <w:spacing w:before="240" w:after="240"/>
        <w:ind w:left="0" w:firstLine="1440"/>
        <w:jc w:val="both"/>
        <w:rPr>
          <w:sz w:val="28"/>
          <w:szCs w:val="28"/>
        </w:rPr>
      </w:pPr>
      <w:r>
        <w:rPr>
          <w:sz w:val="28"/>
          <w:szCs w:val="28"/>
        </w:rPr>
        <w:t>Сн - документы предоставляются родителями (законными представителями) детей, не достигших 14 лет;</w:t>
      </w:r>
    </w:p>
    <w:p w14:paraId="5BB0990E" w14:textId="06F0C1E4" w:rsidR="007E351E" w:rsidRDefault="007E351E" w:rsidP="007E351E">
      <w:pPr>
        <w:pStyle w:val="af6"/>
        <w:spacing w:before="240" w:after="240"/>
        <w:ind w:left="0" w:firstLine="1440"/>
        <w:jc w:val="both"/>
        <w:rPr>
          <w:sz w:val="28"/>
          <w:szCs w:val="28"/>
        </w:rPr>
      </w:pPr>
      <w:r>
        <w:rPr>
          <w:sz w:val="28"/>
          <w:szCs w:val="28"/>
        </w:rPr>
        <w:t>Си – документы предоставляются родителями (законными представителями) детей, рождение которых зарегистрировано за пределами территории Российской Федерации</w:t>
      </w:r>
      <w:r w:rsidR="004B4583">
        <w:rPr>
          <w:sz w:val="28"/>
          <w:szCs w:val="28"/>
        </w:rPr>
        <w:t xml:space="preserve"> (для детей до 14 лет)</w:t>
      </w:r>
      <w:r>
        <w:rPr>
          <w:sz w:val="28"/>
          <w:szCs w:val="28"/>
        </w:rPr>
        <w:t>;</w:t>
      </w:r>
    </w:p>
    <w:p w14:paraId="20EC829B" w14:textId="77777777" w:rsidR="007E351E" w:rsidRDefault="007E351E" w:rsidP="007E351E">
      <w:pPr>
        <w:pStyle w:val="af6"/>
        <w:spacing w:before="240" w:after="240"/>
        <w:ind w:left="0" w:firstLine="1440"/>
        <w:jc w:val="both"/>
        <w:rPr>
          <w:sz w:val="28"/>
          <w:szCs w:val="28"/>
        </w:rPr>
      </w:pPr>
      <w:r>
        <w:rPr>
          <w:sz w:val="28"/>
          <w:szCs w:val="28"/>
        </w:rPr>
        <w:t>Сп - документы предоставляются родителями (законными представителями) в случае изменения фамилии, имени или отчества заявителя и (или) ребенка;</w:t>
      </w:r>
    </w:p>
    <w:p w14:paraId="2C5B49F4" w14:textId="363BC6C6" w:rsidR="007E351E" w:rsidRDefault="007E351E" w:rsidP="007E351E">
      <w:pPr>
        <w:pStyle w:val="af6"/>
        <w:spacing w:before="240" w:after="240"/>
        <w:ind w:left="0" w:firstLine="1440"/>
        <w:jc w:val="both"/>
        <w:rPr>
          <w:sz w:val="28"/>
          <w:szCs w:val="28"/>
        </w:rPr>
      </w:pPr>
      <w:r>
        <w:rPr>
          <w:sz w:val="28"/>
          <w:szCs w:val="28"/>
        </w:rPr>
        <w:t>Со - документы предоставляются законными представителями, в случае установления опеки (попечительства)</w:t>
      </w:r>
      <w:r w:rsidR="004420C1">
        <w:rPr>
          <w:sz w:val="28"/>
          <w:szCs w:val="28"/>
        </w:rPr>
        <w:t xml:space="preserve"> или заключения договора о приемной семье</w:t>
      </w:r>
      <w:r>
        <w:rPr>
          <w:sz w:val="28"/>
          <w:szCs w:val="28"/>
        </w:rPr>
        <w:t>;</w:t>
      </w:r>
    </w:p>
    <w:p w14:paraId="4530E0B8" w14:textId="77777777" w:rsidR="007E351E" w:rsidRPr="001A18C3" w:rsidRDefault="007E351E" w:rsidP="007E351E">
      <w:pPr>
        <w:pStyle w:val="af6"/>
        <w:spacing w:before="240" w:after="240"/>
        <w:ind w:left="0" w:firstLine="1440"/>
        <w:jc w:val="both"/>
        <w:rPr>
          <w:sz w:val="28"/>
          <w:szCs w:val="28"/>
        </w:rPr>
      </w:pPr>
      <w:r>
        <w:rPr>
          <w:sz w:val="28"/>
          <w:szCs w:val="28"/>
        </w:rPr>
        <w:t>Зпс - родители (законные представители), подавшие заявления и документы посредством почтовой связи;</w:t>
      </w:r>
    </w:p>
    <w:p w14:paraId="7F29CCD4" w14:textId="77777777" w:rsidR="007E351E" w:rsidRPr="001A18C3" w:rsidRDefault="007E351E" w:rsidP="007E351E">
      <w:pPr>
        <w:pStyle w:val="af6"/>
        <w:spacing w:before="240" w:after="240"/>
        <w:ind w:left="0" w:firstLine="1440"/>
        <w:jc w:val="both"/>
        <w:rPr>
          <w:sz w:val="28"/>
          <w:szCs w:val="28"/>
        </w:rPr>
      </w:pPr>
      <w:r w:rsidRPr="001A18C3">
        <w:rPr>
          <w:sz w:val="28"/>
          <w:szCs w:val="28"/>
        </w:rPr>
        <w:t>[</w:t>
      </w:r>
      <w:r>
        <w:rPr>
          <w:sz w:val="28"/>
          <w:szCs w:val="28"/>
        </w:rPr>
        <w:t>Все</w:t>
      </w:r>
      <w:r w:rsidRPr="001A18C3">
        <w:rPr>
          <w:sz w:val="28"/>
          <w:szCs w:val="28"/>
        </w:rPr>
        <w:t>]</w:t>
      </w:r>
      <w:r>
        <w:rPr>
          <w:sz w:val="28"/>
          <w:szCs w:val="28"/>
        </w:rPr>
        <w:t xml:space="preserve"> – документы предоставляются всеми заявителями, обращающимися за получением Услуги;</w:t>
      </w:r>
    </w:p>
    <w:p w14:paraId="01A3E6FE" w14:textId="77777777" w:rsidR="007E351E" w:rsidRDefault="007E351E" w:rsidP="007E351E">
      <w:pPr>
        <w:pStyle w:val="af6"/>
        <w:spacing w:before="240" w:after="240"/>
        <w:ind w:left="0" w:firstLine="1440"/>
        <w:jc w:val="both"/>
        <w:rPr>
          <w:sz w:val="28"/>
          <w:szCs w:val="28"/>
        </w:rPr>
      </w:pPr>
      <w:r>
        <w:rPr>
          <w:sz w:val="28"/>
          <w:szCs w:val="28"/>
        </w:rPr>
        <w:t>О – предоставляется оригинал документа;</w:t>
      </w:r>
    </w:p>
    <w:p w14:paraId="07E14910" w14:textId="77777777" w:rsidR="007E351E" w:rsidRDefault="007E351E" w:rsidP="007E351E">
      <w:pPr>
        <w:pStyle w:val="af6"/>
        <w:spacing w:before="240" w:after="240"/>
        <w:ind w:left="0" w:firstLine="1440"/>
        <w:jc w:val="both"/>
        <w:rPr>
          <w:sz w:val="28"/>
          <w:szCs w:val="28"/>
        </w:rPr>
      </w:pPr>
      <w:r>
        <w:rPr>
          <w:sz w:val="28"/>
          <w:szCs w:val="28"/>
        </w:rPr>
        <w:t>О (э) - предоставляется оригинал документа в электронной форме;</w:t>
      </w:r>
    </w:p>
    <w:p w14:paraId="68BC936C" w14:textId="77777777" w:rsidR="007E351E" w:rsidRDefault="007E351E" w:rsidP="007E351E">
      <w:pPr>
        <w:pStyle w:val="af6"/>
        <w:spacing w:before="240" w:after="240"/>
        <w:ind w:left="0" w:firstLine="1440"/>
        <w:jc w:val="both"/>
        <w:rPr>
          <w:sz w:val="28"/>
          <w:szCs w:val="28"/>
        </w:rPr>
      </w:pPr>
      <w:r>
        <w:rPr>
          <w:sz w:val="28"/>
          <w:szCs w:val="28"/>
        </w:rPr>
        <w:t>К (э) - предоставляется копия документа в электронной форме;</w:t>
      </w:r>
    </w:p>
    <w:p w14:paraId="25708CCF" w14:textId="77777777" w:rsidR="007E351E" w:rsidRDefault="007E351E" w:rsidP="007E351E">
      <w:pPr>
        <w:pStyle w:val="af6"/>
        <w:spacing w:before="240" w:after="240"/>
        <w:ind w:left="0" w:firstLine="1440"/>
        <w:jc w:val="both"/>
        <w:rPr>
          <w:sz w:val="28"/>
          <w:szCs w:val="28"/>
        </w:rPr>
      </w:pPr>
      <w:r>
        <w:rPr>
          <w:sz w:val="28"/>
          <w:szCs w:val="28"/>
        </w:rPr>
        <w:t>К (п) - предоставляется копия документа, заверенная в порядке, установленном законодательством Российской Федерации;</w:t>
      </w:r>
    </w:p>
    <w:p w14:paraId="69D6B903" w14:textId="77777777" w:rsidR="007E351E" w:rsidRDefault="007E351E" w:rsidP="007E351E">
      <w:pPr>
        <w:pStyle w:val="af6"/>
        <w:spacing w:before="240" w:after="240"/>
        <w:ind w:left="0" w:firstLine="1440"/>
        <w:jc w:val="both"/>
        <w:rPr>
          <w:sz w:val="28"/>
          <w:szCs w:val="28"/>
        </w:rPr>
      </w:pPr>
      <w:r>
        <w:rPr>
          <w:sz w:val="28"/>
          <w:szCs w:val="28"/>
        </w:rPr>
        <w:t>ЕПГУ – документы подаются в электронном виде с использованием личного кабинета в федеральной государственной системе «Единый портал государственных и муниципальных услуг»;</w:t>
      </w:r>
    </w:p>
    <w:p w14:paraId="6D84A3CB" w14:textId="77777777" w:rsidR="007E351E" w:rsidRDefault="007E351E" w:rsidP="007E351E">
      <w:pPr>
        <w:pStyle w:val="af6"/>
        <w:spacing w:before="240" w:after="240"/>
        <w:ind w:left="0" w:firstLine="1440"/>
        <w:jc w:val="both"/>
        <w:rPr>
          <w:sz w:val="28"/>
          <w:szCs w:val="28"/>
        </w:rPr>
      </w:pPr>
      <w:r>
        <w:rPr>
          <w:sz w:val="28"/>
          <w:szCs w:val="28"/>
        </w:rPr>
        <w:t>МФЦ – документы подаются в многофункциональном центре предоставления государственных и муниципальных услуг;</w:t>
      </w:r>
    </w:p>
    <w:p w14:paraId="148C9EAE" w14:textId="0005DD00" w:rsidR="007E351E" w:rsidRDefault="007E351E" w:rsidP="007E351E">
      <w:pPr>
        <w:pStyle w:val="af6"/>
        <w:spacing w:before="240" w:after="240"/>
        <w:ind w:left="0" w:firstLine="1440"/>
        <w:jc w:val="both"/>
        <w:rPr>
          <w:sz w:val="28"/>
          <w:szCs w:val="28"/>
        </w:rPr>
      </w:pPr>
      <w:r>
        <w:rPr>
          <w:sz w:val="28"/>
          <w:szCs w:val="28"/>
        </w:rPr>
        <w:t>ПС – документы направляются посредством почтовой связи</w:t>
      </w:r>
      <w:r w:rsidR="00894A11">
        <w:rPr>
          <w:sz w:val="28"/>
          <w:szCs w:val="28"/>
        </w:rPr>
        <w:t>;</w:t>
      </w:r>
    </w:p>
    <w:p w14:paraId="0C14B161" w14:textId="05822C9F" w:rsidR="00894A11" w:rsidRDefault="00894A11" w:rsidP="007E351E">
      <w:pPr>
        <w:pStyle w:val="af6"/>
        <w:spacing w:before="240" w:after="240"/>
        <w:ind w:left="0" w:firstLine="1440"/>
        <w:jc w:val="both"/>
        <w:rPr>
          <w:sz w:val="28"/>
          <w:szCs w:val="28"/>
        </w:rPr>
      </w:pPr>
      <w:r>
        <w:rPr>
          <w:sz w:val="28"/>
          <w:szCs w:val="28"/>
        </w:rPr>
        <w:t>Д (1) – документы предоставляются в одном экземпляре.</w:t>
      </w:r>
    </w:p>
    <w:p w14:paraId="71B03D78" w14:textId="77777777" w:rsidR="007E351E" w:rsidRDefault="007E351E" w:rsidP="007E351E">
      <w:pPr>
        <w:pStyle w:val="af6"/>
        <w:spacing w:before="240" w:after="240"/>
        <w:ind w:left="0" w:firstLine="1440"/>
        <w:jc w:val="both"/>
        <w:rPr>
          <w:sz w:val="28"/>
          <w:szCs w:val="28"/>
        </w:rPr>
      </w:pPr>
    </w:p>
    <w:p w14:paraId="113310A5" w14:textId="77777777" w:rsidR="007E351E" w:rsidRDefault="007E351E" w:rsidP="007E351E">
      <w:pPr>
        <w:pStyle w:val="af6"/>
        <w:numPr>
          <w:ilvl w:val="0"/>
          <w:numId w:val="6"/>
        </w:numPr>
        <w:spacing w:before="240" w:after="240"/>
        <w:rPr>
          <w:b/>
          <w:bCs/>
          <w:sz w:val="28"/>
          <w:szCs w:val="28"/>
        </w:rPr>
      </w:pPr>
      <w:r w:rsidRPr="00CC3FDB">
        <w:rPr>
          <w:b/>
          <w:bCs/>
          <w:sz w:val="28"/>
          <w:szCs w:val="28"/>
        </w:rPr>
        <w:t>Идентификаторы категорий (признаков) заявителей</w:t>
      </w:r>
    </w:p>
    <w:p w14:paraId="6F123AB8" w14:textId="77777777" w:rsidR="007E351E" w:rsidRDefault="007E351E" w:rsidP="007E351E">
      <w:pPr>
        <w:pStyle w:val="af6"/>
        <w:spacing w:before="240" w:after="240"/>
        <w:ind w:left="1080"/>
        <w:rPr>
          <w:b/>
          <w:bCs/>
          <w:sz w:val="28"/>
          <w:szCs w:val="28"/>
        </w:rPr>
      </w:pPr>
    </w:p>
    <w:p w14:paraId="29638833" w14:textId="77777777" w:rsidR="007E351E" w:rsidRDefault="007E351E" w:rsidP="007E351E">
      <w:pPr>
        <w:pStyle w:val="af6"/>
        <w:spacing w:before="240" w:after="240"/>
        <w:ind w:left="1080"/>
        <w:jc w:val="right"/>
        <w:rPr>
          <w:b/>
          <w:bCs/>
          <w:sz w:val="28"/>
          <w:szCs w:val="28"/>
        </w:rPr>
      </w:pPr>
      <w:r w:rsidRPr="00CC3FDB">
        <w:rPr>
          <w:b/>
          <w:bCs/>
          <w:sz w:val="28"/>
          <w:szCs w:val="28"/>
        </w:rPr>
        <w:t>Таблица № 1</w:t>
      </w:r>
    </w:p>
    <w:p w14:paraId="6A6CE0F8" w14:textId="77777777" w:rsidR="007E351E" w:rsidRPr="00CC3FDB" w:rsidRDefault="007E351E" w:rsidP="007E351E">
      <w:pPr>
        <w:pStyle w:val="af6"/>
        <w:spacing w:before="240" w:after="240"/>
        <w:ind w:left="1080"/>
        <w:jc w:val="right"/>
        <w:rPr>
          <w:b/>
          <w:bCs/>
          <w:sz w:val="28"/>
          <w:szCs w:val="28"/>
        </w:rPr>
      </w:pPr>
    </w:p>
    <w:tbl>
      <w:tblPr>
        <w:tblStyle w:val="af4"/>
        <w:tblW w:w="0" w:type="auto"/>
        <w:tblInd w:w="-5" w:type="dxa"/>
        <w:tblLook w:val="04A0" w:firstRow="1" w:lastRow="0" w:firstColumn="1" w:lastColumn="0" w:noHBand="0" w:noVBand="1"/>
      </w:tblPr>
      <w:tblGrid>
        <w:gridCol w:w="990"/>
        <w:gridCol w:w="3572"/>
        <w:gridCol w:w="2250"/>
        <w:gridCol w:w="2248"/>
      </w:tblGrid>
      <w:tr w:rsidR="007E351E" w:rsidRPr="00CC3FDB" w14:paraId="60C4BA86" w14:textId="77777777" w:rsidTr="000F0869">
        <w:tc>
          <w:tcPr>
            <w:tcW w:w="992" w:type="dxa"/>
          </w:tcPr>
          <w:p w14:paraId="6DFF7F21" w14:textId="77777777" w:rsidR="007E351E" w:rsidRPr="00CC3FDB" w:rsidRDefault="007E351E" w:rsidP="000F0869">
            <w:pPr>
              <w:pStyle w:val="af6"/>
              <w:spacing w:before="240" w:after="240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CC3FDB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576" w:type="dxa"/>
          </w:tcPr>
          <w:p w14:paraId="7DBD0A8C" w14:textId="77777777" w:rsidR="007E351E" w:rsidRPr="00CC3FDB" w:rsidRDefault="007E351E" w:rsidP="000F0869">
            <w:pPr>
              <w:pStyle w:val="af6"/>
              <w:spacing w:before="240" w:after="240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250" w:type="dxa"/>
          </w:tcPr>
          <w:p w14:paraId="584A9CE9" w14:textId="77777777" w:rsidR="007E351E" w:rsidRPr="00CC3FDB" w:rsidRDefault="007E351E" w:rsidP="000F0869">
            <w:pPr>
              <w:pStyle w:val="af6"/>
              <w:spacing w:before="240" w:after="240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Идентификатор категорий (признаков) заявителя</w:t>
            </w:r>
          </w:p>
        </w:tc>
        <w:tc>
          <w:tcPr>
            <w:tcW w:w="2248" w:type="dxa"/>
          </w:tcPr>
          <w:p w14:paraId="417280D1" w14:textId="77777777" w:rsidR="007E351E" w:rsidRPr="00CC3FDB" w:rsidRDefault="007E351E" w:rsidP="000F0869">
            <w:pPr>
              <w:pStyle w:val="af6"/>
              <w:spacing w:before="240" w:after="240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Результат предоставления Услуги</w:t>
            </w:r>
          </w:p>
        </w:tc>
      </w:tr>
      <w:tr w:rsidR="007E351E" w:rsidRPr="00CC3FDB" w14:paraId="780939CE" w14:textId="77777777" w:rsidTr="000F0869">
        <w:tc>
          <w:tcPr>
            <w:tcW w:w="992" w:type="dxa"/>
            <w:vAlign w:val="center"/>
          </w:tcPr>
          <w:p w14:paraId="76349665" w14:textId="77777777" w:rsidR="007E351E" w:rsidRPr="007B408E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 w:rsidRPr="007B408E">
              <w:rPr>
                <w:sz w:val="28"/>
                <w:szCs w:val="28"/>
              </w:rPr>
              <w:t>1</w:t>
            </w:r>
          </w:p>
        </w:tc>
        <w:tc>
          <w:tcPr>
            <w:tcW w:w="3576" w:type="dxa"/>
          </w:tcPr>
          <w:p w14:paraId="5A7A9A39" w14:textId="77777777" w:rsidR="007E351E" w:rsidRPr="00A826DA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 w:rsidRPr="00A826DA">
              <w:rPr>
                <w:noProof/>
                <w:sz w:val="28"/>
                <w:szCs w:val="28"/>
              </w:rPr>
              <w:t>Родитель ребенка в возрасте от 7 до 1</w:t>
            </w:r>
            <w:r>
              <w:rPr>
                <w:noProof/>
                <w:sz w:val="28"/>
                <w:szCs w:val="28"/>
              </w:rPr>
              <w:t>7</w:t>
            </w:r>
            <w:r w:rsidRPr="00A826DA">
              <w:rPr>
                <w:noProof/>
                <w:sz w:val="28"/>
                <w:szCs w:val="28"/>
              </w:rPr>
              <w:t xml:space="preserve"> лет </w:t>
            </w:r>
            <w:r>
              <w:rPr>
                <w:noProof/>
                <w:sz w:val="28"/>
                <w:szCs w:val="28"/>
              </w:rPr>
              <w:t xml:space="preserve">включительно, </w:t>
            </w:r>
            <w:r w:rsidRPr="00A826DA">
              <w:rPr>
                <w:noProof/>
                <w:sz w:val="28"/>
                <w:szCs w:val="28"/>
              </w:rPr>
              <w:t xml:space="preserve">проживающего на территории Курской области, внесший оплату с 1 апреля по 1 июля </w:t>
            </w:r>
            <w:r>
              <w:rPr>
                <w:noProof/>
                <w:sz w:val="28"/>
                <w:szCs w:val="28"/>
              </w:rPr>
              <w:t xml:space="preserve">текущего финансового года </w:t>
            </w:r>
            <w:r w:rsidRPr="00A826DA">
              <w:rPr>
                <w:noProof/>
                <w:sz w:val="28"/>
                <w:szCs w:val="28"/>
              </w:rPr>
              <w:t>за путевку в детский оздоровительный лагерь Курской области со сроком пребывания 12-16 календарных дней в летний период или санаторный лагерь, действующий на базе санаторно-курортной организации Курской области, со сроком пребывания не менее 21 календарного дня в летний период, состоящий в реестре организаций отдыха детей и их оздоровления Курской области</w:t>
            </w:r>
          </w:p>
        </w:tc>
        <w:tc>
          <w:tcPr>
            <w:tcW w:w="2250" w:type="dxa"/>
          </w:tcPr>
          <w:p w14:paraId="2C7B6E86" w14:textId="77777777" w:rsidR="007E351E" w:rsidRPr="007B408E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</w:p>
        </w:tc>
        <w:tc>
          <w:tcPr>
            <w:tcW w:w="2248" w:type="dxa"/>
          </w:tcPr>
          <w:p w14:paraId="164BE126" w14:textId="77777777" w:rsidR="007E351E" w:rsidRPr="007B408E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предоставления частичной компенсации затрат из областного бюджета родителям (законным представителям) за приобретенные путевки в организации отдыха детей и их оздоровления Курской области</w:t>
            </w:r>
          </w:p>
        </w:tc>
      </w:tr>
      <w:tr w:rsidR="007E351E" w:rsidRPr="00CC3FDB" w14:paraId="155BA25C" w14:textId="77777777" w:rsidTr="000F0869">
        <w:tc>
          <w:tcPr>
            <w:tcW w:w="992" w:type="dxa"/>
            <w:vAlign w:val="center"/>
          </w:tcPr>
          <w:p w14:paraId="14FB8D39" w14:textId="77777777" w:rsidR="007E351E" w:rsidRPr="007B408E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76" w:type="dxa"/>
          </w:tcPr>
          <w:p w14:paraId="11658114" w14:textId="77777777" w:rsidR="007E351E" w:rsidRPr="00A826DA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Законный представитель</w:t>
            </w:r>
            <w:r w:rsidRPr="00A826DA">
              <w:rPr>
                <w:noProof/>
                <w:sz w:val="28"/>
                <w:szCs w:val="28"/>
              </w:rPr>
              <w:t xml:space="preserve"> ребенка в возрасте от 7 до 1</w:t>
            </w:r>
            <w:r>
              <w:rPr>
                <w:noProof/>
                <w:sz w:val="28"/>
                <w:szCs w:val="28"/>
              </w:rPr>
              <w:t>7</w:t>
            </w:r>
            <w:r w:rsidRPr="00A826DA">
              <w:rPr>
                <w:noProof/>
                <w:sz w:val="28"/>
                <w:szCs w:val="28"/>
              </w:rPr>
              <w:t xml:space="preserve"> лет</w:t>
            </w:r>
            <w:r>
              <w:rPr>
                <w:noProof/>
                <w:sz w:val="28"/>
                <w:szCs w:val="28"/>
              </w:rPr>
              <w:t xml:space="preserve"> включительно</w:t>
            </w:r>
            <w:r w:rsidRPr="00A826DA">
              <w:rPr>
                <w:noProof/>
                <w:sz w:val="28"/>
                <w:szCs w:val="28"/>
              </w:rPr>
              <w:t xml:space="preserve">, проживающего на территории Курской области, внесший оплату с 1 апреля по 1 июля </w:t>
            </w:r>
            <w:r>
              <w:rPr>
                <w:noProof/>
                <w:sz w:val="28"/>
                <w:szCs w:val="28"/>
              </w:rPr>
              <w:t>текущего финансового года</w:t>
            </w:r>
            <w:r w:rsidRPr="00A826DA">
              <w:rPr>
                <w:noProof/>
                <w:sz w:val="28"/>
                <w:szCs w:val="28"/>
              </w:rPr>
              <w:t xml:space="preserve"> за путевку в детский оздоровительный лагерь Курской области со сроком пребывания 12-16 календарных дней в летний период или санаторный лагерь, действующий на базе санаторно-курортной организации Курской области, со сроком пребывания не менее 21 календарного дня в летний период, состоящий в реестре организаций отдыха детей и их оздоровления Курской области</w:t>
            </w:r>
          </w:p>
        </w:tc>
        <w:tc>
          <w:tcPr>
            <w:tcW w:w="2250" w:type="dxa"/>
          </w:tcPr>
          <w:p w14:paraId="7E1586AC" w14:textId="77777777" w:rsidR="007E351E" w:rsidRPr="007B408E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</w:p>
        </w:tc>
        <w:tc>
          <w:tcPr>
            <w:tcW w:w="2248" w:type="dxa"/>
          </w:tcPr>
          <w:p w14:paraId="1ADC6D59" w14:textId="77777777" w:rsidR="007E351E" w:rsidRPr="007B408E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предоставления частичной компенсации затрат из областного бюджета родителям (законным представителям) за приобретенные путевки в организации отдыха детей и их оздоровления Курской области</w:t>
            </w:r>
          </w:p>
        </w:tc>
      </w:tr>
    </w:tbl>
    <w:p w14:paraId="777071A5" w14:textId="77777777" w:rsidR="007E351E" w:rsidRDefault="007E351E" w:rsidP="007E351E">
      <w:pPr>
        <w:pStyle w:val="af6"/>
        <w:spacing w:before="240" w:after="240"/>
        <w:ind w:left="1080"/>
        <w:jc w:val="center"/>
        <w:rPr>
          <w:b/>
          <w:bCs/>
          <w:sz w:val="28"/>
          <w:szCs w:val="28"/>
        </w:rPr>
      </w:pPr>
    </w:p>
    <w:p w14:paraId="2FC4B90F" w14:textId="77777777" w:rsidR="007E351E" w:rsidRPr="0069649B" w:rsidRDefault="007E351E" w:rsidP="007E351E">
      <w:pPr>
        <w:pStyle w:val="af6"/>
        <w:numPr>
          <w:ilvl w:val="0"/>
          <w:numId w:val="6"/>
        </w:numPr>
        <w:spacing w:before="240" w:after="240"/>
        <w:jc w:val="center"/>
        <w:rPr>
          <w:b/>
          <w:bCs/>
          <w:sz w:val="28"/>
          <w:szCs w:val="28"/>
        </w:rPr>
      </w:pPr>
      <w:r w:rsidRPr="0069649B">
        <w:rPr>
          <w:b/>
          <w:bCs/>
          <w:sz w:val="28"/>
          <w:szCs w:val="28"/>
        </w:rPr>
        <w:t>Исчерпывающий перечень документов, необходимых для предоставления Услуги</w:t>
      </w:r>
    </w:p>
    <w:p w14:paraId="28FC4081" w14:textId="77777777" w:rsidR="007E351E" w:rsidRPr="0069649B" w:rsidRDefault="007E351E" w:rsidP="007E351E">
      <w:pPr>
        <w:pStyle w:val="af6"/>
        <w:spacing w:before="240" w:after="240"/>
        <w:ind w:left="1080"/>
        <w:rPr>
          <w:b/>
          <w:bCs/>
          <w:sz w:val="28"/>
          <w:szCs w:val="28"/>
        </w:rPr>
      </w:pPr>
    </w:p>
    <w:p w14:paraId="70435659" w14:textId="77777777" w:rsidR="007E351E" w:rsidRPr="0069649B" w:rsidRDefault="007E351E" w:rsidP="007E351E">
      <w:pPr>
        <w:pStyle w:val="af6"/>
        <w:spacing w:before="240" w:after="240"/>
        <w:ind w:left="1080"/>
        <w:jc w:val="right"/>
        <w:rPr>
          <w:b/>
          <w:bCs/>
          <w:sz w:val="28"/>
          <w:szCs w:val="28"/>
        </w:rPr>
      </w:pPr>
      <w:r w:rsidRPr="0069649B">
        <w:rPr>
          <w:b/>
          <w:bCs/>
          <w:sz w:val="28"/>
          <w:szCs w:val="28"/>
        </w:rPr>
        <w:t>Таблица № 2</w:t>
      </w:r>
    </w:p>
    <w:p w14:paraId="62548B17" w14:textId="77777777" w:rsidR="007E351E" w:rsidRDefault="007E351E" w:rsidP="007E351E">
      <w:pPr>
        <w:pStyle w:val="af6"/>
        <w:spacing w:before="240" w:after="240"/>
        <w:ind w:left="1080"/>
        <w:jc w:val="right"/>
        <w:rPr>
          <w:b/>
          <w:bCs/>
          <w:color w:val="0070C0"/>
          <w:sz w:val="28"/>
          <w:szCs w:val="28"/>
        </w:rPr>
      </w:pPr>
    </w:p>
    <w:tbl>
      <w:tblPr>
        <w:tblStyle w:val="af4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847"/>
        <w:gridCol w:w="2594"/>
        <w:gridCol w:w="2127"/>
        <w:gridCol w:w="1647"/>
      </w:tblGrid>
      <w:tr w:rsidR="007E351E" w:rsidRPr="007648B8" w14:paraId="0A2748D0" w14:textId="77777777" w:rsidTr="000F0869">
        <w:tc>
          <w:tcPr>
            <w:tcW w:w="851" w:type="dxa"/>
          </w:tcPr>
          <w:p w14:paraId="6068EDCF" w14:textId="77777777" w:rsidR="007E351E" w:rsidRPr="007648B8" w:rsidRDefault="007E351E" w:rsidP="000F0869">
            <w:pPr>
              <w:pStyle w:val="af6"/>
              <w:spacing w:before="240" w:after="240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7648B8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847" w:type="dxa"/>
          </w:tcPr>
          <w:p w14:paraId="34781317" w14:textId="77777777" w:rsidR="007E351E" w:rsidRPr="007648B8" w:rsidRDefault="007E351E" w:rsidP="000F0869">
            <w:pPr>
              <w:pStyle w:val="af6"/>
              <w:spacing w:before="240" w:after="240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7648B8">
              <w:rPr>
                <w:b/>
                <w:bCs/>
                <w:sz w:val="28"/>
                <w:szCs w:val="28"/>
              </w:rPr>
              <w:t>Идентификатор категорий (признаков) заявителей</w:t>
            </w:r>
          </w:p>
        </w:tc>
        <w:tc>
          <w:tcPr>
            <w:tcW w:w="2594" w:type="dxa"/>
          </w:tcPr>
          <w:p w14:paraId="7D811A9D" w14:textId="77777777" w:rsidR="007E351E" w:rsidRPr="007648B8" w:rsidRDefault="007E351E" w:rsidP="000F0869">
            <w:pPr>
              <w:pStyle w:val="af6"/>
              <w:spacing w:before="240" w:after="240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7648B8">
              <w:rPr>
                <w:b/>
                <w:bCs/>
                <w:sz w:val="28"/>
                <w:szCs w:val="28"/>
              </w:rPr>
              <w:t>Перечень необходимых для предоставления Услуги документов</w:t>
            </w:r>
          </w:p>
        </w:tc>
        <w:tc>
          <w:tcPr>
            <w:tcW w:w="2127" w:type="dxa"/>
          </w:tcPr>
          <w:p w14:paraId="5CE70141" w14:textId="77777777" w:rsidR="007E351E" w:rsidRPr="007648B8" w:rsidRDefault="007E351E" w:rsidP="000F0869">
            <w:pPr>
              <w:pStyle w:val="af6"/>
              <w:spacing w:before="240" w:after="240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7648B8">
              <w:rPr>
                <w:b/>
                <w:bCs/>
                <w:sz w:val="28"/>
                <w:szCs w:val="28"/>
              </w:rPr>
              <w:t>Способы подачи документов, требования к представлению</w:t>
            </w:r>
          </w:p>
        </w:tc>
        <w:tc>
          <w:tcPr>
            <w:tcW w:w="1647" w:type="dxa"/>
          </w:tcPr>
          <w:p w14:paraId="2527FD25" w14:textId="77777777" w:rsidR="007E351E" w:rsidRPr="007648B8" w:rsidRDefault="007E351E" w:rsidP="000F0869">
            <w:pPr>
              <w:pStyle w:val="af6"/>
              <w:spacing w:before="240" w:after="240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7648B8">
              <w:rPr>
                <w:b/>
                <w:bCs/>
                <w:sz w:val="28"/>
                <w:szCs w:val="28"/>
              </w:rPr>
              <w:t>Иные требования</w:t>
            </w:r>
          </w:p>
        </w:tc>
      </w:tr>
      <w:tr w:rsidR="007E351E" w:rsidRPr="007648B8" w14:paraId="311FF963" w14:textId="77777777" w:rsidTr="000F0869">
        <w:tc>
          <w:tcPr>
            <w:tcW w:w="9066" w:type="dxa"/>
            <w:gridSpan w:val="5"/>
          </w:tcPr>
          <w:p w14:paraId="20211B45" w14:textId="77777777" w:rsidR="007E351E" w:rsidRPr="007648B8" w:rsidRDefault="007E351E" w:rsidP="000F0869">
            <w:pPr>
              <w:pStyle w:val="af6"/>
              <w:spacing w:before="240" w:after="240"/>
              <w:ind w:left="0"/>
              <w:jc w:val="center"/>
              <w:rPr>
                <w:i/>
                <w:iCs/>
                <w:sz w:val="28"/>
                <w:szCs w:val="28"/>
              </w:rPr>
            </w:pPr>
            <w:r w:rsidRPr="007648B8">
              <w:rPr>
                <w:i/>
                <w:iCs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</w:p>
        </w:tc>
      </w:tr>
      <w:tr w:rsidR="007E351E" w:rsidRPr="007648B8" w14:paraId="1B2C5CFF" w14:textId="77777777" w:rsidTr="000F0869">
        <w:tc>
          <w:tcPr>
            <w:tcW w:w="851" w:type="dxa"/>
          </w:tcPr>
          <w:p w14:paraId="32AF2435" w14:textId="77777777" w:rsidR="007E351E" w:rsidRPr="007648B8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7" w:type="dxa"/>
          </w:tcPr>
          <w:p w14:paraId="040CC58C" w14:textId="77777777" w:rsidR="007E351E" w:rsidRPr="007648B8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 w:rsidRPr="001A18C3">
              <w:rPr>
                <w:sz w:val="28"/>
                <w:szCs w:val="28"/>
              </w:rPr>
              <w:t>[</w:t>
            </w:r>
            <w:r>
              <w:rPr>
                <w:sz w:val="28"/>
                <w:szCs w:val="28"/>
              </w:rPr>
              <w:t>Все</w:t>
            </w:r>
            <w:r w:rsidRPr="001A18C3">
              <w:rPr>
                <w:sz w:val="28"/>
                <w:szCs w:val="28"/>
              </w:rPr>
              <w:t>]</w:t>
            </w:r>
          </w:p>
        </w:tc>
        <w:tc>
          <w:tcPr>
            <w:tcW w:w="2594" w:type="dxa"/>
          </w:tcPr>
          <w:p w14:paraId="7903397D" w14:textId="77777777" w:rsidR="007E351E" w:rsidRPr="007648B8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Заявление</w:t>
            </w:r>
          </w:p>
        </w:tc>
        <w:tc>
          <w:tcPr>
            <w:tcW w:w="2127" w:type="dxa"/>
          </w:tcPr>
          <w:p w14:paraId="0BC16201" w14:textId="77777777" w:rsidR="007E351E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(э) =</w:t>
            </w:r>
            <w:r w:rsidRPr="00E469CE">
              <w:rPr>
                <w:sz w:val="28"/>
                <w:szCs w:val="28"/>
              </w:rPr>
              <w:t>&gt;</w:t>
            </w:r>
            <w:r>
              <w:rPr>
                <w:sz w:val="28"/>
                <w:szCs w:val="28"/>
              </w:rPr>
              <w:t xml:space="preserve"> ЕПГУ</w:t>
            </w:r>
          </w:p>
          <w:p w14:paraId="14D981EE" w14:textId="77777777" w:rsidR="007E351E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=</w:t>
            </w:r>
            <w:r w:rsidRPr="00E469CE">
              <w:rPr>
                <w:sz w:val="28"/>
                <w:szCs w:val="28"/>
              </w:rPr>
              <w:t>&gt;</w:t>
            </w:r>
            <w:r>
              <w:rPr>
                <w:sz w:val="28"/>
                <w:szCs w:val="28"/>
              </w:rPr>
              <w:t xml:space="preserve"> МФЦ</w:t>
            </w:r>
          </w:p>
          <w:p w14:paraId="775A3876" w14:textId="77777777" w:rsidR="007E351E" w:rsidRPr="007A43EA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Pr="00E469CE">
              <w:rPr>
                <w:sz w:val="28"/>
                <w:szCs w:val="28"/>
              </w:rPr>
              <w:t>=&gt;</w:t>
            </w:r>
            <w:r>
              <w:rPr>
                <w:sz w:val="28"/>
                <w:szCs w:val="28"/>
              </w:rPr>
              <w:t xml:space="preserve"> ПС</w:t>
            </w:r>
          </w:p>
        </w:tc>
        <w:tc>
          <w:tcPr>
            <w:tcW w:w="1647" w:type="dxa"/>
          </w:tcPr>
          <w:p w14:paraId="5B34FF20" w14:textId="77777777" w:rsidR="007E351E" w:rsidRPr="007648B8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 (1)</w:t>
            </w:r>
          </w:p>
        </w:tc>
      </w:tr>
      <w:tr w:rsidR="007E351E" w:rsidRPr="007648B8" w14:paraId="0FD893BE" w14:textId="77777777" w:rsidTr="000F0869">
        <w:tc>
          <w:tcPr>
            <w:tcW w:w="851" w:type="dxa"/>
          </w:tcPr>
          <w:p w14:paraId="0FF86B78" w14:textId="77777777" w:rsidR="007E351E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7" w:type="dxa"/>
          </w:tcPr>
          <w:p w14:paraId="483FA359" w14:textId="77777777" w:rsidR="007E351E" w:rsidRPr="001A18C3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 w:rsidRPr="001A18C3">
              <w:rPr>
                <w:sz w:val="28"/>
                <w:szCs w:val="28"/>
              </w:rPr>
              <w:t>[</w:t>
            </w:r>
            <w:r>
              <w:rPr>
                <w:sz w:val="28"/>
                <w:szCs w:val="28"/>
              </w:rPr>
              <w:t>Все</w:t>
            </w:r>
            <w:r w:rsidRPr="001A18C3">
              <w:rPr>
                <w:sz w:val="28"/>
                <w:szCs w:val="28"/>
              </w:rPr>
              <w:t>]</w:t>
            </w:r>
          </w:p>
        </w:tc>
        <w:tc>
          <w:tcPr>
            <w:tcW w:w="2594" w:type="dxa"/>
          </w:tcPr>
          <w:p w14:paraId="4C6A757B" w14:textId="77777777" w:rsidR="007E351E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Документ, удостоверяющий личность заявителя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14:paraId="2B29DBF5" w14:textId="77777777" w:rsidR="007E351E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(э) =</w:t>
            </w:r>
            <w:r w:rsidRPr="00E469CE">
              <w:rPr>
                <w:sz w:val="28"/>
                <w:szCs w:val="28"/>
              </w:rPr>
              <w:t>&gt;</w:t>
            </w:r>
            <w:r>
              <w:rPr>
                <w:sz w:val="28"/>
                <w:szCs w:val="28"/>
              </w:rPr>
              <w:t xml:space="preserve"> ЕПГУ</w:t>
            </w:r>
          </w:p>
          <w:p w14:paraId="7FE80B89" w14:textId="77777777" w:rsidR="007E351E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=</w:t>
            </w:r>
            <w:r w:rsidRPr="00E469CE">
              <w:rPr>
                <w:sz w:val="28"/>
                <w:szCs w:val="28"/>
              </w:rPr>
              <w:t>&gt;</w:t>
            </w:r>
            <w:r>
              <w:rPr>
                <w:sz w:val="28"/>
                <w:szCs w:val="28"/>
              </w:rPr>
              <w:t xml:space="preserve"> МФЦ</w:t>
            </w:r>
          </w:p>
          <w:p w14:paraId="040F7631" w14:textId="77777777" w:rsidR="007E351E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(п) </w:t>
            </w:r>
            <w:r w:rsidRPr="00E469CE">
              <w:rPr>
                <w:sz w:val="28"/>
                <w:szCs w:val="28"/>
              </w:rPr>
              <w:t>=&gt;</w:t>
            </w:r>
            <w:r>
              <w:rPr>
                <w:sz w:val="28"/>
                <w:szCs w:val="28"/>
              </w:rPr>
              <w:t xml:space="preserve"> ПС</w:t>
            </w:r>
          </w:p>
        </w:tc>
        <w:tc>
          <w:tcPr>
            <w:tcW w:w="1647" w:type="dxa"/>
          </w:tcPr>
          <w:p w14:paraId="6035ED2C" w14:textId="77777777" w:rsidR="007E351E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 (1)</w:t>
            </w:r>
          </w:p>
        </w:tc>
      </w:tr>
      <w:tr w:rsidR="007E351E" w:rsidRPr="007648B8" w14:paraId="30C83359" w14:textId="77777777" w:rsidTr="000F0869">
        <w:tc>
          <w:tcPr>
            <w:tcW w:w="851" w:type="dxa"/>
          </w:tcPr>
          <w:p w14:paraId="02A8A2F0" w14:textId="77777777" w:rsidR="007E351E" w:rsidRPr="007648B8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7" w:type="dxa"/>
          </w:tcPr>
          <w:p w14:paraId="1A7F8C89" w14:textId="77777777" w:rsidR="007E351E" w:rsidRPr="007648B8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 w:rsidRPr="001A18C3">
              <w:rPr>
                <w:sz w:val="28"/>
                <w:szCs w:val="28"/>
              </w:rPr>
              <w:t>[</w:t>
            </w:r>
            <w:r>
              <w:rPr>
                <w:sz w:val="28"/>
                <w:szCs w:val="28"/>
              </w:rPr>
              <w:t>Все</w:t>
            </w:r>
            <w:r w:rsidRPr="001A18C3">
              <w:rPr>
                <w:sz w:val="28"/>
                <w:szCs w:val="28"/>
              </w:rPr>
              <w:t>]</w:t>
            </w:r>
          </w:p>
        </w:tc>
        <w:tc>
          <w:tcPr>
            <w:tcW w:w="2594" w:type="dxa"/>
          </w:tcPr>
          <w:p w14:paraId="2A3F11DB" w14:textId="77777777" w:rsidR="007E351E" w:rsidRPr="00E469CE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Документ, подтверждающий оплату заявителем путевки</w:t>
            </w:r>
          </w:p>
        </w:tc>
        <w:tc>
          <w:tcPr>
            <w:tcW w:w="2127" w:type="dxa"/>
          </w:tcPr>
          <w:p w14:paraId="509CBDDF" w14:textId="77777777" w:rsidR="007E351E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(э) =</w:t>
            </w:r>
            <w:r w:rsidRPr="00E469CE">
              <w:rPr>
                <w:sz w:val="28"/>
                <w:szCs w:val="28"/>
              </w:rPr>
              <w:t>&gt;</w:t>
            </w:r>
            <w:r>
              <w:rPr>
                <w:sz w:val="28"/>
                <w:szCs w:val="28"/>
              </w:rPr>
              <w:t xml:space="preserve"> ЕПГУ</w:t>
            </w:r>
          </w:p>
          <w:p w14:paraId="282D0082" w14:textId="77777777" w:rsidR="007E351E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=</w:t>
            </w:r>
            <w:r w:rsidRPr="00E469CE">
              <w:rPr>
                <w:sz w:val="28"/>
                <w:szCs w:val="28"/>
              </w:rPr>
              <w:t>&gt;</w:t>
            </w:r>
            <w:r>
              <w:rPr>
                <w:sz w:val="28"/>
                <w:szCs w:val="28"/>
              </w:rPr>
              <w:t xml:space="preserve"> МФЦ</w:t>
            </w:r>
          </w:p>
          <w:p w14:paraId="617955AA" w14:textId="77777777" w:rsidR="007E351E" w:rsidRPr="007648B8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(п) </w:t>
            </w:r>
            <w:r w:rsidRPr="00E469CE">
              <w:rPr>
                <w:sz w:val="28"/>
                <w:szCs w:val="28"/>
              </w:rPr>
              <w:t>=&gt;</w:t>
            </w:r>
            <w:r>
              <w:rPr>
                <w:sz w:val="28"/>
                <w:szCs w:val="28"/>
              </w:rPr>
              <w:t xml:space="preserve"> ПС</w:t>
            </w:r>
          </w:p>
        </w:tc>
        <w:tc>
          <w:tcPr>
            <w:tcW w:w="1647" w:type="dxa"/>
          </w:tcPr>
          <w:p w14:paraId="06D83DD1" w14:textId="77777777" w:rsidR="007E351E" w:rsidRPr="007648B8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 (1)</w:t>
            </w:r>
          </w:p>
        </w:tc>
      </w:tr>
      <w:tr w:rsidR="007E351E" w:rsidRPr="007648B8" w14:paraId="731AC898" w14:textId="77777777" w:rsidTr="000F0869">
        <w:tc>
          <w:tcPr>
            <w:tcW w:w="851" w:type="dxa"/>
          </w:tcPr>
          <w:p w14:paraId="0B66AE8F" w14:textId="77777777" w:rsidR="007E351E" w:rsidRPr="007648B8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7" w:type="dxa"/>
          </w:tcPr>
          <w:p w14:paraId="7D435386" w14:textId="77777777" w:rsidR="007E351E" w:rsidRPr="007648B8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 w:rsidRPr="001A18C3">
              <w:rPr>
                <w:sz w:val="28"/>
                <w:szCs w:val="28"/>
              </w:rPr>
              <w:t>[</w:t>
            </w:r>
            <w:r>
              <w:rPr>
                <w:sz w:val="28"/>
                <w:szCs w:val="28"/>
              </w:rPr>
              <w:t>Все</w:t>
            </w:r>
            <w:r w:rsidRPr="001A18C3">
              <w:rPr>
                <w:sz w:val="28"/>
                <w:szCs w:val="28"/>
              </w:rPr>
              <w:t>]</w:t>
            </w:r>
          </w:p>
        </w:tc>
        <w:tc>
          <w:tcPr>
            <w:tcW w:w="2594" w:type="dxa"/>
          </w:tcPr>
          <w:p w14:paraId="1AE848FF" w14:textId="77777777" w:rsidR="007E351E" w:rsidRPr="007648B8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Обратный талон к путевке, подтверждающий пребывание ребенка в лагере</w:t>
            </w:r>
          </w:p>
        </w:tc>
        <w:tc>
          <w:tcPr>
            <w:tcW w:w="2127" w:type="dxa"/>
          </w:tcPr>
          <w:p w14:paraId="5C45284A" w14:textId="77777777" w:rsidR="007E351E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(э) =</w:t>
            </w:r>
            <w:r w:rsidRPr="00E469CE">
              <w:rPr>
                <w:sz w:val="28"/>
                <w:szCs w:val="28"/>
              </w:rPr>
              <w:t>&gt;</w:t>
            </w:r>
            <w:r>
              <w:rPr>
                <w:sz w:val="28"/>
                <w:szCs w:val="28"/>
              </w:rPr>
              <w:t xml:space="preserve"> ЕПГУ</w:t>
            </w:r>
          </w:p>
          <w:p w14:paraId="64278DED" w14:textId="77777777" w:rsidR="007E351E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=</w:t>
            </w:r>
            <w:r w:rsidRPr="00E469CE">
              <w:rPr>
                <w:sz w:val="28"/>
                <w:szCs w:val="28"/>
              </w:rPr>
              <w:t>&gt;</w:t>
            </w:r>
            <w:r>
              <w:rPr>
                <w:sz w:val="28"/>
                <w:szCs w:val="28"/>
              </w:rPr>
              <w:t xml:space="preserve"> МФЦ</w:t>
            </w:r>
          </w:p>
          <w:p w14:paraId="5C7C9E47" w14:textId="77777777" w:rsidR="007E351E" w:rsidRPr="007648B8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(п) </w:t>
            </w:r>
            <w:r w:rsidRPr="00E469CE">
              <w:rPr>
                <w:sz w:val="28"/>
                <w:szCs w:val="28"/>
              </w:rPr>
              <w:t>=&gt;</w:t>
            </w:r>
            <w:r>
              <w:rPr>
                <w:sz w:val="28"/>
                <w:szCs w:val="28"/>
              </w:rPr>
              <w:t xml:space="preserve"> ПС</w:t>
            </w:r>
          </w:p>
        </w:tc>
        <w:tc>
          <w:tcPr>
            <w:tcW w:w="1647" w:type="dxa"/>
          </w:tcPr>
          <w:p w14:paraId="33D0FA30" w14:textId="77777777" w:rsidR="007E351E" w:rsidRPr="007648B8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 (1)</w:t>
            </w:r>
          </w:p>
        </w:tc>
      </w:tr>
      <w:tr w:rsidR="007E351E" w:rsidRPr="007648B8" w14:paraId="35549630" w14:textId="77777777" w:rsidTr="000F0869">
        <w:tc>
          <w:tcPr>
            <w:tcW w:w="851" w:type="dxa"/>
          </w:tcPr>
          <w:p w14:paraId="658E6228" w14:textId="77777777" w:rsidR="007E351E" w:rsidRPr="007648B8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47" w:type="dxa"/>
          </w:tcPr>
          <w:p w14:paraId="22588AF3" w14:textId="77777777" w:rsidR="007E351E" w:rsidRPr="007648B8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 w:rsidRPr="001A18C3">
              <w:rPr>
                <w:sz w:val="28"/>
                <w:szCs w:val="28"/>
              </w:rPr>
              <w:t>[</w:t>
            </w:r>
            <w:r>
              <w:rPr>
                <w:sz w:val="28"/>
                <w:szCs w:val="28"/>
              </w:rPr>
              <w:t>Все</w:t>
            </w:r>
            <w:r w:rsidRPr="001A18C3">
              <w:rPr>
                <w:sz w:val="28"/>
                <w:szCs w:val="28"/>
              </w:rPr>
              <w:t>]</w:t>
            </w:r>
          </w:p>
        </w:tc>
        <w:tc>
          <w:tcPr>
            <w:tcW w:w="2594" w:type="dxa"/>
          </w:tcPr>
          <w:p w14:paraId="39D74DC4" w14:textId="77777777" w:rsidR="007E351E" w:rsidRPr="007648B8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Документ, содержащий реквизиты банковского счета заявителя, открытого в кредитной организации в валюте Российской Федерации</w:t>
            </w:r>
          </w:p>
        </w:tc>
        <w:tc>
          <w:tcPr>
            <w:tcW w:w="2127" w:type="dxa"/>
          </w:tcPr>
          <w:p w14:paraId="13CF289B" w14:textId="77777777" w:rsidR="007E351E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(э) =</w:t>
            </w:r>
            <w:r w:rsidRPr="00E469CE">
              <w:rPr>
                <w:sz w:val="28"/>
                <w:szCs w:val="28"/>
              </w:rPr>
              <w:t>&gt;</w:t>
            </w:r>
            <w:r>
              <w:rPr>
                <w:sz w:val="28"/>
                <w:szCs w:val="28"/>
              </w:rPr>
              <w:t xml:space="preserve"> ЕПГУ</w:t>
            </w:r>
          </w:p>
          <w:p w14:paraId="0D5571F7" w14:textId="77777777" w:rsidR="007E351E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=</w:t>
            </w:r>
            <w:r w:rsidRPr="00E469CE">
              <w:rPr>
                <w:sz w:val="28"/>
                <w:szCs w:val="28"/>
              </w:rPr>
              <w:t>&gt;</w:t>
            </w:r>
            <w:r>
              <w:rPr>
                <w:sz w:val="28"/>
                <w:szCs w:val="28"/>
              </w:rPr>
              <w:t xml:space="preserve"> МФЦ</w:t>
            </w:r>
          </w:p>
          <w:p w14:paraId="2201D84A" w14:textId="77777777" w:rsidR="007E351E" w:rsidRPr="007648B8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(п) </w:t>
            </w:r>
            <w:r w:rsidRPr="00E469CE">
              <w:rPr>
                <w:sz w:val="28"/>
                <w:szCs w:val="28"/>
              </w:rPr>
              <w:t>=&gt;</w:t>
            </w:r>
            <w:r>
              <w:rPr>
                <w:sz w:val="28"/>
                <w:szCs w:val="28"/>
              </w:rPr>
              <w:t xml:space="preserve"> ПС</w:t>
            </w:r>
          </w:p>
        </w:tc>
        <w:tc>
          <w:tcPr>
            <w:tcW w:w="1647" w:type="dxa"/>
          </w:tcPr>
          <w:p w14:paraId="3BD35444" w14:textId="77777777" w:rsidR="007E351E" w:rsidRPr="007648B8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 (1)</w:t>
            </w:r>
          </w:p>
        </w:tc>
      </w:tr>
      <w:tr w:rsidR="007E351E" w:rsidRPr="007648B8" w14:paraId="68D4415E" w14:textId="77777777" w:rsidTr="000F0869">
        <w:tc>
          <w:tcPr>
            <w:tcW w:w="851" w:type="dxa"/>
          </w:tcPr>
          <w:p w14:paraId="09126EFB" w14:textId="77777777" w:rsidR="007E351E" w:rsidRPr="007648B8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7" w:type="dxa"/>
          </w:tcPr>
          <w:p w14:paraId="233847DC" w14:textId="77777777" w:rsidR="007E351E" w:rsidRPr="007648B8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Р, П</w:t>
            </w:r>
          </w:p>
        </w:tc>
        <w:tc>
          <w:tcPr>
            <w:tcW w:w="2594" w:type="dxa"/>
          </w:tcPr>
          <w:p w14:paraId="412990FF" w14:textId="22B418B2" w:rsidR="007E351E" w:rsidRPr="007648B8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Документ, удостоверяющий личность ребенка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14:paraId="72AC6AD0" w14:textId="77777777" w:rsidR="007E351E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(э) =</w:t>
            </w:r>
            <w:r w:rsidRPr="00E469CE">
              <w:rPr>
                <w:sz w:val="28"/>
                <w:szCs w:val="28"/>
              </w:rPr>
              <w:t>&gt;</w:t>
            </w:r>
            <w:r>
              <w:rPr>
                <w:sz w:val="28"/>
                <w:szCs w:val="28"/>
              </w:rPr>
              <w:t xml:space="preserve"> ЕПГУ</w:t>
            </w:r>
          </w:p>
          <w:p w14:paraId="5B8AA825" w14:textId="77777777" w:rsidR="007E351E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=</w:t>
            </w:r>
            <w:r w:rsidRPr="00E469CE">
              <w:rPr>
                <w:sz w:val="28"/>
                <w:szCs w:val="28"/>
              </w:rPr>
              <w:t>&gt;</w:t>
            </w:r>
            <w:r>
              <w:rPr>
                <w:sz w:val="28"/>
                <w:szCs w:val="28"/>
              </w:rPr>
              <w:t xml:space="preserve"> МФЦ</w:t>
            </w:r>
          </w:p>
          <w:p w14:paraId="71617392" w14:textId="77777777" w:rsidR="007E351E" w:rsidRPr="007648B8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(п) </w:t>
            </w:r>
            <w:r w:rsidRPr="00E469CE">
              <w:rPr>
                <w:sz w:val="28"/>
                <w:szCs w:val="28"/>
              </w:rPr>
              <w:t>=&gt;</w:t>
            </w:r>
            <w:r>
              <w:rPr>
                <w:sz w:val="28"/>
                <w:szCs w:val="28"/>
              </w:rPr>
              <w:t xml:space="preserve"> ПС</w:t>
            </w:r>
          </w:p>
        </w:tc>
        <w:tc>
          <w:tcPr>
            <w:tcW w:w="1647" w:type="dxa"/>
          </w:tcPr>
          <w:p w14:paraId="429BA9F7" w14:textId="77777777" w:rsidR="007E351E" w:rsidRPr="007648B8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Ср, Д (1)</w:t>
            </w:r>
          </w:p>
        </w:tc>
      </w:tr>
      <w:tr w:rsidR="007E351E" w:rsidRPr="007648B8" w14:paraId="1D344943" w14:textId="77777777" w:rsidTr="000F0869">
        <w:tc>
          <w:tcPr>
            <w:tcW w:w="851" w:type="dxa"/>
          </w:tcPr>
          <w:p w14:paraId="31DCAEC8" w14:textId="77777777" w:rsidR="007E351E" w:rsidRPr="007648B8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47" w:type="dxa"/>
          </w:tcPr>
          <w:p w14:paraId="7A29FD41" w14:textId="77777777" w:rsidR="007E351E" w:rsidRPr="007648B8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Р, П</w:t>
            </w:r>
          </w:p>
        </w:tc>
        <w:tc>
          <w:tcPr>
            <w:tcW w:w="2594" w:type="dxa"/>
          </w:tcPr>
          <w:p w14:paraId="37E59535" w14:textId="16C52756" w:rsidR="007E351E" w:rsidRPr="007648B8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Свидетельство о рождении ребенка, выданное компетентными органами иностранного государства и его нотариально удостоверенный перевод на русский язык </w:t>
            </w:r>
          </w:p>
        </w:tc>
        <w:tc>
          <w:tcPr>
            <w:tcW w:w="2127" w:type="dxa"/>
          </w:tcPr>
          <w:p w14:paraId="7D99EFFC" w14:textId="77777777" w:rsidR="007E351E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(э) =</w:t>
            </w:r>
            <w:r w:rsidRPr="00E469CE">
              <w:rPr>
                <w:sz w:val="28"/>
                <w:szCs w:val="28"/>
              </w:rPr>
              <w:t>&gt;</w:t>
            </w:r>
            <w:r>
              <w:rPr>
                <w:sz w:val="28"/>
                <w:szCs w:val="28"/>
              </w:rPr>
              <w:t xml:space="preserve"> ЕПГУ</w:t>
            </w:r>
          </w:p>
          <w:p w14:paraId="15989FAB" w14:textId="77777777" w:rsidR="007E351E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=</w:t>
            </w:r>
            <w:r w:rsidRPr="00E469CE">
              <w:rPr>
                <w:sz w:val="28"/>
                <w:szCs w:val="28"/>
              </w:rPr>
              <w:t>&gt;</w:t>
            </w:r>
            <w:r>
              <w:rPr>
                <w:sz w:val="28"/>
                <w:szCs w:val="28"/>
              </w:rPr>
              <w:t xml:space="preserve"> МФЦ</w:t>
            </w:r>
          </w:p>
          <w:p w14:paraId="1B32262F" w14:textId="77777777" w:rsidR="007E351E" w:rsidRPr="007648B8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(п) </w:t>
            </w:r>
            <w:r w:rsidRPr="00E469CE">
              <w:rPr>
                <w:sz w:val="28"/>
                <w:szCs w:val="28"/>
              </w:rPr>
              <w:t>=&gt;</w:t>
            </w:r>
            <w:r>
              <w:rPr>
                <w:sz w:val="28"/>
                <w:szCs w:val="28"/>
              </w:rPr>
              <w:t xml:space="preserve"> ПС</w:t>
            </w:r>
          </w:p>
        </w:tc>
        <w:tc>
          <w:tcPr>
            <w:tcW w:w="1647" w:type="dxa"/>
          </w:tcPr>
          <w:p w14:paraId="6DEFA25A" w14:textId="77777777" w:rsidR="007E351E" w:rsidRPr="007648B8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Си, Д (1)</w:t>
            </w:r>
          </w:p>
        </w:tc>
      </w:tr>
      <w:tr w:rsidR="007E351E" w:rsidRPr="007648B8" w14:paraId="7E41C8CA" w14:textId="77777777" w:rsidTr="000F0869">
        <w:tc>
          <w:tcPr>
            <w:tcW w:w="851" w:type="dxa"/>
          </w:tcPr>
          <w:p w14:paraId="79EB5ED6" w14:textId="77777777" w:rsidR="007E351E" w:rsidRPr="007648B8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847" w:type="dxa"/>
          </w:tcPr>
          <w:p w14:paraId="55A22D3B" w14:textId="77777777" w:rsidR="007E351E" w:rsidRPr="007648B8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Р, П</w:t>
            </w:r>
          </w:p>
        </w:tc>
        <w:tc>
          <w:tcPr>
            <w:tcW w:w="2594" w:type="dxa"/>
          </w:tcPr>
          <w:p w14:paraId="49AE0314" w14:textId="5C0F2AE8" w:rsidR="007E351E" w:rsidRPr="007648B8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Документ, свидетельствующий о перемене фамилии, имени, отчества заявителя и (или) ребенка</w:t>
            </w:r>
          </w:p>
        </w:tc>
        <w:tc>
          <w:tcPr>
            <w:tcW w:w="2127" w:type="dxa"/>
          </w:tcPr>
          <w:p w14:paraId="33B8FD85" w14:textId="77777777" w:rsidR="007E351E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(э) =</w:t>
            </w:r>
            <w:r w:rsidRPr="00E469CE">
              <w:rPr>
                <w:sz w:val="28"/>
                <w:szCs w:val="28"/>
              </w:rPr>
              <w:t>&gt;</w:t>
            </w:r>
            <w:r>
              <w:rPr>
                <w:sz w:val="28"/>
                <w:szCs w:val="28"/>
              </w:rPr>
              <w:t xml:space="preserve"> ЕПГУ</w:t>
            </w:r>
          </w:p>
          <w:p w14:paraId="5AE29654" w14:textId="77777777" w:rsidR="007E351E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=</w:t>
            </w:r>
            <w:r w:rsidRPr="00E469CE">
              <w:rPr>
                <w:sz w:val="28"/>
                <w:szCs w:val="28"/>
              </w:rPr>
              <w:t>&gt;</w:t>
            </w:r>
            <w:r>
              <w:rPr>
                <w:sz w:val="28"/>
                <w:szCs w:val="28"/>
              </w:rPr>
              <w:t xml:space="preserve"> МФЦ</w:t>
            </w:r>
          </w:p>
          <w:p w14:paraId="41AE0B81" w14:textId="77777777" w:rsidR="007E351E" w:rsidRPr="007648B8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(п) </w:t>
            </w:r>
            <w:r w:rsidRPr="00E469CE">
              <w:rPr>
                <w:sz w:val="28"/>
                <w:szCs w:val="28"/>
              </w:rPr>
              <w:t>=&gt;</w:t>
            </w:r>
            <w:r>
              <w:rPr>
                <w:sz w:val="28"/>
                <w:szCs w:val="28"/>
              </w:rPr>
              <w:t xml:space="preserve"> ПС</w:t>
            </w:r>
          </w:p>
        </w:tc>
        <w:tc>
          <w:tcPr>
            <w:tcW w:w="1647" w:type="dxa"/>
          </w:tcPr>
          <w:p w14:paraId="4CFC186C" w14:textId="77777777" w:rsidR="007E351E" w:rsidRPr="007648B8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Сп, Д (1)</w:t>
            </w:r>
          </w:p>
        </w:tc>
      </w:tr>
      <w:tr w:rsidR="007E351E" w:rsidRPr="007648B8" w14:paraId="4D81C69B" w14:textId="77777777" w:rsidTr="000F0869">
        <w:tc>
          <w:tcPr>
            <w:tcW w:w="9066" w:type="dxa"/>
            <w:gridSpan w:val="5"/>
          </w:tcPr>
          <w:p w14:paraId="3CC0DA41" w14:textId="77777777" w:rsidR="007E351E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Д</w:t>
            </w:r>
            <w:r w:rsidRPr="007648B8">
              <w:rPr>
                <w:i/>
                <w:iCs/>
                <w:sz w:val="28"/>
                <w:szCs w:val="28"/>
              </w:rPr>
              <w:t>окумент</w:t>
            </w:r>
            <w:r>
              <w:rPr>
                <w:i/>
                <w:iCs/>
                <w:sz w:val="28"/>
                <w:szCs w:val="28"/>
              </w:rPr>
              <w:t>ы</w:t>
            </w:r>
            <w:r w:rsidRPr="007648B8">
              <w:rPr>
                <w:i/>
                <w:iCs/>
                <w:sz w:val="28"/>
                <w:szCs w:val="28"/>
              </w:rPr>
              <w:t>, необходимы</w:t>
            </w:r>
            <w:r>
              <w:rPr>
                <w:i/>
                <w:iCs/>
                <w:sz w:val="28"/>
                <w:szCs w:val="28"/>
              </w:rPr>
              <w:t>е</w:t>
            </w:r>
            <w:r w:rsidRPr="007648B8">
              <w:rPr>
                <w:i/>
                <w:iCs/>
                <w:sz w:val="28"/>
                <w:szCs w:val="28"/>
              </w:rPr>
              <w:t xml:space="preserve"> в соответствии с законодательными или иными нормативными правовыми актами Российской Федерации для предоставления Услуги, которые заявитель </w:t>
            </w:r>
            <w:r>
              <w:rPr>
                <w:i/>
                <w:iCs/>
                <w:sz w:val="28"/>
                <w:szCs w:val="28"/>
              </w:rPr>
              <w:t>вправе</w:t>
            </w:r>
            <w:r w:rsidRPr="007648B8">
              <w:rPr>
                <w:i/>
                <w:iCs/>
                <w:sz w:val="28"/>
                <w:szCs w:val="28"/>
              </w:rPr>
              <w:t xml:space="preserve"> представить </w:t>
            </w:r>
            <w:r>
              <w:rPr>
                <w:i/>
                <w:iCs/>
                <w:sz w:val="28"/>
                <w:szCs w:val="28"/>
              </w:rPr>
              <w:t>по собственной инициативе</w:t>
            </w:r>
          </w:p>
        </w:tc>
      </w:tr>
      <w:tr w:rsidR="007E351E" w:rsidRPr="007648B8" w14:paraId="56763853" w14:textId="77777777" w:rsidTr="000F0869">
        <w:tc>
          <w:tcPr>
            <w:tcW w:w="851" w:type="dxa"/>
          </w:tcPr>
          <w:p w14:paraId="06ACFDBB" w14:textId="77777777" w:rsidR="007E351E" w:rsidRPr="007648B8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47" w:type="dxa"/>
          </w:tcPr>
          <w:p w14:paraId="358EA51C" w14:textId="77777777" w:rsidR="007E351E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Р, П</w:t>
            </w:r>
          </w:p>
          <w:p w14:paraId="3C60E329" w14:textId="77777777" w:rsidR="007E351E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594" w:type="dxa"/>
          </w:tcPr>
          <w:p w14:paraId="6BF77A60" w14:textId="77777777" w:rsidR="007E351E" w:rsidRPr="007648B8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Свидетельство о рождении ребенка</w:t>
            </w:r>
          </w:p>
        </w:tc>
        <w:tc>
          <w:tcPr>
            <w:tcW w:w="2127" w:type="dxa"/>
          </w:tcPr>
          <w:p w14:paraId="101EB6F4" w14:textId="77777777" w:rsidR="007E351E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(э) =</w:t>
            </w:r>
            <w:r w:rsidRPr="00E469CE">
              <w:rPr>
                <w:sz w:val="28"/>
                <w:szCs w:val="28"/>
              </w:rPr>
              <w:t>&gt;</w:t>
            </w:r>
            <w:r>
              <w:rPr>
                <w:sz w:val="28"/>
                <w:szCs w:val="28"/>
              </w:rPr>
              <w:t xml:space="preserve"> ЕПГУ</w:t>
            </w:r>
          </w:p>
          <w:p w14:paraId="055D6EB5" w14:textId="77777777" w:rsidR="007E351E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=</w:t>
            </w:r>
            <w:r w:rsidRPr="00E469CE">
              <w:rPr>
                <w:sz w:val="28"/>
                <w:szCs w:val="28"/>
              </w:rPr>
              <w:t>&gt;</w:t>
            </w:r>
            <w:r>
              <w:rPr>
                <w:sz w:val="28"/>
                <w:szCs w:val="28"/>
              </w:rPr>
              <w:t xml:space="preserve"> МФЦ</w:t>
            </w:r>
          </w:p>
          <w:p w14:paraId="6C6CD4D7" w14:textId="77777777" w:rsidR="007E351E" w:rsidRPr="007648B8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(п) </w:t>
            </w:r>
            <w:r w:rsidRPr="00E469CE">
              <w:rPr>
                <w:sz w:val="28"/>
                <w:szCs w:val="28"/>
              </w:rPr>
              <w:t>=&gt;</w:t>
            </w:r>
            <w:r>
              <w:rPr>
                <w:sz w:val="28"/>
                <w:szCs w:val="28"/>
              </w:rPr>
              <w:t xml:space="preserve"> ПС</w:t>
            </w:r>
          </w:p>
        </w:tc>
        <w:tc>
          <w:tcPr>
            <w:tcW w:w="1647" w:type="dxa"/>
          </w:tcPr>
          <w:p w14:paraId="262E3A10" w14:textId="77777777" w:rsidR="007E351E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Сн, Д (1)</w:t>
            </w:r>
          </w:p>
        </w:tc>
      </w:tr>
      <w:tr w:rsidR="007E351E" w:rsidRPr="007648B8" w14:paraId="14C09ECA" w14:textId="77777777" w:rsidTr="000F0869">
        <w:tc>
          <w:tcPr>
            <w:tcW w:w="851" w:type="dxa"/>
          </w:tcPr>
          <w:p w14:paraId="105BB10E" w14:textId="77777777" w:rsidR="007E351E" w:rsidRPr="007648B8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47" w:type="dxa"/>
          </w:tcPr>
          <w:p w14:paraId="28A424F4" w14:textId="77777777" w:rsidR="007E351E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 w:rsidRPr="001A18C3">
              <w:rPr>
                <w:sz w:val="28"/>
                <w:szCs w:val="28"/>
              </w:rPr>
              <w:t>[</w:t>
            </w:r>
            <w:r>
              <w:rPr>
                <w:sz w:val="28"/>
                <w:szCs w:val="28"/>
              </w:rPr>
              <w:t>Все</w:t>
            </w:r>
            <w:r w:rsidRPr="001A18C3">
              <w:rPr>
                <w:sz w:val="28"/>
                <w:szCs w:val="28"/>
              </w:rPr>
              <w:t>]</w:t>
            </w:r>
          </w:p>
        </w:tc>
        <w:tc>
          <w:tcPr>
            <w:tcW w:w="2594" w:type="dxa"/>
          </w:tcPr>
          <w:p w14:paraId="3C2A6754" w14:textId="77777777" w:rsidR="007E351E" w:rsidRPr="007648B8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Документ, подтверждающий проживание ребенка на территории Курской области</w:t>
            </w:r>
          </w:p>
        </w:tc>
        <w:tc>
          <w:tcPr>
            <w:tcW w:w="2127" w:type="dxa"/>
          </w:tcPr>
          <w:p w14:paraId="41CACE51" w14:textId="77777777" w:rsidR="007E351E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(э) =</w:t>
            </w:r>
            <w:r w:rsidRPr="00E469CE">
              <w:rPr>
                <w:sz w:val="28"/>
                <w:szCs w:val="28"/>
              </w:rPr>
              <w:t>&gt;</w:t>
            </w:r>
            <w:r>
              <w:rPr>
                <w:sz w:val="28"/>
                <w:szCs w:val="28"/>
              </w:rPr>
              <w:t xml:space="preserve"> ЕПГУ</w:t>
            </w:r>
          </w:p>
          <w:p w14:paraId="1C59DA3C" w14:textId="77777777" w:rsidR="007E351E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=</w:t>
            </w:r>
            <w:r w:rsidRPr="00E469CE">
              <w:rPr>
                <w:sz w:val="28"/>
                <w:szCs w:val="28"/>
              </w:rPr>
              <w:t>&gt;</w:t>
            </w:r>
            <w:r>
              <w:rPr>
                <w:sz w:val="28"/>
                <w:szCs w:val="28"/>
              </w:rPr>
              <w:t xml:space="preserve"> МФЦ</w:t>
            </w:r>
          </w:p>
          <w:p w14:paraId="3E15FD59" w14:textId="77777777" w:rsidR="007E351E" w:rsidRPr="007648B8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(п) </w:t>
            </w:r>
            <w:r w:rsidRPr="00E469CE">
              <w:rPr>
                <w:sz w:val="28"/>
                <w:szCs w:val="28"/>
              </w:rPr>
              <w:t>=&gt;</w:t>
            </w:r>
            <w:r>
              <w:rPr>
                <w:sz w:val="28"/>
                <w:szCs w:val="28"/>
              </w:rPr>
              <w:t xml:space="preserve"> ПС</w:t>
            </w:r>
          </w:p>
        </w:tc>
        <w:tc>
          <w:tcPr>
            <w:tcW w:w="1647" w:type="dxa"/>
          </w:tcPr>
          <w:p w14:paraId="6CA51918" w14:textId="77777777" w:rsidR="007E351E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 (1)</w:t>
            </w:r>
          </w:p>
        </w:tc>
      </w:tr>
      <w:tr w:rsidR="007E351E" w:rsidRPr="007648B8" w14:paraId="2AC59F9C" w14:textId="77777777" w:rsidTr="000F0869">
        <w:tc>
          <w:tcPr>
            <w:tcW w:w="851" w:type="dxa"/>
          </w:tcPr>
          <w:p w14:paraId="3C98629B" w14:textId="77777777" w:rsidR="007E351E" w:rsidRPr="00880C1B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 w:rsidRPr="00880C1B">
              <w:rPr>
                <w:sz w:val="28"/>
                <w:szCs w:val="28"/>
              </w:rPr>
              <w:t>11</w:t>
            </w:r>
          </w:p>
        </w:tc>
        <w:tc>
          <w:tcPr>
            <w:tcW w:w="1847" w:type="dxa"/>
          </w:tcPr>
          <w:p w14:paraId="3D0BA921" w14:textId="77777777" w:rsidR="007E351E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</w:p>
        </w:tc>
        <w:tc>
          <w:tcPr>
            <w:tcW w:w="2594" w:type="dxa"/>
          </w:tcPr>
          <w:p w14:paraId="03642225" w14:textId="7217C9D6" w:rsidR="007E351E" w:rsidRPr="007648B8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 органа опеки и попечительства о назначении опекуна (попечителя) либо договор о приемной семье</w:t>
            </w:r>
          </w:p>
        </w:tc>
        <w:tc>
          <w:tcPr>
            <w:tcW w:w="2127" w:type="dxa"/>
          </w:tcPr>
          <w:p w14:paraId="337EA009" w14:textId="77777777" w:rsidR="007E351E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(э) =</w:t>
            </w:r>
            <w:r w:rsidRPr="00E469CE">
              <w:rPr>
                <w:sz w:val="28"/>
                <w:szCs w:val="28"/>
              </w:rPr>
              <w:t>&gt;</w:t>
            </w:r>
            <w:r>
              <w:rPr>
                <w:sz w:val="28"/>
                <w:szCs w:val="28"/>
              </w:rPr>
              <w:t xml:space="preserve"> ЕПГУ</w:t>
            </w:r>
          </w:p>
          <w:p w14:paraId="1BCE54C2" w14:textId="77777777" w:rsidR="007E351E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=</w:t>
            </w:r>
            <w:r w:rsidRPr="00E469CE">
              <w:rPr>
                <w:sz w:val="28"/>
                <w:szCs w:val="28"/>
              </w:rPr>
              <w:t>&gt;</w:t>
            </w:r>
            <w:r>
              <w:rPr>
                <w:sz w:val="28"/>
                <w:szCs w:val="28"/>
              </w:rPr>
              <w:t xml:space="preserve"> МФЦ</w:t>
            </w:r>
          </w:p>
          <w:p w14:paraId="559667FF" w14:textId="77777777" w:rsidR="007E351E" w:rsidRPr="007648B8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(п) </w:t>
            </w:r>
            <w:r w:rsidRPr="00E469CE">
              <w:rPr>
                <w:sz w:val="28"/>
                <w:szCs w:val="28"/>
              </w:rPr>
              <w:t>=&gt;</w:t>
            </w:r>
            <w:r>
              <w:rPr>
                <w:sz w:val="28"/>
                <w:szCs w:val="28"/>
              </w:rPr>
              <w:t xml:space="preserve"> ПС</w:t>
            </w:r>
          </w:p>
        </w:tc>
        <w:tc>
          <w:tcPr>
            <w:tcW w:w="1647" w:type="dxa"/>
          </w:tcPr>
          <w:p w14:paraId="06209375" w14:textId="77777777" w:rsidR="007E351E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Со, Д (1)</w:t>
            </w:r>
          </w:p>
        </w:tc>
      </w:tr>
    </w:tbl>
    <w:p w14:paraId="7A88EEAC" w14:textId="77777777" w:rsidR="007E351E" w:rsidRDefault="007E351E" w:rsidP="007E351E">
      <w:pPr>
        <w:pStyle w:val="af6"/>
        <w:spacing w:before="240" w:after="240"/>
        <w:ind w:left="1080"/>
        <w:jc w:val="center"/>
        <w:rPr>
          <w:b/>
          <w:bCs/>
          <w:sz w:val="28"/>
          <w:szCs w:val="28"/>
        </w:rPr>
      </w:pPr>
    </w:p>
    <w:p w14:paraId="17D46961" w14:textId="77777777" w:rsidR="007E351E" w:rsidRDefault="007E351E" w:rsidP="007E351E">
      <w:pPr>
        <w:pStyle w:val="af6"/>
        <w:numPr>
          <w:ilvl w:val="0"/>
          <w:numId w:val="6"/>
        </w:numPr>
        <w:spacing w:before="240"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14:paraId="4ADB7F16" w14:textId="77777777" w:rsidR="007E351E" w:rsidRDefault="007E351E" w:rsidP="007E351E">
      <w:pPr>
        <w:pStyle w:val="af6"/>
        <w:spacing w:before="240" w:after="240"/>
        <w:ind w:left="1080"/>
        <w:jc w:val="center"/>
        <w:rPr>
          <w:b/>
          <w:bCs/>
          <w:sz w:val="28"/>
          <w:szCs w:val="28"/>
        </w:rPr>
      </w:pPr>
    </w:p>
    <w:p w14:paraId="61A74874" w14:textId="77777777" w:rsidR="007E351E" w:rsidRDefault="007E351E" w:rsidP="007E351E">
      <w:pPr>
        <w:pStyle w:val="af6"/>
        <w:spacing w:before="240" w:after="240"/>
        <w:ind w:left="108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Таблица № 3</w:t>
      </w:r>
    </w:p>
    <w:p w14:paraId="699385B2" w14:textId="77777777" w:rsidR="007E351E" w:rsidRDefault="007E351E" w:rsidP="007E351E">
      <w:pPr>
        <w:pStyle w:val="af6"/>
        <w:spacing w:before="240" w:after="240"/>
        <w:ind w:left="1080"/>
        <w:jc w:val="right"/>
        <w:rPr>
          <w:b/>
          <w:bCs/>
          <w:sz w:val="28"/>
          <w:szCs w:val="28"/>
        </w:rPr>
      </w:pPr>
    </w:p>
    <w:tbl>
      <w:tblPr>
        <w:tblStyle w:val="af4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5549"/>
        <w:gridCol w:w="2660"/>
      </w:tblGrid>
      <w:tr w:rsidR="007E351E" w14:paraId="4A7D7FAA" w14:textId="77777777" w:rsidTr="000F0869">
        <w:tc>
          <w:tcPr>
            <w:tcW w:w="851" w:type="dxa"/>
          </w:tcPr>
          <w:p w14:paraId="5B7CEBA8" w14:textId="77777777" w:rsidR="007E351E" w:rsidRDefault="007E351E" w:rsidP="000F0869">
            <w:pPr>
              <w:pStyle w:val="af6"/>
              <w:spacing w:before="240" w:after="240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554" w:type="dxa"/>
          </w:tcPr>
          <w:p w14:paraId="62697EBF" w14:textId="77777777" w:rsidR="007E351E" w:rsidRDefault="007E351E" w:rsidP="000F0869">
            <w:pPr>
              <w:pStyle w:val="af6"/>
              <w:spacing w:before="240" w:after="240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Перечень оснований</w:t>
            </w:r>
          </w:p>
        </w:tc>
        <w:tc>
          <w:tcPr>
            <w:tcW w:w="2661" w:type="dxa"/>
          </w:tcPr>
          <w:p w14:paraId="043042C0" w14:textId="77777777" w:rsidR="007E351E" w:rsidRDefault="007E351E" w:rsidP="000F0869">
            <w:pPr>
              <w:pStyle w:val="af6"/>
              <w:spacing w:before="240" w:after="240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7648B8">
              <w:rPr>
                <w:b/>
                <w:bCs/>
                <w:sz w:val="28"/>
                <w:szCs w:val="28"/>
              </w:rPr>
              <w:t>Идентификатор категорий (признаков) заявителей</w:t>
            </w:r>
          </w:p>
        </w:tc>
      </w:tr>
      <w:tr w:rsidR="007E351E" w14:paraId="0C548144" w14:textId="77777777" w:rsidTr="000F0869">
        <w:tc>
          <w:tcPr>
            <w:tcW w:w="9066" w:type="dxa"/>
            <w:gridSpan w:val="3"/>
          </w:tcPr>
          <w:p w14:paraId="4B977446" w14:textId="77777777" w:rsidR="007E351E" w:rsidRDefault="007E351E" w:rsidP="000F0869">
            <w:pPr>
              <w:pStyle w:val="af6"/>
              <w:spacing w:before="240" w:after="240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 w:rsidR="007E351E" w14:paraId="4449028D" w14:textId="77777777" w:rsidTr="000F0869">
        <w:tc>
          <w:tcPr>
            <w:tcW w:w="851" w:type="dxa"/>
          </w:tcPr>
          <w:p w14:paraId="20EFCD65" w14:textId="77777777" w:rsidR="007E351E" w:rsidRPr="001F1EC0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 w:rsidRPr="001F1EC0">
              <w:rPr>
                <w:sz w:val="28"/>
                <w:szCs w:val="28"/>
              </w:rPr>
              <w:t>1</w:t>
            </w:r>
          </w:p>
        </w:tc>
        <w:tc>
          <w:tcPr>
            <w:tcW w:w="5554" w:type="dxa"/>
          </w:tcPr>
          <w:p w14:paraId="2AA75E4E" w14:textId="77777777" w:rsidR="007E351E" w:rsidRPr="001F1EC0" w:rsidRDefault="007E351E" w:rsidP="000F0869">
            <w:pPr>
              <w:pStyle w:val="af6"/>
              <w:spacing w:before="240" w:after="24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Основания для отказа в приеме заявления и документов, необходимых для предоставления Услуги, законодательством Российской Федерации не предусмотрены</w:t>
            </w:r>
          </w:p>
        </w:tc>
        <w:tc>
          <w:tcPr>
            <w:tcW w:w="2661" w:type="dxa"/>
          </w:tcPr>
          <w:p w14:paraId="71D99C2B" w14:textId="77777777" w:rsidR="007E351E" w:rsidRPr="001F1EC0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E351E" w14:paraId="01930E37" w14:textId="77777777" w:rsidTr="000F0869">
        <w:tc>
          <w:tcPr>
            <w:tcW w:w="9066" w:type="dxa"/>
            <w:gridSpan w:val="3"/>
          </w:tcPr>
          <w:p w14:paraId="3FF3A879" w14:textId="77777777" w:rsidR="007E351E" w:rsidRPr="001F1EC0" w:rsidRDefault="007E351E" w:rsidP="000F0869">
            <w:pPr>
              <w:pStyle w:val="af6"/>
              <w:spacing w:before="240" w:after="240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1F1EC0">
              <w:rPr>
                <w:b/>
                <w:bCs/>
                <w:sz w:val="28"/>
                <w:szCs w:val="28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7E351E" w14:paraId="2A6F91B8" w14:textId="77777777" w:rsidTr="000F0869">
        <w:tc>
          <w:tcPr>
            <w:tcW w:w="851" w:type="dxa"/>
          </w:tcPr>
          <w:p w14:paraId="019508CF" w14:textId="77777777" w:rsidR="007E351E" w:rsidRPr="001F1EC0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54" w:type="dxa"/>
          </w:tcPr>
          <w:p w14:paraId="4D7FA2D9" w14:textId="77777777" w:rsidR="007E351E" w:rsidRPr="001F1EC0" w:rsidRDefault="007E351E" w:rsidP="000F0869">
            <w:pPr>
              <w:pStyle w:val="af6"/>
              <w:spacing w:before="240" w:after="24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2661" w:type="dxa"/>
          </w:tcPr>
          <w:p w14:paraId="34974645" w14:textId="77777777" w:rsidR="007E351E" w:rsidRPr="001F1EC0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E351E" w14:paraId="5678CC46" w14:textId="77777777" w:rsidTr="000F0869">
        <w:tc>
          <w:tcPr>
            <w:tcW w:w="9066" w:type="dxa"/>
            <w:gridSpan w:val="3"/>
          </w:tcPr>
          <w:p w14:paraId="153612B8" w14:textId="77777777" w:rsidR="007E351E" w:rsidRPr="001F1EC0" w:rsidRDefault="007E351E" w:rsidP="000F0869">
            <w:pPr>
              <w:pStyle w:val="af6"/>
              <w:spacing w:before="240" w:after="240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1F1EC0">
              <w:rPr>
                <w:b/>
                <w:bCs/>
                <w:sz w:val="28"/>
                <w:szCs w:val="28"/>
              </w:rPr>
              <w:t>Исчерпывающий перечень оснований для отказа в предоставлении Услуги</w:t>
            </w:r>
          </w:p>
        </w:tc>
      </w:tr>
      <w:tr w:rsidR="007E351E" w14:paraId="36A155DD" w14:textId="77777777" w:rsidTr="000F0869">
        <w:tc>
          <w:tcPr>
            <w:tcW w:w="851" w:type="dxa"/>
          </w:tcPr>
          <w:p w14:paraId="73417271" w14:textId="77777777" w:rsidR="007E351E" w:rsidRPr="00D61754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554" w:type="dxa"/>
          </w:tcPr>
          <w:p w14:paraId="30D05129" w14:textId="77777777" w:rsidR="007E351E" w:rsidRPr="001F1EC0" w:rsidRDefault="007E351E" w:rsidP="000F0869">
            <w:pPr>
              <w:pStyle w:val="af6"/>
              <w:spacing w:before="240" w:after="24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D61754">
              <w:rPr>
                <w:sz w:val="28"/>
                <w:szCs w:val="28"/>
              </w:rPr>
              <w:t>редставление недостоверных или неполных сведений, содержащихся в заявлении</w:t>
            </w:r>
          </w:p>
        </w:tc>
        <w:tc>
          <w:tcPr>
            <w:tcW w:w="2661" w:type="dxa"/>
          </w:tcPr>
          <w:p w14:paraId="42C67254" w14:textId="77777777" w:rsidR="007E351E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Р, П</w:t>
            </w:r>
          </w:p>
          <w:p w14:paraId="521CD196" w14:textId="77777777" w:rsidR="007E351E" w:rsidRPr="001F1EC0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7E351E" w14:paraId="56D9790F" w14:textId="77777777" w:rsidTr="000F0869">
        <w:tc>
          <w:tcPr>
            <w:tcW w:w="851" w:type="dxa"/>
          </w:tcPr>
          <w:p w14:paraId="6667C81D" w14:textId="77777777" w:rsidR="007E351E" w:rsidRPr="001F1EC0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54" w:type="dxa"/>
          </w:tcPr>
          <w:p w14:paraId="3674EFA8" w14:textId="77777777" w:rsidR="007E351E" w:rsidRPr="001F1EC0" w:rsidRDefault="007E351E" w:rsidP="000F0869">
            <w:pPr>
              <w:pStyle w:val="af6"/>
              <w:spacing w:before="240" w:after="24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32141F">
              <w:rPr>
                <w:sz w:val="28"/>
                <w:szCs w:val="28"/>
              </w:rPr>
              <w:t>епредоставление (предоставление не в полном объёме) документов, за исключением документов, которые могут быть запрошены в порядке межведомственного электронного взаимодействия</w:t>
            </w:r>
          </w:p>
        </w:tc>
        <w:tc>
          <w:tcPr>
            <w:tcW w:w="2661" w:type="dxa"/>
          </w:tcPr>
          <w:p w14:paraId="3F1AC1D2" w14:textId="77777777" w:rsidR="007E351E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Р, П</w:t>
            </w:r>
          </w:p>
          <w:p w14:paraId="008A5B34" w14:textId="77777777" w:rsidR="007E351E" w:rsidRPr="001F1EC0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7E351E" w14:paraId="3F1A6272" w14:textId="77777777" w:rsidTr="000F0869">
        <w:tc>
          <w:tcPr>
            <w:tcW w:w="851" w:type="dxa"/>
          </w:tcPr>
          <w:p w14:paraId="700623DE" w14:textId="77777777" w:rsidR="007E351E" w:rsidRPr="001F1EC0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54" w:type="dxa"/>
          </w:tcPr>
          <w:p w14:paraId="369AE4C6" w14:textId="77777777" w:rsidR="007E351E" w:rsidRPr="001F1EC0" w:rsidRDefault="007E351E" w:rsidP="000F0869">
            <w:pPr>
              <w:pStyle w:val="af6"/>
              <w:spacing w:before="240" w:after="24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Достижение ребенком до даты заезда в лагерь, указанной в путевке, возраста 18 лет</w:t>
            </w:r>
          </w:p>
        </w:tc>
        <w:tc>
          <w:tcPr>
            <w:tcW w:w="2661" w:type="dxa"/>
          </w:tcPr>
          <w:p w14:paraId="6F4753C6" w14:textId="77777777" w:rsidR="007E351E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Р, П</w:t>
            </w:r>
          </w:p>
          <w:p w14:paraId="1E65B696" w14:textId="77777777" w:rsidR="007E351E" w:rsidRPr="001F1EC0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7E351E" w14:paraId="792B3B6B" w14:textId="77777777" w:rsidTr="000F0869">
        <w:tc>
          <w:tcPr>
            <w:tcW w:w="851" w:type="dxa"/>
          </w:tcPr>
          <w:p w14:paraId="723F93F7" w14:textId="77777777" w:rsidR="007E351E" w:rsidRPr="001F1EC0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54" w:type="dxa"/>
          </w:tcPr>
          <w:p w14:paraId="0C1C61CC" w14:textId="77777777" w:rsidR="007E351E" w:rsidRPr="001F1EC0" w:rsidRDefault="007E351E" w:rsidP="000F0869">
            <w:pPr>
              <w:pStyle w:val="af6"/>
              <w:spacing w:before="240" w:after="24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Неподтверждение проживания ребенка на территории Курской области</w:t>
            </w:r>
          </w:p>
        </w:tc>
        <w:tc>
          <w:tcPr>
            <w:tcW w:w="2661" w:type="dxa"/>
          </w:tcPr>
          <w:p w14:paraId="37E07459" w14:textId="77777777" w:rsidR="007E351E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Р, П</w:t>
            </w:r>
          </w:p>
          <w:p w14:paraId="38DC5EBD" w14:textId="77777777" w:rsidR="007E351E" w:rsidRPr="001F1EC0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7E351E" w14:paraId="599D76BA" w14:textId="77777777" w:rsidTr="000F0869">
        <w:tc>
          <w:tcPr>
            <w:tcW w:w="851" w:type="dxa"/>
          </w:tcPr>
          <w:p w14:paraId="0A937202" w14:textId="77777777" w:rsidR="007E351E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54" w:type="dxa"/>
          </w:tcPr>
          <w:p w14:paraId="55896D33" w14:textId="77777777" w:rsidR="007E351E" w:rsidRDefault="007E351E" w:rsidP="000F0869">
            <w:pPr>
              <w:pStyle w:val="af6"/>
              <w:spacing w:before="240" w:after="24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Лагерь на день покупки путевки не состоит в реестре организаций отдыха детей и их оздоровления Курской области</w:t>
            </w:r>
          </w:p>
        </w:tc>
        <w:tc>
          <w:tcPr>
            <w:tcW w:w="2661" w:type="dxa"/>
          </w:tcPr>
          <w:p w14:paraId="142F1964" w14:textId="77777777" w:rsidR="007E351E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Р, П</w:t>
            </w:r>
          </w:p>
          <w:p w14:paraId="6DEDDF53" w14:textId="77777777" w:rsidR="007E351E" w:rsidRPr="001F1EC0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7E351E" w14:paraId="31AA570B" w14:textId="77777777" w:rsidTr="000F0869">
        <w:tc>
          <w:tcPr>
            <w:tcW w:w="851" w:type="dxa"/>
          </w:tcPr>
          <w:p w14:paraId="08E095EA" w14:textId="77777777" w:rsidR="007E351E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554" w:type="dxa"/>
          </w:tcPr>
          <w:p w14:paraId="2AE3EB68" w14:textId="77777777" w:rsidR="007E351E" w:rsidRDefault="007E351E" w:rsidP="000F0869">
            <w:pPr>
              <w:pStyle w:val="af6"/>
              <w:spacing w:before="240" w:after="24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Несоблюдение сроков приобретения путевки</w:t>
            </w:r>
          </w:p>
        </w:tc>
        <w:tc>
          <w:tcPr>
            <w:tcW w:w="2661" w:type="dxa"/>
          </w:tcPr>
          <w:p w14:paraId="04CAAD82" w14:textId="77777777" w:rsidR="007E351E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Р, П</w:t>
            </w:r>
          </w:p>
          <w:p w14:paraId="6E6EF498" w14:textId="77777777" w:rsidR="007E351E" w:rsidRPr="001F1EC0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7E351E" w14:paraId="64F34CBC" w14:textId="77777777" w:rsidTr="000F0869">
        <w:tc>
          <w:tcPr>
            <w:tcW w:w="851" w:type="dxa"/>
          </w:tcPr>
          <w:p w14:paraId="6EDA0328" w14:textId="77777777" w:rsidR="007E351E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554" w:type="dxa"/>
          </w:tcPr>
          <w:p w14:paraId="3CB7FE48" w14:textId="77777777" w:rsidR="007E351E" w:rsidRDefault="007E351E" w:rsidP="000F0869">
            <w:pPr>
              <w:pStyle w:val="af6"/>
              <w:spacing w:before="240" w:after="24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Несоблюдение срока подачи заявления</w:t>
            </w:r>
          </w:p>
        </w:tc>
        <w:tc>
          <w:tcPr>
            <w:tcW w:w="2661" w:type="dxa"/>
          </w:tcPr>
          <w:p w14:paraId="79A2E798" w14:textId="77777777" w:rsidR="007E351E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Р, П</w:t>
            </w:r>
          </w:p>
          <w:p w14:paraId="799BB172" w14:textId="77777777" w:rsidR="007E351E" w:rsidRPr="001F1EC0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7E351E" w14:paraId="267ACFF8" w14:textId="77777777" w:rsidTr="000F0869">
        <w:tc>
          <w:tcPr>
            <w:tcW w:w="851" w:type="dxa"/>
          </w:tcPr>
          <w:p w14:paraId="64D3BEE8" w14:textId="77777777" w:rsidR="007E351E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554" w:type="dxa"/>
          </w:tcPr>
          <w:p w14:paraId="2A4FB8BA" w14:textId="77777777" w:rsidR="007E351E" w:rsidRDefault="007E351E" w:rsidP="000F0869">
            <w:pPr>
              <w:pStyle w:val="af6"/>
              <w:spacing w:before="240" w:after="24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3428EE">
              <w:rPr>
                <w:sz w:val="28"/>
                <w:szCs w:val="28"/>
              </w:rPr>
              <w:t>олная или частичная оплата за счет средств областного и (или) местного бюджетов стоимости путевки</w:t>
            </w:r>
          </w:p>
        </w:tc>
        <w:tc>
          <w:tcPr>
            <w:tcW w:w="2661" w:type="dxa"/>
          </w:tcPr>
          <w:p w14:paraId="4F6E875E" w14:textId="77777777" w:rsidR="007E351E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Р, П</w:t>
            </w:r>
          </w:p>
          <w:p w14:paraId="5E4C0C25" w14:textId="77777777" w:rsidR="007E351E" w:rsidRPr="001F1EC0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7E351E" w14:paraId="0E74F6CE" w14:textId="77777777" w:rsidTr="000F0869">
        <w:tc>
          <w:tcPr>
            <w:tcW w:w="851" w:type="dxa"/>
          </w:tcPr>
          <w:p w14:paraId="50891F7B" w14:textId="77777777" w:rsidR="007E351E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554" w:type="dxa"/>
          </w:tcPr>
          <w:p w14:paraId="378988FA" w14:textId="77777777" w:rsidR="007E351E" w:rsidRPr="003428EE" w:rsidRDefault="007E351E" w:rsidP="000F0869">
            <w:pPr>
              <w:pStyle w:val="af6"/>
              <w:spacing w:before="240" w:after="24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Копии документов, необходимых для предоставления Услуги, не заверены в установленном законодательством Российской Федерации порядке (в случае направления заявления посредством почтовой связи)</w:t>
            </w:r>
          </w:p>
        </w:tc>
        <w:tc>
          <w:tcPr>
            <w:tcW w:w="2661" w:type="dxa"/>
          </w:tcPr>
          <w:p w14:paraId="3258A9C0" w14:textId="77777777" w:rsidR="007E351E" w:rsidRPr="001F1EC0" w:rsidRDefault="007E351E" w:rsidP="000F0869">
            <w:pPr>
              <w:pStyle w:val="af6"/>
              <w:spacing w:before="240" w:after="24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Зпс</w:t>
            </w:r>
          </w:p>
        </w:tc>
      </w:tr>
    </w:tbl>
    <w:p w14:paraId="382CFE53" w14:textId="77777777" w:rsidR="007E351E" w:rsidRDefault="007E351E" w:rsidP="007E351E">
      <w:pPr>
        <w:pStyle w:val="af6"/>
        <w:spacing w:before="240" w:after="240"/>
        <w:ind w:left="1080"/>
        <w:jc w:val="center"/>
        <w:rPr>
          <w:b/>
          <w:bCs/>
          <w:sz w:val="28"/>
          <w:szCs w:val="28"/>
        </w:rPr>
      </w:pPr>
    </w:p>
    <w:p w14:paraId="3125868D" w14:textId="77777777" w:rsidR="007E351E" w:rsidRPr="007648B8" w:rsidRDefault="007E351E" w:rsidP="007E351E">
      <w:pPr>
        <w:pStyle w:val="af6"/>
        <w:numPr>
          <w:ilvl w:val="0"/>
          <w:numId w:val="6"/>
        </w:numPr>
        <w:spacing w:before="240"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Формы заявлений, необходимых для предоставления Услуги</w:t>
      </w:r>
    </w:p>
    <w:p w14:paraId="07A7A53E" w14:textId="77777777" w:rsidR="007E351E" w:rsidRDefault="007E351E" w:rsidP="007E351E">
      <w:pPr>
        <w:pStyle w:val="af6"/>
        <w:spacing w:before="240" w:after="240"/>
        <w:ind w:left="1440"/>
        <w:rPr>
          <w:b/>
          <w:bCs/>
          <w:sz w:val="28"/>
          <w:szCs w:val="28"/>
        </w:rPr>
      </w:pPr>
    </w:p>
    <w:p w14:paraId="44BF7B6A" w14:textId="77777777" w:rsidR="00693796" w:rsidRDefault="00693796" w:rsidP="007E351E">
      <w:pPr>
        <w:pStyle w:val="af6"/>
        <w:spacing w:before="240" w:after="240"/>
        <w:ind w:left="1440"/>
        <w:rPr>
          <w:b/>
          <w:bCs/>
          <w:sz w:val="28"/>
          <w:szCs w:val="28"/>
        </w:rPr>
      </w:pPr>
    </w:p>
    <w:p w14:paraId="53C19C36" w14:textId="77777777" w:rsidR="00693796" w:rsidRDefault="00693796" w:rsidP="007E351E">
      <w:pPr>
        <w:pStyle w:val="af6"/>
        <w:spacing w:before="240" w:after="240"/>
        <w:ind w:left="1440"/>
        <w:rPr>
          <w:b/>
          <w:bCs/>
          <w:sz w:val="28"/>
          <w:szCs w:val="28"/>
        </w:rPr>
      </w:pPr>
    </w:p>
    <w:p w14:paraId="282A868D" w14:textId="77777777" w:rsidR="00693796" w:rsidRDefault="00693796" w:rsidP="007E351E">
      <w:pPr>
        <w:pStyle w:val="af6"/>
        <w:spacing w:before="240" w:after="240"/>
        <w:ind w:left="1440"/>
        <w:rPr>
          <w:b/>
          <w:bCs/>
          <w:sz w:val="28"/>
          <w:szCs w:val="28"/>
        </w:rPr>
      </w:pPr>
    </w:p>
    <w:p w14:paraId="66FB1F03" w14:textId="77777777" w:rsidR="00693796" w:rsidRDefault="00693796" w:rsidP="007E351E">
      <w:pPr>
        <w:pStyle w:val="af6"/>
        <w:spacing w:before="240" w:after="240"/>
        <w:ind w:left="1440"/>
        <w:rPr>
          <w:b/>
          <w:bCs/>
          <w:sz w:val="28"/>
          <w:szCs w:val="28"/>
        </w:rPr>
      </w:pPr>
    </w:p>
    <w:p w14:paraId="4E3579C7" w14:textId="77777777" w:rsidR="00693796" w:rsidRDefault="00693796" w:rsidP="007E351E">
      <w:pPr>
        <w:pStyle w:val="af6"/>
        <w:spacing w:before="240" w:after="240"/>
        <w:ind w:left="1440"/>
        <w:rPr>
          <w:b/>
          <w:bCs/>
          <w:sz w:val="28"/>
          <w:szCs w:val="28"/>
        </w:rPr>
      </w:pPr>
    </w:p>
    <w:p w14:paraId="457B0314" w14:textId="77777777" w:rsidR="007E351E" w:rsidRDefault="007E351E" w:rsidP="007E351E">
      <w:pPr>
        <w:pStyle w:val="af6"/>
        <w:spacing w:before="240" w:after="240"/>
        <w:ind w:left="144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Форма</w:t>
      </w:r>
    </w:p>
    <w:p w14:paraId="1B320204" w14:textId="77777777" w:rsidR="007E351E" w:rsidRPr="007648B8" w:rsidRDefault="007E351E" w:rsidP="007E351E">
      <w:pPr>
        <w:pStyle w:val="af6"/>
        <w:spacing w:before="240" w:after="240"/>
        <w:ind w:left="1440"/>
        <w:jc w:val="right"/>
        <w:rPr>
          <w:b/>
          <w:bCs/>
          <w:sz w:val="28"/>
          <w:szCs w:val="28"/>
        </w:rPr>
      </w:pPr>
    </w:p>
    <w:tbl>
      <w:tblPr>
        <w:tblStyle w:val="af4"/>
        <w:tblW w:w="5953" w:type="dxa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3"/>
      </w:tblGrid>
      <w:tr w:rsidR="007E351E" w:rsidRPr="00935E46" w14:paraId="0A105951" w14:textId="77777777" w:rsidTr="000F0869">
        <w:tc>
          <w:tcPr>
            <w:tcW w:w="5953" w:type="dxa"/>
          </w:tcPr>
          <w:p w14:paraId="68840E92" w14:textId="77777777" w:rsidR="007E351E" w:rsidRPr="00935E46" w:rsidRDefault="007E351E" w:rsidP="000F0869">
            <w:pPr>
              <w:rPr>
                <w:sz w:val="28"/>
                <w:szCs w:val="28"/>
              </w:rPr>
            </w:pPr>
            <w:r w:rsidRPr="00935E46">
              <w:rPr>
                <w:sz w:val="28"/>
                <w:szCs w:val="28"/>
              </w:rPr>
              <w:t>Директору ОБУ «Авангард»</w:t>
            </w:r>
          </w:p>
          <w:p w14:paraId="2D2FDCF1" w14:textId="77777777" w:rsidR="007E351E" w:rsidRPr="00935E46" w:rsidRDefault="007E351E" w:rsidP="000F0869">
            <w:pPr>
              <w:rPr>
                <w:sz w:val="28"/>
                <w:szCs w:val="28"/>
              </w:rPr>
            </w:pPr>
            <w:r w:rsidRPr="00935E46">
              <w:rPr>
                <w:sz w:val="28"/>
                <w:szCs w:val="28"/>
              </w:rPr>
              <w:t>_________________</w:t>
            </w:r>
            <w:r>
              <w:rPr>
                <w:sz w:val="28"/>
                <w:szCs w:val="28"/>
              </w:rPr>
              <w:t>_______________________</w:t>
            </w:r>
          </w:p>
          <w:p w14:paraId="203BE497" w14:textId="77777777" w:rsidR="007E351E" w:rsidRPr="00935E46" w:rsidRDefault="007E351E" w:rsidP="000F0869">
            <w:pPr>
              <w:jc w:val="center"/>
              <w:rPr>
                <w:i/>
              </w:rPr>
            </w:pPr>
            <w:r w:rsidRPr="00935E46">
              <w:rPr>
                <w:i/>
              </w:rPr>
              <w:t>Фамилия И.О. директора ОБУ «Авангард»</w:t>
            </w:r>
          </w:p>
          <w:p w14:paraId="34BD42EF" w14:textId="77777777" w:rsidR="007E351E" w:rsidRPr="00935E46" w:rsidRDefault="007E351E" w:rsidP="000F0869">
            <w:pPr>
              <w:rPr>
                <w:sz w:val="28"/>
                <w:szCs w:val="28"/>
              </w:rPr>
            </w:pPr>
            <w:r w:rsidRPr="00935E46">
              <w:rPr>
                <w:sz w:val="28"/>
                <w:szCs w:val="28"/>
              </w:rPr>
              <w:t>_________________</w:t>
            </w:r>
            <w:r>
              <w:rPr>
                <w:sz w:val="28"/>
                <w:szCs w:val="28"/>
              </w:rPr>
              <w:t>_______________________</w:t>
            </w:r>
          </w:p>
          <w:p w14:paraId="5BBD88A4" w14:textId="77777777" w:rsidR="007E351E" w:rsidRPr="00935E46" w:rsidRDefault="007E351E" w:rsidP="000F0869">
            <w:pPr>
              <w:rPr>
                <w:sz w:val="28"/>
                <w:szCs w:val="28"/>
              </w:rPr>
            </w:pPr>
            <w:r w:rsidRPr="00935E46">
              <w:rPr>
                <w:sz w:val="28"/>
                <w:szCs w:val="28"/>
              </w:rPr>
              <w:t>_________________</w:t>
            </w:r>
            <w:r>
              <w:rPr>
                <w:sz w:val="28"/>
                <w:szCs w:val="28"/>
              </w:rPr>
              <w:t>_______________________</w:t>
            </w:r>
          </w:p>
          <w:p w14:paraId="112FCFCD" w14:textId="77777777" w:rsidR="007E351E" w:rsidRDefault="007E351E" w:rsidP="000F0869">
            <w:pPr>
              <w:jc w:val="center"/>
              <w:rPr>
                <w:i/>
                <w:sz w:val="28"/>
                <w:szCs w:val="28"/>
              </w:rPr>
            </w:pPr>
            <w:r w:rsidRPr="00935E46">
              <w:rPr>
                <w:i/>
              </w:rPr>
              <w:t>ФИО родителя (законного представителя) (полностью</w:t>
            </w:r>
            <w:r w:rsidRPr="00935E46">
              <w:rPr>
                <w:i/>
                <w:sz w:val="28"/>
                <w:szCs w:val="28"/>
              </w:rPr>
              <w:t>)</w:t>
            </w:r>
          </w:p>
          <w:p w14:paraId="7243A53D" w14:textId="77777777" w:rsidR="007E351E" w:rsidRPr="00935E46" w:rsidRDefault="007E351E" w:rsidP="000F08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 серия ______</w:t>
            </w:r>
            <w:r w:rsidRPr="00935E46">
              <w:rPr>
                <w:sz w:val="28"/>
                <w:szCs w:val="28"/>
              </w:rPr>
              <w:t xml:space="preserve"> номер__________ выдан _________________</w:t>
            </w:r>
            <w:r>
              <w:rPr>
                <w:sz w:val="28"/>
                <w:szCs w:val="28"/>
              </w:rPr>
              <w:t>_______________________</w:t>
            </w:r>
          </w:p>
          <w:p w14:paraId="28271716" w14:textId="77777777" w:rsidR="007E351E" w:rsidRPr="00935E46" w:rsidRDefault="007E351E" w:rsidP="000F0869">
            <w:pPr>
              <w:rPr>
                <w:sz w:val="28"/>
                <w:szCs w:val="28"/>
              </w:rPr>
            </w:pPr>
            <w:r w:rsidRPr="00935E46">
              <w:rPr>
                <w:sz w:val="28"/>
                <w:szCs w:val="28"/>
              </w:rPr>
              <w:t>________________</w:t>
            </w:r>
            <w:r>
              <w:rPr>
                <w:sz w:val="28"/>
                <w:szCs w:val="28"/>
              </w:rPr>
              <w:t>________________________</w:t>
            </w:r>
          </w:p>
          <w:p w14:paraId="7EAD7FA1" w14:textId="77777777" w:rsidR="007E351E" w:rsidRPr="00935E46" w:rsidRDefault="007E351E" w:rsidP="000F0869">
            <w:pPr>
              <w:jc w:val="center"/>
              <w:rPr>
                <w:i/>
                <w:sz w:val="28"/>
                <w:szCs w:val="28"/>
              </w:rPr>
            </w:pPr>
            <w:r w:rsidRPr="00935E46">
              <w:rPr>
                <w:i/>
                <w:sz w:val="28"/>
                <w:szCs w:val="28"/>
              </w:rPr>
              <w:t>(указать кем и когда)</w:t>
            </w:r>
          </w:p>
          <w:p w14:paraId="61063F1E" w14:textId="77777777" w:rsidR="007E351E" w:rsidRPr="00935E46" w:rsidRDefault="007E351E" w:rsidP="000F0869">
            <w:pPr>
              <w:rPr>
                <w:sz w:val="28"/>
                <w:szCs w:val="28"/>
              </w:rPr>
            </w:pPr>
            <w:r w:rsidRPr="00935E46">
              <w:rPr>
                <w:sz w:val="28"/>
                <w:szCs w:val="28"/>
              </w:rPr>
              <w:t>адрес места жительс</w:t>
            </w:r>
            <w:r>
              <w:rPr>
                <w:sz w:val="28"/>
                <w:szCs w:val="28"/>
              </w:rPr>
              <w:t>тва:____________________</w:t>
            </w:r>
          </w:p>
          <w:p w14:paraId="47B05703" w14:textId="77777777" w:rsidR="007E351E" w:rsidRPr="00935E46" w:rsidRDefault="007E351E" w:rsidP="000F0869">
            <w:pPr>
              <w:rPr>
                <w:sz w:val="28"/>
                <w:szCs w:val="28"/>
              </w:rPr>
            </w:pPr>
            <w:r w:rsidRPr="00935E46">
              <w:rPr>
                <w:sz w:val="28"/>
                <w:szCs w:val="28"/>
              </w:rPr>
              <w:t>__________________________</w:t>
            </w:r>
            <w:r>
              <w:rPr>
                <w:sz w:val="28"/>
                <w:szCs w:val="28"/>
              </w:rPr>
              <w:t>______________</w:t>
            </w:r>
          </w:p>
          <w:p w14:paraId="5306E442" w14:textId="77777777" w:rsidR="007E351E" w:rsidRPr="00935E46" w:rsidRDefault="007E351E" w:rsidP="000F0869">
            <w:pPr>
              <w:rPr>
                <w:sz w:val="28"/>
                <w:szCs w:val="28"/>
              </w:rPr>
            </w:pPr>
            <w:r w:rsidRPr="00935E46">
              <w:rPr>
                <w:sz w:val="28"/>
                <w:szCs w:val="28"/>
              </w:rPr>
              <w:t>________________</w:t>
            </w:r>
            <w:r>
              <w:rPr>
                <w:sz w:val="28"/>
                <w:szCs w:val="28"/>
              </w:rPr>
              <w:t>________________________</w:t>
            </w:r>
          </w:p>
          <w:p w14:paraId="4A6F8D78" w14:textId="77777777" w:rsidR="007E351E" w:rsidRPr="00935E46" w:rsidRDefault="007E351E" w:rsidP="000F0869">
            <w:pPr>
              <w:rPr>
                <w:sz w:val="28"/>
                <w:szCs w:val="28"/>
              </w:rPr>
            </w:pPr>
            <w:r w:rsidRPr="00935E46">
              <w:rPr>
                <w:sz w:val="28"/>
                <w:szCs w:val="28"/>
              </w:rPr>
              <w:t>номер телефона: __________________________________</w:t>
            </w:r>
            <w:r>
              <w:rPr>
                <w:sz w:val="28"/>
                <w:szCs w:val="28"/>
              </w:rPr>
              <w:t>______</w:t>
            </w:r>
          </w:p>
          <w:p w14:paraId="34931819" w14:textId="77777777" w:rsidR="007E351E" w:rsidRPr="00935E46" w:rsidRDefault="007E351E" w:rsidP="000F0869">
            <w:pPr>
              <w:rPr>
                <w:sz w:val="28"/>
                <w:szCs w:val="28"/>
              </w:rPr>
            </w:pPr>
          </w:p>
        </w:tc>
      </w:tr>
    </w:tbl>
    <w:p w14:paraId="303F30EC" w14:textId="77777777" w:rsidR="007E351E" w:rsidRPr="00935E46" w:rsidRDefault="007E351E" w:rsidP="007E351E">
      <w:pPr>
        <w:rPr>
          <w:sz w:val="28"/>
          <w:szCs w:val="28"/>
        </w:rPr>
      </w:pPr>
    </w:p>
    <w:p w14:paraId="0344A5EE" w14:textId="77777777" w:rsidR="007E351E" w:rsidRPr="00935E46" w:rsidRDefault="007E351E" w:rsidP="007E351E">
      <w:pPr>
        <w:jc w:val="center"/>
        <w:rPr>
          <w:sz w:val="28"/>
          <w:szCs w:val="28"/>
        </w:rPr>
      </w:pPr>
      <w:r w:rsidRPr="00935E46">
        <w:rPr>
          <w:sz w:val="28"/>
          <w:szCs w:val="28"/>
        </w:rPr>
        <w:t>заявление.</w:t>
      </w:r>
    </w:p>
    <w:p w14:paraId="02138CB4" w14:textId="1B7FA993" w:rsidR="007E351E" w:rsidRPr="00935E46" w:rsidRDefault="007E351E" w:rsidP="004B4583">
      <w:pPr>
        <w:ind w:firstLine="708"/>
        <w:jc w:val="both"/>
        <w:rPr>
          <w:i/>
        </w:rPr>
      </w:pPr>
      <w:r w:rsidRPr="00935E46">
        <w:rPr>
          <w:sz w:val="28"/>
          <w:szCs w:val="28"/>
        </w:rPr>
        <w:t>Прошу Вас предоставить</w:t>
      </w:r>
      <w:r>
        <w:rPr>
          <w:sz w:val="28"/>
          <w:szCs w:val="28"/>
        </w:rPr>
        <w:t xml:space="preserve"> </w:t>
      </w:r>
      <w:r w:rsidRPr="00935E46">
        <w:rPr>
          <w:sz w:val="28"/>
          <w:szCs w:val="28"/>
        </w:rPr>
        <w:t>частичную компенсацию затрат из областного бюджета за приобретенную путевку моему ребенку 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</w:t>
      </w:r>
      <w:r w:rsidRPr="00935E46">
        <w:rPr>
          <w:sz w:val="28"/>
          <w:szCs w:val="28"/>
        </w:rPr>
        <w:tab/>
      </w:r>
      <w:r w:rsidR="004B4583">
        <w:rPr>
          <w:sz w:val="28"/>
          <w:szCs w:val="28"/>
        </w:rPr>
        <w:tab/>
      </w:r>
      <w:r w:rsidR="004B4583">
        <w:rPr>
          <w:sz w:val="28"/>
          <w:szCs w:val="28"/>
        </w:rPr>
        <w:tab/>
      </w:r>
      <w:r w:rsidR="004B4583">
        <w:rPr>
          <w:sz w:val="28"/>
          <w:szCs w:val="28"/>
        </w:rPr>
        <w:tab/>
      </w:r>
      <w:r w:rsidR="004B4583">
        <w:rPr>
          <w:sz w:val="28"/>
          <w:szCs w:val="28"/>
        </w:rPr>
        <w:tab/>
      </w:r>
      <w:r w:rsidRPr="00935E46">
        <w:rPr>
          <w:sz w:val="28"/>
          <w:szCs w:val="28"/>
        </w:rPr>
        <w:tab/>
      </w:r>
      <w:r w:rsidRPr="00935E46">
        <w:rPr>
          <w:i/>
        </w:rPr>
        <w:t>(ФИО ребенка, дата рождения)</w:t>
      </w:r>
    </w:p>
    <w:p w14:paraId="32EAF8A5" w14:textId="663C1C1B" w:rsidR="00700420" w:rsidRPr="00700420" w:rsidRDefault="00700420" w:rsidP="00700420">
      <w:pPr>
        <w:rPr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sz w:val="28"/>
          <w:szCs w:val="28"/>
        </w:rPr>
        <w:t xml:space="preserve">в </w:t>
      </w:r>
      <w:r w:rsidR="007E351E" w:rsidRPr="00700420">
        <w:rPr>
          <w:sz w:val="28"/>
          <w:szCs w:val="28"/>
        </w:rPr>
        <w:t>лагерь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_____________________________________________________________</w:t>
      </w:r>
    </w:p>
    <w:p w14:paraId="604D38E4" w14:textId="7B518E8E" w:rsidR="007E351E" w:rsidRPr="00700420" w:rsidRDefault="007E351E" w:rsidP="00700420">
      <w:pPr>
        <w:ind w:left="2268" w:firstLine="567"/>
        <w:jc w:val="both"/>
        <w:rPr>
          <w:i/>
        </w:rPr>
      </w:pPr>
      <w:r w:rsidRPr="00700420">
        <w:rPr>
          <w:i/>
        </w:rPr>
        <w:t>(наименование лагеря)</w:t>
      </w:r>
    </w:p>
    <w:p w14:paraId="0D8C5F98" w14:textId="6B89A0B1" w:rsidR="007E351E" w:rsidRPr="00935E46" w:rsidRDefault="007E351E" w:rsidP="007E351E">
      <w:pPr>
        <w:jc w:val="both"/>
        <w:rPr>
          <w:sz w:val="28"/>
          <w:szCs w:val="28"/>
        </w:rPr>
      </w:pPr>
      <w:r w:rsidRPr="00935E46">
        <w:rPr>
          <w:sz w:val="28"/>
          <w:szCs w:val="28"/>
        </w:rPr>
        <w:t>с_____ _____ .20</w:t>
      </w:r>
      <w:r>
        <w:rPr>
          <w:sz w:val="28"/>
          <w:szCs w:val="28"/>
        </w:rPr>
        <w:t xml:space="preserve">     г.  </w:t>
      </w:r>
      <w:r w:rsidRPr="00935E46">
        <w:rPr>
          <w:sz w:val="28"/>
          <w:szCs w:val="28"/>
        </w:rPr>
        <w:t xml:space="preserve"> по_______ _______ .20</w:t>
      </w:r>
      <w:r>
        <w:rPr>
          <w:sz w:val="28"/>
          <w:szCs w:val="28"/>
        </w:rPr>
        <w:t xml:space="preserve">      г</w:t>
      </w:r>
      <w:r w:rsidRPr="00935E46">
        <w:rPr>
          <w:sz w:val="28"/>
          <w:szCs w:val="28"/>
        </w:rPr>
        <w:t>.</w:t>
      </w:r>
    </w:p>
    <w:p w14:paraId="5D3BF8BF" w14:textId="77777777" w:rsidR="007E351E" w:rsidRPr="004C26C2" w:rsidRDefault="007E351E" w:rsidP="007E351E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Предупрежден(а) об </w:t>
      </w:r>
      <w:r w:rsidRPr="004C26C2">
        <w:rPr>
          <w:rFonts w:ascii="Times New Roman" w:hAnsi="Times New Roman" w:cs="Times New Roman"/>
          <w:sz w:val="28"/>
          <w:szCs w:val="28"/>
        </w:rPr>
        <w:t>ответственности за предоставление недостоверной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6C2">
        <w:rPr>
          <w:rFonts w:ascii="Times New Roman" w:hAnsi="Times New Roman" w:cs="Times New Roman"/>
          <w:sz w:val="28"/>
          <w:szCs w:val="28"/>
        </w:rPr>
        <w:t>информации.</w:t>
      </w:r>
    </w:p>
    <w:p w14:paraId="60C2AFDF" w14:textId="77777777" w:rsidR="007E351E" w:rsidRDefault="007E351E" w:rsidP="007E351E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5E46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4" w:history="1">
        <w:r w:rsidRPr="00E37E44">
          <w:rPr>
            <w:rStyle w:val="af8"/>
            <w:rFonts w:ascii="Times New Roman" w:hAnsi="Times New Roman"/>
            <w:b w:val="0"/>
            <w:color w:val="auto"/>
            <w:sz w:val="28"/>
            <w:szCs w:val="28"/>
          </w:rPr>
          <w:t>статьей 9</w:t>
        </w:r>
      </w:hyperlink>
      <w:r w:rsidRPr="00935E46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2006 года N 152-ФЗ</w:t>
      </w:r>
      <w:r>
        <w:rPr>
          <w:rFonts w:ascii="Times New Roman" w:hAnsi="Times New Roman" w:cs="Times New Roman"/>
          <w:sz w:val="28"/>
          <w:szCs w:val="28"/>
        </w:rPr>
        <w:t xml:space="preserve"> "О персональных данных" даю свое согласие </w:t>
      </w:r>
      <w:r w:rsidRPr="00935E4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5E46">
        <w:rPr>
          <w:rFonts w:ascii="Times New Roman" w:hAnsi="Times New Roman" w:cs="Times New Roman"/>
          <w:sz w:val="28"/>
          <w:szCs w:val="28"/>
        </w:rPr>
        <w:t xml:space="preserve">обработку персональных данных и их передачу третьим лицам с целью реализации положений Порядка </w:t>
      </w:r>
      <w:r>
        <w:rPr>
          <w:rFonts w:ascii="Times New Roman" w:hAnsi="Times New Roman" w:cs="Times New Roman"/>
          <w:sz w:val="28"/>
          <w:szCs w:val="28"/>
        </w:rPr>
        <w:t>частичной компенсации</w:t>
      </w:r>
      <w:r w:rsidRPr="00935E46">
        <w:rPr>
          <w:rFonts w:ascii="Times New Roman" w:hAnsi="Times New Roman" w:cs="Times New Roman"/>
          <w:sz w:val="28"/>
          <w:szCs w:val="28"/>
        </w:rPr>
        <w:t xml:space="preserve"> затрат из областного бюджета родителям (законным представителям) за </w:t>
      </w:r>
      <w:r>
        <w:rPr>
          <w:rFonts w:ascii="Times New Roman" w:hAnsi="Times New Roman" w:cs="Times New Roman"/>
          <w:sz w:val="28"/>
          <w:szCs w:val="28"/>
        </w:rPr>
        <w:t>приобретенные путевки в организации отдыха детей и их оздоровления</w:t>
      </w:r>
      <w:r w:rsidRPr="00935E46">
        <w:rPr>
          <w:rFonts w:ascii="Times New Roman" w:hAnsi="Times New Roman" w:cs="Times New Roman"/>
          <w:sz w:val="28"/>
          <w:szCs w:val="28"/>
        </w:rPr>
        <w:t xml:space="preserve"> Курской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935E46">
        <w:rPr>
          <w:rFonts w:ascii="Times New Roman" w:hAnsi="Times New Roman" w:cs="Times New Roman"/>
          <w:sz w:val="28"/>
          <w:szCs w:val="28"/>
        </w:rPr>
        <w:t>.</w:t>
      </w:r>
    </w:p>
    <w:p w14:paraId="27E1DADA" w14:textId="77777777" w:rsidR="007E351E" w:rsidRDefault="007E351E" w:rsidP="007E351E">
      <w:pPr>
        <w:pStyle w:val="af9"/>
        <w:rPr>
          <w:sz w:val="20"/>
          <w:szCs w:val="20"/>
        </w:rPr>
      </w:pPr>
    </w:p>
    <w:p w14:paraId="1E9592B2" w14:textId="77777777" w:rsidR="007E351E" w:rsidRDefault="007E351E" w:rsidP="007E35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Уведомление о предоставлении (об отказе в предоставлении) частичной компенсации </w:t>
      </w:r>
      <w:r w:rsidRPr="00935E46">
        <w:rPr>
          <w:sz w:val="28"/>
          <w:szCs w:val="28"/>
        </w:rPr>
        <w:t xml:space="preserve">затрат из областного бюджета родителям (законным представителям) за </w:t>
      </w:r>
      <w:r>
        <w:rPr>
          <w:sz w:val="28"/>
          <w:szCs w:val="28"/>
        </w:rPr>
        <w:t xml:space="preserve">приобретенные путевки в организации отдыха детей и их оздоровления </w:t>
      </w:r>
      <w:r w:rsidRPr="00935E46">
        <w:rPr>
          <w:sz w:val="28"/>
          <w:szCs w:val="28"/>
        </w:rPr>
        <w:t xml:space="preserve">Курской </w:t>
      </w:r>
      <w:r>
        <w:rPr>
          <w:sz w:val="28"/>
          <w:szCs w:val="28"/>
        </w:rPr>
        <w:t>области прошу направить:</w:t>
      </w:r>
    </w:p>
    <w:p w14:paraId="6B2984A9" w14:textId="77777777" w:rsidR="007E351E" w:rsidRPr="009D6148" w:rsidRDefault="007E351E" w:rsidP="007E351E">
      <w:pPr>
        <w:pStyle w:val="af9"/>
        <w:rPr>
          <w:rFonts w:ascii="Times New Roman" w:hAnsi="Times New Roman" w:cs="Times New Roman"/>
          <w:sz w:val="28"/>
          <w:szCs w:val="28"/>
        </w:rPr>
      </w:pPr>
      <w:r w:rsidRPr="009D6148">
        <w:rPr>
          <w:rFonts w:ascii="Times New Roman" w:hAnsi="Times New Roman" w:cs="Times New Roman"/>
          <w:sz w:val="28"/>
          <w:szCs w:val="28"/>
        </w:rPr>
        <w:t>┌─┐</w:t>
      </w:r>
    </w:p>
    <w:p w14:paraId="32D34AF8" w14:textId="77777777" w:rsidR="007E351E" w:rsidRPr="009D6148" w:rsidRDefault="007E351E" w:rsidP="007E351E">
      <w:pPr>
        <w:pStyle w:val="af9"/>
        <w:rPr>
          <w:rFonts w:ascii="Times New Roman" w:hAnsi="Times New Roman" w:cs="Times New Roman"/>
          <w:sz w:val="28"/>
          <w:szCs w:val="28"/>
        </w:rPr>
      </w:pPr>
      <w:r w:rsidRPr="009D6148">
        <w:rPr>
          <w:rFonts w:ascii="Times New Roman" w:hAnsi="Times New Roman" w:cs="Times New Roman"/>
          <w:sz w:val="28"/>
          <w:szCs w:val="28"/>
        </w:rPr>
        <w:t>└─┘ через организации федеральной почтовой связи</w:t>
      </w:r>
    </w:p>
    <w:p w14:paraId="6EEFE46F" w14:textId="77777777" w:rsidR="007E351E" w:rsidRPr="009D6148" w:rsidRDefault="007E351E" w:rsidP="007E351E">
      <w:pPr>
        <w:pStyle w:val="af9"/>
        <w:rPr>
          <w:rFonts w:ascii="Times New Roman" w:hAnsi="Times New Roman" w:cs="Times New Roman"/>
          <w:sz w:val="28"/>
          <w:szCs w:val="28"/>
        </w:rPr>
      </w:pPr>
      <w:r w:rsidRPr="009D6148">
        <w:rPr>
          <w:rFonts w:ascii="Times New Roman" w:hAnsi="Times New Roman" w:cs="Times New Roman"/>
          <w:sz w:val="28"/>
          <w:szCs w:val="28"/>
        </w:rPr>
        <w:t>┌─┐</w:t>
      </w:r>
    </w:p>
    <w:p w14:paraId="041B5616" w14:textId="77777777" w:rsidR="007E351E" w:rsidRPr="009D6148" w:rsidRDefault="007E351E" w:rsidP="007E351E">
      <w:pPr>
        <w:pStyle w:val="af9"/>
        <w:rPr>
          <w:rFonts w:ascii="Times New Roman" w:hAnsi="Times New Roman" w:cs="Times New Roman"/>
          <w:sz w:val="28"/>
          <w:szCs w:val="28"/>
        </w:rPr>
      </w:pPr>
      <w:r w:rsidRPr="009D6148">
        <w:rPr>
          <w:rFonts w:ascii="Times New Roman" w:hAnsi="Times New Roman" w:cs="Times New Roman"/>
          <w:sz w:val="28"/>
          <w:szCs w:val="28"/>
        </w:rPr>
        <w:t>└─┘ в АУ КО "МФЦ" по месту подачи заявления</w:t>
      </w:r>
    </w:p>
    <w:p w14:paraId="27C242DD" w14:textId="77777777" w:rsidR="007E351E" w:rsidRPr="009D6148" w:rsidRDefault="007E351E" w:rsidP="007E351E">
      <w:pPr>
        <w:rPr>
          <w:sz w:val="28"/>
          <w:szCs w:val="28"/>
        </w:rPr>
      </w:pPr>
    </w:p>
    <w:p w14:paraId="628BECF4" w14:textId="1E885C87" w:rsidR="007E351E" w:rsidRPr="00457C46" w:rsidRDefault="007E351E" w:rsidP="007E351E">
      <w:pPr>
        <w:pStyle w:val="af9"/>
        <w:rPr>
          <w:rFonts w:ascii="Times New Roman" w:hAnsi="Times New Roman" w:cs="Times New Roman"/>
          <w:sz w:val="28"/>
          <w:szCs w:val="28"/>
        </w:rPr>
      </w:pPr>
      <w:r w:rsidRPr="00935E46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2D0E3039" w14:textId="77777777" w:rsidR="007E351E" w:rsidRPr="00D22D42" w:rsidRDefault="007E351E" w:rsidP="007E351E">
      <w:pPr>
        <w:pStyle w:val="af9"/>
        <w:ind w:firstLine="708"/>
        <w:rPr>
          <w:rFonts w:ascii="Times New Roman" w:hAnsi="Times New Roman" w:cs="Times New Roman"/>
          <w:sz w:val="22"/>
          <w:szCs w:val="22"/>
        </w:rPr>
      </w:pPr>
      <w:r w:rsidRPr="00D22D42">
        <w:rPr>
          <w:rFonts w:ascii="Times New Roman" w:hAnsi="Times New Roman" w:cs="Times New Roman"/>
          <w:sz w:val="22"/>
          <w:szCs w:val="22"/>
        </w:rPr>
        <w:t>(дата)</w:t>
      </w:r>
      <w:r w:rsidRPr="00D22D42">
        <w:rPr>
          <w:rFonts w:ascii="Times New Roman" w:hAnsi="Times New Roman" w:cs="Times New Roman"/>
          <w:sz w:val="22"/>
          <w:szCs w:val="22"/>
        </w:rPr>
        <w:tab/>
      </w:r>
      <w:r w:rsidRPr="00D22D42">
        <w:rPr>
          <w:rFonts w:ascii="Times New Roman" w:hAnsi="Times New Roman" w:cs="Times New Roman"/>
          <w:sz w:val="22"/>
          <w:szCs w:val="22"/>
        </w:rPr>
        <w:tab/>
        <w:t>(по</w:t>
      </w:r>
      <w:r>
        <w:rPr>
          <w:rFonts w:ascii="Times New Roman" w:hAnsi="Times New Roman" w:cs="Times New Roman"/>
          <w:sz w:val="22"/>
          <w:szCs w:val="22"/>
        </w:rPr>
        <w:t>дпись)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(фамилия, имя, отчество)</w:t>
      </w:r>
    </w:p>
    <w:p w14:paraId="145CBD8C" w14:textId="77777777" w:rsidR="007E351E" w:rsidRPr="009D6148" w:rsidRDefault="007E351E" w:rsidP="007E351E">
      <w:pPr>
        <w:pStyle w:val="af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о предоставлении частичной компенсации </w:t>
      </w:r>
      <w:r w:rsidRPr="00935E46">
        <w:rPr>
          <w:rFonts w:ascii="Times New Roman" w:hAnsi="Times New Roman" w:cs="Times New Roman"/>
          <w:sz w:val="28"/>
          <w:szCs w:val="28"/>
        </w:rPr>
        <w:t xml:space="preserve">затрат из областного бюджета родителям (законным представителям) за </w:t>
      </w:r>
      <w:r>
        <w:rPr>
          <w:rFonts w:ascii="Times New Roman" w:hAnsi="Times New Roman" w:cs="Times New Roman"/>
          <w:sz w:val="28"/>
          <w:szCs w:val="28"/>
        </w:rPr>
        <w:t>приобретенные путевки в организации отдыха детей и их оздоровления</w:t>
      </w:r>
      <w:r w:rsidRPr="00935E46">
        <w:rPr>
          <w:rFonts w:ascii="Times New Roman" w:hAnsi="Times New Roman" w:cs="Times New Roman"/>
          <w:sz w:val="28"/>
          <w:szCs w:val="28"/>
        </w:rPr>
        <w:t xml:space="preserve"> Курской </w:t>
      </w:r>
      <w:r>
        <w:rPr>
          <w:rFonts w:ascii="Times New Roman" w:hAnsi="Times New Roman" w:cs="Times New Roman"/>
          <w:sz w:val="28"/>
          <w:szCs w:val="28"/>
        </w:rPr>
        <w:t xml:space="preserve">области с приложением документов принято "_____"___________________ 20    </w:t>
      </w:r>
      <w:r w:rsidRPr="009D6148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4E0583C" w14:textId="77777777" w:rsidR="007E351E" w:rsidRPr="009D6148" w:rsidRDefault="007E351E" w:rsidP="007E351E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 w:rsidRPr="009D6148">
        <w:rPr>
          <w:rFonts w:ascii="Times New Roman" w:hAnsi="Times New Roman" w:cs="Times New Roman"/>
          <w:sz w:val="28"/>
          <w:szCs w:val="28"/>
        </w:rPr>
        <w:t>регистрационный номер заявления: 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6DA5CE5C" w14:textId="180CDE21" w:rsidR="007E351E" w:rsidRPr="009D6148" w:rsidRDefault="007E351E" w:rsidP="007E351E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 w:rsidRPr="009D6148">
        <w:rPr>
          <w:rFonts w:ascii="Times New Roman" w:hAnsi="Times New Roman" w:cs="Times New Roman"/>
          <w:sz w:val="28"/>
          <w:szCs w:val="28"/>
        </w:rPr>
        <w:t xml:space="preserve">передано в </w:t>
      </w:r>
      <w:r>
        <w:rPr>
          <w:rFonts w:ascii="Times New Roman" w:hAnsi="Times New Roman" w:cs="Times New Roman"/>
          <w:sz w:val="28"/>
          <w:szCs w:val="28"/>
        </w:rPr>
        <w:t>ОБУ «Авангард»</w:t>
      </w:r>
      <w:r w:rsidRPr="009D6148">
        <w:rPr>
          <w:rFonts w:ascii="Times New Roman" w:hAnsi="Times New Roman" w:cs="Times New Roman"/>
          <w:sz w:val="28"/>
          <w:szCs w:val="28"/>
        </w:rPr>
        <w:t xml:space="preserve"> "__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D6148">
        <w:rPr>
          <w:rFonts w:ascii="Times New Roman" w:hAnsi="Times New Roman" w:cs="Times New Roman"/>
          <w:sz w:val="28"/>
          <w:szCs w:val="28"/>
        </w:rPr>
        <w:t>"______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 20    </w:t>
      </w:r>
      <w:r w:rsidRPr="009D6148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342F211" w14:textId="3222F42F" w:rsidR="00D1648F" w:rsidRDefault="007E351E" w:rsidP="007E351E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 w:rsidRPr="009D6148">
        <w:rPr>
          <w:rFonts w:ascii="Times New Roman" w:hAnsi="Times New Roman" w:cs="Times New Roman"/>
          <w:sz w:val="28"/>
          <w:szCs w:val="28"/>
        </w:rPr>
        <w:t>специалистом АУ КО "МФЦ"</w:t>
      </w:r>
      <w:r w:rsidR="00D1648F"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  <w:r w:rsidRPr="009D61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3FE2CA" w14:textId="7D899C6D" w:rsidR="007E351E" w:rsidRPr="00D1648F" w:rsidRDefault="007E351E" w:rsidP="00D1648F">
      <w:pPr>
        <w:pStyle w:val="af9"/>
        <w:ind w:left="1701"/>
        <w:jc w:val="both"/>
        <w:rPr>
          <w:rFonts w:ascii="Times New Roman" w:hAnsi="Times New Roman" w:cs="Times New Roman"/>
        </w:rPr>
      </w:pPr>
      <w:r w:rsidRPr="00D1648F">
        <w:rPr>
          <w:rFonts w:ascii="Times New Roman" w:hAnsi="Times New Roman" w:cs="Times New Roman"/>
        </w:rPr>
        <w:t>(заполняется в случае подачи заявления через АУ КО "МФЦ")</w:t>
      </w:r>
    </w:p>
    <w:p w14:paraId="13EC2E36" w14:textId="77777777" w:rsidR="007E351E" w:rsidRPr="009D6148" w:rsidRDefault="007E351E" w:rsidP="007E351E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 w:rsidRPr="009D6148">
        <w:rPr>
          <w:rFonts w:ascii="Times New Roman" w:hAnsi="Times New Roman" w:cs="Times New Roman"/>
          <w:sz w:val="28"/>
          <w:szCs w:val="28"/>
        </w:rPr>
        <w:t>К заявлению прилагаются</w:t>
      </w:r>
      <w:r>
        <w:rPr>
          <w:rFonts w:ascii="Times New Roman" w:hAnsi="Times New Roman" w:cs="Times New Roman"/>
          <w:sz w:val="28"/>
          <w:szCs w:val="28"/>
        </w:rPr>
        <w:t xml:space="preserve"> копии документов:</w:t>
      </w:r>
    </w:p>
    <w:p w14:paraId="66B58463" w14:textId="77777777" w:rsidR="007E351E" w:rsidRPr="00D77B43" w:rsidRDefault="007E351E" w:rsidP="007E351E">
      <w:pPr>
        <w:pStyle w:val="ConsPlusNormal"/>
        <w:ind w:firstLine="709"/>
        <w:jc w:val="both"/>
        <w:rPr>
          <w:szCs w:val="28"/>
          <w:lang w:eastAsia="en-US"/>
        </w:rPr>
      </w:pPr>
      <w:r w:rsidRPr="00D77B43">
        <w:rPr>
          <w:szCs w:val="28"/>
          <w:lang w:eastAsia="en-US"/>
        </w:rPr>
        <w:t>документ, подтверждающий оплату заявителем путевки;</w:t>
      </w:r>
    </w:p>
    <w:p w14:paraId="5CA4C1B3" w14:textId="77777777" w:rsidR="007E351E" w:rsidRPr="00D77B43" w:rsidRDefault="007E351E" w:rsidP="007E351E">
      <w:pPr>
        <w:pStyle w:val="ConsPlusNormal"/>
        <w:ind w:firstLine="709"/>
        <w:jc w:val="both"/>
        <w:rPr>
          <w:szCs w:val="28"/>
          <w:lang w:eastAsia="en-US"/>
        </w:rPr>
      </w:pPr>
      <w:r w:rsidRPr="00D77B43">
        <w:rPr>
          <w:szCs w:val="28"/>
          <w:lang w:eastAsia="en-US"/>
        </w:rPr>
        <w:t>обратный талон к путевке, подтверждающий пребывание ребенка в лагере;</w:t>
      </w:r>
    </w:p>
    <w:p w14:paraId="37A7D3E8" w14:textId="77777777" w:rsidR="007E351E" w:rsidRPr="00D77B43" w:rsidRDefault="007E351E" w:rsidP="007E351E">
      <w:pPr>
        <w:pStyle w:val="ConsPlusNormal"/>
        <w:ind w:firstLine="709"/>
        <w:jc w:val="both"/>
        <w:rPr>
          <w:szCs w:val="28"/>
          <w:lang w:eastAsia="en-US"/>
        </w:rPr>
      </w:pPr>
      <w:r w:rsidRPr="00D77B43">
        <w:rPr>
          <w:szCs w:val="28"/>
          <w:lang w:eastAsia="en-US"/>
        </w:rPr>
        <w:t>документ, содержащий реквизиты банковского счета заявителя, открытого в кредитной организации в валюте Российской Федерации;</w:t>
      </w:r>
    </w:p>
    <w:p w14:paraId="3C7949FE" w14:textId="77777777" w:rsidR="007E351E" w:rsidRPr="00951E7E" w:rsidRDefault="007E351E" w:rsidP="007E351E">
      <w:pPr>
        <w:pStyle w:val="ConsPlusNormal"/>
        <w:ind w:firstLine="709"/>
        <w:jc w:val="both"/>
        <w:rPr>
          <w:szCs w:val="28"/>
          <w:lang w:eastAsia="en-US"/>
        </w:rPr>
      </w:pPr>
      <w:r w:rsidRPr="00951E7E">
        <w:rPr>
          <w:szCs w:val="28"/>
          <w:lang w:eastAsia="en-US"/>
        </w:rPr>
        <w:t>документ, удостоверяющий личность заявителя в соответствии с законодательством Российской Федерации</w:t>
      </w:r>
      <w:r>
        <w:rPr>
          <w:szCs w:val="28"/>
          <w:lang w:eastAsia="en-US"/>
        </w:rPr>
        <w:t>;</w:t>
      </w:r>
    </w:p>
    <w:p w14:paraId="14185F88" w14:textId="77777777" w:rsidR="007E351E" w:rsidRDefault="007E351E" w:rsidP="007E351E">
      <w:pPr>
        <w:pStyle w:val="ConsPlusNormal"/>
        <w:ind w:firstLine="709"/>
        <w:jc w:val="both"/>
        <w:rPr>
          <w:szCs w:val="28"/>
          <w:lang w:eastAsia="en-US"/>
        </w:rPr>
      </w:pPr>
      <w:r w:rsidRPr="009F1A37">
        <w:rPr>
          <w:szCs w:val="28"/>
          <w:lang w:eastAsia="en-US"/>
        </w:rPr>
        <w:t>свидетельство о рождении ребенка,</w:t>
      </w:r>
      <w:r>
        <w:rPr>
          <w:szCs w:val="28"/>
          <w:lang w:eastAsia="en-US"/>
        </w:rPr>
        <w:t xml:space="preserve"> </w:t>
      </w:r>
      <w:r w:rsidRPr="00A709DB">
        <w:rPr>
          <w:szCs w:val="28"/>
          <w:lang w:eastAsia="en-US"/>
        </w:rPr>
        <w:t xml:space="preserve">выданное </w:t>
      </w:r>
      <w:r>
        <w:rPr>
          <w:szCs w:val="28"/>
          <w:lang w:eastAsia="en-US"/>
        </w:rPr>
        <w:t xml:space="preserve">компетентными органами иностранного государства и его </w:t>
      </w:r>
      <w:r w:rsidRPr="004E36E2">
        <w:rPr>
          <w:szCs w:val="28"/>
          <w:lang w:eastAsia="en-US"/>
        </w:rPr>
        <w:t xml:space="preserve">нотариально удостоверенный </w:t>
      </w:r>
      <w:r>
        <w:rPr>
          <w:szCs w:val="28"/>
          <w:lang w:eastAsia="en-US"/>
        </w:rPr>
        <w:t>перевод на русский язык</w:t>
      </w:r>
      <w:r w:rsidRPr="00A709DB">
        <w:rPr>
          <w:szCs w:val="28"/>
          <w:lang w:eastAsia="en-US"/>
        </w:rPr>
        <w:t>,</w:t>
      </w:r>
      <w:r>
        <w:rPr>
          <w:szCs w:val="28"/>
          <w:lang w:eastAsia="en-US"/>
        </w:rPr>
        <w:t xml:space="preserve"> в случае государственной регистрации рождения ребенка за пределами территории Российской Федерации (для детей до 14 лет),</w:t>
      </w:r>
      <w:r w:rsidRPr="00A709DB">
        <w:rPr>
          <w:szCs w:val="28"/>
          <w:lang w:eastAsia="en-US"/>
        </w:rPr>
        <w:t xml:space="preserve"> документ, удостоверяющий личность ребенка в соответствии с законодательством Российской Федерации (для детей, достигших 14 лет</w:t>
      </w:r>
      <w:r w:rsidRPr="009F1A37">
        <w:rPr>
          <w:szCs w:val="28"/>
          <w:lang w:eastAsia="en-US"/>
        </w:rPr>
        <w:t>);</w:t>
      </w:r>
    </w:p>
    <w:p w14:paraId="0615981C" w14:textId="77777777" w:rsidR="007E351E" w:rsidRPr="009F1A37" w:rsidRDefault="007E351E" w:rsidP="007E351E">
      <w:pPr>
        <w:pStyle w:val="ConsPlusNormal"/>
        <w:ind w:firstLine="709"/>
        <w:jc w:val="both"/>
        <w:rPr>
          <w:szCs w:val="28"/>
          <w:lang w:eastAsia="en-US"/>
        </w:rPr>
      </w:pPr>
      <w:r w:rsidRPr="00023DB7">
        <w:rPr>
          <w:szCs w:val="28"/>
          <w:lang w:eastAsia="en-US"/>
        </w:rPr>
        <w:t xml:space="preserve">документ, </w:t>
      </w:r>
      <w:r>
        <w:rPr>
          <w:szCs w:val="28"/>
          <w:lang w:eastAsia="en-US"/>
        </w:rPr>
        <w:t>свидетельствующий о перемене фамилии, имени, отчества заявителя и (или) ребенка, в случае изменения фамилии, имени или отчества;</w:t>
      </w:r>
    </w:p>
    <w:p w14:paraId="05792A64" w14:textId="77777777" w:rsidR="007E351E" w:rsidRPr="00A218DA" w:rsidRDefault="007E351E" w:rsidP="007E351E">
      <w:pPr>
        <w:pStyle w:val="ConsPlusNormal"/>
        <w:ind w:firstLine="709"/>
        <w:jc w:val="both"/>
        <w:rPr>
          <w:szCs w:val="28"/>
          <w:lang w:eastAsia="en-US"/>
        </w:rPr>
      </w:pPr>
      <w:r w:rsidRPr="00A218DA">
        <w:rPr>
          <w:szCs w:val="28"/>
          <w:lang w:eastAsia="en-US"/>
        </w:rPr>
        <w:t>свидетельство о рождении ребенка;</w:t>
      </w:r>
    </w:p>
    <w:p w14:paraId="145BE4FE" w14:textId="77777777" w:rsidR="007E351E" w:rsidRPr="00A218DA" w:rsidRDefault="007E351E" w:rsidP="007E351E">
      <w:pPr>
        <w:pStyle w:val="ConsPlusNormal"/>
        <w:ind w:firstLine="709"/>
        <w:jc w:val="both"/>
        <w:rPr>
          <w:szCs w:val="28"/>
          <w:lang w:eastAsia="en-US"/>
        </w:rPr>
      </w:pPr>
      <w:r w:rsidRPr="00A218DA">
        <w:rPr>
          <w:szCs w:val="28"/>
          <w:lang w:eastAsia="en-US"/>
        </w:rPr>
        <w:t>акт органа опеки и попечительства о назначении опекуна (попечителя) либо договор о приемной семье (в случае установления опеки (попечительства) или заключения договора о приемной семье);</w:t>
      </w:r>
    </w:p>
    <w:p w14:paraId="246CB3A0" w14:textId="77777777" w:rsidR="007E351E" w:rsidRPr="00A218DA" w:rsidRDefault="007E351E" w:rsidP="007E351E">
      <w:pPr>
        <w:pStyle w:val="ConsPlusNormal"/>
        <w:ind w:firstLine="709"/>
        <w:jc w:val="both"/>
        <w:rPr>
          <w:szCs w:val="28"/>
          <w:lang w:eastAsia="en-US"/>
        </w:rPr>
      </w:pPr>
      <w:r w:rsidRPr="00A218DA">
        <w:rPr>
          <w:szCs w:val="28"/>
          <w:lang w:eastAsia="en-US"/>
        </w:rPr>
        <w:t>документ, подтверждающий проживание ребенка на территории Курской области на момент приобретения путевки.</w:t>
      </w:r>
    </w:p>
    <w:p w14:paraId="7933C24F" w14:textId="77777777" w:rsidR="007E351E" w:rsidRDefault="007E351E" w:rsidP="007E351E">
      <w:pPr>
        <w:pStyle w:val="ae"/>
        <w:spacing w:before="12"/>
        <w:ind w:right="-1" w:firstLine="709"/>
        <w:rPr>
          <w:szCs w:val="28"/>
        </w:rPr>
      </w:pPr>
    </w:p>
    <w:sectPr w:rsidR="007E351E" w:rsidSect="0048497A">
      <w:headerReference w:type="default" r:id="rId15"/>
      <w:pgSz w:w="11900" w:h="16850"/>
      <w:pgMar w:top="1134" w:right="1134" w:bottom="1134" w:left="1701" w:header="709" w:footer="0" w:gutter="0"/>
      <w:pgNumType w:start="1" w:chapStyle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80169" w14:textId="77777777" w:rsidR="00B32B09" w:rsidRDefault="00B32B09">
      <w:r>
        <w:separator/>
      </w:r>
    </w:p>
  </w:endnote>
  <w:endnote w:type="continuationSeparator" w:id="0">
    <w:p w14:paraId="22D29E5F" w14:textId="77777777" w:rsidR="00B32B09" w:rsidRDefault="00B32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122F4" w14:textId="77777777" w:rsidR="00B32B09" w:rsidRDefault="00B32B09">
      <w:r>
        <w:separator/>
      </w:r>
    </w:p>
  </w:footnote>
  <w:footnote w:type="continuationSeparator" w:id="0">
    <w:p w14:paraId="08F762A8" w14:textId="77777777" w:rsidR="00B32B09" w:rsidRDefault="00B32B09">
      <w:r>
        <w:continuationSeparator/>
      </w:r>
    </w:p>
  </w:footnote>
  <w:footnote w:id="1">
    <w:p w14:paraId="40FEBDDB" w14:textId="77777777" w:rsidR="007E351E" w:rsidRPr="009761E8" w:rsidRDefault="007E351E" w:rsidP="007E351E">
      <w:pPr>
        <w:pStyle w:val="afa"/>
        <w:jc w:val="both"/>
        <w:rPr>
          <w:color w:val="000000"/>
        </w:rPr>
      </w:pPr>
      <w:r>
        <w:rPr>
          <w:rStyle w:val="afc"/>
        </w:rPr>
        <w:footnoteRef/>
      </w:r>
      <w:r>
        <w:t xml:space="preserve"> </w:t>
      </w:r>
      <w:r>
        <w:rPr>
          <w:vertAlign w:val="superscript"/>
        </w:rPr>
        <w:t xml:space="preserve">1 </w:t>
      </w:r>
      <w:r w:rsidRPr="00D46F7C">
        <w:rPr>
          <w:color w:val="000000"/>
        </w:rPr>
        <w:t>Положение о федеральной государственной информационной системе «Федеральный реестр государственных и муниципальных услуг (функций)», утвержденное постановлением Правительства Российской Федерации от 24.10.2011 № 861.</w:t>
      </w:r>
    </w:p>
  </w:footnote>
  <w:footnote w:id="2">
    <w:p w14:paraId="07C64797" w14:textId="7BEAD48F" w:rsidR="007E351E" w:rsidRDefault="007E351E" w:rsidP="00F90669">
      <w:pPr>
        <w:pStyle w:val="afa"/>
        <w:jc w:val="both"/>
      </w:pPr>
      <w:r>
        <w:rPr>
          <w:rStyle w:val="afc"/>
        </w:rPr>
        <w:footnoteRef/>
      </w:r>
      <w:r>
        <w:t xml:space="preserve"> </w:t>
      </w:r>
      <w:r w:rsidR="00070168">
        <w:rPr>
          <w:color w:val="000000"/>
        </w:rPr>
        <w:t>Подпункт «в» пункта 9 Порядка разработки и утверждения административных регламентов предоставления государственных услуг, утвержденного постановлением Администрации Курской области от 19.04.2022 № 441-па.</w:t>
      </w:r>
    </w:p>
  </w:footnote>
  <w:footnote w:id="3">
    <w:p w14:paraId="29ED63A8" w14:textId="77777777" w:rsidR="007E351E" w:rsidRPr="00810252" w:rsidRDefault="007E351E" w:rsidP="007E351E">
      <w:pPr>
        <w:jc w:val="both"/>
      </w:pPr>
      <w:r w:rsidRPr="000B41A6">
        <w:rPr>
          <w:rStyle w:val="afc"/>
        </w:rPr>
        <w:footnoteRef/>
      </w:r>
      <w:r w:rsidRPr="00810252">
        <w:t xml:space="preserve"> </w:t>
      </w:r>
      <w:r w:rsidRPr="0055087F">
        <w:rPr>
          <w:color w:val="000000"/>
        </w:rPr>
        <w:t>Постановление Правительства Российской Федерации от 08.09.2010 № 697 «О единой системе межведомственного эле</w:t>
      </w:r>
      <w:r>
        <w:rPr>
          <w:color w:val="000000"/>
        </w:rPr>
        <w:t>ктронного взаимодействия»</w:t>
      </w:r>
      <w:r w:rsidRPr="0055087F">
        <w:rPr>
          <w:color w:val="000000"/>
        </w:rPr>
        <w:t>.</w:t>
      </w:r>
    </w:p>
  </w:footnote>
  <w:footnote w:id="4">
    <w:p w14:paraId="1314FEEC" w14:textId="77777777" w:rsidR="007E351E" w:rsidRDefault="007E351E" w:rsidP="007E351E">
      <w:pPr>
        <w:pStyle w:val="afa"/>
        <w:jc w:val="both"/>
      </w:pPr>
      <w:r>
        <w:rPr>
          <w:rStyle w:val="afc"/>
        </w:rPr>
        <w:footnoteRef/>
      </w:r>
      <w:r>
        <w:t xml:space="preserve"> Постановление Правительства Российской Федерации от 01.03.2022 № 277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 государственной 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 или муниципальной услуги, результатов предоставления услуги, указанной в части 5 статьи 1 Федерального закона «Об организации предоставления государственных и муниципальных услуг»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9332274"/>
      <w:docPartObj>
        <w:docPartGallery w:val="Page Numbers (Top of Page)"/>
        <w:docPartUnique/>
      </w:docPartObj>
    </w:sdtPr>
    <w:sdtContent>
      <w:p w14:paraId="278463E0" w14:textId="77777777" w:rsidR="007E351E" w:rsidRDefault="007E351E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>
          <w:rPr>
            <w:noProof/>
          </w:rPr>
          <w:t>2</w:t>
        </w:r>
        <w:r w:rsidRPr="004F6540">
          <w:fldChar w:fldCharType="end"/>
        </w:r>
      </w:p>
    </w:sdtContent>
  </w:sdt>
  <w:p w14:paraId="1CF84E6F" w14:textId="77777777" w:rsidR="007E351E" w:rsidRDefault="007E351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811ED" w14:textId="77777777" w:rsidR="007E351E" w:rsidRDefault="007E351E">
    <w:pPr>
      <w:pStyle w:val="ac"/>
      <w:jc w:val="center"/>
    </w:pPr>
  </w:p>
  <w:p w14:paraId="14646939" w14:textId="77777777" w:rsidR="007E351E" w:rsidRDefault="007E351E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6442281"/>
      <w:docPartObj>
        <w:docPartGallery w:val="Page Numbers (Top of Page)"/>
        <w:docPartUnique/>
      </w:docPartObj>
    </w:sdtPr>
    <w:sdtContent>
      <w:p w14:paraId="3D1D8D56" w14:textId="77777777" w:rsidR="0048497A" w:rsidRDefault="0048497A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>
          <w:rPr>
            <w:noProof/>
          </w:rPr>
          <w:t>2</w:t>
        </w:r>
        <w:r w:rsidRPr="004F6540">
          <w:fldChar w:fldCharType="end"/>
        </w:r>
      </w:p>
    </w:sdtContent>
  </w:sdt>
  <w:p w14:paraId="31C3ED2A" w14:textId="77777777" w:rsidR="0048497A" w:rsidRDefault="0048497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16E45"/>
    <w:multiLevelType w:val="hybridMultilevel"/>
    <w:tmpl w:val="F8F80B70"/>
    <w:lvl w:ilvl="0" w:tplc="17A6B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A6A55"/>
    <w:multiLevelType w:val="hybridMultilevel"/>
    <w:tmpl w:val="1B32BC64"/>
    <w:lvl w:ilvl="0" w:tplc="CA105E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9A407E3"/>
    <w:multiLevelType w:val="hybridMultilevel"/>
    <w:tmpl w:val="5B0C6538"/>
    <w:lvl w:ilvl="0" w:tplc="E8549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D435B13"/>
    <w:multiLevelType w:val="hybridMultilevel"/>
    <w:tmpl w:val="0ACCA330"/>
    <w:lvl w:ilvl="0" w:tplc="684A56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1BF6324"/>
    <w:multiLevelType w:val="hybridMultilevel"/>
    <w:tmpl w:val="A342A8E0"/>
    <w:lvl w:ilvl="0" w:tplc="AADE9D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EE70BBB"/>
    <w:multiLevelType w:val="hybridMultilevel"/>
    <w:tmpl w:val="33F82CE8"/>
    <w:lvl w:ilvl="0" w:tplc="E80234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C95F5CB"/>
    <w:multiLevelType w:val="singleLevel"/>
    <w:tmpl w:val="6C95F5CB"/>
    <w:lvl w:ilvl="0">
      <w:start w:val="1"/>
      <w:numFmt w:val="decimal"/>
      <w:suff w:val="space"/>
      <w:lvlText w:val="%1."/>
      <w:lvlJc w:val="left"/>
    </w:lvl>
  </w:abstractNum>
  <w:num w:numId="1" w16cid:durableId="584337112">
    <w:abstractNumId w:val="7"/>
  </w:num>
  <w:num w:numId="2" w16cid:durableId="1879080929">
    <w:abstractNumId w:val="3"/>
  </w:num>
  <w:num w:numId="3" w16cid:durableId="1908153000">
    <w:abstractNumId w:val="4"/>
  </w:num>
  <w:num w:numId="4" w16cid:durableId="523326969">
    <w:abstractNumId w:val="2"/>
  </w:num>
  <w:num w:numId="5" w16cid:durableId="1572278002">
    <w:abstractNumId w:val="6"/>
  </w:num>
  <w:num w:numId="6" w16cid:durableId="31345612">
    <w:abstractNumId w:val="0"/>
  </w:num>
  <w:num w:numId="7" w16cid:durableId="1848016670">
    <w:abstractNumId w:val="1"/>
  </w:num>
  <w:num w:numId="8" w16cid:durableId="1550777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567"/>
  <w:characterSpacingControl w:val="doNotCompress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88C"/>
    <w:rsid w:val="00006642"/>
    <w:rsid w:val="00007A30"/>
    <w:rsid w:val="00012090"/>
    <w:rsid w:val="00012F15"/>
    <w:rsid w:val="0001765B"/>
    <w:rsid w:val="00017985"/>
    <w:rsid w:val="00021357"/>
    <w:rsid w:val="00024052"/>
    <w:rsid w:val="0003216E"/>
    <w:rsid w:val="00036BFB"/>
    <w:rsid w:val="00040BB1"/>
    <w:rsid w:val="00042937"/>
    <w:rsid w:val="00045FB8"/>
    <w:rsid w:val="00046DFE"/>
    <w:rsid w:val="00050A51"/>
    <w:rsid w:val="00051D8F"/>
    <w:rsid w:val="0005567E"/>
    <w:rsid w:val="00055899"/>
    <w:rsid w:val="0005740A"/>
    <w:rsid w:val="00057493"/>
    <w:rsid w:val="00057DCF"/>
    <w:rsid w:val="000648D2"/>
    <w:rsid w:val="00065E4B"/>
    <w:rsid w:val="00070168"/>
    <w:rsid w:val="00070743"/>
    <w:rsid w:val="0007113C"/>
    <w:rsid w:val="00071307"/>
    <w:rsid w:val="00073CF3"/>
    <w:rsid w:val="000767E4"/>
    <w:rsid w:val="000814E0"/>
    <w:rsid w:val="00081F1A"/>
    <w:rsid w:val="000827DE"/>
    <w:rsid w:val="00085058"/>
    <w:rsid w:val="000874E3"/>
    <w:rsid w:val="000927EE"/>
    <w:rsid w:val="00094E90"/>
    <w:rsid w:val="000A064D"/>
    <w:rsid w:val="000A0B24"/>
    <w:rsid w:val="000A0E66"/>
    <w:rsid w:val="000A245C"/>
    <w:rsid w:val="000A3BB1"/>
    <w:rsid w:val="000A6BCD"/>
    <w:rsid w:val="000B65D6"/>
    <w:rsid w:val="000C08AE"/>
    <w:rsid w:val="000C1391"/>
    <w:rsid w:val="000C1AE8"/>
    <w:rsid w:val="000C4481"/>
    <w:rsid w:val="000C4717"/>
    <w:rsid w:val="000C4DF3"/>
    <w:rsid w:val="000E039C"/>
    <w:rsid w:val="000E2249"/>
    <w:rsid w:val="000E31D8"/>
    <w:rsid w:val="000E3B54"/>
    <w:rsid w:val="000E4924"/>
    <w:rsid w:val="000E5F59"/>
    <w:rsid w:val="000E667C"/>
    <w:rsid w:val="000F3F2E"/>
    <w:rsid w:val="000F40A1"/>
    <w:rsid w:val="00106BDB"/>
    <w:rsid w:val="001132AE"/>
    <w:rsid w:val="00114E28"/>
    <w:rsid w:val="00117B6D"/>
    <w:rsid w:val="00120B0B"/>
    <w:rsid w:val="00123FD0"/>
    <w:rsid w:val="00124E38"/>
    <w:rsid w:val="0013091E"/>
    <w:rsid w:val="00131DB6"/>
    <w:rsid w:val="00132792"/>
    <w:rsid w:val="00133868"/>
    <w:rsid w:val="001406C1"/>
    <w:rsid w:val="00141558"/>
    <w:rsid w:val="00141625"/>
    <w:rsid w:val="001439DE"/>
    <w:rsid w:val="00145786"/>
    <w:rsid w:val="00155482"/>
    <w:rsid w:val="00156F04"/>
    <w:rsid w:val="00161E97"/>
    <w:rsid w:val="00163EA2"/>
    <w:rsid w:val="0016424B"/>
    <w:rsid w:val="00165BDF"/>
    <w:rsid w:val="00166F8D"/>
    <w:rsid w:val="00167630"/>
    <w:rsid w:val="0018008D"/>
    <w:rsid w:val="0018208C"/>
    <w:rsid w:val="00182526"/>
    <w:rsid w:val="00183E2F"/>
    <w:rsid w:val="00193334"/>
    <w:rsid w:val="00196794"/>
    <w:rsid w:val="00197D26"/>
    <w:rsid w:val="001A22E0"/>
    <w:rsid w:val="001A2914"/>
    <w:rsid w:val="001A4E3B"/>
    <w:rsid w:val="001B48D1"/>
    <w:rsid w:val="001B57AA"/>
    <w:rsid w:val="001D32CC"/>
    <w:rsid w:val="001E1F87"/>
    <w:rsid w:val="001E212E"/>
    <w:rsid w:val="001E27BD"/>
    <w:rsid w:val="001E2D08"/>
    <w:rsid w:val="001E5C3A"/>
    <w:rsid w:val="001F0A79"/>
    <w:rsid w:val="001F2391"/>
    <w:rsid w:val="001F7446"/>
    <w:rsid w:val="002058F3"/>
    <w:rsid w:val="00206CE0"/>
    <w:rsid w:val="002138AF"/>
    <w:rsid w:val="002200A3"/>
    <w:rsid w:val="002210DB"/>
    <w:rsid w:val="00221683"/>
    <w:rsid w:val="0022221F"/>
    <w:rsid w:val="00227871"/>
    <w:rsid w:val="00231943"/>
    <w:rsid w:val="0024256D"/>
    <w:rsid w:val="00244509"/>
    <w:rsid w:val="0024511D"/>
    <w:rsid w:val="0024786F"/>
    <w:rsid w:val="0025335E"/>
    <w:rsid w:val="00254D35"/>
    <w:rsid w:val="002558D9"/>
    <w:rsid w:val="00255F5B"/>
    <w:rsid w:val="002571FD"/>
    <w:rsid w:val="00260FFE"/>
    <w:rsid w:val="002619C8"/>
    <w:rsid w:val="0026786B"/>
    <w:rsid w:val="002808EF"/>
    <w:rsid w:val="00292E4D"/>
    <w:rsid w:val="00295595"/>
    <w:rsid w:val="002A3306"/>
    <w:rsid w:val="002A4907"/>
    <w:rsid w:val="002A52D7"/>
    <w:rsid w:val="002A5E08"/>
    <w:rsid w:val="002B2606"/>
    <w:rsid w:val="002B3A23"/>
    <w:rsid w:val="002B4842"/>
    <w:rsid w:val="002B65FA"/>
    <w:rsid w:val="002B76E5"/>
    <w:rsid w:val="002C4508"/>
    <w:rsid w:val="002D0A76"/>
    <w:rsid w:val="002D3CDF"/>
    <w:rsid w:val="002D5A2D"/>
    <w:rsid w:val="002D7B62"/>
    <w:rsid w:val="002E206C"/>
    <w:rsid w:val="002E4A91"/>
    <w:rsid w:val="002E5155"/>
    <w:rsid w:val="002E5F47"/>
    <w:rsid w:val="002F39AD"/>
    <w:rsid w:val="002F3D56"/>
    <w:rsid w:val="002F422A"/>
    <w:rsid w:val="003071E3"/>
    <w:rsid w:val="00310529"/>
    <w:rsid w:val="003107B8"/>
    <w:rsid w:val="00315F2E"/>
    <w:rsid w:val="00317BC4"/>
    <w:rsid w:val="00334BCC"/>
    <w:rsid w:val="00336159"/>
    <w:rsid w:val="003364B6"/>
    <w:rsid w:val="003420DB"/>
    <w:rsid w:val="00342DF6"/>
    <w:rsid w:val="00345EC1"/>
    <w:rsid w:val="00346A0D"/>
    <w:rsid w:val="00353C1B"/>
    <w:rsid w:val="003557D4"/>
    <w:rsid w:val="00357D87"/>
    <w:rsid w:val="003620AB"/>
    <w:rsid w:val="0037476C"/>
    <w:rsid w:val="003774EF"/>
    <w:rsid w:val="00377FB9"/>
    <w:rsid w:val="00380D71"/>
    <w:rsid w:val="00382F37"/>
    <w:rsid w:val="00390572"/>
    <w:rsid w:val="0039531A"/>
    <w:rsid w:val="003A30F4"/>
    <w:rsid w:val="003A5A86"/>
    <w:rsid w:val="003B60CB"/>
    <w:rsid w:val="003B7ECC"/>
    <w:rsid w:val="003C0550"/>
    <w:rsid w:val="003C5F0C"/>
    <w:rsid w:val="003C60DD"/>
    <w:rsid w:val="003C74C3"/>
    <w:rsid w:val="003C7E1D"/>
    <w:rsid w:val="003D0CEB"/>
    <w:rsid w:val="003D19D5"/>
    <w:rsid w:val="003D7B21"/>
    <w:rsid w:val="003E439F"/>
    <w:rsid w:val="003E6680"/>
    <w:rsid w:val="003E6CC9"/>
    <w:rsid w:val="003E7931"/>
    <w:rsid w:val="003E7E74"/>
    <w:rsid w:val="003F1420"/>
    <w:rsid w:val="003F1538"/>
    <w:rsid w:val="00401EFE"/>
    <w:rsid w:val="00402EC2"/>
    <w:rsid w:val="0040699F"/>
    <w:rsid w:val="00411D19"/>
    <w:rsid w:val="0041595F"/>
    <w:rsid w:val="00422B92"/>
    <w:rsid w:val="0042335C"/>
    <w:rsid w:val="00426C81"/>
    <w:rsid w:val="00427DB5"/>
    <w:rsid w:val="00432565"/>
    <w:rsid w:val="004337C2"/>
    <w:rsid w:val="00437DDE"/>
    <w:rsid w:val="004415AB"/>
    <w:rsid w:val="004420C1"/>
    <w:rsid w:val="00442161"/>
    <w:rsid w:val="00446367"/>
    <w:rsid w:val="004464E3"/>
    <w:rsid w:val="00451853"/>
    <w:rsid w:val="00453DD0"/>
    <w:rsid w:val="004548ED"/>
    <w:rsid w:val="00454B9C"/>
    <w:rsid w:val="00457C46"/>
    <w:rsid w:val="0046733B"/>
    <w:rsid w:val="00470BDB"/>
    <w:rsid w:val="00473D8A"/>
    <w:rsid w:val="00475D9E"/>
    <w:rsid w:val="00481BDF"/>
    <w:rsid w:val="004822D3"/>
    <w:rsid w:val="004831CE"/>
    <w:rsid w:val="00483F61"/>
    <w:rsid w:val="0048497A"/>
    <w:rsid w:val="004855EE"/>
    <w:rsid w:val="004871F8"/>
    <w:rsid w:val="00490947"/>
    <w:rsid w:val="00496CD6"/>
    <w:rsid w:val="0049726B"/>
    <w:rsid w:val="004973F3"/>
    <w:rsid w:val="004A0956"/>
    <w:rsid w:val="004A201B"/>
    <w:rsid w:val="004B1F52"/>
    <w:rsid w:val="004B3BE7"/>
    <w:rsid w:val="004B4583"/>
    <w:rsid w:val="004B7AD1"/>
    <w:rsid w:val="004C6F8B"/>
    <w:rsid w:val="004C7E0E"/>
    <w:rsid w:val="004D0390"/>
    <w:rsid w:val="004D7291"/>
    <w:rsid w:val="004E258F"/>
    <w:rsid w:val="004E26AA"/>
    <w:rsid w:val="004E311F"/>
    <w:rsid w:val="004E4860"/>
    <w:rsid w:val="004E6EFA"/>
    <w:rsid w:val="004F2D81"/>
    <w:rsid w:val="004F4FBC"/>
    <w:rsid w:val="004F78EF"/>
    <w:rsid w:val="00502256"/>
    <w:rsid w:val="00503497"/>
    <w:rsid w:val="00504A6A"/>
    <w:rsid w:val="00507656"/>
    <w:rsid w:val="00514162"/>
    <w:rsid w:val="00515C1E"/>
    <w:rsid w:val="00522024"/>
    <w:rsid w:val="0052599C"/>
    <w:rsid w:val="0052647F"/>
    <w:rsid w:val="00535F6D"/>
    <w:rsid w:val="005522F9"/>
    <w:rsid w:val="0056121B"/>
    <w:rsid w:val="00565163"/>
    <w:rsid w:val="00565EC2"/>
    <w:rsid w:val="005719A6"/>
    <w:rsid w:val="005727BF"/>
    <w:rsid w:val="005749A9"/>
    <w:rsid w:val="005813EC"/>
    <w:rsid w:val="0058248A"/>
    <w:rsid w:val="005837DE"/>
    <w:rsid w:val="00584736"/>
    <w:rsid w:val="00584E04"/>
    <w:rsid w:val="005922A6"/>
    <w:rsid w:val="00593CC3"/>
    <w:rsid w:val="0059495D"/>
    <w:rsid w:val="005971A9"/>
    <w:rsid w:val="005B1970"/>
    <w:rsid w:val="005B236F"/>
    <w:rsid w:val="005B29C8"/>
    <w:rsid w:val="005B2B9A"/>
    <w:rsid w:val="005C2108"/>
    <w:rsid w:val="005C39AA"/>
    <w:rsid w:val="005D0B4A"/>
    <w:rsid w:val="005D3C38"/>
    <w:rsid w:val="005D627A"/>
    <w:rsid w:val="005E15D9"/>
    <w:rsid w:val="005E4B0C"/>
    <w:rsid w:val="005E6B03"/>
    <w:rsid w:val="005F1516"/>
    <w:rsid w:val="00601395"/>
    <w:rsid w:val="006018F6"/>
    <w:rsid w:val="00607525"/>
    <w:rsid w:val="006101FC"/>
    <w:rsid w:val="00611A1D"/>
    <w:rsid w:val="00613B7A"/>
    <w:rsid w:val="00617A13"/>
    <w:rsid w:val="006267F3"/>
    <w:rsid w:val="00626888"/>
    <w:rsid w:val="0063439E"/>
    <w:rsid w:val="00636396"/>
    <w:rsid w:val="00636872"/>
    <w:rsid w:val="00636E85"/>
    <w:rsid w:val="006408E2"/>
    <w:rsid w:val="00640E18"/>
    <w:rsid w:val="006414F6"/>
    <w:rsid w:val="00644169"/>
    <w:rsid w:val="006564FE"/>
    <w:rsid w:val="00660B4E"/>
    <w:rsid w:val="00665005"/>
    <w:rsid w:val="00675986"/>
    <w:rsid w:val="0067649D"/>
    <w:rsid w:val="00687616"/>
    <w:rsid w:val="00687EBF"/>
    <w:rsid w:val="00690FD6"/>
    <w:rsid w:val="00693796"/>
    <w:rsid w:val="00696146"/>
    <w:rsid w:val="006A10DE"/>
    <w:rsid w:val="006A4364"/>
    <w:rsid w:val="006B1184"/>
    <w:rsid w:val="006B5F02"/>
    <w:rsid w:val="006B64AE"/>
    <w:rsid w:val="006B768D"/>
    <w:rsid w:val="006C16A4"/>
    <w:rsid w:val="006C3791"/>
    <w:rsid w:val="006D124D"/>
    <w:rsid w:val="006D19BA"/>
    <w:rsid w:val="006D42D6"/>
    <w:rsid w:val="006D4C9B"/>
    <w:rsid w:val="006D6E51"/>
    <w:rsid w:val="006E2443"/>
    <w:rsid w:val="006E496A"/>
    <w:rsid w:val="006E7D7C"/>
    <w:rsid w:val="006F09BE"/>
    <w:rsid w:val="006F0B0A"/>
    <w:rsid w:val="00700420"/>
    <w:rsid w:val="00702BB7"/>
    <w:rsid w:val="007038EA"/>
    <w:rsid w:val="00703F05"/>
    <w:rsid w:val="00704A04"/>
    <w:rsid w:val="00707A3D"/>
    <w:rsid w:val="00710288"/>
    <w:rsid w:val="00711944"/>
    <w:rsid w:val="00713D74"/>
    <w:rsid w:val="00714609"/>
    <w:rsid w:val="007149C6"/>
    <w:rsid w:val="00715BCE"/>
    <w:rsid w:val="00717A8B"/>
    <w:rsid w:val="00720DF9"/>
    <w:rsid w:val="0073509E"/>
    <w:rsid w:val="007417F4"/>
    <w:rsid w:val="00741E12"/>
    <w:rsid w:val="007445CE"/>
    <w:rsid w:val="00744CD9"/>
    <w:rsid w:val="00746563"/>
    <w:rsid w:val="00752261"/>
    <w:rsid w:val="00752BAD"/>
    <w:rsid w:val="0075603D"/>
    <w:rsid w:val="007561CF"/>
    <w:rsid w:val="00765FF2"/>
    <w:rsid w:val="0077356E"/>
    <w:rsid w:val="0077558B"/>
    <w:rsid w:val="0078193A"/>
    <w:rsid w:val="00781F31"/>
    <w:rsid w:val="00784D3A"/>
    <w:rsid w:val="007852E5"/>
    <w:rsid w:val="00787E9A"/>
    <w:rsid w:val="00792F73"/>
    <w:rsid w:val="00793D9A"/>
    <w:rsid w:val="007977AE"/>
    <w:rsid w:val="00797C5F"/>
    <w:rsid w:val="007A2CC4"/>
    <w:rsid w:val="007A2F45"/>
    <w:rsid w:val="007B2224"/>
    <w:rsid w:val="007B44B0"/>
    <w:rsid w:val="007B4A57"/>
    <w:rsid w:val="007B798B"/>
    <w:rsid w:val="007C189E"/>
    <w:rsid w:val="007C2EB7"/>
    <w:rsid w:val="007C569D"/>
    <w:rsid w:val="007D522D"/>
    <w:rsid w:val="007D6F91"/>
    <w:rsid w:val="007E0EC6"/>
    <w:rsid w:val="007E351E"/>
    <w:rsid w:val="007F1261"/>
    <w:rsid w:val="007F19AE"/>
    <w:rsid w:val="00800C12"/>
    <w:rsid w:val="00804AB8"/>
    <w:rsid w:val="00806869"/>
    <w:rsid w:val="00807694"/>
    <w:rsid w:val="008133F3"/>
    <w:rsid w:val="008140BB"/>
    <w:rsid w:val="00814376"/>
    <w:rsid w:val="00814A4E"/>
    <w:rsid w:val="00816ABD"/>
    <w:rsid w:val="00820F01"/>
    <w:rsid w:val="008221A2"/>
    <w:rsid w:val="008268EF"/>
    <w:rsid w:val="00831468"/>
    <w:rsid w:val="00835A63"/>
    <w:rsid w:val="008428DD"/>
    <w:rsid w:val="008438A2"/>
    <w:rsid w:val="00850FD7"/>
    <w:rsid w:val="008516FA"/>
    <w:rsid w:val="00855F5E"/>
    <w:rsid w:val="008601E8"/>
    <w:rsid w:val="00865436"/>
    <w:rsid w:val="00865788"/>
    <w:rsid w:val="008774C2"/>
    <w:rsid w:val="00881132"/>
    <w:rsid w:val="0088129C"/>
    <w:rsid w:val="00884C15"/>
    <w:rsid w:val="008870A6"/>
    <w:rsid w:val="008904F9"/>
    <w:rsid w:val="00891A83"/>
    <w:rsid w:val="0089266C"/>
    <w:rsid w:val="00893083"/>
    <w:rsid w:val="00894A11"/>
    <w:rsid w:val="008A55F9"/>
    <w:rsid w:val="008B042F"/>
    <w:rsid w:val="008B0CBD"/>
    <w:rsid w:val="008B7A0D"/>
    <w:rsid w:val="008C01AE"/>
    <w:rsid w:val="008C15A7"/>
    <w:rsid w:val="008C3EA2"/>
    <w:rsid w:val="008D03A9"/>
    <w:rsid w:val="008D3A53"/>
    <w:rsid w:val="008D71A9"/>
    <w:rsid w:val="008E163B"/>
    <w:rsid w:val="008F5669"/>
    <w:rsid w:val="008F5FB7"/>
    <w:rsid w:val="009027E3"/>
    <w:rsid w:val="00904DF1"/>
    <w:rsid w:val="0090775B"/>
    <w:rsid w:val="009077E1"/>
    <w:rsid w:val="00911854"/>
    <w:rsid w:val="00912D7D"/>
    <w:rsid w:val="00917A27"/>
    <w:rsid w:val="009247BC"/>
    <w:rsid w:val="00927A8D"/>
    <w:rsid w:val="009315D2"/>
    <w:rsid w:val="00937546"/>
    <w:rsid w:val="00946CE2"/>
    <w:rsid w:val="00957943"/>
    <w:rsid w:val="00963089"/>
    <w:rsid w:val="0096334D"/>
    <w:rsid w:val="0096350D"/>
    <w:rsid w:val="0096422A"/>
    <w:rsid w:val="00965B65"/>
    <w:rsid w:val="00974462"/>
    <w:rsid w:val="009750C7"/>
    <w:rsid w:val="00976114"/>
    <w:rsid w:val="00976568"/>
    <w:rsid w:val="00976F2E"/>
    <w:rsid w:val="00980912"/>
    <w:rsid w:val="00980AD4"/>
    <w:rsid w:val="0098196F"/>
    <w:rsid w:val="0098502E"/>
    <w:rsid w:val="00990231"/>
    <w:rsid w:val="009A0EEB"/>
    <w:rsid w:val="009A1E35"/>
    <w:rsid w:val="009A6AFF"/>
    <w:rsid w:val="009A7A08"/>
    <w:rsid w:val="009B3EEB"/>
    <w:rsid w:val="009B5924"/>
    <w:rsid w:val="009C004A"/>
    <w:rsid w:val="009C1944"/>
    <w:rsid w:val="009C2492"/>
    <w:rsid w:val="009C5E7F"/>
    <w:rsid w:val="009C6B1C"/>
    <w:rsid w:val="009D08F5"/>
    <w:rsid w:val="009D2ED4"/>
    <w:rsid w:val="009D4CCE"/>
    <w:rsid w:val="009D7BDE"/>
    <w:rsid w:val="009E3AD1"/>
    <w:rsid w:val="009E4B7D"/>
    <w:rsid w:val="009E58D8"/>
    <w:rsid w:val="009F0647"/>
    <w:rsid w:val="009F3E67"/>
    <w:rsid w:val="009F40B5"/>
    <w:rsid w:val="009F51FB"/>
    <w:rsid w:val="00A00CAA"/>
    <w:rsid w:val="00A0201C"/>
    <w:rsid w:val="00A03E11"/>
    <w:rsid w:val="00A074B0"/>
    <w:rsid w:val="00A141CA"/>
    <w:rsid w:val="00A146CB"/>
    <w:rsid w:val="00A14E59"/>
    <w:rsid w:val="00A22E02"/>
    <w:rsid w:val="00A2402F"/>
    <w:rsid w:val="00A31B95"/>
    <w:rsid w:val="00A32044"/>
    <w:rsid w:val="00A3652C"/>
    <w:rsid w:val="00A36834"/>
    <w:rsid w:val="00A407F1"/>
    <w:rsid w:val="00A4088C"/>
    <w:rsid w:val="00A44878"/>
    <w:rsid w:val="00A45E59"/>
    <w:rsid w:val="00A50762"/>
    <w:rsid w:val="00A54916"/>
    <w:rsid w:val="00A56CD2"/>
    <w:rsid w:val="00A56F2E"/>
    <w:rsid w:val="00A62D18"/>
    <w:rsid w:val="00A6321E"/>
    <w:rsid w:val="00A65387"/>
    <w:rsid w:val="00A74F83"/>
    <w:rsid w:val="00A81E8E"/>
    <w:rsid w:val="00A83AD9"/>
    <w:rsid w:val="00A856C5"/>
    <w:rsid w:val="00A9004A"/>
    <w:rsid w:val="00A91200"/>
    <w:rsid w:val="00A925DB"/>
    <w:rsid w:val="00A925DF"/>
    <w:rsid w:val="00A97DDB"/>
    <w:rsid w:val="00AA515A"/>
    <w:rsid w:val="00AA62D5"/>
    <w:rsid w:val="00AB3B54"/>
    <w:rsid w:val="00AB5F38"/>
    <w:rsid w:val="00AB688C"/>
    <w:rsid w:val="00AB78A8"/>
    <w:rsid w:val="00AB7C92"/>
    <w:rsid w:val="00AC3FC7"/>
    <w:rsid w:val="00AD1595"/>
    <w:rsid w:val="00AD5E20"/>
    <w:rsid w:val="00AE2BBA"/>
    <w:rsid w:val="00AE2BBF"/>
    <w:rsid w:val="00AF0177"/>
    <w:rsid w:val="00AF2D3A"/>
    <w:rsid w:val="00AF5209"/>
    <w:rsid w:val="00AF6050"/>
    <w:rsid w:val="00B066B9"/>
    <w:rsid w:val="00B078F2"/>
    <w:rsid w:val="00B0791C"/>
    <w:rsid w:val="00B14E4E"/>
    <w:rsid w:val="00B162FB"/>
    <w:rsid w:val="00B237BE"/>
    <w:rsid w:val="00B27F89"/>
    <w:rsid w:val="00B30548"/>
    <w:rsid w:val="00B319CC"/>
    <w:rsid w:val="00B32296"/>
    <w:rsid w:val="00B32B09"/>
    <w:rsid w:val="00B344E5"/>
    <w:rsid w:val="00B356CB"/>
    <w:rsid w:val="00B37F6C"/>
    <w:rsid w:val="00B436F5"/>
    <w:rsid w:val="00B4377E"/>
    <w:rsid w:val="00B46D62"/>
    <w:rsid w:val="00B53708"/>
    <w:rsid w:val="00B5617D"/>
    <w:rsid w:val="00B702E8"/>
    <w:rsid w:val="00B7192A"/>
    <w:rsid w:val="00B73C67"/>
    <w:rsid w:val="00B7478A"/>
    <w:rsid w:val="00B74EFD"/>
    <w:rsid w:val="00B77175"/>
    <w:rsid w:val="00B830A4"/>
    <w:rsid w:val="00B84028"/>
    <w:rsid w:val="00B867A6"/>
    <w:rsid w:val="00B8790F"/>
    <w:rsid w:val="00B9633F"/>
    <w:rsid w:val="00BA25A8"/>
    <w:rsid w:val="00BA308C"/>
    <w:rsid w:val="00BA5DB7"/>
    <w:rsid w:val="00BB5587"/>
    <w:rsid w:val="00BB7556"/>
    <w:rsid w:val="00BC251C"/>
    <w:rsid w:val="00BC67CC"/>
    <w:rsid w:val="00BD6B18"/>
    <w:rsid w:val="00BF02BD"/>
    <w:rsid w:val="00BF1CB9"/>
    <w:rsid w:val="00BF2301"/>
    <w:rsid w:val="00BF2571"/>
    <w:rsid w:val="00BF52FE"/>
    <w:rsid w:val="00BF690E"/>
    <w:rsid w:val="00BF7619"/>
    <w:rsid w:val="00C05B94"/>
    <w:rsid w:val="00C05FC0"/>
    <w:rsid w:val="00C066DD"/>
    <w:rsid w:val="00C06CB4"/>
    <w:rsid w:val="00C07379"/>
    <w:rsid w:val="00C07549"/>
    <w:rsid w:val="00C07950"/>
    <w:rsid w:val="00C10BDD"/>
    <w:rsid w:val="00C12713"/>
    <w:rsid w:val="00C12961"/>
    <w:rsid w:val="00C14ECF"/>
    <w:rsid w:val="00C1517C"/>
    <w:rsid w:val="00C20B9F"/>
    <w:rsid w:val="00C23E5D"/>
    <w:rsid w:val="00C241FA"/>
    <w:rsid w:val="00C246C5"/>
    <w:rsid w:val="00C301A2"/>
    <w:rsid w:val="00C3055F"/>
    <w:rsid w:val="00C32170"/>
    <w:rsid w:val="00C418D5"/>
    <w:rsid w:val="00C41C86"/>
    <w:rsid w:val="00C43C32"/>
    <w:rsid w:val="00C45AC8"/>
    <w:rsid w:val="00C45CA5"/>
    <w:rsid w:val="00C512B5"/>
    <w:rsid w:val="00C53170"/>
    <w:rsid w:val="00C53F20"/>
    <w:rsid w:val="00C55271"/>
    <w:rsid w:val="00C55B91"/>
    <w:rsid w:val="00C624F8"/>
    <w:rsid w:val="00C62BF3"/>
    <w:rsid w:val="00C635AD"/>
    <w:rsid w:val="00C664B8"/>
    <w:rsid w:val="00C67932"/>
    <w:rsid w:val="00C75C5B"/>
    <w:rsid w:val="00C76E33"/>
    <w:rsid w:val="00C80543"/>
    <w:rsid w:val="00C80860"/>
    <w:rsid w:val="00CA161D"/>
    <w:rsid w:val="00CA1FA0"/>
    <w:rsid w:val="00CA64FC"/>
    <w:rsid w:val="00CA6D1B"/>
    <w:rsid w:val="00CB24C7"/>
    <w:rsid w:val="00CB2CC3"/>
    <w:rsid w:val="00CB3571"/>
    <w:rsid w:val="00CC3961"/>
    <w:rsid w:val="00CD20E3"/>
    <w:rsid w:val="00CD45A7"/>
    <w:rsid w:val="00CE177B"/>
    <w:rsid w:val="00CE1AF9"/>
    <w:rsid w:val="00CE40E0"/>
    <w:rsid w:val="00CF08AA"/>
    <w:rsid w:val="00CF4E10"/>
    <w:rsid w:val="00D02775"/>
    <w:rsid w:val="00D06F67"/>
    <w:rsid w:val="00D1648F"/>
    <w:rsid w:val="00D17760"/>
    <w:rsid w:val="00D20F9B"/>
    <w:rsid w:val="00D24342"/>
    <w:rsid w:val="00D30F71"/>
    <w:rsid w:val="00D40135"/>
    <w:rsid w:val="00D41975"/>
    <w:rsid w:val="00D479B0"/>
    <w:rsid w:val="00D50573"/>
    <w:rsid w:val="00D53DAB"/>
    <w:rsid w:val="00D54043"/>
    <w:rsid w:val="00D551E2"/>
    <w:rsid w:val="00D6336C"/>
    <w:rsid w:val="00D6339B"/>
    <w:rsid w:val="00D63884"/>
    <w:rsid w:val="00D72E8A"/>
    <w:rsid w:val="00D7531D"/>
    <w:rsid w:val="00D7686D"/>
    <w:rsid w:val="00D77319"/>
    <w:rsid w:val="00D86FC0"/>
    <w:rsid w:val="00D87997"/>
    <w:rsid w:val="00D923F7"/>
    <w:rsid w:val="00D94F9E"/>
    <w:rsid w:val="00DA10BC"/>
    <w:rsid w:val="00DA2B7F"/>
    <w:rsid w:val="00DB011E"/>
    <w:rsid w:val="00DB485C"/>
    <w:rsid w:val="00DB71CB"/>
    <w:rsid w:val="00DB7C67"/>
    <w:rsid w:val="00DC2ACB"/>
    <w:rsid w:val="00DC32B2"/>
    <w:rsid w:val="00DD2EF5"/>
    <w:rsid w:val="00DD36A5"/>
    <w:rsid w:val="00DD39F6"/>
    <w:rsid w:val="00DD4875"/>
    <w:rsid w:val="00DD6624"/>
    <w:rsid w:val="00DD7DD2"/>
    <w:rsid w:val="00DE22CB"/>
    <w:rsid w:val="00DE2915"/>
    <w:rsid w:val="00DE61E7"/>
    <w:rsid w:val="00DE75FA"/>
    <w:rsid w:val="00DE7E46"/>
    <w:rsid w:val="00DF2482"/>
    <w:rsid w:val="00DF2590"/>
    <w:rsid w:val="00E01106"/>
    <w:rsid w:val="00E011A4"/>
    <w:rsid w:val="00E04510"/>
    <w:rsid w:val="00E05C01"/>
    <w:rsid w:val="00E07796"/>
    <w:rsid w:val="00E0784F"/>
    <w:rsid w:val="00E0787D"/>
    <w:rsid w:val="00E14EBD"/>
    <w:rsid w:val="00E26BB7"/>
    <w:rsid w:val="00E33885"/>
    <w:rsid w:val="00E34037"/>
    <w:rsid w:val="00E34279"/>
    <w:rsid w:val="00E409F2"/>
    <w:rsid w:val="00E41956"/>
    <w:rsid w:val="00E41D91"/>
    <w:rsid w:val="00E4404B"/>
    <w:rsid w:val="00E45DF6"/>
    <w:rsid w:val="00E50DE1"/>
    <w:rsid w:val="00E559C4"/>
    <w:rsid w:val="00E57005"/>
    <w:rsid w:val="00E57768"/>
    <w:rsid w:val="00E60777"/>
    <w:rsid w:val="00E614AB"/>
    <w:rsid w:val="00E61E0A"/>
    <w:rsid w:val="00E67790"/>
    <w:rsid w:val="00E72CA1"/>
    <w:rsid w:val="00E734E8"/>
    <w:rsid w:val="00E828D2"/>
    <w:rsid w:val="00E854C4"/>
    <w:rsid w:val="00E86094"/>
    <w:rsid w:val="00E862B8"/>
    <w:rsid w:val="00E87766"/>
    <w:rsid w:val="00E9155F"/>
    <w:rsid w:val="00EA1895"/>
    <w:rsid w:val="00EA6CDB"/>
    <w:rsid w:val="00EA6DF3"/>
    <w:rsid w:val="00EA7A63"/>
    <w:rsid w:val="00EC1D2B"/>
    <w:rsid w:val="00EC2CB5"/>
    <w:rsid w:val="00EC58A9"/>
    <w:rsid w:val="00ED1654"/>
    <w:rsid w:val="00EE17E2"/>
    <w:rsid w:val="00EE74C9"/>
    <w:rsid w:val="00EE7A22"/>
    <w:rsid w:val="00EE7C7C"/>
    <w:rsid w:val="00EE7E9A"/>
    <w:rsid w:val="00F06CC8"/>
    <w:rsid w:val="00F07B93"/>
    <w:rsid w:val="00F17CDA"/>
    <w:rsid w:val="00F30C5D"/>
    <w:rsid w:val="00F3305B"/>
    <w:rsid w:val="00F37C3B"/>
    <w:rsid w:val="00F51BA1"/>
    <w:rsid w:val="00F55107"/>
    <w:rsid w:val="00F60F25"/>
    <w:rsid w:val="00F623DF"/>
    <w:rsid w:val="00F64BE5"/>
    <w:rsid w:val="00F651C4"/>
    <w:rsid w:val="00F72DF2"/>
    <w:rsid w:val="00F74662"/>
    <w:rsid w:val="00F80581"/>
    <w:rsid w:val="00F841F3"/>
    <w:rsid w:val="00F90669"/>
    <w:rsid w:val="00F93E64"/>
    <w:rsid w:val="00F969CD"/>
    <w:rsid w:val="00F96C70"/>
    <w:rsid w:val="00FA25BD"/>
    <w:rsid w:val="00FA6127"/>
    <w:rsid w:val="00FB4D5A"/>
    <w:rsid w:val="00FB6316"/>
    <w:rsid w:val="00FB73C5"/>
    <w:rsid w:val="00FC601D"/>
    <w:rsid w:val="00FD11D7"/>
    <w:rsid w:val="00FE175C"/>
    <w:rsid w:val="00FE2604"/>
    <w:rsid w:val="00FE2D69"/>
    <w:rsid w:val="00FE67CF"/>
    <w:rsid w:val="05921402"/>
    <w:rsid w:val="15EB7CF6"/>
    <w:rsid w:val="1EFE0AE6"/>
    <w:rsid w:val="229C13D0"/>
    <w:rsid w:val="3383551B"/>
    <w:rsid w:val="4036712A"/>
    <w:rsid w:val="45697ABD"/>
    <w:rsid w:val="4C5465A2"/>
    <w:rsid w:val="4F1B3D71"/>
    <w:rsid w:val="538452A3"/>
    <w:rsid w:val="5F742244"/>
    <w:rsid w:val="64F421FB"/>
    <w:rsid w:val="724B42C8"/>
    <w:rsid w:val="7C225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52D3ABA"/>
  <w15:docId w15:val="{7A709873-17EA-4E2A-80DE-9AC7E2BB9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1" w:qFormat="1"/>
    <w:lsdException w:name="heading 3" w:uiPriority="1" w:unhideWhenUsed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1"/>
    <w:qFormat/>
    <w:pPr>
      <w:keepNext/>
      <w:outlineLvl w:val="1"/>
    </w:pPr>
    <w:rPr>
      <w:b/>
      <w:i/>
      <w:sz w:val="28"/>
    </w:rPr>
  </w:style>
  <w:style w:type="paragraph" w:styleId="3">
    <w:name w:val="heading 3"/>
    <w:basedOn w:val="a"/>
    <w:next w:val="a"/>
    <w:link w:val="30"/>
    <w:uiPriority w:val="1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link w:val="40"/>
    <w:uiPriority w:val="1"/>
    <w:qFormat/>
    <w:pPr>
      <w:widowControl w:val="0"/>
      <w:autoSpaceDE w:val="0"/>
      <w:autoSpaceDN w:val="0"/>
      <w:spacing w:before="88"/>
      <w:ind w:left="533" w:firstLine="708"/>
      <w:jc w:val="both"/>
      <w:outlineLvl w:val="3"/>
    </w:pPr>
    <w:rPr>
      <w:b/>
      <w:bCs/>
      <w:i/>
      <w:sz w:val="26"/>
      <w:szCs w:val="26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qFormat/>
    <w:rPr>
      <w:sz w:val="16"/>
      <w:szCs w:val="16"/>
    </w:rPr>
  </w:style>
  <w:style w:type="character" w:styleId="a4">
    <w:name w:val="Hyperlink"/>
    <w:qFormat/>
    <w:rPr>
      <w:color w:val="0000FF"/>
      <w:u w:val="single"/>
    </w:rPr>
  </w:style>
  <w:style w:type="character" w:styleId="a5">
    <w:name w:val="Strong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qFormat/>
    <w:pPr>
      <w:spacing w:after="200" w:line="276" w:lineRule="auto"/>
    </w:pPr>
    <w:rPr>
      <w:rFonts w:ascii="Calibri" w:eastAsia="Calibri" w:hAnsi="Calibri"/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Body Text"/>
    <w:basedOn w:val="a"/>
    <w:link w:val="af"/>
    <w:qFormat/>
    <w:pPr>
      <w:jc w:val="both"/>
    </w:pPr>
    <w:rPr>
      <w:sz w:val="28"/>
    </w:rPr>
  </w:style>
  <w:style w:type="paragraph" w:styleId="af0">
    <w:name w:val="Body Text Indent"/>
    <w:basedOn w:val="a"/>
    <w:link w:val="af1"/>
    <w:uiPriority w:val="99"/>
    <w:semiHidden/>
    <w:unhideWhenUsed/>
    <w:qFormat/>
    <w:pPr>
      <w:spacing w:after="120"/>
      <w:ind w:left="283"/>
    </w:pPr>
  </w:style>
  <w:style w:type="paragraph" w:styleId="af2">
    <w:name w:val="footer"/>
    <w:basedOn w:val="a"/>
    <w:link w:val="af3"/>
    <w:uiPriority w:val="99"/>
    <w:unhideWhenUsed/>
    <w:qFormat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table" w:styleId="af4">
    <w:name w:val="Table Grid"/>
    <w:basedOn w:val="a1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1"/>
    <w:qFormat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paragraph" w:styleId="af6">
    <w:name w:val="List Paragraph"/>
    <w:basedOn w:val="a"/>
    <w:link w:val="af7"/>
    <w:uiPriority w:val="34"/>
    <w:qFormat/>
    <w:pPr>
      <w:ind w:left="720"/>
      <w:contextualSpacing/>
    </w:p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1"/>
    <w:qFormat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1"/>
    <w:qFormat/>
    <w:rPr>
      <w:rFonts w:ascii="Times New Roman" w:eastAsia="Times New Roman" w:hAnsi="Times New Roman" w:cs="Times New Roman"/>
      <w:b/>
      <w:bCs/>
      <w:i/>
      <w:sz w:val="26"/>
      <w:szCs w:val="26"/>
      <w:lang w:bidi="ru-RU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b/>
      <w:sz w:val="28"/>
    </w:rPr>
  </w:style>
  <w:style w:type="paragraph" w:customStyle="1" w:styleId="-11">
    <w:name w:val="Цветной список - Акцент 11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qFormat/>
    <w:rPr>
      <w:rFonts w:ascii="Calibri" w:eastAsia="Calibri" w:hAnsi="Calibri" w:cs="Times New Roman"/>
    </w:rPr>
  </w:style>
  <w:style w:type="character" w:customStyle="1" w:styleId="af3">
    <w:name w:val="Нижний колонтитул Знак"/>
    <w:basedOn w:val="a0"/>
    <w:link w:val="af2"/>
    <w:uiPriority w:val="99"/>
    <w:qFormat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Times New Roman"/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7">
    <w:name w:val="Абзац списка Знак"/>
    <w:link w:val="af6"/>
    <w:rsid w:val="00D479B0"/>
    <w:rPr>
      <w:rFonts w:ascii="Times New Roman" w:eastAsia="Times New Roman" w:hAnsi="Times New Roman" w:cs="Times New Roman"/>
    </w:rPr>
  </w:style>
  <w:style w:type="character" w:customStyle="1" w:styleId="ConsPlusNormal0">
    <w:name w:val="ConsPlusNormal Знак"/>
    <w:link w:val="ConsPlusNormal"/>
    <w:rsid w:val="00D479B0"/>
    <w:rPr>
      <w:rFonts w:ascii="Times New Roman" w:eastAsia="Times New Roman" w:hAnsi="Times New Roman" w:cs="Times New Roman"/>
      <w:sz w:val="28"/>
    </w:rPr>
  </w:style>
  <w:style w:type="character" w:customStyle="1" w:styleId="af8">
    <w:name w:val="Гипертекстовая ссылка"/>
    <w:basedOn w:val="a0"/>
    <w:uiPriority w:val="99"/>
    <w:rsid w:val="00D479B0"/>
    <w:rPr>
      <w:rFonts w:cs="Times New Roman"/>
      <w:b/>
      <w:color w:val="106BBE"/>
    </w:rPr>
  </w:style>
  <w:style w:type="paragraph" w:customStyle="1" w:styleId="af9">
    <w:name w:val="Таблицы (моноширинный)"/>
    <w:basedOn w:val="a"/>
    <w:next w:val="a"/>
    <w:uiPriority w:val="99"/>
    <w:rsid w:val="00D479B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D479B0"/>
    <w:pPr>
      <w:widowControl w:val="0"/>
      <w:autoSpaceDE w:val="0"/>
      <w:autoSpaceDN w:val="0"/>
      <w:ind w:left="456" w:right="503"/>
      <w:jc w:val="center"/>
      <w:outlineLvl w:val="1"/>
    </w:pPr>
    <w:rPr>
      <w:b/>
      <w:bCs/>
      <w:sz w:val="24"/>
      <w:szCs w:val="24"/>
      <w:lang w:eastAsia="en-US"/>
    </w:rPr>
  </w:style>
  <w:style w:type="paragraph" w:styleId="afa">
    <w:name w:val="footnote text"/>
    <w:basedOn w:val="a"/>
    <w:link w:val="afb"/>
    <w:uiPriority w:val="99"/>
    <w:unhideWhenUsed/>
    <w:rsid w:val="007E351E"/>
    <w:rPr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7E351E"/>
    <w:rPr>
      <w:rFonts w:ascii="Times New Roman" w:eastAsia="Times New Roman" w:hAnsi="Times New Roman" w:cs="Times New Roman"/>
      <w:lang w:eastAsia="en-US"/>
    </w:rPr>
  </w:style>
  <w:style w:type="character" w:styleId="afc">
    <w:name w:val="footnote reference"/>
    <w:basedOn w:val="a0"/>
    <w:uiPriority w:val="99"/>
    <w:semiHidden/>
    <w:unhideWhenUsed/>
    <w:rsid w:val="007E35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vp@rkursk.ru" TargetMode="External"/><Relationship Id="rId14" Type="http://schemas.openxmlformats.org/officeDocument/2006/relationships/hyperlink" Target="https://demo.garant.ru/document/redirect/12148567/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8"/>
    <customShpInfo spid="_x0000_s1029"/>
    <customShpInfo spid="_x0000_s103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17</Pages>
  <Words>3762</Words>
  <Characters>21450</Characters>
  <Application>Microsoft Office Word</Application>
  <DocSecurity>0</DocSecurity>
  <Lines>178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22</vt:i4>
      </vt:variant>
    </vt:vector>
  </HeadingPairs>
  <TitlesOfParts>
    <vt:vector size="23" baseType="lpstr">
      <vt:lpstr/>
      <vt:lpstr/>
      <vt:lpstr>ПРИКАЗ</vt:lpstr>
      <vt:lpstr>I. Общие положения</vt:lpstr>
      <vt:lpstr>    Наименование Услуги</vt:lpstr>
      <vt:lpstr>    Наименование органа, предоставляющего Услугу</vt:lpstr>
      <vt:lpstr>    Результат предоставления Услуги</vt:lpstr>
      <vt:lpstr>    Срок предоставления Услуги</vt:lpstr>
      <vt:lpstr>    Исчерпывающий перечень оснований для отказа в приеме заявления и документов, нео</vt:lpstr>
      <vt:lpstr>    </vt:lpstr>
      <vt:lpstr>    Размер платы, взимаемой с заявителя  при предоставлении Услуги, и способы ее взи</vt:lpstr>
      <vt:lpstr>    Максимальный срок ожидания в очереди при подаче заявителем заявления и при получ</vt:lpstr>
      <vt:lpstr>    Срок регистрации заявления заявителя о предоставлении Услуги</vt:lpstr>
      <vt:lpstr>    Требования к помещениям, в которых предоставляется Услуга</vt:lpstr>
      <vt:lpstr>    Показатели доступности и качества Услуги</vt:lpstr>
      <vt:lpstr>    Иные требования к предоставлению Услуги</vt:lpstr>
      <vt:lpstr>    Исчерпывающий перечень документов, необходимых для предоставления Услуги</vt:lpstr>
      <vt:lpstr>III. Состав, последовательность и сроки выполнения административных процедур</vt:lpstr>
      <vt:lpstr>    Перечень осуществляемых при предоставлении Услуги</vt:lpstr>
      <vt:lpstr>    административных процедур</vt:lpstr>
      <vt:lpstr>    IV. Способы информирования заявителя об изменении</vt:lpstr>
      <vt:lpstr>    статуса рассмотрения заявления</vt:lpstr>
      <vt:lpstr>Приложение</vt:lpstr>
    </vt:vector>
  </TitlesOfParts>
  <Company/>
  <LinksUpToDate>false</LinksUpToDate>
  <CharactersWithSpaces>25162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15</cp:revision>
  <cp:lastPrinted>2026-04-28T06:35:00Z</cp:lastPrinted>
  <dcterms:created xsi:type="dcterms:W3CDTF">2026-04-27T13:45:00Z</dcterms:created>
  <dcterms:modified xsi:type="dcterms:W3CDTF">2026-04-28T09:23:00Z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91BAA283BF3F456390516A061277013C_12</vt:lpwstr>
  </property>
</Properties>
</file>