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617" w:rsidRDefault="0045006C" w:rsidP="00205E56">
      <w:pPr>
        <w:pStyle w:val="a5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306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Результаты общественного обсуждения проекта </w:t>
      </w:r>
    </w:p>
    <w:p w:rsidR="00430617" w:rsidRDefault="0045006C" w:rsidP="00205E56">
      <w:pPr>
        <w:pStyle w:val="a5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306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приказа комитета </w:t>
      </w:r>
      <w:r w:rsidR="00205E56" w:rsidRPr="004306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природных ресурсов </w:t>
      </w:r>
      <w:r w:rsidRPr="004306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Курской области</w:t>
      </w:r>
    </w:p>
    <w:p w:rsidR="00205E56" w:rsidRPr="00430617" w:rsidRDefault="0045006C" w:rsidP="00205E5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6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«</w:t>
      </w:r>
      <w:r w:rsidR="00205E56" w:rsidRPr="00430617">
        <w:rPr>
          <w:rFonts w:ascii="Times New Roman" w:hAnsi="Times New Roman" w:cs="Times New Roman"/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</w:t>
      </w:r>
      <w:r w:rsidR="00430617">
        <w:rPr>
          <w:rFonts w:ascii="Times New Roman" w:hAnsi="Times New Roman" w:cs="Times New Roman"/>
          <w:b/>
          <w:sz w:val="28"/>
          <w:szCs w:val="28"/>
        </w:rPr>
        <w:t>федерального</w:t>
      </w:r>
      <w:r w:rsidR="00205E56" w:rsidRPr="00430617">
        <w:rPr>
          <w:rFonts w:ascii="Times New Roman" w:hAnsi="Times New Roman" w:cs="Times New Roman"/>
          <w:b/>
          <w:sz w:val="28"/>
          <w:szCs w:val="28"/>
        </w:rPr>
        <w:t xml:space="preserve"> государственного </w:t>
      </w:r>
      <w:r w:rsidR="00430617">
        <w:rPr>
          <w:rFonts w:ascii="Times New Roman" w:hAnsi="Times New Roman" w:cs="Times New Roman"/>
          <w:b/>
          <w:sz w:val="28"/>
          <w:szCs w:val="28"/>
        </w:rPr>
        <w:t>лесного</w:t>
      </w:r>
      <w:r w:rsidR="00205E56" w:rsidRPr="00430617">
        <w:rPr>
          <w:rFonts w:ascii="Times New Roman" w:hAnsi="Times New Roman" w:cs="Times New Roman"/>
          <w:b/>
          <w:sz w:val="28"/>
          <w:szCs w:val="28"/>
        </w:rPr>
        <w:t xml:space="preserve"> контроля (надзора) </w:t>
      </w:r>
    </w:p>
    <w:p w:rsidR="0045006C" w:rsidRPr="00430617" w:rsidRDefault="00205E56" w:rsidP="00205E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30617">
        <w:rPr>
          <w:rFonts w:ascii="Times New Roman" w:hAnsi="Times New Roman" w:cs="Times New Roman"/>
          <w:b/>
          <w:sz w:val="28"/>
          <w:szCs w:val="28"/>
        </w:rPr>
        <w:t>на 202</w:t>
      </w:r>
      <w:r w:rsidR="00430617">
        <w:rPr>
          <w:rFonts w:ascii="Times New Roman" w:hAnsi="Times New Roman" w:cs="Times New Roman"/>
          <w:b/>
          <w:sz w:val="28"/>
          <w:szCs w:val="28"/>
        </w:rPr>
        <w:t>3 год</w:t>
      </w:r>
      <w:r w:rsidR="0045006C" w:rsidRPr="004306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205E56" w:rsidRDefault="00205E56" w:rsidP="0045006C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45006C" w:rsidRPr="00205E56" w:rsidRDefault="0045006C" w:rsidP="00205E56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Правилами разработки и утверждения контрольными (надзорными) органами </w:t>
      </w:r>
      <w:r w:rsidR="0043061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профилактики рисков причинения вреда (ущерба) охраняемым законом ценностям, утвержденными постановление Правительства </w:t>
      </w:r>
      <w:r w:rsidR="0043061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от 25.06.2021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bookmarkStart w:id="0" w:name="_GoBack"/>
      <w:bookmarkEnd w:id="0"/>
      <w:r w:rsidR="00430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990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приказа комитета 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природных ресурсов 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 «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при осуществлении </w:t>
      </w:r>
      <w:r w:rsidR="0043061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</w:t>
      </w:r>
      <w:r w:rsidR="0043061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лесного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(надзора) на 202</w:t>
      </w:r>
      <w:r w:rsidR="00430617">
        <w:rPr>
          <w:rFonts w:ascii="Times New Roman" w:eastAsia="Times New Roman" w:hAnsi="Times New Roman" w:cs="Times New Roman"/>
          <w:sz w:val="28"/>
          <w:szCs w:val="28"/>
          <w:lang w:eastAsia="ru-RU"/>
        </w:rPr>
        <w:t>3 год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 </w:t>
      </w:r>
      <w:r w:rsidR="00430617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0617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3061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обсуждения в</w:t>
      </w:r>
      <w:proofErr w:type="gramEnd"/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информационно-телекоммуникационной сети «Интернет» на официальном сайте Администрации Курской области в подразделе «Проекты нормативных правовых актов (общественное обсуждение, независимая экспертиза)» - «Проекты нормативных правовых актов» раздела «Документы».</w:t>
      </w:r>
    </w:p>
    <w:p w:rsidR="0045006C" w:rsidRPr="00205E56" w:rsidRDefault="0045006C" w:rsidP="00205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с </w:t>
      </w:r>
      <w:r w:rsidR="00430617">
        <w:rPr>
          <w:rFonts w:ascii="Times New Roman" w:eastAsia="Times New Roman" w:hAnsi="Times New Roman" w:cs="Times New Roman"/>
          <w:sz w:val="28"/>
          <w:szCs w:val="28"/>
          <w:lang w:eastAsia="ru-RU"/>
        </w:rPr>
        <w:t>01.10.2022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430617">
        <w:rPr>
          <w:rFonts w:ascii="Times New Roman" w:eastAsia="Times New Roman" w:hAnsi="Times New Roman" w:cs="Times New Roman"/>
          <w:sz w:val="28"/>
          <w:szCs w:val="28"/>
          <w:lang w:eastAsia="ru-RU"/>
        </w:rPr>
        <w:t>31.10.2022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установленный для общественного обсуждения, зафиксирован</w:t>
      </w:r>
      <w:r w:rsidR="0043061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5D0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3061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просмотр</w:t>
      </w:r>
      <w:r w:rsidR="00677C4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комитета природных ресурсов Курской области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комментариев – 0.</w:t>
      </w:r>
    </w:p>
    <w:p w:rsidR="00435E58" w:rsidRPr="00205E56" w:rsidRDefault="0045006C" w:rsidP="00205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почтовый адрес комитета </w:t>
      </w:r>
      <w:r w:rsidR="00677C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природных ресурсов</w:t>
      </w:r>
      <w:r w:rsidR="00430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области, а также на 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адрес</w:t>
      </w:r>
      <w:r w:rsidR="00430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4" w:history="1">
        <w:r w:rsidR="00205E56" w:rsidRPr="00430617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ecolog</w:t>
        </w:r>
        <w:r w:rsidR="00205E56" w:rsidRPr="00430617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46@</w:t>
        </w:r>
        <w:r w:rsidR="00205E56" w:rsidRPr="00430617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rkursk</w:t>
        </w:r>
        <w:r w:rsidR="00205E56" w:rsidRPr="00430617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205E56" w:rsidRPr="00430617">
          <w:rPr>
            <w:rStyle w:val="Internet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="00430617" w:rsidRPr="00430617">
        <w:rPr>
          <w:rFonts w:ascii="Times New Roman" w:hAnsi="Times New Roman" w:cs="Times New Roman"/>
        </w:rPr>
        <w:t>,</w:t>
      </w:r>
      <w:r w:rsidR="00430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 не поступало.</w:t>
      </w:r>
    </w:p>
    <w:sectPr w:rsidR="00435E58" w:rsidRPr="00205E56" w:rsidSect="004B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06C"/>
    <w:rsid w:val="00205E56"/>
    <w:rsid w:val="00415D07"/>
    <w:rsid w:val="00430617"/>
    <w:rsid w:val="00435E58"/>
    <w:rsid w:val="0045006C"/>
    <w:rsid w:val="004B1B33"/>
    <w:rsid w:val="005D7444"/>
    <w:rsid w:val="00677C48"/>
    <w:rsid w:val="00B61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B33"/>
  </w:style>
  <w:style w:type="paragraph" w:styleId="1">
    <w:name w:val="heading 1"/>
    <w:basedOn w:val="a"/>
    <w:link w:val="10"/>
    <w:uiPriority w:val="9"/>
    <w:qFormat/>
    <w:rsid w:val="004500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0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006C"/>
    <w:rPr>
      <w:color w:val="0000FF"/>
      <w:u w:val="single"/>
    </w:rPr>
  </w:style>
  <w:style w:type="paragraph" w:styleId="a5">
    <w:name w:val="No Spacing"/>
    <w:uiPriority w:val="1"/>
    <w:qFormat/>
    <w:rsid w:val="00205E56"/>
    <w:pPr>
      <w:spacing w:after="0" w:line="240" w:lineRule="auto"/>
    </w:pPr>
  </w:style>
  <w:style w:type="character" w:customStyle="1" w:styleId="Internetlink">
    <w:name w:val="Internet link"/>
    <w:rsid w:val="00205E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00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0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006C"/>
    <w:rPr>
      <w:color w:val="0000FF"/>
      <w:u w:val="single"/>
    </w:rPr>
  </w:style>
  <w:style w:type="paragraph" w:styleId="a5">
    <w:name w:val="No Spacing"/>
    <w:uiPriority w:val="1"/>
    <w:qFormat/>
    <w:rsid w:val="00205E56"/>
    <w:pPr>
      <w:spacing w:after="0" w:line="240" w:lineRule="auto"/>
    </w:pPr>
  </w:style>
  <w:style w:type="character" w:customStyle="1" w:styleId="Internetlink">
    <w:name w:val="Internet link"/>
    <w:rsid w:val="00205E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0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log46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х-ва Курской области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Лунева Оксана Юрьевна</dc:creator>
  <cp:lastModifiedBy>Носова</cp:lastModifiedBy>
  <cp:revision>5</cp:revision>
  <cp:lastPrinted>2021-11-15T13:07:00Z</cp:lastPrinted>
  <dcterms:created xsi:type="dcterms:W3CDTF">2021-12-20T11:02:00Z</dcterms:created>
  <dcterms:modified xsi:type="dcterms:W3CDTF">2022-11-22T09:05:00Z</dcterms:modified>
</cp:coreProperties>
</file>