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9E337" w14:textId="356B6B09" w:rsidR="00DE696B" w:rsidRPr="005E7413" w:rsidRDefault="00DE696B" w:rsidP="00DE696B">
      <w:pPr>
        <w:jc w:val="center"/>
        <w:rPr>
          <w:b/>
          <w:sz w:val="28"/>
          <w:szCs w:val="28"/>
        </w:rPr>
      </w:pPr>
      <w:r w:rsidRPr="005E7413">
        <w:rPr>
          <w:b/>
          <w:sz w:val="28"/>
          <w:szCs w:val="28"/>
        </w:rPr>
        <w:t>Пояснительная записка</w:t>
      </w:r>
    </w:p>
    <w:p w14:paraId="6E9E77E4" w14:textId="445419E9" w:rsidR="00DE696B" w:rsidRPr="005E7413" w:rsidRDefault="00DE696B" w:rsidP="00DE696B">
      <w:pPr>
        <w:jc w:val="center"/>
        <w:rPr>
          <w:b/>
          <w:sz w:val="28"/>
          <w:szCs w:val="28"/>
        </w:rPr>
      </w:pPr>
      <w:r w:rsidRPr="005E7413">
        <w:rPr>
          <w:b/>
          <w:sz w:val="28"/>
          <w:szCs w:val="28"/>
        </w:rPr>
        <w:t xml:space="preserve"> к проекту постановления </w:t>
      </w:r>
      <w:r w:rsidR="00D0284C" w:rsidRPr="005E7413">
        <w:rPr>
          <w:b/>
          <w:sz w:val="28"/>
          <w:szCs w:val="28"/>
        </w:rPr>
        <w:t>Правительства</w:t>
      </w:r>
      <w:r w:rsidRPr="005E7413">
        <w:rPr>
          <w:b/>
          <w:sz w:val="28"/>
          <w:szCs w:val="28"/>
        </w:rPr>
        <w:t xml:space="preserve"> Курской области </w:t>
      </w:r>
    </w:p>
    <w:p w14:paraId="72A8C194" w14:textId="77777777" w:rsidR="005E7413" w:rsidRPr="005E7413" w:rsidRDefault="009F75E2" w:rsidP="005E7413">
      <w:pPr>
        <w:jc w:val="center"/>
        <w:rPr>
          <w:b/>
          <w:sz w:val="28"/>
          <w:szCs w:val="28"/>
        </w:rPr>
      </w:pPr>
      <w:r w:rsidRPr="005E7413">
        <w:rPr>
          <w:b/>
          <w:sz w:val="28"/>
          <w:szCs w:val="28"/>
        </w:rPr>
        <w:t>«</w:t>
      </w:r>
      <w:r w:rsidR="005E7413" w:rsidRPr="005E7413">
        <w:rPr>
          <w:b/>
          <w:sz w:val="28"/>
          <w:szCs w:val="28"/>
        </w:rPr>
        <w:t xml:space="preserve">Об утверждении границ зон охраны объекта культурного наследия регионального значения «Братская могила воинов Советской </w:t>
      </w:r>
    </w:p>
    <w:p w14:paraId="4F17487F" w14:textId="77777777" w:rsidR="005E7413" w:rsidRPr="005E7413" w:rsidRDefault="005E7413" w:rsidP="005E7413">
      <w:pPr>
        <w:jc w:val="center"/>
        <w:rPr>
          <w:b/>
          <w:sz w:val="28"/>
          <w:szCs w:val="28"/>
        </w:rPr>
      </w:pPr>
      <w:r w:rsidRPr="005E7413">
        <w:rPr>
          <w:b/>
          <w:sz w:val="28"/>
          <w:szCs w:val="28"/>
        </w:rPr>
        <w:t xml:space="preserve">Армии, погибших в январе 1943 года. Захоронено 98 человек, установлено фамилий на 79 человек. Скульптура установлена </w:t>
      </w:r>
    </w:p>
    <w:p w14:paraId="18472737" w14:textId="4B45022F" w:rsidR="009F75E2" w:rsidRDefault="005E7413" w:rsidP="005E7413">
      <w:pPr>
        <w:jc w:val="center"/>
        <w:rPr>
          <w:b/>
          <w:sz w:val="28"/>
          <w:szCs w:val="28"/>
        </w:rPr>
      </w:pPr>
      <w:r w:rsidRPr="005E7413">
        <w:rPr>
          <w:b/>
          <w:sz w:val="28"/>
          <w:szCs w:val="28"/>
        </w:rPr>
        <w:t>в 1954 году», 1943 г., расположенного по адресу: Курская область, Касторенский район, пос. Касторное, и ограничений использования земельных участков и их частей в границах территорий данных зон</w:t>
      </w:r>
      <w:r w:rsidR="009F75E2" w:rsidRPr="005E7413">
        <w:rPr>
          <w:b/>
          <w:sz w:val="28"/>
          <w:szCs w:val="28"/>
        </w:rPr>
        <w:t>»</w:t>
      </w:r>
    </w:p>
    <w:p w14:paraId="6DE997A4" w14:textId="77777777" w:rsidR="000515D1" w:rsidRDefault="000515D1" w:rsidP="005E7413">
      <w:pPr>
        <w:jc w:val="center"/>
        <w:rPr>
          <w:b/>
          <w:sz w:val="28"/>
          <w:szCs w:val="28"/>
        </w:rPr>
      </w:pPr>
    </w:p>
    <w:p w14:paraId="7CB837A7" w14:textId="77777777" w:rsidR="00DE696B" w:rsidRPr="005E7413" w:rsidRDefault="00DE696B" w:rsidP="00A94D98">
      <w:pPr>
        <w:jc w:val="both"/>
        <w:rPr>
          <w:sz w:val="28"/>
          <w:szCs w:val="28"/>
        </w:rPr>
      </w:pPr>
    </w:p>
    <w:p w14:paraId="4EFD4CD9" w14:textId="23637AB3" w:rsidR="005E1CEE" w:rsidRDefault="00DE696B" w:rsidP="009D56D4">
      <w:pPr>
        <w:ind w:firstLine="709"/>
        <w:jc w:val="both"/>
        <w:rPr>
          <w:sz w:val="28"/>
          <w:szCs w:val="28"/>
        </w:rPr>
      </w:pPr>
      <w:r w:rsidRPr="005E7413">
        <w:rPr>
          <w:sz w:val="28"/>
          <w:szCs w:val="28"/>
        </w:rPr>
        <w:t xml:space="preserve">Проект постановления </w:t>
      </w:r>
      <w:r w:rsidR="00D0284C" w:rsidRPr="005E7413">
        <w:rPr>
          <w:sz w:val="28"/>
          <w:szCs w:val="28"/>
        </w:rPr>
        <w:t>Правительства</w:t>
      </w:r>
      <w:r w:rsidRPr="005E7413">
        <w:rPr>
          <w:sz w:val="28"/>
          <w:szCs w:val="28"/>
        </w:rPr>
        <w:t xml:space="preserve"> Курской области</w:t>
      </w:r>
      <w:r w:rsidR="00412493" w:rsidRPr="005E7413">
        <w:rPr>
          <w:sz w:val="28"/>
          <w:szCs w:val="28"/>
        </w:rPr>
        <w:t xml:space="preserve">                    </w:t>
      </w:r>
      <w:proofErr w:type="gramStart"/>
      <w:r w:rsidR="00412493" w:rsidRPr="005E7413">
        <w:rPr>
          <w:sz w:val="28"/>
          <w:szCs w:val="28"/>
        </w:rPr>
        <w:t xml:space="preserve">  </w:t>
      </w:r>
      <w:r w:rsidR="00650891" w:rsidRPr="005E7413">
        <w:rPr>
          <w:sz w:val="28"/>
          <w:szCs w:val="28"/>
        </w:rPr>
        <w:t xml:space="preserve"> «</w:t>
      </w:r>
      <w:proofErr w:type="gramEnd"/>
      <w:r w:rsidR="005E7413" w:rsidRPr="005E7413">
        <w:rPr>
          <w:sz w:val="28"/>
          <w:szCs w:val="28"/>
        </w:rPr>
        <w:t xml:space="preserve">Об утверждении границ зон охраны объекта культурного наследия регионального значения «Братская могила воинов Советской Армии, погибших в январе 1943 года. Захоронено 98 человек, установлено фамилий на 79 человек. Скульптура установлена в 1954 году», 1943 г., расположенного по адресу: Курская область, Касторенский район, </w:t>
      </w:r>
      <w:r w:rsidR="005E7413">
        <w:rPr>
          <w:sz w:val="28"/>
          <w:szCs w:val="28"/>
        </w:rPr>
        <w:t xml:space="preserve">                    </w:t>
      </w:r>
      <w:r w:rsidR="005E7413" w:rsidRPr="005E7413">
        <w:rPr>
          <w:sz w:val="28"/>
          <w:szCs w:val="28"/>
        </w:rPr>
        <w:t>пос. Касторное, и ограничений использования земельных участков и их частей в границах территорий данных зон</w:t>
      </w:r>
      <w:r w:rsidR="00F6393E" w:rsidRPr="005E7413">
        <w:rPr>
          <w:sz w:val="28"/>
          <w:szCs w:val="28"/>
        </w:rPr>
        <w:t>»</w:t>
      </w:r>
      <w:r w:rsidR="00CC76D6" w:rsidRPr="005E7413">
        <w:rPr>
          <w:sz w:val="28"/>
          <w:szCs w:val="28"/>
        </w:rPr>
        <w:t>,</w:t>
      </w:r>
      <w:r w:rsidR="00565404" w:rsidRPr="005E7413">
        <w:rPr>
          <w:sz w:val="28"/>
          <w:szCs w:val="28"/>
        </w:rPr>
        <w:t xml:space="preserve"> разработан в </w:t>
      </w:r>
      <w:r w:rsidRPr="005E7413">
        <w:rPr>
          <w:sz w:val="28"/>
          <w:szCs w:val="28"/>
        </w:rPr>
        <w:t xml:space="preserve">соответствии </w:t>
      </w:r>
      <w:r w:rsidR="005E7413">
        <w:rPr>
          <w:sz w:val="28"/>
          <w:szCs w:val="28"/>
        </w:rPr>
        <w:t xml:space="preserve">               </w:t>
      </w:r>
      <w:r w:rsidRPr="005E7413">
        <w:rPr>
          <w:sz w:val="28"/>
          <w:szCs w:val="28"/>
        </w:rPr>
        <w:t>со статьей 34 Федеральн</w:t>
      </w:r>
      <w:r w:rsidR="000D447C" w:rsidRPr="005E7413">
        <w:rPr>
          <w:sz w:val="28"/>
          <w:szCs w:val="28"/>
        </w:rPr>
        <w:t>ого закона</w:t>
      </w:r>
      <w:r w:rsidR="00F41C09" w:rsidRPr="005E7413">
        <w:rPr>
          <w:sz w:val="28"/>
          <w:szCs w:val="28"/>
        </w:rPr>
        <w:t xml:space="preserve"> </w:t>
      </w:r>
      <w:r w:rsidR="000D447C" w:rsidRPr="005E7413">
        <w:rPr>
          <w:sz w:val="28"/>
          <w:szCs w:val="28"/>
        </w:rPr>
        <w:t xml:space="preserve">от 25 июня 2002 года </w:t>
      </w:r>
      <w:r w:rsidRPr="005E7413">
        <w:rPr>
          <w:sz w:val="28"/>
          <w:szCs w:val="28"/>
        </w:rPr>
        <w:t>№</w:t>
      </w:r>
      <w:r w:rsidR="00303200" w:rsidRPr="005E7413">
        <w:rPr>
          <w:sz w:val="28"/>
          <w:szCs w:val="28"/>
        </w:rPr>
        <w:t xml:space="preserve"> </w:t>
      </w:r>
      <w:r w:rsidRPr="005E7413">
        <w:rPr>
          <w:sz w:val="28"/>
          <w:szCs w:val="28"/>
        </w:rPr>
        <w:t xml:space="preserve">73-ФЗ </w:t>
      </w:r>
      <w:r w:rsidR="005E7413">
        <w:rPr>
          <w:sz w:val="28"/>
          <w:szCs w:val="28"/>
        </w:rPr>
        <w:t xml:space="preserve">                    </w:t>
      </w:r>
      <w:r w:rsidRPr="005E7413">
        <w:rPr>
          <w:sz w:val="28"/>
          <w:szCs w:val="28"/>
        </w:rPr>
        <w:t xml:space="preserve">«Об объектах культурного наследия (памятниках истории </w:t>
      </w:r>
      <w:r w:rsidR="009D56D4">
        <w:rPr>
          <w:sz w:val="28"/>
          <w:szCs w:val="28"/>
        </w:rPr>
        <w:t xml:space="preserve">                                       </w:t>
      </w:r>
      <w:r w:rsidRPr="005E7413">
        <w:rPr>
          <w:sz w:val="28"/>
          <w:szCs w:val="28"/>
        </w:rPr>
        <w:t>и культуры) народов Российской Федерации</w:t>
      </w:r>
      <w:r w:rsidR="009D56D4">
        <w:rPr>
          <w:sz w:val="28"/>
          <w:szCs w:val="28"/>
        </w:rPr>
        <w:t xml:space="preserve"> (далее – Федеральный                                         закон № 73-ФЗ)</w:t>
      </w:r>
      <w:r w:rsidRPr="005E7413">
        <w:rPr>
          <w:sz w:val="28"/>
          <w:szCs w:val="28"/>
        </w:rPr>
        <w:t>, постановлением Правительства Российской Ф</w:t>
      </w:r>
      <w:r w:rsidR="00F67DD6" w:rsidRPr="005E7413">
        <w:rPr>
          <w:sz w:val="28"/>
          <w:szCs w:val="28"/>
        </w:rPr>
        <w:t>едерации</w:t>
      </w:r>
      <w:r w:rsidR="005E7413">
        <w:rPr>
          <w:sz w:val="28"/>
          <w:szCs w:val="28"/>
        </w:rPr>
        <w:t xml:space="preserve"> </w:t>
      </w:r>
      <w:r w:rsidR="009D56D4">
        <w:rPr>
          <w:sz w:val="28"/>
          <w:szCs w:val="28"/>
        </w:rPr>
        <w:t xml:space="preserve">                                           </w:t>
      </w:r>
      <w:r w:rsidR="00F67DD6" w:rsidRPr="005E7413">
        <w:rPr>
          <w:sz w:val="28"/>
          <w:szCs w:val="28"/>
        </w:rPr>
        <w:t>от 12 сентября 2</w:t>
      </w:r>
      <w:r w:rsidRPr="005E7413">
        <w:rPr>
          <w:sz w:val="28"/>
          <w:szCs w:val="28"/>
        </w:rPr>
        <w:t>015 г. № 972 «Об утверждении Положения о зонах охраны объектов культурного наследия (памятников истории и культуры) народов Российской Федерации</w:t>
      </w:r>
      <w:r w:rsidR="00711A98" w:rsidRPr="005E7413">
        <w:rPr>
          <w:sz w:val="28"/>
          <w:szCs w:val="28"/>
        </w:rPr>
        <w:t xml:space="preserve"> </w:t>
      </w:r>
      <w:r w:rsidRPr="005E7413">
        <w:rPr>
          <w:sz w:val="28"/>
          <w:szCs w:val="28"/>
        </w:rPr>
        <w:t>и о признании утратившими силу отдельных положений нормативных правовых актов Правительства Российской Федерации»,</w:t>
      </w:r>
      <w:r w:rsidR="00531336" w:rsidRPr="005E7413">
        <w:rPr>
          <w:sz w:val="28"/>
          <w:szCs w:val="28"/>
        </w:rPr>
        <w:t xml:space="preserve"> </w:t>
      </w:r>
      <w:r w:rsidRPr="005E7413">
        <w:rPr>
          <w:sz w:val="28"/>
          <w:szCs w:val="28"/>
        </w:rPr>
        <w:t>статьей 35 Закона Курской области от 29 декабря 2005 года</w:t>
      </w:r>
      <w:r w:rsidR="005E7413">
        <w:rPr>
          <w:sz w:val="28"/>
          <w:szCs w:val="28"/>
        </w:rPr>
        <w:t xml:space="preserve"> </w:t>
      </w:r>
      <w:r w:rsidRPr="005E7413">
        <w:rPr>
          <w:sz w:val="28"/>
          <w:szCs w:val="28"/>
        </w:rPr>
        <w:t>№</w:t>
      </w:r>
      <w:r w:rsidR="00FA583B" w:rsidRPr="005E7413">
        <w:rPr>
          <w:sz w:val="28"/>
          <w:szCs w:val="28"/>
        </w:rPr>
        <w:t xml:space="preserve"> </w:t>
      </w:r>
      <w:r w:rsidRPr="005E7413">
        <w:rPr>
          <w:sz w:val="28"/>
          <w:szCs w:val="28"/>
        </w:rPr>
        <w:t>120-ЗКО «Об объектах культурного наследия Курской области»,</w:t>
      </w:r>
      <w:r w:rsidR="005E7413">
        <w:rPr>
          <w:sz w:val="28"/>
          <w:szCs w:val="28"/>
        </w:rPr>
        <w:t xml:space="preserve"> </w:t>
      </w:r>
      <w:r w:rsidR="009D56D4">
        <w:rPr>
          <w:sz w:val="28"/>
          <w:szCs w:val="28"/>
        </w:rPr>
        <w:t xml:space="preserve">                   </w:t>
      </w:r>
      <w:r w:rsidRPr="005E7413">
        <w:rPr>
          <w:sz w:val="28"/>
          <w:szCs w:val="28"/>
        </w:rPr>
        <w:t xml:space="preserve">на основании проекта зон </w:t>
      </w:r>
      <w:r w:rsidR="006814B6" w:rsidRPr="005E7413">
        <w:rPr>
          <w:sz w:val="28"/>
          <w:szCs w:val="28"/>
        </w:rPr>
        <w:t xml:space="preserve">охраны </w:t>
      </w:r>
      <w:r w:rsidRPr="005E7413">
        <w:rPr>
          <w:sz w:val="28"/>
          <w:szCs w:val="28"/>
        </w:rPr>
        <w:t>объекта культурного наследия регионального значения</w:t>
      </w:r>
      <w:r w:rsidR="000E51C6" w:rsidRPr="005E7413">
        <w:rPr>
          <w:sz w:val="28"/>
          <w:szCs w:val="28"/>
        </w:rPr>
        <w:t xml:space="preserve"> </w:t>
      </w:r>
      <w:r w:rsidR="005E7413" w:rsidRPr="005E7413">
        <w:rPr>
          <w:sz w:val="28"/>
          <w:szCs w:val="28"/>
        </w:rPr>
        <w:t xml:space="preserve">«Братская могила воинов Советской Армии, погибших в январе 1943 года. Захоронено 98 человек, установлено фамилий на 79 человек. Скульптура установлена в 1954 году», 1943 г., расположенного по адресу: Курская область, Касторенский район, </w:t>
      </w:r>
      <w:r w:rsidR="009D56D4">
        <w:rPr>
          <w:sz w:val="28"/>
          <w:szCs w:val="28"/>
        </w:rPr>
        <w:t xml:space="preserve">                    </w:t>
      </w:r>
      <w:r w:rsidR="005E7413" w:rsidRPr="005E7413">
        <w:rPr>
          <w:sz w:val="28"/>
          <w:szCs w:val="28"/>
        </w:rPr>
        <w:t>пос. Касторное</w:t>
      </w:r>
      <w:r w:rsidR="00A94D98" w:rsidRPr="005E7413">
        <w:rPr>
          <w:sz w:val="28"/>
          <w:szCs w:val="28"/>
        </w:rPr>
        <w:t>,</w:t>
      </w:r>
      <w:r w:rsidR="002E1A84" w:rsidRPr="005E7413">
        <w:rPr>
          <w:sz w:val="28"/>
          <w:szCs w:val="28"/>
        </w:rPr>
        <w:t xml:space="preserve"> </w:t>
      </w:r>
      <w:r w:rsidRPr="005E7413">
        <w:rPr>
          <w:sz w:val="28"/>
          <w:szCs w:val="28"/>
        </w:rPr>
        <w:t>и положительного заключения государственной</w:t>
      </w:r>
      <w:r w:rsidR="00C92121" w:rsidRPr="005E7413">
        <w:rPr>
          <w:sz w:val="28"/>
          <w:szCs w:val="28"/>
        </w:rPr>
        <w:t xml:space="preserve"> </w:t>
      </w:r>
      <w:r w:rsidR="00EA3045" w:rsidRPr="005E7413">
        <w:rPr>
          <w:sz w:val="28"/>
          <w:szCs w:val="28"/>
        </w:rPr>
        <w:t xml:space="preserve">                                            </w:t>
      </w:r>
      <w:r w:rsidRPr="005E7413">
        <w:rPr>
          <w:sz w:val="28"/>
          <w:szCs w:val="28"/>
        </w:rPr>
        <w:t>историко-культурной экспертизы, в целях обеспечения сохранности объектов культурного наследия (памятников истории и культуры) народов Российской Федерации</w:t>
      </w:r>
      <w:r w:rsidR="008E28E3" w:rsidRPr="005E7413">
        <w:rPr>
          <w:sz w:val="28"/>
          <w:szCs w:val="28"/>
        </w:rPr>
        <w:t>.</w:t>
      </w:r>
    </w:p>
    <w:p w14:paraId="21EC4F63" w14:textId="77777777" w:rsidR="00CB063C" w:rsidRDefault="00CB063C" w:rsidP="00CB063C">
      <w:pPr>
        <w:ind w:firstLine="709"/>
        <w:jc w:val="both"/>
        <w:rPr>
          <w:sz w:val="28"/>
          <w:szCs w:val="28"/>
        </w:rPr>
      </w:pPr>
      <w:r w:rsidRPr="00CB063C">
        <w:rPr>
          <w:sz w:val="28"/>
          <w:szCs w:val="28"/>
        </w:rPr>
        <w:t>Согласно статье 34 Федерального закона № 73-ФЗ,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наследия: охранная зона объекта культурного наследия, зона регулирования застройки и хозяйственной деятельности, зона охраняемого природного ландшафта.</w:t>
      </w:r>
    </w:p>
    <w:p w14:paraId="07253293" w14:textId="4E4E0395" w:rsidR="00CB063C" w:rsidRDefault="00CB063C" w:rsidP="00CB063C">
      <w:pPr>
        <w:ind w:firstLine="709"/>
        <w:jc w:val="both"/>
        <w:rPr>
          <w:sz w:val="28"/>
          <w:szCs w:val="28"/>
        </w:rPr>
      </w:pPr>
      <w:r w:rsidRPr="00CB063C">
        <w:rPr>
          <w:sz w:val="28"/>
          <w:szCs w:val="28"/>
        </w:rPr>
        <w:lastRenderedPageBreak/>
        <w:t>Необходимый состав зон охраны объекта культурного наследия определяется проектом зон охраны объекта культурного наследия.</w:t>
      </w:r>
    </w:p>
    <w:p w14:paraId="450CEC5F" w14:textId="77777777" w:rsidR="004E0A93" w:rsidRDefault="00CB063C" w:rsidP="00CB06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B063C">
        <w:rPr>
          <w:sz w:val="28"/>
          <w:szCs w:val="28"/>
        </w:rPr>
        <w:t>роект</w:t>
      </w:r>
      <w:r>
        <w:rPr>
          <w:sz w:val="28"/>
          <w:szCs w:val="28"/>
        </w:rPr>
        <w:t>ом</w:t>
      </w:r>
      <w:r w:rsidRPr="00CB063C">
        <w:rPr>
          <w:sz w:val="28"/>
          <w:szCs w:val="28"/>
        </w:rPr>
        <w:t xml:space="preserve"> зон охраны объекта культурного наследия регионального значения «Братская могила воинов Советской Армии, погибших в январе 1943 года. Захоронено 98 человек, установлено фамилий на 79 человек. Скульптура установлена в 1954 году», 1943 г., расположенного по адресу: Курская область, Касторенский район,</w:t>
      </w:r>
      <w:r>
        <w:rPr>
          <w:sz w:val="28"/>
          <w:szCs w:val="28"/>
        </w:rPr>
        <w:t xml:space="preserve"> </w:t>
      </w:r>
      <w:r w:rsidRPr="00CB063C">
        <w:rPr>
          <w:sz w:val="28"/>
          <w:szCs w:val="28"/>
        </w:rPr>
        <w:t>пос. Касторное</w:t>
      </w:r>
      <w:r>
        <w:rPr>
          <w:sz w:val="28"/>
          <w:szCs w:val="28"/>
        </w:rPr>
        <w:t xml:space="preserve">, на основании </w:t>
      </w:r>
      <w:r w:rsidRPr="00CB063C">
        <w:rPr>
          <w:sz w:val="28"/>
          <w:szCs w:val="28"/>
        </w:rPr>
        <w:t>исторически</w:t>
      </w:r>
      <w:r>
        <w:rPr>
          <w:sz w:val="28"/>
          <w:szCs w:val="28"/>
        </w:rPr>
        <w:t xml:space="preserve">х </w:t>
      </w:r>
      <w:r w:rsidRPr="00CB063C">
        <w:rPr>
          <w:sz w:val="28"/>
          <w:szCs w:val="28"/>
        </w:rPr>
        <w:t>принцип</w:t>
      </w:r>
      <w:r>
        <w:rPr>
          <w:sz w:val="28"/>
          <w:szCs w:val="28"/>
        </w:rPr>
        <w:t>ов</w:t>
      </w:r>
      <w:r w:rsidRPr="00CB063C">
        <w:rPr>
          <w:sz w:val="28"/>
          <w:szCs w:val="28"/>
        </w:rPr>
        <w:t xml:space="preserve"> формирования исследуемой территории, определенны</w:t>
      </w:r>
      <w:r>
        <w:rPr>
          <w:sz w:val="28"/>
          <w:szCs w:val="28"/>
        </w:rPr>
        <w:t>х</w:t>
      </w:r>
      <w:r w:rsidRPr="00CB063C">
        <w:rPr>
          <w:sz w:val="28"/>
          <w:szCs w:val="28"/>
        </w:rPr>
        <w:t xml:space="preserve"> на основе проведенных историко-культурных исследований, а также утвержденной актуальной градостроительной документации</w:t>
      </w:r>
      <w:r>
        <w:rPr>
          <w:sz w:val="28"/>
          <w:szCs w:val="28"/>
        </w:rPr>
        <w:t>, предложена к установлению охранная зона объекта культурного наследия.</w:t>
      </w:r>
    </w:p>
    <w:p w14:paraId="0AE34D0B" w14:textId="56148FB0" w:rsidR="00CB063C" w:rsidRDefault="004E0A93" w:rsidP="004E0A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зоны регулирования застройки и хозяйственной деятельности, зоны охраняемого природного ландшафта, не обосновано.</w:t>
      </w:r>
      <w:r w:rsidR="00CB063C">
        <w:rPr>
          <w:sz w:val="28"/>
          <w:szCs w:val="28"/>
        </w:rPr>
        <w:t xml:space="preserve"> </w:t>
      </w:r>
    </w:p>
    <w:p w14:paraId="44DE17A5" w14:textId="08EF63EB" w:rsidR="009D56D4" w:rsidRPr="009D56D4" w:rsidRDefault="009D56D4" w:rsidP="009D56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D56D4">
        <w:rPr>
          <w:sz w:val="28"/>
          <w:szCs w:val="28"/>
        </w:rPr>
        <w:t xml:space="preserve">ормативное закрепление зон охраны объектов культурного наследия регионального значения связано с отменой защитных зон объектов культурного наследия и с установлением особого режима использования земель и земельных участков, ограничивающего хозяйственную деятельность и запрещающего строительство на основании проектов зон охраны, разрабатываемых исходя из материалов </w:t>
      </w:r>
      <w:r>
        <w:rPr>
          <w:sz w:val="28"/>
          <w:szCs w:val="28"/>
        </w:rPr>
        <w:t xml:space="preserve">                  </w:t>
      </w:r>
      <w:r w:rsidRPr="009D56D4">
        <w:rPr>
          <w:sz w:val="28"/>
          <w:szCs w:val="28"/>
        </w:rPr>
        <w:t xml:space="preserve">историко-культурных исследований (статья 34 Федерального </w:t>
      </w:r>
      <w:r>
        <w:rPr>
          <w:sz w:val="28"/>
          <w:szCs w:val="28"/>
        </w:rPr>
        <w:t xml:space="preserve">                         </w:t>
      </w:r>
      <w:r w:rsidRPr="009D56D4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№ 73-ФЗ</w:t>
      </w:r>
      <w:r w:rsidRPr="009D56D4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9D56D4">
        <w:rPr>
          <w:sz w:val="28"/>
          <w:szCs w:val="28"/>
        </w:rPr>
        <w:t>что исключает введение положений с избыточными обязанностями, запретами и ограничениями для субъектов предпринимательской и иной экономической деятельности.</w:t>
      </w:r>
    </w:p>
    <w:p w14:paraId="173DDC93" w14:textId="04129C01" w:rsidR="009D56D4" w:rsidRPr="009D56D4" w:rsidRDefault="009D56D4" w:rsidP="009D56D4">
      <w:pPr>
        <w:ind w:firstLine="709"/>
        <w:jc w:val="both"/>
        <w:rPr>
          <w:sz w:val="28"/>
          <w:szCs w:val="28"/>
        </w:rPr>
      </w:pPr>
      <w:r w:rsidRPr="009D56D4">
        <w:rPr>
          <w:sz w:val="28"/>
          <w:szCs w:val="28"/>
        </w:rPr>
        <w:t xml:space="preserve">В соответствии со статьей 34.1 Федерального закона </w:t>
      </w:r>
      <w:r>
        <w:rPr>
          <w:sz w:val="28"/>
          <w:szCs w:val="28"/>
        </w:rPr>
        <w:t>№ 73-ФЗ</w:t>
      </w:r>
      <w:r w:rsidRPr="009D56D4">
        <w:rPr>
          <w:sz w:val="28"/>
          <w:szCs w:val="28"/>
        </w:rPr>
        <w:t>, защитными зонами объектов культурного наследия являются территории, которые прилегают</w:t>
      </w:r>
      <w:r>
        <w:rPr>
          <w:sz w:val="28"/>
          <w:szCs w:val="28"/>
        </w:rPr>
        <w:t xml:space="preserve"> </w:t>
      </w:r>
      <w:r w:rsidRPr="009D56D4">
        <w:rPr>
          <w:sz w:val="28"/>
          <w:szCs w:val="28"/>
        </w:rPr>
        <w:t xml:space="preserve">к включенным в реестр памятникам и ансамблям </w:t>
      </w:r>
      <w:r>
        <w:rPr>
          <w:sz w:val="28"/>
          <w:szCs w:val="28"/>
        </w:rPr>
        <w:t xml:space="preserve">                      </w:t>
      </w:r>
      <w:r w:rsidRPr="009D56D4">
        <w:rPr>
          <w:sz w:val="28"/>
          <w:szCs w:val="28"/>
        </w:rPr>
        <w:t>и в границах которых в целях обеспечения сохранности объектов культурного наследия и композиционно-видовых связей (панорам) запрещаются строительство объектов капитального строительства и их реконструкция, связанная с изменением их параметров (высоты, количества этажей, площади).</w:t>
      </w:r>
    </w:p>
    <w:p w14:paraId="3B43BFC1" w14:textId="7A49E762" w:rsidR="009D56D4" w:rsidRPr="009D56D4" w:rsidRDefault="009D56D4" w:rsidP="009D56D4">
      <w:pPr>
        <w:ind w:firstLine="709"/>
        <w:jc w:val="both"/>
        <w:rPr>
          <w:sz w:val="28"/>
          <w:szCs w:val="28"/>
        </w:rPr>
      </w:pPr>
      <w:r w:rsidRPr="009D56D4">
        <w:rPr>
          <w:sz w:val="28"/>
          <w:szCs w:val="28"/>
        </w:rPr>
        <w:t>Защитная зона объекта культурного наследия прекращает существование</w:t>
      </w:r>
      <w:r>
        <w:rPr>
          <w:sz w:val="28"/>
          <w:szCs w:val="28"/>
        </w:rPr>
        <w:t xml:space="preserve"> </w:t>
      </w:r>
      <w:r w:rsidRPr="009D56D4">
        <w:rPr>
          <w:sz w:val="28"/>
          <w:szCs w:val="28"/>
        </w:rPr>
        <w:t>со дня внесения в Единый государственный реестр недвижимости сведений о зонах охраны такого объекта культурного наследия, установленных в соответствии</w:t>
      </w:r>
      <w:r>
        <w:rPr>
          <w:sz w:val="28"/>
          <w:szCs w:val="28"/>
        </w:rPr>
        <w:t xml:space="preserve"> </w:t>
      </w:r>
      <w:r w:rsidRPr="009D56D4">
        <w:rPr>
          <w:sz w:val="28"/>
          <w:szCs w:val="28"/>
        </w:rPr>
        <w:t xml:space="preserve">со статьей 34 Федерального закона </w:t>
      </w:r>
      <w:r>
        <w:rPr>
          <w:sz w:val="28"/>
          <w:szCs w:val="28"/>
        </w:rPr>
        <w:t>№ 73-ФЗ</w:t>
      </w:r>
      <w:r w:rsidRPr="009D56D4">
        <w:rPr>
          <w:sz w:val="28"/>
          <w:szCs w:val="28"/>
        </w:rPr>
        <w:t>.</w:t>
      </w:r>
    </w:p>
    <w:p w14:paraId="31202C7A" w14:textId="77777777" w:rsidR="009D56D4" w:rsidRPr="009D56D4" w:rsidRDefault="009D56D4" w:rsidP="009D56D4">
      <w:pPr>
        <w:ind w:firstLine="709"/>
        <w:jc w:val="both"/>
        <w:rPr>
          <w:sz w:val="28"/>
          <w:szCs w:val="28"/>
        </w:rPr>
      </w:pPr>
      <w:r w:rsidRPr="009D56D4">
        <w:rPr>
          <w:sz w:val="28"/>
          <w:szCs w:val="28"/>
        </w:rPr>
        <w:t>При установлении зон охраны:</w:t>
      </w:r>
    </w:p>
    <w:p w14:paraId="3A57043C" w14:textId="77777777" w:rsidR="009D56D4" w:rsidRPr="009D56D4" w:rsidRDefault="009D56D4" w:rsidP="009D56D4">
      <w:pPr>
        <w:ind w:firstLine="709"/>
        <w:jc w:val="both"/>
        <w:rPr>
          <w:sz w:val="28"/>
          <w:szCs w:val="28"/>
        </w:rPr>
      </w:pPr>
      <w:r w:rsidRPr="009D56D4">
        <w:rPr>
          <w:sz w:val="28"/>
          <w:szCs w:val="28"/>
        </w:rPr>
        <w:t>прекращают существование защитные зоны объектов культурного наследия, полностью запрещающие строительство объектов капитального строительства и их реконструкцию, связанную с изменением их параметров (высоты, количества этажей, площади), за исключением строительства и реконструкции линейных объектов;</w:t>
      </w:r>
    </w:p>
    <w:p w14:paraId="42DB074A" w14:textId="374A4950" w:rsidR="009D56D4" w:rsidRDefault="009D56D4" w:rsidP="009D56D4">
      <w:pPr>
        <w:ind w:firstLine="709"/>
        <w:jc w:val="both"/>
        <w:rPr>
          <w:sz w:val="28"/>
          <w:szCs w:val="28"/>
        </w:rPr>
      </w:pPr>
      <w:r w:rsidRPr="009D56D4">
        <w:rPr>
          <w:sz w:val="28"/>
          <w:szCs w:val="28"/>
        </w:rPr>
        <w:t xml:space="preserve">обеспечивается возможность использования земельных участков собственниками (пользователями), в соответствии с устанавливаемыми </w:t>
      </w:r>
      <w:r w:rsidRPr="009D56D4">
        <w:rPr>
          <w:sz w:val="28"/>
          <w:szCs w:val="28"/>
        </w:rPr>
        <w:lastRenderedPageBreak/>
        <w:t>требованиями к градостроительным регламентам и режимам использования земель и земельных участков, разработанными с учетом существующей градостроительной ситуации на данной территории.</w:t>
      </w:r>
    </w:p>
    <w:p w14:paraId="17BAD488" w14:textId="6DD93730" w:rsidR="00CB063C" w:rsidRPr="005E7413" w:rsidRDefault="009D56D4" w:rsidP="004E0A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</w:t>
      </w:r>
      <w:r w:rsidRPr="009D56D4">
        <w:rPr>
          <w:sz w:val="28"/>
          <w:szCs w:val="28"/>
        </w:rPr>
        <w:t xml:space="preserve"> соответствии с требованиями п. 9.10 постановления Губернатора Курской области от 22.02.2012 № 86-пг </w:t>
      </w:r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 xml:space="preserve">   </w:t>
      </w:r>
      <w:r w:rsidRPr="009D56D4">
        <w:rPr>
          <w:sz w:val="28"/>
          <w:szCs w:val="28"/>
        </w:rPr>
        <w:t>(</w:t>
      </w:r>
      <w:proofErr w:type="gramEnd"/>
      <w:r w:rsidRPr="009D56D4">
        <w:rPr>
          <w:sz w:val="28"/>
          <w:szCs w:val="28"/>
        </w:rPr>
        <w:t xml:space="preserve">ред. от 29.04.2021) «Об утверждении Регламента Администрации Курской области» в проекте отсутствуют нормы регулирования, затрагивающие вопросы предпринимательской и инвестиционной деятельности, в связи </w:t>
      </w:r>
      <w:r w:rsidR="004B1ED1">
        <w:rPr>
          <w:sz w:val="28"/>
          <w:szCs w:val="28"/>
        </w:rPr>
        <w:t xml:space="preserve">                 </w:t>
      </w:r>
      <w:r w:rsidRPr="009D56D4">
        <w:rPr>
          <w:sz w:val="28"/>
          <w:szCs w:val="28"/>
        </w:rPr>
        <w:t>с чем проведение оценки регулирующего воздействия не требуется.</w:t>
      </w:r>
    </w:p>
    <w:p w14:paraId="7509CEA5" w14:textId="50050A82" w:rsidR="005E1CEE" w:rsidRPr="005E7413" w:rsidRDefault="005E1CEE" w:rsidP="005E1CEE">
      <w:pPr>
        <w:ind w:firstLine="709"/>
        <w:jc w:val="both"/>
        <w:rPr>
          <w:sz w:val="28"/>
          <w:szCs w:val="28"/>
        </w:rPr>
      </w:pPr>
      <w:r w:rsidRPr="005E7413">
        <w:rPr>
          <w:sz w:val="28"/>
          <w:szCs w:val="28"/>
        </w:rPr>
        <w:t xml:space="preserve">В соответствии с постановлением Администрации Курской области                 от 05.08.2013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указанный проект постановления размещен </w:t>
      </w:r>
      <w:r w:rsidR="000515D1" w:rsidRPr="000515D1">
        <w:rPr>
          <w:color w:val="auto"/>
          <w:sz w:val="28"/>
          <w:szCs w:val="28"/>
        </w:rPr>
        <w:t>26.03.2026</w:t>
      </w:r>
      <w:r w:rsidRPr="005E7413">
        <w:rPr>
          <w:color w:val="auto"/>
          <w:sz w:val="28"/>
          <w:szCs w:val="28"/>
        </w:rPr>
        <w:t xml:space="preserve"> </w:t>
      </w:r>
      <w:r w:rsidRPr="005E7413">
        <w:rPr>
          <w:sz w:val="28"/>
          <w:szCs w:val="28"/>
        </w:rPr>
        <w:t>на официальном сайте Губернатора 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«Документы».</w:t>
      </w:r>
    </w:p>
    <w:p w14:paraId="03B6B89D" w14:textId="77777777" w:rsidR="000515D1" w:rsidRDefault="005E1CEE" w:rsidP="000515D1">
      <w:pPr>
        <w:ind w:firstLine="709"/>
        <w:jc w:val="both"/>
        <w:rPr>
          <w:sz w:val="28"/>
          <w:szCs w:val="28"/>
        </w:rPr>
      </w:pPr>
      <w:r w:rsidRPr="005E7413">
        <w:rPr>
          <w:sz w:val="28"/>
          <w:szCs w:val="28"/>
        </w:rPr>
        <w:t>Срок общественного обсуждения – 10 календарных дней.</w:t>
      </w:r>
    </w:p>
    <w:p w14:paraId="1B8E6A0E" w14:textId="6D76DAD9" w:rsidR="00DE696B" w:rsidRPr="005E7413" w:rsidRDefault="005E1CEE" w:rsidP="000515D1">
      <w:pPr>
        <w:ind w:firstLine="709"/>
        <w:jc w:val="both"/>
        <w:rPr>
          <w:sz w:val="28"/>
          <w:szCs w:val="28"/>
        </w:rPr>
      </w:pPr>
      <w:r w:rsidRPr="005E7413">
        <w:rPr>
          <w:sz w:val="28"/>
          <w:szCs w:val="28"/>
        </w:rPr>
        <w:t>Принятие данного постановления Правительства Курской области приведет к нейтральным социально-экономическим и общественным последствиям и не потребует затрат из средств бюджета Курской области</w:t>
      </w:r>
      <w:r w:rsidR="00FD6C7A" w:rsidRPr="005E7413">
        <w:rPr>
          <w:sz w:val="28"/>
          <w:szCs w:val="28"/>
        </w:rPr>
        <w:t>.</w:t>
      </w:r>
    </w:p>
    <w:p w14:paraId="4C08711A" w14:textId="77777777" w:rsidR="005E1CEE" w:rsidRPr="005E7413" w:rsidRDefault="005E1CEE" w:rsidP="005E1CEE">
      <w:pPr>
        <w:ind w:firstLine="709"/>
        <w:jc w:val="both"/>
        <w:rPr>
          <w:sz w:val="28"/>
          <w:szCs w:val="28"/>
        </w:rPr>
      </w:pPr>
    </w:p>
    <w:p w14:paraId="41876890" w14:textId="77777777" w:rsidR="00DE696B" w:rsidRPr="005E7413" w:rsidRDefault="00DE696B" w:rsidP="00A94D98">
      <w:pPr>
        <w:jc w:val="both"/>
        <w:rPr>
          <w:sz w:val="28"/>
          <w:szCs w:val="28"/>
        </w:rPr>
      </w:pPr>
    </w:p>
    <w:p w14:paraId="02C32F1D" w14:textId="77777777" w:rsidR="00DE696B" w:rsidRPr="005E7413" w:rsidRDefault="00DE696B" w:rsidP="00DE696B">
      <w:pPr>
        <w:jc w:val="both"/>
        <w:rPr>
          <w:sz w:val="28"/>
          <w:szCs w:val="28"/>
        </w:rPr>
      </w:pPr>
    </w:p>
    <w:p w14:paraId="16D2EACF" w14:textId="77777777" w:rsidR="000515D1" w:rsidRDefault="000515D1" w:rsidP="00DE69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14:paraId="327A5094" w14:textId="77777777" w:rsidR="000515D1" w:rsidRDefault="000515D1" w:rsidP="00DE69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государственной охране </w:t>
      </w:r>
    </w:p>
    <w:p w14:paraId="45DE6B10" w14:textId="77777777" w:rsidR="000515D1" w:rsidRDefault="000515D1" w:rsidP="00DE69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объектов культурного наследия </w:t>
      </w:r>
    </w:p>
    <w:p w14:paraId="14F31400" w14:textId="57E04D4F" w:rsidR="00DE696B" w:rsidRPr="005E7413" w:rsidRDefault="000515D1" w:rsidP="00DE696B">
      <w:pPr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  <w:r w:rsidR="00E90BF8" w:rsidRPr="005E7413">
        <w:rPr>
          <w:sz w:val="28"/>
          <w:szCs w:val="28"/>
        </w:rPr>
        <w:t xml:space="preserve">                        </w:t>
      </w:r>
      <w:r w:rsidR="00E7416D" w:rsidRPr="005E7413">
        <w:rPr>
          <w:sz w:val="28"/>
          <w:szCs w:val="28"/>
        </w:rPr>
        <w:t xml:space="preserve">                               </w:t>
      </w:r>
      <w:r w:rsidR="00125611" w:rsidRPr="005E7413">
        <w:rPr>
          <w:sz w:val="28"/>
          <w:szCs w:val="28"/>
        </w:rPr>
        <w:t xml:space="preserve">  </w:t>
      </w:r>
      <w:r w:rsidR="00E7416D" w:rsidRPr="005E7413">
        <w:rPr>
          <w:sz w:val="28"/>
          <w:szCs w:val="28"/>
        </w:rPr>
        <w:t xml:space="preserve">   </w:t>
      </w:r>
      <w:r w:rsidR="004903F2" w:rsidRPr="005E7413">
        <w:rPr>
          <w:sz w:val="28"/>
          <w:szCs w:val="28"/>
        </w:rPr>
        <w:t xml:space="preserve">       </w:t>
      </w:r>
      <w:r w:rsidR="00E7416D" w:rsidRPr="005E7413">
        <w:rPr>
          <w:sz w:val="28"/>
          <w:szCs w:val="28"/>
        </w:rPr>
        <w:t xml:space="preserve">    </w:t>
      </w:r>
      <w:r w:rsidR="00D203E8" w:rsidRPr="005E741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И.Г. Аникеева</w:t>
      </w:r>
    </w:p>
    <w:sectPr w:rsidR="00DE696B" w:rsidRPr="005E7413" w:rsidSect="005C266E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3EDED" w14:textId="77777777" w:rsidR="009F46A8" w:rsidRDefault="009F46A8">
      <w:r>
        <w:separator/>
      </w:r>
    </w:p>
  </w:endnote>
  <w:endnote w:type="continuationSeparator" w:id="0">
    <w:p w14:paraId="5825A192" w14:textId="77777777" w:rsidR="009F46A8" w:rsidRDefault="009F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0326A" w14:textId="77777777" w:rsidR="009F46A8" w:rsidRDefault="009F46A8">
      <w:r>
        <w:separator/>
      </w:r>
    </w:p>
  </w:footnote>
  <w:footnote w:type="continuationSeparator" w:id="0">
    <w:p w14:paraId="05251497" w14:textId="77777777" w:rsidR="009F46A8" w:rsidRDefault="009F4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4267445"/>
      <w:docPartObj>
        <w:docPartGallery w:val="Page Numbers (Top of Page)"/>
        <w:docPartUnique/>
      </w:docPartObj>
    </w:sdtPr>
    <w:sdtEndPr/>
    <w:sdtContent>
      <w:p w14:paraId="2C774DD0" w14:textId="77777777" w:rsidR="00AD1AB1" w:rsidRDefault="003707D2">
        <w:pPr>
          <w:pStyle w:val="a3"/>
          <w:jc w:val="center"/>
        </w:pPr>
        <w:r>
          <w:fldChar w:fldCharType="begin"/>
        </w:r>
        <w:r w:rsidR="00F02870">
          <w:instrText>PAGE   \* MERGEFORMAT</w:instrText>
        </w:r>
        <w:r>
          <w:fldChar w:fldCharType="separate"/>
        </w:r>
        <w:r w:rsidR="005654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F0E72C" w14:textId="77777777" w:rsidR="00AD1AB1" w:rsidRDefault="00AD1A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96B"/>
    <w:rsid w:val="000515C4"/>
    <w:rsid w:val="000515D1"/>
    <w:rsid w:val="00067B5C"/>
    <w:rsid w:val="00085F42"/>
    <w:rsid w:val="000C31AC"/>
    <w:rsid w:val="000D447C"/>
    <w:rsid w:val="000E51C6"/>
    <w:rsid w:val="000F1A62"/>
    <w:rsid w:val="00100DD3"/>
    <w:rsid w:val="00125611"/>
    <w:rsid w:val="00142BDB"/>
    <w:rsid w:val="00143BB9"/>
    <w:rsid w:val="00184444"/>
    <w:rsid w:val="001C0E16"/>
    <w:rsid w:val="001D4CB9"/>
    <w:rsid w:val="001E6B99"/>
    <w:rsid w:val="001E6E09"/>
    <w:rsid w:val="002551CD"/>
    <w:rsid w:val="002E1A84"/>
    <w:rsid w:val="00303200"/>
    <w:rsid w:val="003405BE"/>
    <w:rsid w:val="00351E23"/>
    <w:rsid w:val="003707D2"/>
    <w:rsid w:val="003F0B54"/>
    <w:rsid w:val="00412493"/>
    <w:rsid w:val="004903F2"/>
    <w:rsid w:val="004B1ED1"/>
    <w:rsid w:val="004D0951"/>
    <w:rsid w:val="004E0A93"/>
    <w:rsid w:val="004F52CE"/>
    <w:rsid w:val="00500336"/>
    <w:rsid w:val="005119E6"/>
    <w:rsid w:val="00531336"/>
    <w:rsid w:val="00543779"/>
    <w:rsid w:val="00551F5D"/>
    <w:rsid w:val="00565404"/>
    <w:rsid w:val="005A6F55"/>
    <w:rsid w:val="005B2304"/>
    <w:rsid w:val="005C266E"/>
    <w:rsid w:val="005E1CEE"/>
    <w:rsid w:val="005E7413"/>
    <w:rsid w:val="006067A9"/>
    <w:rsid w:val="00650891"/>
    <w:rsid w:val="00655805"/>
    <w:rsid w:val="006814B6"/>
    <w:rsid w:val="006B54B9"/>
    <w:rsid w:val="006E0367"/>
    <w:rsid w:val="00711A98"/>
    <w:rsid w:val="00735730"/>
    <w:rsid w:val="007A6479"/>
    <w:rsid w:val="007B4FAF"/>
    <w:rsid w:val="007B7E9F"/>
    <w:rsid w:val="008248CA"/>
    <w:rsid w:val="00837DEC"/>
    <w:rsid w:val="00841B96"/>
    <w:rsid w:val="008A0499"/>
    <w:rsid w:val="008C2D5B"/>
    <w:rsid w:val="008E28E3"/>
    <w:rsid w:val="008E710D"/>
    <w:rsid w:val="00975090"/>
    <w:rsid w:val="009D56D4"/>
    <w:rsid w:val="009F46A8"/>
    <w:rsid w:val="009F75E2"/>
    <w:rsid w:val="00A32895"/>
    <w:rsid w:val="00A6170E"/>
    <w:rsid w:val="00A94D98"/>
    <w:rsid w:val="00AC1542"/>
    <w:rsid w:val="00AD1AB1"/>
    <w:rsid w:val="00B16B63"/>
    <w:rsid w:val="00B4057F"/>
    <w:rsid w:val="00B53E91"/>
    <w:rsid w:val="00B72A9F"/>
    <w:rsid w:val="00C57F68"/>
    <w:rsid w:val="00C704ED"/>
    <w:rsid w:val="00C71AA5"/>
    <w:rsid w:val="00C829B1"/>
    <w:rsid w:val="00C92121"/>
    <w:rsid w:val="00C95252"/>
    <w:rsid w:val="00C955A9"/>
    <w:rsid w:val="00CA4134"/>
    <w:rsid w:val="00CB063C"/>
    <w:rsid w:val="00CC76D6"/>
    <w:rsid w:val="00D0284C"/>
    <w:rsid w:val="00D051BE"/>
    <w:rsid w:val="00D203E8"/>
    <w:rsid w:val="00D218F5"/>
    <w:rsid w:val="00D61204"/>
    <w:rsid w:val="00D808E7"/>
    <w:rsid w:val="00D85E7D"/>
    <w:rsid w:val="00DA1449"/>
    <w:rsid w:val="00DE3B6C"/>
    <w:rsid w:val="00DE696B"/>
    <w:rsid w:val="00DF5E78"/>
    <w:rsid w:val="00E037EE"/>
    <w:rsid w:val="00E56173"/>
    <w:rsid w:val="00E5789F"/>
    <w:rsid w:val="00E7416D"/>
    <w:rsid w:val="00E90BF8"/>
    <w:rsid w:val="00E92C79"/>
    <w:rsid w:val="00EA3045"/>
    <w:rsid w:val="00ED7104"/>
    <w:rsid w:val="00EF368A"/>
    <w:rsid w:val="00F02870"/>
    <w:rsid w:val="00F40BE0"/>
    <w:rsid w:val="00F41C09"/>
    <w:rsid w:val="00F6393E"/>
    <w:rsid w:val="00F67DD6"/>
    <w:rsid w:val="00F839F1"/>
    <w:rsid w:val="00F8568C"/>
    <w:rsid w:val="00FA583B"/>
    <w:rsid w:val="00FC2618"/>
    <w:rsid w:val="00FD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8546"/>
  <w15:docId w15:val="{9D323CDD-9168-42B3-8648-BE1E9D69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96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9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696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Title">
    <w:name w:val="ConsPlusTitle"/>
    <w:rsid w:val="00CC76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04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0499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3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DF9DF-C24B-4F7D-9A26-E34DFE81C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2026-03-25T14:44:00Z</cp:lastPrinted>
  <dcterms:created xsi:type="dcterms:W3CDTF">2021-01-21T09:10:00Z</dcterms:created>
  <dcterms:modified xsi:type="dcterms:W3CDTF">2026-03-25T14:46:00Z</dcterms:modified>
</cp:coreProperties>
</file>