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0655C0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6102EC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</w:t>
      </w:r>
    </w:p>
    <w:p w:rsidR="00E43887" w:rsidRPr="007B1554" w:rsidRDefault="000655C0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№ 155-пп 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78749B">
        <w:rPr>
          <w:rFonts w:ascii="Times New Roman" w:hAnsi="Times New Roman" w:cs="Times New Roman"/>
          <w:sz w:val="28"/>
          <w:szCs w:val="28"/>
        </w:rPr>
        <w:t>3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78749B">
        <w:rPr>
          <w:rFonts w:ascii="Times New Roman" w:hAnsi="Times New Roman" w:cs="Times New Roman"/>
          <w:sz w:val="28"/>
          <w:szCs w:val="28"/>
        </w:rPr>
        <w:t>5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655C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Курской области  </w:t>
      </w:r>
      <w:r w:rsidR="00F2687C">
        <w:rPr>
          <w:rFonts w:ascii="Times New Roman" w:hAnsi="Times New Roman" w:cs="Times New Roman"/>
          <w:sz w:val="28"/>
          <w:szCs w:val="28"/>
        </w:rPr>
        <w:t xml:space="preserve">от 10.02.2023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F2687C">
        <w:rPr>
          <w:rFonts w:ascii="Times New Roman" w:hAnsi="Times New Roman" w:cs="Times New Roman"/>
          <w:sz w:val="28"/>
          <w:szCs w:val="28"/>
        </w:rPr>
        <w:t xml:space="preserve">№ 155-пп «О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и </w:t>
      </w:r>
      <w:r w:rsidR="006102EC">
        <w:rPr>
          <w:rFonts w:ascii="Times New Roman" w:hAnsi="Times New Roman" w:cs="Times New Roman"/>
          <w:sz w:val="28"/>
          <w:szCs w:val="28"/>
        </w:rPr>
        <w:t xml:space="preserve">реализации бюджетных инвестиций </w:t>
      </w:r>
      <w:r w:rsidRPr="00AB3AA5">
        <w:rPr>
          <w:rFonts w:ascii="Times New Roman" w:hAnsi="Times New Roman" w:cs="Times New Roman"/>
          <w:sz w:val="28"/>
          <w:szCs w:val="28"/>
        </w:rPr>
        <w:t>в объекты государственной собственности Курской области в</w:t>
      </w:r>
      <w:r w:rsidR="006102EC">
        <w:rPr>
          <w:rFonts w:ascii="Times New Roman" w:hAnsi="Times New Roman" w:cs="Times New Roman"/>
          <w:sz w:val="28"/>
          <w:szCs w:val="28"/>
        </w:rPr>
        <w:t xml:space="preserve"> с</w:t>
      </w:r>
      <w:r w:rsidRPr="00AB3AA5">
        <w:rPr>
          <w:rFonts w:ascii="Times New Roman" w:hAnsi="Times New Roman" w:cs="Times New Roman"/>
          <w:sz w:val="28"/>
          <w:szCs w:val="28"/>
        </w:rPr>
        <w:t>фере дорожного хозяйства в 202</w:t>
      </w:r>
      <w:r w:rsidR="00DD0153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DD0153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 </w:t>
      </w:r>
      <w:r w:rsidR="000655C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0655C0">
        <w:rPr>
          <w:rFonts w:ascii="Times New Roman" w:hAnsi="Times New Roman" w:cs="Times New Roman"/>
          <w:sz w:val="28"/>
          <w:szCs w:val="28"/>
        </w:rPr>
        <w:t xml:space="preserve">в </w:t>
      </w:r>
      <w:r w:rsidRPr="00AB3AA5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регионального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 xml:space="preserve">или межмуниципального значения Курской области, в отношении которых принято решение о подготовке и реализации бюджетных инвестиций в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3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7133B6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84201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Инвестиции предусматриваются за счет средств</w:t>
      </w:r>
      <w:r w:rsidR="0028275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областного бюджета,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 xml:space="preserve"> </w:t>
      </w:r>
      <w:r w:rsidR="007133B6">
        <w:rPr>
          <w:rFonts w:ascii="Times New Roman" w:hAnsi="Times New Roman" w:cs="Times New Roman"/>
          <w:sz w:val="28"/>
          <w:szCs w:val="28"/>
        </w:rPr>
        <w:t xml:space="preserve">средств бюджетного кредита, предоставленного Курской области из федерального бюджета в 2023 – 2024 годах, </w:t>
      </w:r>
      <w:r w:rsidR="007133B6" w:rsidRPr="00AB3AA5">
        <w:rPr>
          <w:rFonts w:ascii="Times New Roman" w:hAnsi="Times New Roman" w:cs="Times New Roman"/>
          <w:sz w:val="28"/>
          <w:szCs w:val="28"/>
        </w:rPr>
        <w:t>направляемых на реализацию подпрограммы 1 «Развитие сети автомобильных дорог Курской области»  государственной программы Курской области «Развитие транспортной системы, обеспечение перевозки пассажиров</w:t>
      </w:r>
      <w:r w:rsidR="007133B6">
        <w:rPr>
          <w:rFonts w:ascii="Times New Roman" w:hAnsi="Times New Roman" w:cs="Times New Roman"/>
          <w:sz w:val="28"/>
          <w:szCs w:val="28"/>
        </w:rPr>
        <w:t xml:space="preserve"> </w:t>
      </w:r>
      <w:r w:rsidR="007133B6" w:rsidRPr="00AB3AA5">
        <w:rPr>
          <w:rFonts w:ascii="Times New Roman" w:hAnsi="Times New Roman" w:cs="Times New Roman"/>
          <w:sz w:val="28"/>
          <w:szCs w:val="28"/>
        </w:rPr>
        <w:t>в Курской области и безопасности дорожного движения»</w:t>
      </w:r>
      <w:r w:rsidR="007133B6">
        <w:rPr>
          <w:rFonts w:ascii="Times New Roman" w:hAnsi="Times New Roman" w:cs="Times New Roman"/>
          <w:sz w:val="28"/>
          <w:szCs w:val="28"/>
        </w:rPr>
        <w:t xml:space="preserve">, </w:t>
      </w:r>
      <w:r w:rsidR="006102EC">
        <w:rPr>
          <w:rFonts w:ascii="Times New Roman" w:hAnsi="Times New Roman" w:cs="Times New Roman"/>
          <w:sz w:val="28"/>
          <w:szCs w:val="28"/>
        </w:rPr>
        <w:br/>
      </w:r>
      <w:r w:rsidR="007133B6">
        <w:rPr>
          <w:rFonts w:ascii="Times New Roman" w:hAnsi="Times New Roman" w:cs="Times New Roman"/>
          <w:sz w:val="28"/>
          <w:szCs w:val="28"/>
        </w:rPr>
        <w:t>а также средств областного и федерального бюджетов, предусмотренных в рамках реализации подпрограммы «Создание и развитие инфраструктуры на сельских территориях» государственной программы Курской области «Комплексное развитие сельских территорий Курской области»</w:t>
      </w:r>
      <w:r w:rsidR="00A84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AA5" w:rsidRPr="00AB3AA5" w:rsidRDefault="00A84201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</w:t>
      </w:r>
      <w:r w:rsidR="006102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 реализации государственной программы Курской области «Комплексное развитие сельских территорий Курской области» предполагается софинансирование строительств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объектов за счет внебюджетных источников финансирования</w:t>
      </w:r>
      <w:r w:rsidR="007133B6">
        <w:rPr>
          <w:rFonts w:ascii="Times New Roman" w:hAnsi="Times New Roman" w:cs="Times New Roman"/>
          <w:sz w:val="28"/>
          <w:szCs w:val="28"/>
        </w:rPr>
        <w:t>.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A74CC7">
        <w:rPr>
          <w:rFonts w:ascii="Times New Roman" w:hAnsi="Times New Roman" w:cs="Times New Roman"/>
          <w:sz w:val="28"/>
          <w:szCs w:val="28"/>
        </w:rPr>
        <w:t>1</w:t>
      </w:r>
      <w:r w:rsidR="00681701">
        <w:rPr>
          <w:rFonts w:ascii="Times New Roman" w:hAnsi="Times New Roman" w:cs="Times New Roman"/>
          <w:sz w:val="28"/>
          <w:szCs w:val="28"/>
        </w:rPr>
        <w:t>0</w:t>
      </w:r>
      <w:r w:rsidR="00F11038">
        <w:rPr>
          <w:rFonts w:ascii="Times New Roman" w:hAnsi="Times New Roman" w:cs="Times New Roman"/>
          <w:sz w:val="28"/>
          <w:szCs w:val="28"/>
        </w:rPr>
        <w:t>.11</w:t>
      </w:r>
      <w:r w:rsidR="0053667D">
        <w:rPr>
          <w:rFonts w:ascii="Times New Roman" w:hAnsi="Times New Roman" w:cs="Times New Roman"/>
          <w:sz w:val="28"/>
          <w:szCs w:val="28"/>
        </w:rPr>
        <w:t>.2023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F11038">
        <w:rPr>
          <w:rFonts w:ascii="Times New Roman" w:hAnsi="Times New Roman" w:cs="Times New Roman"/>
          <w:sz w:val="28"/>
          <w:szCs w:val="28"/>
        </w:rPr>
        <w:t>1</w:t>
      </w:r>
      <w:r w:rsidR="00A74CC7">
        <w:rPr>
          <w:rFonts w:ascii="Times New Roman" w:hAnsi="Times New Roman" w:cs="Times New Roman"/>
          <w:sz w:val="28"/>
          <w:szCs w:val="28"/>
        </w:rPr>
        <w:t>9</w:t>
      </w:r>
      <w:r w:rsidR="00F11038">
        <w:rPr>
          <w:rFonts w:ascii="Times New Roman" w:hAnsi="Times New Roman" w:cs="Times New Roman"/>
          <w:sz w:val="28"/>
          <w:szCs w:val="28"/>
        </w:rPr>
        <w:t>.11.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BB321D">
        <w:rPr>
          <w:rFonts w:ascii="Times New Roman" w:hAnsi="Times New Roman" w:cs="Times New Roman"/>
          <w:sz w:val="28"/>
          <w:szCs w:val="28"/>
        </w:rPr>
        <w:t>3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9E7" w:rsidRDefault="00985DC4" w:rsidP="0051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21D">
        <w:rPr>
          <w:rFonts w:ascii="Times New Roman" w:hAnsi="Times New Roman" w:cs="Times New Roman"/>
          <w:sz w:val="28"/>
          <w:szCs w:val="28"/>
        </w:rPr>
        <w:t>инистр</w:t>
      </w:r>
      <w:r w:rsidR="00E53121">
        <w:rPr>
          <w:rFonts w:ascii="Times New Roman" w:hAnsi="Times New Roman" w:cs="Times New Roman"/>
          <w:sz w:val="28"/>
          <w:szCs w:val="28"/>
        </w:rPr>
        <w:t xml:space="preserve"> транспорта </w:t>
      </w:r>
    </w:p>
    <w:p w:rsidR="005C0A2A" w:rsidRDefault="00E53121" w:rsidP="00065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</w:t>
      </w:r>
    </w:p>
    <w:p w:rsidR="00512CC0" w:rsidRDefault="00E53121" w:rsidP="000655C0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DC238E">
        <w:rPr>
          <w:rFonts w:ascii="Times New Roman" w:hAnsi="Times New Roman" w:cs="Times New Roman"/>
          <w:sz w:val="28"/>
          <w:szCs w:val="28"/>
        </w:rPr>
        <w:t xml:space="preserve">     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655C0">
        <w:rPr>
          <w:rFonts w:ascii="Times New Roman" w:hAnsi="Times New Roman" w:cs="Times New Roman"/>
          <w:sz w:val="28"/>
          <w:szCs w:val="28"/>
        </w:rPr>
        <w:t xml:space="preserve">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0A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11038">
        <w:rPr>
          <w:rFonts w:ascii="Times New Roman" w:hAnsi="Times New Roman" w:cs="Times New Roman"/>
          <w:sz w:val="28"/>
          <w:szCs w:val="28"/>
        </w:rPr>
        <w:t xml:space="preserve">       </w:t>
      </w:r>
      <w:r w:rsidR="005C0A2A">
        <w:rPr>
          <w:rFonts w:ascii="Times New Roman" w:hAnsi="Times New Roman" w:cs="Times New Roman"/>
          <w:sz w:val="28"/>
          <w:szCs w:val="28"/>
        </w:rPr>
        <w:t xml:space="preserve"> </w:t>
      </w:r>
      <w:r w:rsidR="00BB321D">
        <w:rPr>
          <w:rFonts w:ascii="Times New Roman" w:hAnsi="Times New Roman" w:cs="Times New Roman"/>
          <w:sz w:val="28"/>
          <w:szCs w:val="28"/>
        </w:rPr>
        <w:t xml:space="preserve"> </w:t>
      </w:r>
      <w:r w:rsidR="00F11038">
        <w:rPr>
          <w:rFonts w:ascii="Times New Roman" w:hAnsi="Times New Roman" w:cs="Times New Roman"/>
          <w:sz w:val="28"/>
          <w:szCs w:val="28"/>
        </w:rPr>
        <w:t>А.А. Замараев</w:t>
      </w: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F11038" w:rsidRPr="00B23062" w:rsidRDefault="00F11038" w:rsidP="00F1103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Золотарева А.С.</w:t>
      </w:r>
    </w:p>
    <w:p w:rsidR="009B2D50" w:rsidRDefault="00F11038" w:rsidP="00F11038">
      <w:pPr>
        <w:spacing w:after="0" w:line="240" w:lineRule="auto"/>
        <w:rPr>
          <w:i/>
          <w:lang w:eastAsia="zh-CN"/>
        </w:rPr>
      </w:pPr>
      <w:r w:rsidRPr="00B23062">
        <w:rPr>
          <w:rFonts w:ascii="Times New Roman" w:hAnsi="Times New Roman" w:cs="Times New Roman"/>
          <w:sz w:val="18"/>
          <w:szCs w:val="18"/>
        </w:rPr>
        <w:t>74-90-74 (доб. 2-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B23062">
        <w:rPr>
          <w:rFonts w:ascii="Times New Roman" w:hAnsi="Times New Roman" w:cs="Times New Roman"/>
          <w:sz w:val="18"/>
          <w:szCs w:val="18"/>
        </w:rPr>
        <w:t>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5C0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759E4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405B"/>
    <w:rsid w:val="004A5F1B"/>
    <w:rsid w:val="004E1F78"/>
    <w:rsid w:val="004E5E05"/>
    <w:rsid w:val="004E77FF"/>
    <w:rsid w:val="00512CC0"/>
    <w:rsid w:val="00513DFF"/>
    <w:rsid w:val="0053667D"/>
    <w:rsid w:val="005503C6"/>
    <w:rsid w:val="005559D6"/>
    <w:rsid w:val="00571D81"/>
    <w:rsid w:val="00575BF1"/>
    <w:rsid w:val="00576F8C"/>
    <w:rsid w:val="00592336"/>
    <w:rsid w:val="005A6605"/>
    <w:rsid w:val="005C0A2A"/>
    <w:rsid w:val="005F5672"/>
    <w:rsid w:val="006102EC"/>
    <w:rsid w:val="006539E7"/>
    <w:rsid w:val="006750F5"/>
    <w:rsid w:val="00681701"/>
    <w:rsid w:val="00684ECE"/>
    <w:rsid w:val="00686E8D"/>
    <w:rsid w:val="00694F60"/>
    <w:rsid w:val="00695AD3"/>
    <w:rsid w:val="006C1A54"/>
    <w:rsid w:val="006E5CAC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D1138"/>
    <w:rsid w:val="007E220B"/>
    <w:rsid w:val="007E5B9E"/>
    <w:rsid w:val="007F2A4D"/>
    <w:rsid w:val="0080278D"/>
    <w:rsid w:val="00807AAE"/>
    <w:rsid w:val="00845135"/>
    <w:rsid w:val="008600C1"/>
    <w:rsid w:val="008B34B6"/>
    <w:rsid w:val="008D3180"/>
    <w:rsid w:val="008D57AD"/>
    <w:rsid w:val="008F43BF"/>
    <w:rsid w:val="00930E58"/>
    <w:rsid w:val="00956505"/>
    <w:rsid w:val="0095713D"/>
    <w:rsid w:val="00957BE3"/>
    <w:rsid w:val="00975DAE"/>
    <w:rsid w:val="00985DC4"/>
    <w:rsid w:val="009B2D50"/>
    <w:rsid w:val="009C3B32"/>
    <w:rsid w:val="009C4D92"/>
    <w:rsid w:val="00A234B1"/>
    <w:rsid w:val="00A33520"/>
    <w:rsid w:val="00A74CC7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B321D"/>
    <w:rsid w:val="00BC2FAD"/>
    <w:rsid w:val="00BC3E1B"/>
    <w:rsid w:val="00BE750A"/>
    <w:rsid w:val="00BF2E29"/>
    <w:rsid w:val="00C0631A"/>
    <w:rsid w:val="00C7231C"/>
    <w:rsid w:val="00C830EE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74787"/>
    <w:rsid w:val="00E94EE2"/>
    <w:rsid w:val="00E94FD3"/>
    <w:rsid w:val="00F11038"/>
    <w:rsid w:val="00F2364B"/>
    <w:rsid w:val="00F2687C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1F8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91</cp:revision>
  <cp:lastPrinted>2023-09-19T08:53:00Z</cp:lastPrinted>
  <dcterms:created xsi:type="dcterms:W3CDTF">2018-05-22T12:33:00Z</dcterms:created>
  <dcterms:modified xsi:type="dcterms:W3CDTF">2023-11-13T06:28:00Z</dcterms:modified>
</cp:coreProperties>
</file>