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E2B" w:rsidRDefault="00617E2B" w:rsidP="00E6400D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17E2B" w:rsidRPr="0098453F" w:rsidRDefault="00617E2B" w:rsidP="001673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ГОДОВОЙ </w:t>
      </w:r>
      <w:r w:rsidRPr="0098453F"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617E2B" w:rsidRDefault="00617E2B" w:rsidP="001673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Pr="0098453F">
        <w:rPr>
          <w:rFonts w:ascii="Times New Roman" w:hAnsi="Times New Roman" w:cs="Times New Roman"/>
          <w:b/>
          <w:sz w:val="36"/>
          <w:szCs w:val="36"/>
        </w:rPr>
        <w:t xml:space="preserve"> ходе реализации и оценке эффективности государственной программы</w:t>
      </w:r>
      <w:r w:rsidR="001325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8453F">
        <w:rPr>
          <w:rFonts w:ascii="Times New Roman" w:hAnsi="Times New Roman" w:cs="Times New Roman"/>
          <w:b/>
          <w:sz w:val="36"/>
          <w:szCs w:val="36"/>
        </w:rPr>
        <w:t>Курской области</w:t>
      </w:r>
    </w:p>
    <w:p w:rsidR="00617E2B" w:rsidRDefault="00617E2B" w:rsidP="001673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453F">
        <w:rPr>
          <w:rFonts w:ascii="Times New Roman" w:hAnsi="Times New Roman" w:cs="Times New Roman"/>
          <w:b/>
          <w:sz w:val="36"/>
          <w:szCs w:val="36"/>
        </w:rPr>
        <w:t xml:space="preserve"> «Развитие лесного хозяйства в Курской области» </w:t>
      </w:r>
    </w:p>
    <w:p w:rsidR="00617E2B" w:rsidRDefault="00617E2B" w:rsidP="001673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453F">
        <w:rPr>
          <w:rFonts w:ascii="Times New Roman" w:hAnsi="Times New Roman" w:cs="Times New Roman"/>
          <w:b/>
          <w:sz w:val="36"/>
          <w:szCs w:val="36"/>
        </w:rPr>
        <w:t>за 20</w:t>
      </w:r>
      <w:r w:rsidR="000C4170">
        <w:rPr>
          <w:rFonts w:ascii="Times New Roman" w:hAnsi="Times New Roman" w:cs="Times New Roman"/>
          <w:b/>
          <w:sz w:val="36"/>
          <w:szCs w:val="36"/>
        </w:rPr>
        <w:t>2</w:t>
      </w:r>
      <w:r w:rsidR="003B6962">
        <w:rPr>
          <w:rFonts w:ascii="Times New Roman" w:hAnsi="Times New Roman" w:cs="Times New Roman"/>
          <w:b/>
          <w:sz w:val="36"/>
          <w:szCs w:val="36"/>
        </w:rPr>
        <w:t>1</w:t>
      </w:r>
      <w:r w:rsidRPr="0098453F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8453F">
        <w:rPr>
          <w:rFonts w:ascii="Times New Roman" w:hAnsi="Times New Roman" w:cs="Times New Roman"/>
          <w:sz w:val="32"/>
          <w:szCs w:val="32"/>
        </w:rPr>
        <w:t xml:space="preserve">Ответственный </w:t>
      </w:r>
      <w:r>
        <w:rPr>
          <w:rFonts w:ascii="Times New Roman" w:hAnsi="Times New Roman" w:cs="Times New Roman"/>
          <w:sz w:val="32"/>
          <w:szCs w:val="32"/>
        </w:rPr>
        <w:t>исполнитель:</w:t>
      </w:r>
    </w:p>
    <w:p w:rsidR="00617E2B" w:rsidRPr="001673A8" w:rsidRDefault="00617E2B" w:rsidP="00617E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73A8">
        <w:rPr>
          <w:rFonts w:ascii="Times New Roman" w:hAnsi="Times New Roman" w:cs="Times New Roman"/>
          <w:b/>
          <w:sz w:val="32"/>
          <w:szCs w:val="32"/>
        </w:rPr>
        <w:t xml:space="preserve">Комитет </w:t>
      </w:r>
      <w:r w:rsidR="003B6962">
        <w:rPr>
          <w:rFonts w:ascii="Times New Roman" w:hAnsi="Times New Roman" w:cs="Times New Roman"/>
          <w:b/>
          <w:sz w:val="32"/>
          <w:szCs w:val="32"/>
        </w:rPr>
        <w:t>природных ресурсов</w:t>
      </w:r>
      <w:r w:rsidRPr="001673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73A8" w:rsidRPr="001673A8">
        <w:rPr>
          <w:rFonts w:ascii="Times New Roman" w:hAnsi="Times New Roman" w:cs="Times New Roman"/>
          <w:b/>
          <w:sz w:val="32"/>
          <w:szCs w:val="32"/>
        </w:rPr>
        <w:t>К</w:t>
      </w:r>
      <w:r w:rsidRPr="001673A8">
        <w:rPr>
          <w:rFonts w:ascii="Times New Roman" w:hAnsi="Times New Roman" w:cs="Times New Roman"/>
          <w:b/>
          <w:sz w:val="32"/>
          <w:szCs w:val="32"/>
        </w:rPr>
        <w:t>урской области</w:t>
      </w: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составления отчета: 2</w:t>
      </w:r>
      <w:r w:rsidR="00117A4D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февраля 20</w:t>
      </w:r>
      <w:r w:rsidR="00EB7DB1">
        <w:rPr>
          <w:rFonts w:ascii="Times New Roman" w:hAnsi="Times New Roman" w:cs="Times New Roman"/>
          <w:sz w:val="32"/>
          <w:szCs w:val="32"/>
        </w:rPr>
        <w:t>2</w:t>
      </w:r>
      <w:r w:rsidR="003B6962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</w:t>
      </w:r>
    </w:p>
    <w:p w:rsidR="00617E2B" w:rsidRDefault="000C4170" w:rsidP="00617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  <w:r w:rsidR="00B50A44">
        <w:rPr>
          <w:rFonts w:ascii="Times New Roman" w:hAnsi="Times New Roman" w:cs="Times New Roman"/>
          <w:sz w:val="28"/>
          <w:szCs w:val="28"/>
        </w:rPr>
        <w:t xml:space="preserve"> отдела экономики, бюджетного планирования и администрирования платежей</w:t>
      </w:r>
    </w:p>
    <w:p w:rsidR="00617E2B" w:rsidRDefault="00B50A44" w:rsidP="00617E2B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Асеева В.Н.</w:t>
      </w:r>
      <w:r w:rsidR="00617E2B">
        <w:rPr>
          <w:rFonts w:ascii="Times New Roman" w:hAnsi="Times New Roman" w:cs="Times New Roman"/>
          <w:sz w:val="28"/>
          <w:szCs w:val="28"/>
        </w:rPr>
        <w:t>,  53-2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17E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65</w:t>
      </w:r>
      <w:r w:rsidR="00617E2B" w:rsidRPr="00617E2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,  </w:t>
      </w:r>
      <w:hyperlink r:id="rId8" w:history="1">
        <w:r w:rsidR="00617E2B" w:rsidRPr="00617E2B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</w:rPr>
          <w:t>economles@rkursk.ru</w:t>
        </w:r>
      </w:hyperlink>
    </w:p>
    <w:p w:rsidR="00617E2B" w:rsidRDefault="00617E2B" w:rsidP="00617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55B77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Pr="00270B87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защиты, воспроизводства лесов и лесоразведения</w:t>
      </w:r>
    </w:p>
    <w:p w:rsidR="00617E2B" w:rsidRDefault="000C4170" w:rsidP="00617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Мирсалиева Е.А.</w:t>
      </w:r>
      <w:r w:rsidR="00617E2B">
        <w:rPr>
          <w:rFonts w:ascii="Times New Roman" w:hAnsi="Times New Roman" w:cs="Times New Roman"/>
          <w:sz w:val="28"/>
          <w:szCs w:val="28"/>
        </w:rPr>
        <w:t xml:space="preserve">, 53-79-88,  </w:t>
      </w:r>
      <w:r w:rsid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val="en-US"/>
        </w:rPr>
        <w:t>ohrles</w:t>
      </w:r>
      <w:r w:rsidR="00EA5003" w:rsidRP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>@</w:t>
      </w:r>
      <w:r w:rsid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val="en-US"/>
        </w:rPr>
        <w:t>rkursk</w:t>
      </w:r>
      <w:r w:rsidR="00EA5003" w:rsidRP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>.</w:t>
      </w:r>
      <w:r w:rsid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val="en-US"/>
        </w:rPr>
        <w:t>ru</w:t>
      </w:r>
    </w:p>
    <w:p w:rsidR="00617E2B" w:rsidRDefault="00617E2B" w:rsidP="00617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перспективного развития и  использования лесов</w:t>
      </w:r>
    </w:p>
    <w:p w:rsidR="00617E2B" w:rsidRPr="000C4170" w:rsidRDefault="00B50A44" w:rsidP="00617E2B">
      <w:pPr>
        <w:spacing w:after="0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Червякова И.В</w:t>
      </w:r>
      <w:r w:rsidR="00617E2B">
        <w:rPr>
          <w:rFonts w:ascii="Times New Roman" w:hAnsi="Times New Roman" w:cs="Times New Roman"/>
          <w:sz w:val="28"/>
          <w:szCs w:val="28"/>
        </w:rPr>
        <w:t>., 53-</w:t>
      </w:r>
      <w:r w:rsidR="00A25D83">
        <w:rPr>
          <w:rFonts w:ascii="Times New Roman" w:hAnsi="Times New Roman" w:cs="Times New Roman"/>
          <w:sz w:val="28"/>
          <w:szCs w:val="28"/>
        </w:rPr>
        <w:t>42</w:t>
      </w:r>
      <w:r w:rsidR="00617E2B">
        <w:rPr>
          <w:rFonts w:ascii="Times New Roman" w:hAnsi="Times New Roman" w:cs="Times New Roman"/>
          <w:sz w:val="28"/>
          <w:szCs w:val="28"/>
        </w:rPr>
        <w:t>-</w:t>
      </w:r>
      <w:r w:rsidR="00A25D83">
        <w:rPr>
          <w:rFonts w:ascii="Times New Roman" w:hAnsi="Times New Roman" w:cs="Times New Roman"/>
          <w:sz w:val="28"/>
          <w:szCs w:val="28"/>
        </w:rPr>
        <w:t>98</w:t>
      </w:r>
      <w:r w:rsidR="00617E2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  <w:lang w:val="en-US"/>
          </w:rPr>
          <w:t>isples</w:t>
        </w:r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</w:rPr>
          <w:t>@</w:t>
        </w:r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  <w:lang w:val="en-US"/>
          </w:rPr>
          <w:t>rkursk</w:t>
        </w:r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</w:rPr>
          <w:t>.</w:t>
        </w:r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  <w:lang w:val="en-US"/>
          </w:rPr>
          <w:t>ru</w:t>
        </w:r>
      </w:hyperlink>
    </w:p>
    <w:p w:rsidR="000C4170" w:rsidRDefault="000C4170" w:rsidP="000C417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170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федерального государственного лесного</w:t>
      </w:r>
      <w:r w:rsidR="00E83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(надзора) и лесной охраны</w:t>
      </w:r>
    </w:p>
    <w:p w:rsidR="000C4170" w:rsidRPr="007C2A6E" w:rsidRDefault="000C4170" w:rsidP="000C4170">
      <w:pPr>
        <w:spacing w:after="0"/>
        <w:ind w:firstLine="241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Червяков Ю.М., 53-</w:t>
      </w:r>
      <w:r w:rsidR="007C2A6E">
        <w:rPr>
          <w:rFonts w:ascii="Times New Roman" w:hAnsi="Times New Roman" w:cs="Times New Roman"/>
          <w:color w:val="000000" w:themeColor="text1"/>
          <w:sz w:val="28"/>
          <w:szCs w:val="28"/>
        </w:rPr>
        <w:t>23-05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C2A6E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lesnadzor</w:t>
      </w:r>
      <w:r w:rsidR="007C2A6E" w:rsidRPr="007C2A6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  <w:r w:rsidR="007C2A6E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kpk</w:t>
      </w:r>
      <w:r w:rsidR="007C2A6E" w:rsidRPr="007C2A6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@</w:t>
      </w:r>
      <w:r w:rsidR="007C2A6E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rkursk</w:t>
      </w:r>
      <w:r w:rsidR="007C2A6E" w:rsidRPr="007C2A6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  <w:r w:rsidR="007C2A6E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ru</w:t>
      </w: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17E2B" w:rsidRDefault="00617E2B" w:rsidP="00617E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9174B" w:rsidRDefault="000601FA" w:rsidP="00EB7D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617E2B" w:rsidRPr="0098453F">
        <w:rPr>
          <w:rFonts w:ascii="Times New Roman" w:hAnsi="Times New Roman" w:cs="Times New Roman"/>
          <w:sz w:val="32"/>
          <w:szCs w:val="32"/>
        </w:rPr>
        <w:t>редседател</w:t>
      </w:r>
      <w:r>
        <w:rPr>
          <w:rFonts w:ascii="Times New Roman" w:hAnsi="Times New Roman" w:cs="Times New Roman"/>
          <w:sz w:val="32"/>
          <w:szCs w:val="32"/>
        </w:rPr>
        <w:t>ь</w:t>
      </w:r>
      <w:r w:rsidR="000A717B">
        <w:rPr>
          <w:rFonts w:ascii="Times New Roman" w:hAnsi="Times New Roman" w:cs="Times New Roman"/>
          <w:sz w:val="32"/>
          <w:szCs w:val="32"/>
        </w:rPr>
        <w:t xml:space="preserve"> </w:t>
      </w:r>
      <w:r w:rsidR="00617E2B">
        <w:rPr>
          <w:rFonts w:ascii="Times New Roman" w:hAnsi="Times New Roman" w:cs="Times New Roman"/>
          <w:sz w:val="32"/>
          <w:szCs w:val="32"/>
        </w:rPr>
        <w:t xml:space="preserve">комитета </w:t>
      </w:r>
    </w:p>
    <w:p w:rsidR="0079174B" w:rsidRDefault="003B6962" w:rsidP="00EB7D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природных ресурсов</w:t>
      </w:r>
    </w:p>
    <w:p w:rsidR="00617E2B" w:rsidRDefault="00617E2B" w:rsidP="00EB7D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Курской</w:t>
      </w:r>
      <w:r w:rsidR="00381B43">
        <w:rPr>
          <w:rFonts w:ascii="Times New Roman" w:hAnsi="Times New Roman" w:cs="Times New Roman"/>
          <w:sz w:val="32"/>
          <w:szCs w:val="32"/>
        </w:rPr>
        <w:t xml:space="preserve"> области       _______________</w:t>
      </w:r>
      <w:r w:rsidR="00376AEA">
        <w:rPr>
          <w:rFonts w:ascii="Times New Roman" w:hAnsi="Times New Roman" w:cs="Times New Roman"/>
          <w:sz w:val="32"/>
          <w:szCs w:val="32"/>
        </w:rPr>
        <w:t>_</w:t>
      </w:r>
      <w:r w:rsidR="000A717B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F52A15">
        <w:rPr>
          <w:rFonts w:ascii="Times New Roman" w:hAnsi="Times New Roman" w:cs="Times New Roman"/>
          <w:sz w:val="32"/>
          <w:szCs w:val="32"/>
        </w:rPr>
        <w:t xml:space="preserve">      </w:t>
      </w:r>
      <w:r w:rsidR="000A717B">
        <w:rPr>
          <w:rFonts w:ascii="Times New Roman" w:hAnsi="Times New Roman" w:cs="Times New Roman"/>
          <w:sz w:val="32"/>
          <w:szCs w:val="32"/>
        </w:rPr>
        <w:t xml:space="preserve">         </w:t>
      </w:r>
      <w:r w:rsidR="000601FA">
        <w:rPr>
          <w:rFonts w:ascii="Times New Roman" w:hAnsi="Times New Roman" w:cs="Times New Roman"/>
          <w:sz w:val="32"/>
          <w:szCs w:val="32"/>
        </w:rPr>
        <w:t>К.О. Поляков</w:t>
      </w:r>
    </w:p>
    <w:p w:rsidR="00617E2B" w:rsidRDefault="00617E2B" w:rsidP="00617E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7E2B" w:rsidRDefault="00617E2B" w:rsidP="00617E2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7E2B" w:rsidRDefault="00617E2B" w:rsidP="00617E2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73A8" w:rsidRDefault="001673A8" w:rsidP="00617E2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B3AE5" w:rsidRDefault="00BB3AE5" w:rsidP="00846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DB1" w:rsidRDefault="00EB7DB1" w:rsidP="00846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DB1" w:rsidRDefault="00EB7DB1" w:rsidP="00846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6174" w:rsidRDefault="00846174" w:rsidP="00846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0E3" w:rsidRDefault="003240E3" w:rsidP="003240E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ОГЛАВЛЕНИЕ</w:t>
      </w:r>
    </w:p>
    <w:p w:rsidR="003240E3" w:rsidRDefault="003240E3" w:rsidP="003240E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099"/>
      </w:tblGrid>
      <w:tr w:rsidR="003240E3" w:rsidTr="001D1556">
        <w:tc>
          <w:tcPr>
            <w:tcW w:w="817" w:type="dxa"/>
          </w:tcPr>
          <w:p w:rsidR="003240E3" w:rsidRDefault="003240E3" w:rsidP="003240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655" w:type="dxa"/>
          </w:tcPr>
          <w:p w:rsidR="003240E3" w:rsidRDefault="00D636A2" w:rsidP="003240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отчета</w:t>
            </w:r>
          </w:p>
        </w:tc>
        <w:tc>
          <w:tcPr>
            <w:tcW w:w="1099" w:type="dxa"/>
          </w:tcPr>
          <w:p w:rsidR="003240E3" w:rsidRDefault="003240E3" w:rsidP="003240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стра</w:t>
            </w:r>
            <w:r w:rsidR="001D155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ницы</w:t>
            </w:r>
          </w:p>
        </w:tc>
      </w:tr>
      <w:tr w:rsidR="003240E3" w:rsidTr="001D1556">
        <w:tc>
          <w:tcPr>
            <w:tcW w:w="817" w:type="dxa"/>
          </w:tcPr>
          <w:p w:rsidR="003240E3" w:rsidRDefault="003240E3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3240E3" w:rsidRDefault="003240E3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  <w:p w:rsidR="0037229F" w:rsidRDefault="0037229F" w:rsidP="00873F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240E3" w:rsidRPr="00753FAD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40E3" w:rsidTr="001D1556">
        <w:tc>
          <w:tcPr>
            <w:tcW w:w="817" w:type="dxa"/>
          </w:tcPr>
          <w:p w:rsidR="003240E3" w:rsidRDefault="003240E3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3240E3" w:rsidRDefault="003240E3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Конкретные результаты реализации государственной программы, достигнутые за отчетный год</w:t>
            </w:r>
          </w:p>
        </w:tc>
        <w:tc>
          <w:tcPr>
            <w:tcW w:w="1099" w:type="dxa"/>
          </w:tcPr>
          <w:p w:rsidR="003240E3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результаты, достигнутые в отчетном году</w:t>
            </w:r>
          </w:p>
        </w:tc>
        <w:tc>
          <w:tcPr>
            <w:tcW w:w="1099" w:type="dxa"/>
          </w:tcPr>
          <w:p w:rsidR="00905000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5" w:type="dxa"/>
          </w:tcPr>
          <w:p w:rsidR="00905000" w:rsidRDefault="00905000" w:rsidP="00873F71">
            <w:pPr>
              <w:pStyle w:val="a6"/>
              <w:tabs>
                <w:tab w:val="left" w:pos="0"/>
              </w:tabs>
              <w:ind w:firstLine="0"/>
              <w:rPr>
                <w:i/>
                <w:szCs w:val="28"/>
              </w:rPr>
            </w:pPr>
            <w:r>
              <w:rPr>
                <w:i/>
                <w:szCs w:val="28"/>
              </w:rPr>
              <w:t>Характеристика вклада основных результатов в решение задач и достижение целей 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</w:t>
            </w:r>
          </w:p>
        </w:tc>
        <w:tc>
          <w:tcPr>
            <w:tcW w:w="7655" w:type="dxa"/>
          </w:tcPr>
          <w:p w:rsidR="00905000" w:rsidRDefault="00905000" w:rsidP="00873F71">
            <w:pPr>
              <w:pStyle w:val="a6"/>
              <w:tabs>
                <w:tab w:val="left" w:pos="0"/>
              </w:tabs>
              <w:ind w:firstLine="0"/>
              <w:rPr>
                <w:i/>
                <w:szCs w:val="28"/>
              </w:rPr>
            </w:pPr>
            <w:r w:rsidRPr="002B6793">
              <w:rPr>
                <w:i/>
                <w:szCs w:val="28"/>
              </w:rPr>
              <w:t>Подпрограмма 1 «Охрана</w:t>
            </w:r>
            <w:r w:rsidR="00376AEA">
              <w:rPr>
                <w:i/>
                <w:szCs w:val="28"/>
              </w:rPr>
              <w:t>, защита и воспроизводство лесов»</w:t>
            </w:r>
          </w:p>
        </w:tc>
        <w:tc>
          <w:tcPr>
            <w:tcW w:w="1099" w:type="dxa"/>
          </w:tcPr>
          <w:p w:rsidR="00905000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  <w:r w:rsidR="00376A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905000" w:rsidRPr="00270B87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7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Подпрограмма  </w:t>
            </w:r>
            <w:r w:rsidR="00376AE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2B67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«Обеспечение реализации государственной программы»</w:t>
            </w:r>
          </w:p>
        </w:tc>
        <w:tc>
          <w:tcPr>
            <w:tcW w:w="1099" w:type="dxa"/>
          </w:tcPr>
          <w:p w:rsidR="00905000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5" w:type="dxa"/>
          </w:tcPr>
          <w:p w:rsidR="00905000" w:rsidRPr="002B6793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793">
              <w:rPr>
                <w:rFonts w:ascii="Times New Roman" w:hAnsi="Times New Roman" w:cs="Times New Roman"/>
                <w:i/>
                <w:sz w:val="28"/>
                <w:szCs w:val="28"/>
              </w:rPr>
              <w:t>Сведения о достижении значений показателей (индикаторов)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7655" w:type="dxa"/>
          </w:tcPr>
          <w:p w:rsidR="00905000" w:rsidRPr="002B6793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Анализ факторов, повлиявших на ход реализации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Анализ фактических и вероятных последствий  влияния указанных факторов на основные параметры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Результаты оценки эффективности реализации</w:t>
            </w:r>
          </w:p>
          <w:p w:rsidR="00905000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73169" w:rsidTr="001D1556">
        <w:tc>
          <w:tcPr>
            <w:tcW w:w="817" w:type="dxa"/>
          </w:tcPr>
          <w:p w:rsidR="00073169" w:rsidRDefault="00073169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073169" w:rsidRDefault="00073169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реализации основных мероприятий в разрезе подпрограмм государственной программы</w:t>
            </w:r>
          </w:p>
        </w:tc>
        <w:tc>
          <w:tcPr>
            <w:tcW w:w="1099" w:type="dxa"/>
          </w:tcPr>
          <w:p w:rsidR="00073169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240E3" w:rsidTr="001D1556">
        <w:tc>
          <w:tcPr>
            <w:tcW w:w="817" w:type="dxa"/>
          </w:tcPr>
          <w:p w:rsidR="003240E3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240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240E3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реализации мер государственного и правового регулирования</w:t>
            </w:r>
          </w:p>
        </w:tc>
        <w:tc>
          <w:tcPr>
            <w:tcW w:w="1099" w:type="dxa"/>
          </w:tcPr>
          <w:p w:rsidR="003240E3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об использовании бюджетных ассигнований областного бюджета и иных средств на реализацию мероприятий государственной программы</w:t>
            </w:r>
          </w:p>
        </w:tc>
        <w:tc>
          <w:tcPr>
            <w:tcW w:w="1099" w:type="dxa"/>
          </w:tcPr>
          <w:p w:rsidR="00D636A2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внесенных ответственным исполнителем изменениях в государственную программу</w:t>
            </w:r>
          </w:p>
        </w:tc>
        <w:tc>
          <w:tcPr>
            <w:tcW w:w="1099" w:type="dxa"/>
          </w:tcPr>
          <w:p w:rsidR="00D636A2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B76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по дальнейшей реализации государственной программы</w:t>
            </w:r>
          </w:p>
        </w:tc>
        <w:tc>
          <w:tcPr>
            <w:tcW w:w="1099" w:type="dxa"/>
          </w:tcPr>
          <w:p w:rsidR="00D636A2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Сведения о достижении значений показателей (индикаторов) государственной программы </w:t>
            </w:r>
          </w:p>
          <w:p w:rsidR="0037229F" w:rsidRDefault="0037229F" w:rsidP="00873F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636A2" w:rsidRDefault="00D636A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степени выполнения основных мероприятий подпрограмм государственной программы</w:t>
            </w:r>
          </w:p>
          <w:p w:rsidR="009B6CF4" w:rsidRDefault="009B6CF4" w:rsidP="00873F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6AEA" w:rsidRDefault="00376AEA" w:rsidP="00873F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636A2" w:rsidRDefault="00D636A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655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отчета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стра-ницы</w:t>
            </w:r>
          </w:p>
        </w:tc>
      </w:tr>
      <w:tr w:rsidR="00905000" w:rsidTr="001D1556">
        <w:tc>
          <w:tcPr>
            <w:tcW w:w="817" w:type="dxa"/>
          </w:tcPr>
          <w:p w:rsidR="00905000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050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:rsidR="00905000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эффективности мер государственного регулирования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2D3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4</w:t>
            </w:r>
          </w:p>
          <w:p w:rsidR="00905000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результатов реализации мер правового регулирования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2D3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5</w:t>
            </w:r>
          </w:p>
          <w:p w:rsidR="00905000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об использовании бюджетных ассигнований областного бюджета на реализацию государственной программы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2D3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6 </w:t>
            </w:r>
          </w:p>
          <w:p w:rsidR="00905000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расходах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8CD" w:rsidTr="001D1556">
        <w:tc>
          <w:tcPr>
            <w:tcW w:w="817" w:type="dxa"/>
          </w:tcPr>
          <w:p w:rsidR="008A28CD" w:rsidRDefault="008A28CD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655" w:type="dxa"/>
          </w:tcPr>
          <w:p w:rsidR="008A28CD" w:rsidRDefault="008A28CD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7</w:t>
            </w:r>
          </w:p>
          <w:p w:rsidR="008A28CD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выполнении сводных показателей государственных заданий на оказание государственных услуг областным государственным учреждением</w:t>
            </w:r>
          </w:p>
        </w:tc>
        <w:tc>
          <w:tcPr>
            <w:tcW w:w="1099" w:type="dxa"/>
          </w:tcPr>
          <w:p w:rsidR="008A28CD" w:rsidRDefault="008A28CD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288" w:rsidTr="001D1556">
        <w:tc>
          <w:tcPr>
            <w:tcW w:w="817" w:type="dxa"/>
          </w:tcPr>
          <w:p w:rsidR="00FF3288" w:rsidRDefault="00FF3288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655" w:type="dxa"/>
          </w:tcPr>
          <w:p w:rsidR="00FF3288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  <w:p w:rsidR="00FF3288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Оценка эффективности реализации государственной программы </w:t>
            </w:r>
          </w:p>
        </w:tc>
        <w:tc>
          <w:tcPr>
            <w:tcW w:w="1099" w:type="dxa"/>
          </w:tcPr>
          <w:p w:rsidR="00FF3288" w:rsidRDefault="00FF3288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40E3" w:rsidRDefault="003240E3" w:rsidP="00873F7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5E7B" w:rsidRDefault="00E05E7B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5E7B" w:rsidRDefault="00E05E7B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3D5F" w:rsidRDefault="00AC3D5F" w:rsidP="00873F7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6174" w:rsidRDefault="00846174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266C" w:rsidRPr="00846174" w:rsidRDefault="00FD266C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6174">
        <w:rPr>
          <w:rFonts w:ascii="Times New Roman" w:hAnsi="Times New Roman"/>
          <w:b/>
          <w:sz w:val="28"/>
          <w:szCs w:val="28"/>
        </w:rPr>
        <w:t>В</w:t>
      </w:r>
      <w:r w:rsidR="00B753FA" w:rsidRPr="00846174">
        <w:rPr>
          <w:rFonts w:ascii="Times New Roman" w:hAnsi="Times New Roman"/>
          <w:b/>
          <w:sz w:val="28"/>
          <w:szCs w:val="28"/>
        </w:rPr>
        <w:t>ведение</w:t>
      </w:r>
    </w:p>
    <w:p w:rsidR="003240E3" w:rsidRPr="00846174" w:rsidRDefault="003240E3" w:rsidP="00873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40E3" w:rsidRPr="00846174" w:rsidRDefault="00FD266C" w:rsidP="00873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174">
        <w:rPr>
          <w:rFonts w:ascii="Times New Roman" w:hAnsi="Times New Roman" w:cs="Times New Roman"/>
          <w:sz w:val="28"/>
          <w:szCs w:val="28"/>
        </w:rPr>
        <w:t xml:space="preserve">           Отчет о ходе реализации и оценке эффективности государственной программы Курской области «Развитие лесного хозяйства в Курской области» за 20</w:t>
      </w:r>
      <w:r w:rsidR="005B7620">
        <w:rPr>
          <w:rFonts w:ascii="Times New Roman" w:hAnsi="Times New Roman" w:cs="Times New Roman"/>
          <w:sz w:val="28"/>
          <w:szCs w:val="28"/>
        </w:rPr>
        <w:t>2</w:t>
      </w:r>
      <w:r w:rsidR="003B6962">
        <w:rPr>
          <w:rFonts w:ascii="Times New Roman" w:hAnsi="Times New Roman" w:cs="Times New Roman"/>
          <w:sz w:val="28"/>
          <w:szCs w:val="28"/>
        </w:rPr>
        <w:t>1</w:t>
      </w:r>
      <w:r w:rsidR="00423AB0" w:rsidRPr="00846174">
        <w:rPr>
          <w:rFonts w:ascii="Times New Roman" w:hAnsi="Times New Roman" w:cs="Times New Roman"/>
          <w:sz w:val="28"/>
          <w:szCs w:val="28"/>
        </w:rPr>
        <w:t xml:space="preserve"> </w:t>
      </w:r>
      <w:r w:rsidRPr="00846174">
        <w:rPr>
          <w:rFonts w:ascii="Times New Roman" w:hAnsi="Times New Roman" w:cs="Times New Roman"/>
          <w:sz w:val="28"/>
          <w:szCs w:val="28"/>
        </w:rPr>
        <w:t>год</w:t>
      </w:r>
      <w:r w:rsidR="00E05E7B" w:rsidRPr="00846174">
        <w:rPr>
          <w:rFonts w:ascii="Times New Roman" w:hAnsi="Times New Roman" w:cs="Times New Roman"/>
          <w:sz w:val="28"/>
          <w:szCs w:val="28"/>
        </w:rPr>
        <w:t xml:space="preserve"> </w:t>
      </w:r>
      <w:r w:rsidR="003240E3" w:rsidRPr="00846174">
        <w:rPr>
          <w:rFonts w:ascii="Times New Roman" w:hAnsi="Times New Roman"/>
          <w:sz w:val="28"/>
          <w:szCs w:val="28"/>
        </w:rPr>
        <w:t>(далее</w:t>
      </w:r>
      <w:r w:rsidR="005B7620">
        <w:rPr>
          <w:rFonts w:ascii="Times New Roman" w:hAnsi="Times New Roman"/>
          <w:sz w:val="28"/>
          <w:szCs w:val="28"/>
        </w:rPr>
        <w:t xml:space="preserve"> </w:t>
      </w:r>
      <w:r w:rsidR="007668A1" w:rsidRPr="00846174">
        <w:rPr>
          <w:rFonts w:ascii="Times New Roman" w:hAnsi="Times New Roman"/>
          <w:sz w:val="28"/>
          <w:szCs w:val="28"/>
        </w:rPr>
        <w:t>–</w:t>
      </w:r>
      <w:r w:rsidR="005B7620">
        <w:rPr>
          <w:rFonts w:ascii="Times New Roman" w:hAnsi="Times New Roman"/>
          <w:sz w:val="28"/>
          <w:szCs w:val="28"/>
        </w:rPr>
        <w:t xml:space="preserve"> </w:t>
      </w:r>
      <w:r w:rsidRPr="00846174">
        <w:rPr>
          <w:rFonts w:ascii="Times New Roman" w:hAnsi="Times New Roman"/>
          <w:sz w:val="28"/>
          <w:szCs w:val="28"/>
        </w:rPr>
        <w:t>Отчет</w:t>
      </w:r>
      <w:r w:rsidR="003240E3" w:rsidRPr="00846174">
        <w:rPr>
          <w:rFonts w:ascii="Times New Roman" w:hAnsi="Times New Roman"/>
          <w:sz w:val="28"/>
          <w:szCs w:val="28"/>
        </w:rPr>
        <w:t>) подготовлен в соответствии с:</w:t>
      </w:r>
    </w:p>
    <w:p w:rsidR="0098453F" w:rsidRPr="00846174" w:rsidRDefault="003240E3" w:rsidP="00873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174">
        <w:rPr>
          <w:rFonts w:ascii="Times New Roman" w:hAnsi="Times New Roman"/>
          <w:sz w:val="28"/>
          <w:szCs w:val="28"/>
        </w:rPr>
        <w:t xml:space="preserve">- </w:t>
      </w:r>
      <w:r w:rsidR="0096370D" w:rsidRPr="00846174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государственных программ Ку</w:t>
      </w:r>
      <w:r w:rsidR="00D82A63" w:rsidRPr="00846174">
        <w:rPr>
          <w:rFonts w:ascii="Times New Roman" w:hAnsi="Times New Roman"/>
          <w:sz w:val="28"/>
          <w:szCs w:val="28"/>
        </w:rPr>
        <w:t xml:space="preserve">рской области, утвержденным постановлением Администрации Курской области от 11.10.2012 № </w:t>
      </w:r>
      <w:r w:rsidR="00D82A63" w:rsidRPr="001842DE">
        <w:rPr>
          <w:rFonts w:ascii="Times New Roman" w:hAnsi="Times New Roman"/>
          <w:sz w:val="28"/>
          <w:szCs w:val="28"/>
        </w:rPr>
        <w:t>843-па</w:t>
      </w:r>
      <w:r w:rsidR="00D82A63" w:rsidRPr="00846174">
        <w:rPr>
          <w:rFonts w:ascii="Times New Roman" w:hAnsi="Times New Roman"/>
          <w:sz w:val="28"/>
          <w:szCs w:val="28"/>
        </w:rPr>
        <w:t xml:space="preserve"> </w:t>
      </w:r>
      <w:r w:rsidR="00C325E8" w:rsidRPr="00846174">
        <w:rPr>
          <w:rFonts w:ascii="Times New Roman" w:hAnsi="Times New Roman"/>
          <w:color w:val="000000"/>
          <w:sz w:val="28"/>
          <w:szCs w:val="28"/>
        </w:rPr>
        <w:t>(</w:t>
      </w:r>
      <w:r w:rsidR="00B50A44" w:rsidRPr="00846174">
        <w:rPr>
          <w:rFonts w:ascii="Times New Roman" w:hAnsi="Times New Roman"/>
          <w:color w:val="000000"/>
          <w:sz w:val="28"/>
          <w:szCs w:val="28"/>
        </w:rPr>
        <w:t>в редакции постановлений Администрации Курской области от 11.07.2013 №440-па; от 19.03.2014 №141-па; от 04.09.2015 №583-па</w:t>
      </w:r>
      <w:r w:rsidR="00381B43" w:rsidRPr="00846174">
        <w:rPr>
          <w:rFonts w:ascii="Times New Roman" w:hAnsi="Times New Roman"/>
          <w:sz w:val="28"/>
          <w:szCs w:val="28"/>
        </w:rPr>
        <w:t>; от 15.02.2016 №79-па; от 17.11.2016 №865-па</w:t>
      </w:r>
      <w:r w:rsidR="0079174B" w:rsidRPr="00846174">
        <w:rPr>
          <w:rFonts w:ascii="Times New Roman" w:hAnsi="Times New Roman"/>
          <w:sz w:val="28"/>
          <w:szCs w:val="28"/>
        </w:rPr>
        <w:t>; от 18.08.2017 №644-па</w:t>
      </w:r>
      <w:r w:rsidR="00B34BDD" w:rsidRPr="00846174">
        <w:rPr>
          <w:rFonts w:ascii="Times New Roman" w:hAnsi="Times New Roman"/>
          <w:sz w:val="28"/>
          <w:szCs w:val="28"/>
        </w:rPr>
        <w:t>; от 13.06.2018 №477</w:t>
      </w:r>
      <w:r w:rsidR="009949E6">
        <w:rPr>
          <w:rFonts w:ascii="Times New Roman" w:hAnsi="Times New Roman"/>
          <w:sz w:val="28"/>
          <w:szCs w:val="28"/>
        </w:rPr>
        <w:t xml:space="preserve">; </w:t>
      </w:r>
      <w:r w:rsidR="009949E6" w:rsidRPr="00994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04.02.2019 </w:t>
      </w:r>
      <w:hyperlink r:id="rId10" w:history="1">
        <w:r w:rsidR="009949E6" w:rsidRPr="009949E6">
          <w:rPr>
            <w:rFonts w:ascii="Times New Roman" w:hAnsi="Times New Roman" w:cs="Times New Roman"/>
            <w:color w:val="000000" w:themeColor="text1"/>
            <w:sz w:val="28"/>
            <w:szCs w:val="28"/>
          </w:rPr>
          <w:t>N 64-па</w:t>
        </w:r>
        <w:r w:rsidR="000B4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, от 01.09.2020 № 894-па</w:t>
        </w:r>
        <w:r w:rsidR="009949E6" w:rsidRPr="009949E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B50A44" w:rsidRPr="00846174">
        <w:rPr>
          <w:rFonts w:ascii="Times New Roman" w:hAnsi="Times New Roman"/>
          <w:sz w:val="28"/>
          <w:szCs w:val="28"/>
        </w:rPr>
        <w:t>)</w:t>
      </w:r>
      <w:r w:rsidR="00423AB0" w:rsidRPr="00846174">
        <w:rPr>
          <w:rFonts w:ascii="Times New Roman" w:hAnsi="Times New Roman"/>
          <w:sz w:val="28"/>
          <w:szCs w:val="28"/>
        </w:rPr>
        <w:t xml:space="preserve"> </w:t>
      </w:r>
      <w:r w:rsidR="00D82A63" w:rsidRPr="00846174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государственных программ Курской области»;</w:t>
      </w:r>
    </w:p>
    <w:p w:rsidR="00D82A63" w:rsidRPr="00846174" w:rsidRDefault="00D82A63" w:rsidP="00873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46174">
        <w:rPr>
          <w:rFonts w:ascii="Times New Roman" w:hAnsi="Times New Roman"/>
          <w:sz w:val="28"/>
          <w:szCs w:val="28"/>
        </w:rPr>
        <w:t xml:space="preserve">- Методическими указаниями по разработке и реализации государственных программ Курской области, утвержденными распоряжением Администрации </w:t>
      </w:r>
      <w:r w:rsidR="00BB3AE5" w:rsidRPr="00846174">
        <w:rPr>
          <w:rFonts w:ascii="Times New Roman" w:hAnsi="Times New Roman"/>
          <w:sz w:val="28"/>
          <w:szCs w:val="28"/>
        </w:rPr>
        <w:t>К</w:t>
      </w:r>
      <w:r w:rsidRPr="00846174">
        <w:rPr>
          <w:rFonts w:ascii="Times New Roman" w:hAnsi="Times New Roman"/>
          <w:sz w:val="28"/>
          <w:szCs w:val="28"/>
        </w:rPr>
        <w:t xml:space="preserve">урской области  от 09.08.2013 № </w:t>
      </w:r>
      <w:r w:rsidRPr="001842DE">
        <w:rPr>
          <w:rFonts w:ascii="Times New Roman" w:hAnsi="Times New Roman"/>
          <w:sz w:val="28"/>
          <w:szCs w:val="28"/>
        </w:rPr>
        <w:t>659-ра</w:t>
      </w:r>
      <w:r w:rsidR="00B34BDD" w:rsidRPr="00846174">
        <w:rPr>
          <w:rFonts w:ascii="Times New Roman" w:hAnsi="Times New Roman"/>
          <w:sz w:val="28"/>
          <w:szCs w:val="28"/>
        </w:rPr>
        <w:t xml:space="preserve"> </w:t>
      </w:r>
      <w:r w:rsidR="00B50A44" w:rsidRPr="00846174">
        <w:rPr>
          <w:rFonts w:ascii="Times New Roman" w:hAnsi="Times New Roman"/>
          <w:color w:val="000000"/>
          <w:sz w:val="28"/>
          <w:szCs w:val="28"/>
        </w:rPr>
        <w:t>(в редакции распоряжений Администрации Курской области от 04.09.2015 №639-ра; от 30.12.2015 №921-ра</w:t>
      </w:r>
      <w:r w:rsidR="00381B43" w:rsidRPr="00846174">
        <w:rPr>
          <w:rFonts w:ascii="Times New Roman" w:hAnsi="Times New Roman"/>
          <w:color w:val="000000"/>
          <w:sz w:val="28"/>
          <w:szCs w:val="28"/>
        </w:rPr>
        <w:t>; от 17.11.2016 №415-ра</w:t>
      </w:r>
      <w:r w:rsidR="0079174B" w:rsidRPr="00846174">
        <w:rPr>
          <w:rFonts w:ascii="Times New Roman" w:hAnsi="Times New Roman"/>
          <w:color w:val="000000"/>
          <w:sz w:val="28"/>
          <w:szCs w:val="28"/>
        </w:rPr>
        <w:t>; от 03.11.2017 №499-ра</w:t>
      </w:r>
      <w:r w:rsidR="000B4831">
        <w:rPr>
          <w:rFonts w:ascii="Times New Roman" w:hAnsi="Times New Roman"/>
          <w:color w:val="000000"/>
          <w:sz w:val="28"/>
          <w:szCs w:val="28"/>
        </w:rPr>
        <w:t>, от 25.09.2020 № 542-ра</w:t>
      </w:r>
      <w:r w:rsidR="00C325E8" w:rsidRPr="00846174">
        <w:rPr>
          <w:rFonts w:ascii="Times New Roman" w:hAnsi="Times New Roman"/>
          <w:color w:val="000000"/>
          <w:sz w:val="28"/>
          <w:szCs w:val="28"/>
        </w:rPr>
        <w:t>)</w:t>
      </w:r>
      <w:r w:rsidRPr="00846174">
        <w:rPr>
          <w:rFonts w:ascii="Times New Roman" w:hAnsi="Times New Roman"/>
          <w:sz w:val="28"/>
          <w:szCs w:val="28"/>
        </w:rPr>
        <w:t xml:space="preserve">  «Об утверждении методических указаний по разработке и реализации государственных программ Курской области»</w:t>
      </w:r>
      <w:r w:rsidR="00686B62" w:rsidRPr="00846174">
        <w:rPr>
          <w:rFonts w:ascii="Times New Roman" w:hAnsi="Times New Roman"/>
          <w:sz w:val="28"/>
          <w:szCs w:val="28"/>
        </w:rPr>
        <w:t>.</w:t>
      </w:r>
    </w:p>
    <w:p w:rsidR="0098453F" w:rsidRPr="00846174" w:rsidRDefault="0098453F" w:rsidP="00873F7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753FA" w:rsidRPr="00846174" w:rsidRDefault="00370DEA" w:rsidP="00873F7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7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46174">
        <w:rPr>
          <w:rFonts w:ascii="Times New Roman" w:hAnsi="Times New Roman"/>
          <w:b/>
          <w:sz w:val="28"/>
          <w:szCs w:val="28"/>
        </w:rPr>
        <w:t xml:space="preserve">. </w:t>
      </w:r>
      <w:r w:rsidR="00B753FA" w:rsidRPr="00846174">
        <w:rPr>
          <w:rFonts w:ascii="Times New Roman" w:hAnsi="Times New Roman"/>
          <w:b/>
          <w:sz w:val="28"/>
          <w:szCs w:val="28"/>
        </w:rPr>
        <w:t>Конкретные результаты реализации государственной программы, достигнутые за отчетный год</w:t>
      </w:r>
    </w:p>
    <w:p w:rsidR="00B1652D" w:rsidRPr="00846174" w:rsidRDefault="00B1652D" w:rsidP="00873F7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74B" w:rsidRPr="000B4831" w:rsidRDefault="000C7034" w:rsidP="000B483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46174">
        <w:tab/>
      </w:r>
      <w:r w:rsidR="0079174B" w:rsidRPr="00846174">
        <w:rPr>
          <w:rFonts w:ascii="Times New Roman" w:hAnsi="Times New Roman" w:cs="Times New Roman"/>
          <w:sz w:val="28"/>
          <w:szCs w:val="28"/>
        </w:rPr>
        <w:t>Ц</w:t>
      </w:r>
      <w:r w:rsidR="00B1652D" w:rsidRPr="00846174">
        <w:rPr>
          <w:rFonts w:ascii="Times New Roman" w:hAnsi="Times New Roman" w:cs="Times New Roman"/>
          <w:sz w:val="28"/>
          <w:szCs w:val="28"/>
        </w:rPr>
        <w:t>ель государственной программы Курской област</w:t>
      </w:r>
      <w:r w:rsidR="000469F9" w:rsidRPr="00846174">
        <w:rPr>
          <w:rFonts w:ascii="Times New Roman" w:hAnsi="Times New Roman" w:cs="Times New Roman"/>
          <w:sz w:val="28"/>
          <w:szCs w:val="28"/>
        </w:rPr>
        <w:t xml:space="preserve">и </w:t>
      </w:r>
      <w:r w:rsidR="00B1652D" w:rsidRPr="00846174">
        <w:rPr>
          <w:rFonts w:ascii="Times New Roman" w:hAnsi="Times New Roman" w:cs="Times New Roman"/>
          <w:sz w:val="28"/>
          <w:szCs w:val="28"/>
        </w:rPr>
        <w:t xml:space="preserve">«Развитие лесного хозяйства в Курской области» (далее </w:t>
      </w:r>
      <w:r w:rsidR="007668A1" w:rsidRPr="00846174">
        <w:rPr>
          <w:rFonts w:ascii="Times New Roman" w:hAnsi="Times New Roman" w:cs="Times New Roman"/>
          <w:sz w:val="28"/>
          <w:szCs w:val="28"/>
        </w:rPr>
        <w:t>–</w:t>
      </w:r>
      <w:r w:rsidR="00E05E7B" w:rsidRPr="00846174">
        <w:rPr>
          <w:rFonts w:ascii="Times New Roman" w:hAnsi="Times New Roman" w:cs="Times New Roman"/>
          <w:sz w:val="28"/>
          <w:szCs w:val="28"/>
        </w:rPr>
        <w:t xml:space="preserve"> </w:t>
      </w:r>
      <w:r w:rsidR="00B1652D" w:rsidRPr="00846174">
        <w:rPr>
          <w:rFonts w:ascii="Times New Roman" w:hAnsi="Times New Roman" w:cs="Times New Roman"/>
          <w:sz w:val="28"/>
          <w:szCs w:val="28"/>
        </w:rPr>
        <w:t xml:space="preserve">Программа)  </w:t>
      </w:r>
      <w:r w:rsidR="00AC3FDE" w:rsidRPr="00846174">
        <w:rPr>
          <w:rFonts w:ascii="Times New Roman" w:hAnsi="Times New Roman" w:cs="Times New Roman"/>
          <w:sz w:val="28"/>
          <w:szCs w:val="28"/>
        </w:rPr>
        <w:t xml:space="preserve">- </w:t>
      </w:r>
      <w:r w:rsidR="000B4831" w:rsidRPr="000B4831">
        <w:rPr>
          <w:rFonts w:ascii="Times New Roman" w:hAnsi="Times New Roman"/>
          <w:sz w:val="28"/>
          <w:szCs w:val="28"/>
        </w:rPr>
        <w:t>эффективное исполнение переданных Российской Федерацией отдельных полномочий в области лесных отношений,</w:t>
      </w:r>
      <w:r w:rsidR="000B4831">
        <w:rPr>
          <w:rFonts w:ascii="Times New Roman" w:hAnsi="Times New Roman"/>
          <w:sz w:val="28"/>
          <w:szCs w:val="28"/>
        </w:rPr>
        <w:t xml:space="preserve"> </w:t>
      </w:r>
      <w:r w:rsidR="000B4831" w:rsidRPr="000B4831">
        <w:rPr>
          <w:rFonts w:ascii="Times New Roman" w:hAnsi="Times New Roman"/>
          <w:sz w:val="28"/>
          <w:szCs w:val="28"/>
        </w:rPr>
        <w:t xml:space="preserve">повышение вклада лесов в социально-экономическое развитие Курской области, стабильное удовлетворение общественных потребностей в ресурсах и полезных свойствах леса, сохранение его </w:t>
      </w:r>
      <w:bookmarkStart w:id="0" w:name="_Hlk46823688"/>
      <w:r w:rsidR="000B4831" w:rsidRPr="000B4831">
        <w:rPr>
          <w:rFonts w:ascii="Times New Roman" w:hAnsi="Times New Roman"/>
          <w:sz w:val="28"/>
          <w:szCs w:val="28"/>
        </w:rPr>
        <w:t>глобальных функций, ресурсно-экологического потенциала и биологического разнообразия</w:t>
      </w:r>
      <w:bookmarkEnd w:id="0"/>
      <w:r w:rsidR="0079174B" w:rsidRPr="000B48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69F9" w:rsidRPr="00846174" w:rsidRDefault="0079174B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 w:rsidRPr="00846174">
        <w:rPr>
          <w:szCs w:val="28"/>
        </w:rPr>
        <w:tab/>
      </w:r>
      <w:r w:rsidR="00F16AA3" w:rsidRPr="00846174">
        <w:rPr>
          <w:szCs w:val="28"/>
        </w:rPr>
        <w:t>В соответствии с обозначенной целью и с учетом основных проблем лесного хозяйства и прогноза его развития Программа предусматривает решение следующих основных задач:</w:t>
      </w:r>
    </w:p>
    <w:p w:rsidR="000B4831" w:rsidRPr="000B4831" w:rsidRDefault="000B4831" w:rsidP="000B4831">
      <w:pPr>
        <w:pStyle w:val="ConsPlusCell"/>
        <w:tabs>
          <w:tab w:val="left" w:pos="529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831">
        <w:rPr>
          <w:rFonts w:ascii="Times New Roman" w:hAnsi="Times New Roman" w:cs="Times New Roman"/>
          <w:color w:val="000000"/>
          <w:sz w:val="28"/>
          <w:szCs w:val="28"/>
        </w:rPr>
        <w:t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лесах;</w:t>
      </w:r>
    </w:p>
    <w:p w:rsidR="000B4831" w:rsidRPr="000B4831" w:rsidRDefault="000B4831" w:rsidP="00873F7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4831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эффективного управления лесами в Курской области и устойчивого развития лесного сектора экономики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B4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4849" w:rsidRPr="00846174" w:rsidRDefault="00234849" w:rsidP="00873F7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17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Ожидаемыми конечными результатами Программы являются:</w:t>
      </w:r>
    </w:p>
    <w:p w:rsidR="000B4831" w:rsidRPr="000B4831" w:rsidRDefault="000B4831" w:rsidP="000B4831">
      <w:pPr>
        <w:pStyle w:val="a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31">
        <w:rPr>
          <w:rFonts w:ascii="Times New Roman" w:hAnsi="Times New Roman"/>
          <w:color w:val="000000"/>
          <w:sz w:val="28"/>
          <w:szCs w:val="28"/>
        </w:rPr>
        <w:t>обеспечение устойчивого управления лесами, сохранение и повышение их ресурсно-экологического состояния;</w:t>
      </w:r>
    </w:p>
    <w:p w:rsidR="000B4831" w:rsidRPr="000B4831" w:rsidRDefault="000B4831" w:rsidP="000B4831">
      <w:pPr>
        <w:pStyle w:val="a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31">
        <w:rPr>
          <w:rFonts w:ascii="Times New Roman" w:hAnsi="Times New Roman"/>
          <w:color w:val="000000"/>
          <w:sz w:val="28"/>
          <w:szCs w:val="28"/>
        </w:rPr>
        <w:t>сохранение лесистости территории Курской области на уровне 8,2%;</w:t>
      </w:r>
    </w:p>
    <w:p w:rsidR="000B4831" w:rsidRPr="000B4831" w:rsidRDefault="000B4831" w:rsidP="000B4831">
      <w:pPr>
        <w:pStyle w:val="a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31">
        <w:rPr>
          <w:rFonts w:ascii="Times New Roman" w:hAnsi="Times New Roman"/>
          <w:color w:val="000000"/>
          <w:sz w:val="28"/>
          <w:szCs w:val="28"/>
        </w:rPr>
        <w:t>увеличение доли площади земель лесного фонда, переданных в пользование, в общей площади земель лесного фонда до уровня 49,7%;</w:t>
      </w:r>
    </w:p>
    <w:p w:rsidR="000B4831" w:rsidRPr="000B4831" w:rsidRDefault="000B4831" w:rsidP="000B4831">
      <w:pPr>
        <w:pStyle w:val="a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4831">
        <w:rPr>
          <w:rFonts w:ascii="Times New Roman" w:hAnsi="Times New Roman"/>
          <w:color w:val="000000"/>
          <w:sz w:val="28"/>
          <w:szCs w:val="28"/>
        </w:rPr>
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</w:r>
      <w:r w:rsidR="00C071F7">
        <w:rPr>
          <w:rFonts w:ascii="Times New Roman" w:hAnsi="Times New Roman"/>
          <w:color w:val="000000"/>
          <w:sz w:val="28"/>
          <w:szCs w:val="28"/>
        </w:rPr>
        <w:t>155,2</w:t>
      </w:r>
      <w:r w:rsidRPr="000B4831">
        <w:rPr>
          <w:rFonts w:ascii="Times New Roman" w:hAnsi="Times New Roman"/>
          <w:color w:val="000000"/>
          <w:sz w:val="28"/>
          <w:szCs w:val="28"/>
        </w:rPr>
        <w:t xml:space="preserve"> рубля;</w:t>
      </w:r>
    </w:p>
    <w:p w:rsidR="000B4831" w:rsidRDefault="000B4831" w:rsidP="000B4831">
      <w:pPr>
        <w:pStyle w:val="ConsPlusCel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B4831">
        <w:rPr>
          <w:rFonts w:ascii="Times New Roman" w:hAnsi="Times New Roman"/>
          <w:color w:val="000000"/>
          <w:sz w:val="28"/>
          <w:szCs w:val="28"/>
        </w:rPr>
        <w:t>увеличение до 49,5% отношения фактического объема заготовки древесины к установленному допустимому объему изъятия древесины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B6962" w:rsidRDefault="003B6962" w:rsidP="00F93F68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исполнитель с 2021 года </w:t>
      </w:r>
      <w:r w:rsidR="00F93F68" w:rsidRPr="00F93F68">
        <w:rPr>
          <w:rFonts w:ascii="Times New Roman" w:hAnsi="Times New Roman" w:cs="Times New Roman"/>
          <w:color w:val="000000"/>
          <w:sz w:val="28"/>
          <w:szCs w:val="28"/>
        </w:rPr>
        <w:t xml:space="preserve">комитет природных ресурсов Курской области </w:t>
      </w:r>
    </w:p>
    <w:p w:rsidR="00370DEA" w:rsidRPr="00F93F68" w:rsidRDefault="00370DEA" w:rsidP="00F93F68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F68">
        <w:rPr>
          <w:rFonts w:ascii="Times New Roman" w:hAnsi="Times New Roman" w:cs="Times New Roman"/>
          <w:color w:val="000000"/>
          <w:sz w:val="28"/>
          <w:szCs w:val="28"/>
        </w:rPr>
        <w:t>Ведомственные целевые программы в составе Программы отсутствуют.</w:t>
      </w:r>
    </w:p>
    <w:p w:rsidR="000C7034" w:rsidRPr="00846174" w:rsidRDefault="000C7034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4FE" w:rsidRPr="00846174" w:rsidRDefault="00880B7E" w:rsidP="00873F71">
      <w:pPr>
        <w:pStyle w:val="a6"/>
        <w:tabs>
          <w:tab w:val="left" w:pos="0"/>
        </w:tabs>
        <w:ind w:firstLine="0"/>
        <w:jc w:val="center"/>
        <w:rPr>
          <w:i/>
          <w:szCs w:val="28"/>
        </w:rPr>
      </w:pPr>
      <w:r w:rsidRPr="00846174">
        <w:rPr>
          <w:i/>
          <w:szCs w:val="28"/>
        </w:rPr>
        <w:t>Основные результаты, достигнутые в отчетном году</w:t>
      </w:r>
    </w:p>
    <w:p w:rsidR="00880B7E" w:rsidRPr="00846174" w:rsidRDefault="00880B7E" w:rsidP="00873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78BB" w:rsidRPr="00E6377B" w:rsidRDefault="000C7034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 w:rsidRPr="00846174">
        <w:rPr>
          <w:szCs w:val="28"/>
        </w:rPr>
        <w:tab/>
      </w:r>
      <w:r w:rsidR="000469F9" w:rsidRPr="00E6377B">
        <w:rPr>
          <w:szCs w:val="28"/>
        </w:rPr>
        <w:t>Решению вышеперечисленных задач для достижения цели Программы способствовали следующие</w:t>
      </w:r>
      <w:r w:rsidR="00E05E7B" w:rsidRPr="00E6377B">
        <w:rPr>
          <w:szCs w:val="28"/>
        </w:rPr>
        <w:t xml:space="preserve"> </w:t>
      </w:r>
      <w:r w:rsidR="00880B7E" w:rsidRPr="00E6377B">
        <w:rPr>
          <w:szCs w:val="28"/>
        </w:rPr>
        <w:t xml:space="preserve">основные </w:t>
      </w:r>
      <w:r w:rsidR="000469F9" w:rsidRPr="00E6377B">
        <w:rPr>
          <w:szCs w:val="28"/>
        </w:rPr>
        <w:t xml:space="preserve"> результаты</w:t>
      </w:r>
      <w:r w:rsidR="001A122D" w:rsidRPr="00E6377B">
        <w:rPr>
          <w:szCs w:val="28"/>
        </w:rPr>
        <w:t>:</w:t>
      </w:r>
    </w:p>
    <w:p w:rsidR="00E6377B" w:rsidRPr="00E6377B" w:rsidRDefault="00E6377B" w:rsidP="00873F71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77B">
        <w:rPr>
          <w:szCs w:val="28"/>
        </w:rPr>
        <w:tab/>
      </w:r>
      <w:r w:rsidRPr="00E6377B">
        <w:rPr>
          <w:rFonts w:ascii="Times New Roman" w:hAnsi="Times New Roman" w:cs="Times New Roman"/>
          <w:sz w:val="28"/>
          <w:szCs w:val="28"/>
        </w:rPr>
        <w:t>1)</w:t>
      </w:r>
      <w:r w:rsidRPr="00E6377B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устойчивого управления лесами, сохранение и повышение их ресурсно-экологического состояния;</w:t>
      </w:r>
    </w:p>
    <w:p w:rsidR="001A122D" w:rsidRPr="00E6377B" w:rsidRDefault="00E05E7B" w:rsidP="00873F71">
      <w:pPr>
        <w:pStyle w:val="a6"/>
        <w:tabs>
          <w:tab w:val="left" w:pos="0"/>
          <w:tab w:val="left" w:pos="709"/>
          <w:tab w:val="left" w:pos="851"/>
        </w:tabs>
        <w:ind w:firstLine="0"/>
        <w:jc w:val="both"/>
        <w:rPr>
          <w:szCs w:val="28"/>
        </w:rPr>
      </w:pPr>
      <w:r w:rsidRPr="00E6377B">
        <w:rPr>
          <w:szCs w:val="28"/>
        </w:rPr>
        <w:tab/>
      </w:r>
      <w:r w:rsidR="00E6377B" w:rsidRPr="00E6377B">
        <w:rPr>
          <w:szCs w:val="28"/>
        </w:rPr>
        <w:t>2</w:t>
      </w:r>
      <w:r w:rsidR="000C7034" w:rsidRPr="00E6377B">
        <w:rPr>
          <w:szCs w:val="28"/>
        </w:rPr>
        <w:t>)</w:t>
      </w:r>
      <w:r w:rsidRPr="00E6377B">
        <w:rPr>
          <w:szCs w:val="28"/>
        </w:rPr>
        <w:t xml:space="preserve"> </w:t>
      </w:r>
      <w:r w:rsidR="001A122D" w:rsidRPr="00E6377B">
        <w:rPr>
          <w:szCs w:val="28"/>
        </w:rPr>
        <w:t>сохранен уровень показателя (индикатора) «Лесистость территории</w:t>
      </w:r>
      <w:r w:rsidR="005B7620">
        <w:rPr>
          <w:szCs w:val="28"/>
        </w:rPr>
        <w:t xml:space="preserve"> Курской области</w:t>
      </w:r>
      <w:r w:rsidR="001A122D" w:rsidRPr="00E6377B">
        <w:rPr>
          <w:szCs w:val="28"/>
        </w:rPr>
        <w:t xml:space="preserve">» - 8,2%; </w:t>
      </w:r>
    </w:p>
    <w:p w:rsidR="005C3345" w:rsidRDefault="000C7034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 w:rsidRPr="00E6377B">
        <w:rPr>
          <w:szCs w:val="28"/>
        </w:rPr>
        <w:tab/>
      </w:r>
      <w:r w:rsidR="005B7620">
        <w:rPr>
          <w:szCs w:val="28"/>
        </w:rPr>
        <w:t>3</w:t>
      </w:r>
      <w:r w:rsidR="001A122D" w:rsidRPr="00E6377B">
        <w:rPr>
          <w:szCs w:val="28"/>
        </w:rPr>
        <w:t>) п</w:t>
      </w:r>
      <w:r w:rsidR="00962D64" w:rsidRPr="00E6377B">
        <w:rPr>
          <w:szCs w:val="28"/>
        </w:rPr>
        <w:t>еревыполнен план по поступлению объем</w:t>
      </w:r>
      <w:r w:rsidR="00BB3AE5" w:rsidRPr="00E6377B">
        <w:rPr>
          <w:szCs w:val="28"/>
        </w:rPr>
        <w:t>ов</w:t>
      </w:r>
      <w:r w:rsidR="00962D64" w:rsidRPr="00E6377B">
        <w:rPr>
          <w:szCs w:val="28"/>
        </w:rPr>
        <w:t xml:space="preserve"> платежей в бюджетную систему Российской Федерации</w:t>
      </w:r>
      <w:r w:rsidR="0045612F" w:rsidRPr="0045612F">
        <w:rPr>
          <w:szCs w:val="28"/>
        </w:rPr>
        <w:t xml:space="preserve"> </w:t>
      </w:r>
      <w:r w:rsidR="0045612F" w:rsidRPr="00E6377B">
        <w:rPr>
          <w:szCs w:val="28"/>
        </w:rPr>
        <w:t>от использования лесов</w:t>
      </w:r>
      <w:r w:rsidR="00BB3AE5" w:rsidRPr="00E6377B">
        <w:rPr>
          <w:szCs w:val="28"/>
        </w:rPr>
        <w:t>.</w:t>
      </w:r>
      <w:r w:rsidR="00973F7B" w:rsidRPr="00973F7B">
        <w:rPr>
          <w:szCs w:val="28"/>
        </w:rPr>
        <w:t xml:space="preserve"> </w:t>
      </w:r>
      <w:r w:rsidR="00BB3AE5" w:rsidRPr="00E6377B">
        <w:rPr>
          <w:szCs w:val="28"/>
        </w:rPr>
        <w:t>Так в</w:t>
      </w:r>
      <w:r w:rsidR="00962D64" w:rsidRPr="00E6377B">
        <w:rPr>
          <w:szCs w:val="28"/>
        </w:rPr>
        <w:t xml:space="preserve"> расчете на 1 гектар земель лесного фонда </w:t>
      </w:r>
      <w:r w:rsidR="00BB3AE5" w:rsidRPr="00E6377B">
        <w:rPr>
          <w:szCs w:val="28"/>
        </w:rPr>
        <w:t xml:space="preserve">поступление </w:t>
      </w:r>
      <w:r w:rsidR="00962D64" w:rsidRPr="00E6377B">
        <w:rPr>
          <w:szCs w:val="28"/>
        </w:rPr>
        <w:t>платеж</w:t>
      </w:r>
      <w:r w:rsidR="00BB3AE5" w:rsidRPr="00E6377B">
        <w:rPr>
          <w:szCs w:val="28"/>
        </w:rPr>
        <w:t>ей</w:t>
      </w:r>
      <w:r w:rsidR="00962D64" w:rsidRPr="00E6377B">
        <w:rPr>
          <w:szCs w:val="28"/>
        </w:rPr>
        <w:t xml:space="preserve"> составил</w:t>
      </w:r>
      <w:r w:rsidR="00BB3AE5" w:rsidRPr="00E6377B">
        <w:rPr>
          <w:szCs w:val="28"/>
        </w:rPr>
        <w:t>о</w:t>
      </w:r>
      <w:r w:rsidR="00234849" w:rsidRPr="00E6377B">
        <w:rPr>
          <w:szCs w:val="28"/>
        </w:rPr>
        <w:t xml:space="preserve"> </w:t>
      </w:r>
      <w:r w:rsidR="004108D5">
        <w:rPr>
          <w:szCs w:val="28"/>
        </w:rPr>
        <w:t>167,4</w:t>
      </w:r>
      <w:r w:rsidR="00962D64" w:rsidRPr="00E6377B">
        <w:rPr>
          <w:szCs w:val="28"/>
        </w:rPr>
        <w:t xml:space="preserve"> руб., </w:t>
      </w:r>
      <w:r w:rsidR="00A40252" w:rsidRPr="00E6377B">
        <w:rPr>
          <w:szCs w:val="28"/>
        </w:rPr>
        <w:t xml:space="preserve">что </w:t>
      </w:r>
      <w:r w:rsidR="00465790" w:rsidRPr="00E6377B">
        <w:rPr>
          <w:szCs w:val="28"/>
        </w:rPr>
        <w:t xml:space="preserve">на </w:t>
      </w:r>
      <w:r w:rsidR="00C071F7">
        <w:rPr>
          <w:szCs w:val="28"/>
        </w:rPr>
        <w:t>19</w:t>
      </w:r>
      <w:r w:rsidR="00962D64" w:rsidRPr="00E6377B">
        <w:rPr>
          <w:szCs w:val="28"/>
        </w:rPr>
        <w:t xml:space="preserve"> % выше планируемого значения</w:t>
      </w:r>
      <w:r w:rsidR="00370DEA" w:rsidRPr="00E6377B">
        <w:rPr>
          <w:szCs w:val="28"/>
        </w:rPr>
        <w:t xml:space="preserve"> в 20</w:t>
      </w:r>
      <w:r w:rsidR="000B4831">
        <w:rPr>
          <w:szCs w:val="28"/>
        </w:rPr>
        <w:t>2</w:t>
      </w:r>
      <w:r w:rsidR="00C071F7">
        <w:rPr>
          <w:szCs w:val="28"/>
        </w:rPr>
        <w:t>1</w:t>
      </w:r>
      <w:r w:rsidR="00370DEA" w:rsidRPr="00E6377B">
        <w:rPr>
          <w:szCs w:val="28"/>
        </w:rPr>
        <w:t xml:space="preserve"> году</w:t>
      </w:r>
      <w:r w:rsidR="002C65C4">
        <w:rPr>
          <w:szCs w:val="28"/>
        </w:rPr>
        <w:t>;</w:t>
      </w:r>
    </w:p>
    <w:p w:rsidR="000D4A2A" w:rsidRDefault="002C65C4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>
        <w:rPr>
          <w:szCs w:val="28"/>
        </w:rPr>
        <w:tab/>
      </w:r>
      <w:r w:rsidR="005B7620">
        <w:rPr>
          <w:szCs w:val="28"/>
        </w:rPr>
        <w:t>4</w:t>
      </w:r>
      <w:r>
        <w:rPr>
          <w:szCs w:val="28"/>
        </w:rPr>
        <w:t xml:space="preserve">) увеличен </w:t>
      </w:r>
      <w:r w:rsidRPr="00E6377B">
        <w:rPr>
          <w:szCs w:val="28"/>
        </w:rPr>
        <w:t xml:space="preserve">уровень показателя (индикатора) </w:t>
      </w:r>
      <w:r>
        <w:rPr>
          <w:szCs w:val="28"/>
        </w:rPr>
        <w:t xml:space="preserve">«Отношение фактического объема заготовки древесины к установленному допустимому объему изъятия древесины» </w:t>
      </w:r>
      <w:r w:rsidR="000B4831">
        <w:rPr>
          <w:szCs w:val="28"/>
        </w:rPr>
        <w:t xml:space="preserve">и составил </w:t>
      </w:r>
      <w:r w:rsidR="00C071F7">
        <w:rPr>
          <w:szCs w:val="28"/>
        </w:rPr>
        <w:t xml:space="preserve">48,4 </w:t>
      </w:r>
      <w:r w:rsidR="000B4831">
        <w:rPr>
          <w:szCs w:val="28"/>
        </w:rPr>
        <w:t xml:space="preserve">%, что на </w:t>
      </w:r>
      <w:r w:rsidR="00C071F7">
        <w:rPr>
          <w:szCs w:val="28"/>
        </w:rPr>
        <w:t>3</w:t>
      </w:r>
      <w:r w:rsidR="000B4831">
        <w:rPr>
          <w:szCs w:val="28"/>
        </w:rPr>
        <w:t xml:space="preserve"> %</w:t>
      </w:r>
      <w:r>
        <w:rPr>
          <w:szCs w:val="28"/>
        </w:rPr>
        <w:t xml:space="preserve"> </w:t>
      </w:r>
      <w:r w:rsidR="000B4831">
        <w:rPr>
          <w:szCs w:val="28"/>
        </w:rPr>
        <w:t>выше планируемого</w:t>
      </w:r>
      <w:r>
        <w:rPr>
          <w:szCs w:val="28"/>
        </w:rPr>
        <w:t xml:space="preserve"> значения</w:t>
      </w:r>
      <w:r w:rsidR="000B4831">
        <w:rPr>
          <w:szCs w:val="28"/>
        </w:rPr>
        <w:t xml:space="preserve"> на 202</w:t>
      </w:r>
      <w:r w:rsidR="00C071F7">
        <w:rPr>
          <w:szCs w:val="28"/>
        </w:rPr>
        <w:t>1</w:t>
      </w:r>
      <w:r w:rsidR="000B4831">
        <w:rPr>
          <w:szCs w:val="28"/>
        </w:rPr>
        <w:t xml:space="preserve"> год.</w:t>
      </w:r>
    </w:p>
    <w:p w:rsidR="000B4831" w:rsidRPr="00846174" w:rsidRDefault="000B4831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</w:p>
    <w:p w:rsidR="00880B7E" w:rsidRPr="00846174" w:rsidRDefault="00880B7E" w:rsidP="00873F71">
      <w:pPr>
        <w:pStyle w:val="a6"/>
        <w:tabs>
          <w:tab w:val="left" w:pos="0"/>
        </w:tabs>
        <w:ind w:firstLine="0"/>
        <w:jc w:val="center"/>
        <w:rPr>
          <w:i/>
          <w:szCs w:val="28"/>
        </w:rPr>
      </w:pPr>
      <w:r w:rsidRPr="00846174">
        <w:rPr>
          <w:i/>
          <w:szCs w:val="28"/>
        </w:rPr>
        <w:t>Характеристика вклада основных результатов в р</w:t>
      </w:r>
      <w:r w:rsidR="009A3707" w:rsidRPr="00846174">
        <w:rPr>
          <w:i/>
          <w:szCs w:val="28"/>
        </w:rPr>
        <w:t>ешение задач и достижение целей</w:t>
      </w:r>
      <w:r w:rsidRPr="00846174">
        <w:rPr>
          <w:i/>
          <w:szCs w:val="28"/>
        </w:rPr>
        <w:t xml:space="preserve"> государственной программы</w:t>
      </w:r>
    </w:p>
    <w:p w:rsidR="00880B7E" w:rsidRPr="00846174" w:rsidRDefault="00880B7E" w:rsidP="00873F71">
      <w:pPr>
        <w:pStyle w:val="a6"/>
        <w:tabs>
          <w:tab w:val="left" w:pos="0"/>
        </w:tabs>
        <w:ind w:firstLine="0"/>
        <w:jc w:val="center"/>
        <w:rPr>
          <w:color w:val="000000" w:themeColor="text1"/>
          <w:szCs w:val="28"/>
        </w:rPr>
      </w:pPr>
    </w:p>
    <w:p w:rsidR="000469F9" w:rsidRPr="00846174" w:rsidRDefault="000469F9" w:rsidP="00873F71">
      <w:pPr>
        <w:pStyle w:val="a6"/>
        <w:tabs>
          <w:tab w:val="left" w:pos="0"/>
        </w:tabs>
        <w:ind w:firstLine="0"/>
        <w:jc w:val="center"/>
        <w:rPr>
          <w:i/>
          <w:color w:val="000000" w:themeColor="text1"/>
          <w:szCs w:val="28"/>
        </w:rPr>
      </w:pPr>
      <w:r w:rsidRPr="00846174">
        <w:rPr>
          <w:i/>
          <w:color w:val="000000" w:themeColor="text1"/>
          <w:szCs w:val="28"/>
        </w:rPr>
        <w:t>Подпрограмма 1 «Охрана</w:t>
      </w:r>
      <w:r w:rsidR="00630EFD" w:rsidRPr="00846174">
        <w:rPr>
          <w:i/>
          <w:color w:val="000000" w:themeColor="text1"/>
          <w:szCs w:val="28"/>
        </w:rPr>
        <w:t>, защита и воспроизводство лесов</w:t>
      </w:r>
      <w:r w:rsidRPr="00846174">
        <w:rPr>
          <w:i/>
          <w:color w:val="000000" w:themeColor="text1"/>
          <w:szCs w:val="28"/>
        </w:rPr>
        <w:t>»</w:t>
      </w:r>
    </w:p>
    <w:p w:rsidR="00F16AA3" w:rsidRPr="00846174" w:rsidRDefault="00F16AA3" w:rsidP="00873F71">
      <w:pPr>
        <w:pStyle w:val="a6"/>
        <w:tabs>
          <w:tab w:val="left" w:pos="0"/>
        </w:tabs>
        <w:ind w:firstLine="0"/>
        <w:jc w:val="both"/>
        <w:rPr>
          <w:color w:val="0070C0"/>
          <w:szCs w:val="28"/>
        </w:rPr>
      </w:pPr>
    </w:p>
    <w:p w:rsidR="00E6377B" w:rsidRDefault="00E6377B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>
        <w:rPr>
          <w:szCs w:val="28"/>
        </w:rPr>
        <w:tab/>
        <w:t>В отчетном году по подпрограмме 1 предусматривалась реализация 4 основных мероприятий</w:t>
      </w:r>
      <w:r w:rsidR="002C65C4">
        <w:rPr>
          <w:szCs w:val="28"/>
        </w:rPr>
        <w:t>, регионального проекта</w:t>
      </w:r>
      <w:r w:rsidR="00795FBD">
        <w:rPr>
          <w:szCs w:val="28"/>
        </w:rPr>
        <w:t xml:space="preserve"> «Сохранение лесов в Курской области»</w:t>
      </w:r>
      <w:r>
        <w:rPr>
          <w:szCs w:val="28"/>
        </w:rPr>
        <w:t xml:space="preserve"> и </w:t>
      </w:r>
      <w:r w:rsidR="0062600E">
        <w:rPr>
          <w:szCs w:val="28"/>
        </w:rPr>
        <w:t>2</w:t>
      </w:r>
      <w:r w:rsidR="00034AA0">
        <w:rPr>
          <w:szCs w:val="28"/>
        </w:rPr>
        <w:t>0</w:t>
      </w:r>
      <w:r>
        <w:rPr>
          <w:szCs w:val="28"/>
        </w:rPr>
        <w:t xml:space="preserve"> контрольных событий. Выполнены </w:t>
      </w:r>
      <w:r w:rsidR="001E5180">
        <w:rPr>
          <w:szCs w:val="28"/>
        </w:rPr>
        <w:t xml:space="preserve">в полном объеме 3 </w:t>
      </w:r>
      <w:r>
        <w:rPr>
          <w:szCs w:val="28"/>
        </w:rPr>
        <w:t>основны</w:t>
      </w:r>
      <w:r w:rsidR="001E5180">
        <w:rPr>
          <w:szCs w:val="28"/>
        </w:rPr>
        <w:t>х</w:t>
      </w:r>
      <w:r>
        <w:rPr>
          <w:szCs w:val="28"/>
        </w:rPr>
        <w:t xml:space="preserve"> мероприяти</w:t>
      </w:r>
      <w:r w:rsidR="00045F5A">
        <w:rPr>
          <w:szCs w:val="28"/>
        </w:rPr>
        <w:t>я</w:t>
      </w:r>
      <w:r w:rsidR="001E5180">
        <w:rPr>
          <w:szCs w:val="28"/>
        </w:rPr>
        <w:t xml:space="preserve">: 1.1, 1.2, 1.4 (в связи с невыполнением </w:t>
      </w:r>
      <w:r w:rsidR="00F81309">
        <w:rPr>
          <w:szCs w:val="28"/>
        </w:rPr>
        <w:t>двух</w:t>
      </w:r>
      <w:r w:rsidR="001E5180">
        <w:rPr>
          <w:szCs w:val="28"/>
        </w:rPr>
        <w:t xml:space="preserve"> индикатор</w:t>
      </w:r>
      <w:r w:rsidR="00F81309">
        <w:rPr>
          <w:szCs w:val="28"/>
        </w:rPr>
        <w:t>ов</w:t>
      </w:r>
      <w:r w:rsidR="001E5180">
        <w:rPr>
          <w:szCs w:val="28"/>
        </w:rPr>
        <w:t xml:space="preserve"> основное мероприятие 1.3 выполнено не в полном объеме), </w:t>
      </w:r>
      <w:r w:rsidR="0031326C">
        <w:rPr>
          <w:szCs w:val="28"/>
        </w:rPr>
        <w:t xml:space="preserve">региональный проект </w:t>
      </w:r>
      <w:r w:rsidR="00B728DB">
        <w:rPr>
          <w:szCs w:val="28"/>
        </w:rPr>
        <w:t xml:space="preserve">и </w:t>
      </w:r>
      <w:r>
        <w:rPr>
          <w:szCs w:val="28"/>
        </w:rPr>
        <w:t>контрольн</w:t>
      </w:r>
      <w:r w:rsidR="00A27098">
        <w:rPr>
          <w:szCs w:val="28"/>
        </w:rPr>
        <w:t>ы</w:t>
      </w:r>
      <w:r w:rsidR="00B728DB">
        <w:rPr>
          <w:szCs w:val="28"/>
        </w:rPr>
        <w:t>е</w:t>
      </w:r>
      <w:r>
        <w:rPr>
          <w:szCs w:val="28"/>
        </w:rPr>
        <w:t xml:space="preserve"> событи</w:t>
      </w:r>
      <w:r w:rsidR="00B728DB">
        <w:rPr>
          <w:szCs w:val="28"/>
        </w:rPr>
        <w:t>я</w:t>
      </w:r>
      <w:r>
        <w:rPr>
          <w:szCs w:val="28"/>
        </w:rPr>
        <w:t>.</w:t>
      </w:r>
    </w:p>
    <w:p w:rsidR="00E6377B" w:rsidRDefault="00E6377B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>
        <w:rPr>
          <w:szCs w:val="28"/>
        </w:rPr>
        <w:tab/>
        <w:t>Достигнуты следующие основные результаты в 20</w:t>
      </w:r>
      <w:r w:rsidR="00B728DB">
        <w:rPr>
          <w:szCs w:val="28"/>
        </w:rPr>
        <w:t>21</w:t>
      </w:r>
      <w:r>
        <w:rPr>
          <w:szCs w:val="28"/>
        </w:rPr>
        <w:t xml:space="preserve"> году:</w:t>
      </w:r>
    </w:p>
    <w:p w:rsidR="0031326C" w:rsidRPr="0031326C" w:rsidRDefault="00E6377B" w:rsidP="00873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33611294"/>
      <w:r w:rsidRPr="00E6377B"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8DB">
        <w:rPr>
          <w:rFonts w:ascii="Times New Roman" w:hAnsi="Times New Roman" w:cs="Times New Roman"/>
          <w:color w:val="000000"/>
          <w:sz w:val="28"/>
          <w:szCs w:val="28"/>
        </w:rPr>
        <w:t>лесных пожаров на территории Курской области не допущено;</w:t>
      </w:r>
    </w:p>
    <w:p w:rsidR="00E6377B" w:rsidRDefault="00E6377B" w:rsidP="00873F7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6377B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26C">
        <w:rPr>
          <w:rFonts w:ascii="Times New Roman" w:hAnsi="Times New Roman" w:cs="Times New Roman"/>
          <w:color w:val="000000"/>
          <w:sz w:val="28"/>
          <w:szCs w:val="28"/>
        </w:rPr>
        <w:t xml:space="preserve">уменьшение доли площади </w:t>
      </w:r>
      <w:r w:rsidR="0031326C" w:rsidRPr="0031326C">
        <w:rPr>
          <w:rFonts w:ascii="Times New Roman" w:hAnsi="Times New Roman" w:cs="Times New Roman"/>
          <w:color w:val="000000"/>
          <w:sz w:val="28"/>
          <w:szCs w:val="28"/>
        </w:rPr>
        <w:t>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</w:r>
      <w:r w:rsidR="0031326C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C240E9">
        <w:rPr>
          <w:rFonts w:ascii="Times New Roman" w:hAnsi="Times New Roman" w:cs="Times New Roman"/>
          <w:color w:val="000000"/>
          <w:sz w:val="28"/>
          <w:szCs w:val="28"/>
        </w:rPr>
        <w:t>0,</w:t>
      </w:r>
      <w:r w:rsidR="00B728DB">
        <w:rPr>
          <w:rFonts w:ascii="Times New Roman" w:hAnsi="Times New Roman" w:cs="Times New Roman"/>
          <w:color w:val="000000"/>
          <w:sz w:val="28"/>
          <w:szCs w:val="28"/>
        </w:rPr>
        <w:t>031</w:t>
      </w:r>
      <w:r w:rsidR="00C240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26C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3132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240E9" w:rsidRDefault="00C240E9" w:rsidP="00873F7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сохранение доли площади лесов, на которых проведена таксация лесов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на уровне 100%;</w:t>
      </w:r>
    </w:p>
    <w:p w:rsidR="00C240E9" w:rsidRPr="0031326C" w:rsidRDefault="00C240E9" w:rsidP="00873F7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911917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</w:rPr>
        <w:t>оля семян с улучшенными наследственными свойствами в общем объеме заготовленных семян»</w:t>
      </w:r>
      <w:r w:rsidR="00911917">
        <w:rPr>
          <w:rFonts w:ascii="Times New Roman" w:hAnsi="Times New Roman" w:cs="Times New Roman"/>
          <w:color w:val="000000"/>
          <w:sz w:val="28"/>
          <w:szCs w:val="28"/>
        </w:rPr>
        <w:t xml:space="preserve"> составила 0,2 %;</w:t>
      </w:r>
    </w:p>
    <w:p w:rsidR="00E6377B" w:rsidRDefault="00911917" w:rsidP="00873F7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6377B" w:rsidRPr="00E6377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637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8DB">
        <w:rPr>
          <w:rFonts w:ascii="Times New Roman" w:hAnsi="Times New Roman" w:cs="Times New Roman"/>
          <w:color w:val="000000"/>
          <w:sz w:val="28"/>
          <w:szCs w:val="28"/>
        </w:rPr>
        <w:t>средняя</w:t>
      </w:r>
      <w:r w:rsidR="00E6377B" w:rsidRPr="00E637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DDA">
        <w:rPr>
          <w:rFonts w:ascii="Times New Roman" w:hAnsi="Times New Roman" w:cs="Times New Roman"/>
          <w:color w:val="000000"/>
          <w:sz w:val="28"/>
          <w:szCs w:val="28"/>
        </w:rPr>
        <w:t>численност</w:t>
      </w:r>
      <w:r w:rsidR="00B728D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647DDA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лиц, осуществляющих федеральный государственный лесной надзор (лесную охрану), на 50 тыс.га земель лесного фонда </w:t>
      </w:r>
      <w:r w:rsidR="00B728DB">
        <w:rPr>
          <w:rFonts w:ascii="Times New Roman" w:hAnsi="Times New Roman" w:cs="Times New Roman"/>
          <w:color w:val="000000"/>
          <w:sz w:val="28"/>
          <w:szCs w:val="28"/>
        </w:rPr>
        <w:t>на уровне</w:t>
      </w:r>
      <w:r w:rsidR="00E6377B" w:rsidRPr="00E637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DDA">
        <w:rPr>
          <w:rFonts w:ascii="Times New Roman" w:hAnsi="Times New Roman" w:cs="Times New Roman"/>
          <w:color w:val="000000"/>
          <w:sz w:val="28"/>
          <w:szCs w:val="28"/>
        </w:rPr>
        <w:t>19,</w:t>
      </w:r>
      <w:r>
        <w:rPr>
          <w:rFonts w:ascii="Times New Roman" w:hAnsi="Times New Roman" w:cs="Times New Roman"/>
          <w:color w:val="000000"/>
          <w:sz w:val="28"/>
          <w:szCs w:val="28"/>
        </w:rPr>
        <w:t>84</w:t>
      </w:r>
      <w:r w:rsidR="00E6377B" w:rsidRPr="00E637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8DB">
        <w:rPr>
          <w:rFonts w:ascii="Times New Roman" w:hAnsi="Times New Roman" w:cs="Times New Roman"/>
          <w:color w:val="000000"/>
          <w:sz w:val="28"/>
          <w:szCs w:val="28"/>
        </w:rPr>
        <w:t>чел.</w:t>
      </w:r>
      <w:r w:rsidR="00E6377B" w:rsidRPr="00E637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47DDA" w:rsidRDefault="00911917" w:rsidP="00873F7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47DDA">
        <w:rPr>
          <w:rFonts w:ascii="Times New Roman" w:hAnsi="Times New Roman" w:cs="Times New Roman"/>
          <w:color w:val="000000"/>
          <w:sz w:val="28"/>
          <w:szCs w:val="28"/>
        </w:rPr>
        <w:t>) дол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47DDA">
        <w:rPr>
          <w:rFonts w:ascii="Times New Roman" w:hAnsi="Times New Roman" w:cs="Times New Roman"/>
          <w:color w:val="000000"/>
          <w:sz w:val="28"/>
          <w:szCs w:val="28"/>
        </w:rPr>
        <w:t xml:space="preserve"> выписок, предоставленных гражданам и юридическим лицам, обратившимся в орган государственной власти Курской области в области </w:t>
      </w:r>
      <w:r w:rsidR="00647DDA" w:rsidRPr="00647DDA">
        <w:rPr>
          <w:rFonts w:ascii="Times New Roman" w:hAnsi="Times New Roman" w:cs="Times New Roman"/>
          <w:color w:val="000000"/>
          <w:sz w:val="28"/>
          <w:szCs w:val="28"/>
        </w:rPr>
        <w:t>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</w:t>
      </w:r>
      <w:r w:rsidR="00647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составила</w:t>
      </w:r>
      <w:r w:rsidR="00647DDA">
        <w:rPr>
          <w:rFonts w:ascii="Times New Roman" w:hAnsi="Times New Roman" w:cs="Times New Roman"/>
          <w:color w:val="000000"/>
          <w:sz w:val="28"/>
          <w:szCs w:val="28"/>
        </w:rPr>
        <w:t xml:space="preserve"> 100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DDA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38259B" w:rsidRDefault="0038259B" w:rsidP="00873F71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увеличена площадь рубок ухода в молодняках и составила 0,6335</w:t>
      </w:r>
      <w:r w:rsidR="00117A4D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тыс.га;</w:t>
      </w:r>
    </w:p>
    <w:p w:rsidR="00E6377B" w:rsidRDefault="00E6377B" w:rsidP="00873F71">
      <w:pPr>
        <w:pStyle w:val="a6"/>
        <w:tabs>
          <w:tab w:val="left" w:pos="0"/>
        </w:tabs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38259B">
        <w:rPr>
          <w:color w:val="000000"/>
          <w:szCs w:val="28"/>
        </w:rPr>
        <w:t>8)</w:t>
      </w:r>
      <w:r>
        <w:rPr>
          <w:color w:val="000000"/>
          <w:szCs w:val="28"/>
        </w:rPr>
        <w:t xml:space="preserve"> </w:t>
      </w:r>
      <w:r w:rsidR="005E212B">
        <w:rPr>
          <w:color w:val="000000"/>
          <w:szCs w:val="28"/>
        </w:rPr>
        <w:t>увеличение</w:t>
      </w:r>
      <w:r w:rsidRPr="00E6377B">
        <w:rPr>
          <w:color w:val="000000"/>
          <w:szCs w:val="28"/>
        </w:rPr>
        <w:t xml:space="preserve"> отношения площади земель, отнесенных к землям, занятым лесными насаждениями</w:t>
      </w:r>
      <w:r w:rsidR="00911917">
        <w:rPr>
          <w:color w:val="000000"/>
          <w:szCs w:val="28"/>
        </w:rPr>
        <w:t xml:space="preserve"> (за текущий год)</w:t>
      </w:r>
      <w:r w:rsidRPr="00E6377B">
        <w:rPr>
          <w:color w:val="000000"/>
          <w:szCs w:val="28"/>
        </w:rPr>
        <w:t>, к площади фактической сплошной рубки за год</w:t>
      </w:r>
      <w:r>
        <w:rPr>
          <w:color w:val="000000"/>
          <w:szCs w:val="28"/>
        </w:rPr>
        <w:t xml:space="preserve"> </w:t>
      </w:r>
      <w:r w:rsidR="00911917">
        <w:rPr>
          <w:color w:val="000000"/>
          <w:szCs w:val="28"/>
        </w:rPr>
        <w:t xml:space="preserve">(без учета рубки лесных насаждений, предназначенных для строительства, реконструкции и эксплуатации объектов) </w:t>
      </w:r>
      <w:r w:rsidR="0076183C">
        <w:rPr>
          <w:color w:val="000000"/>
          <w:szCs w:val="28"/>
        </w:rPr>
        <w:t>до</w:t>
      </w:r>
      <w:r>
        <w:rPr>
          <w:color w:val="000000"/>
          <w:szCs w:val="28"/>
        </w:rPr>
        <w:t xml:space="preserve"> </w:t>
      </w:r>
      <w:r w:rsidR="0038259B">
        <w:rPr>
          <w:color w:val="000000"/>
          <w:szCs w:val="28"/>
        </w:rPr>
        <w:t>625,29</w:t>
      </w:r>
      <w:r>
        <w:rPr>
          <w:color w:val="000000"/>
          <w:szCs w:val="28"/>
        </w:rPr>
        <w:t xml:space="preserve"> </w:t>
      </w:r>
      <w:r w:rsidR="005E212B">
        <w:rPr>
          <w:color w:val="000000"/>
          <w:szCs w:val="28"/>
        </w:rPr>
        <w:t>%;</w:t>
      </w:r>
    </w:p>
    <w:p w:rsidR="00911917" w:rsidRDefault="0038259B" w:rsidP="00911917">
      <w:pPr>
        <w:pStyle w:val="a6"/>
        <w:tabs>
          <w:tab w:val="left" w:pos="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911917">
        <w:rPr>
          <w:color w:val="000000"/>
          <w:szCs w:val="28"/>
        </w:rPr>
        <w:t xml:space="preserve">) увеличение отношения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 до </w:t>
      </w:r>
      <w:r>
        <w:rPr>
          <w:color w:val="000000"/>
          <w:szCs w:val="28"/>
        </w:rPr>
        <w:t>464,</w:t>
      </w:r>
      <w:r w:rsidR="00FC113D">
        <w:rPr>
          <w:color w:val="000000"/>
          <w:szCs w:val="28"/>
        </w:rPr>
        <w:t>1</w:t>
      </w:r>
      <w:r w:rsidR="00911917">
        <w:rPr>
          <w:color w:val="000000"/>
          <w:szCs w:val="28"/>
        </w:rPr>
        <w:t xml:space="preserve"> %;</w:t>
      </w:r>
    </w:p>
    <w:p w:rsidR="00A27098" w:rsidRDefault="005E212B" w:rsidP="00873F71">
      <w:pPr>
        <w:pStyle w:val="a6"/>
        <w:tabs>
          <w:tab w:val="left" w:pos="0"/>
        </w:tabs>
        <w:ind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911917">
        <w:rPr>
          <w:color w:val="000000"/>
          <w:szCs w:val="28"/>
        </w:rPr>
        <w:t>10</w:t>
      </w:r>
      <w:r>
        <w:rPr>
          <w:color w:val="000000"/>
          <w:szCs w:val="28"/>
        </w:rPr>
        <w:t xml:space="preserve">) </w:t>
      </w:r>
      <w:r w:rsidR="00C83A4A">
        <w:rPr>
          <w:color w:val="000000"/>
          <w:szCs w:val="28"/>
        </w:rPr>
        <w:t>увеличение</w:t>
      </w:r>
      <w:r w:rsidR="00911917">
        <w:rPr>
          <w:color w:val="000000"/>
          <w:szCs w:val="28"/>
        </w:rPr>
        <w:t xml:space="preserve"> площади лесовосстановления и лесоразведения (согласно региональному проекту «Сохранение лесов в Курской области») </w:t>
      </w:r>
      <w:r w:rsidR="00C83A4A">
        <w:rPr>
          <w:color w:val="000000"/>
          <w:szCs w:val="28"/>
        </w:rPr>
        <w:t>-</w:t>
      </w:r>
      <w:r w:rsidR="00CB7A15">
        <w:rPr>
          <w:color w:val="000000"/>
          <w:szCs w:val="28"/>
        </w:rPr>
        <w:t xml:space="preserve"> </w:t>
      </w:r>
      <w:r w:rsidR="00911917">
        <w:rPr>
          <w:color w:val="000000"/>
          <w:szCs w:val="28"/>
        </w:rPr>
        <w:t>0,</w:t>
      </w:r>
      <w:r w:rsidR="00C83A4A">
        <w:rPr>
          <w:color w:val="000000"/>
          <w:szCs w:val="28"/>
        </w:rPr>
        <w:t>3532</w:t>
      </w:r>
      <w:r w:rsidR="00911917">
        <w:rPr>
          <w:color w:val="000000"/>
          <w:szCs w:val="28"/>
        </w:rPr>
        <w:t xml:space="preserve"> тыс.га</w:t>
      </w:r>
      <w:r w:rsidR="00CB7A15">
        <w:rPr>
          <w:color w:val="000000"/>
          <w:szCs w:val="28"/>
        </w:rPr>
        <w:t>;</w:t>
      </w:r>
    </w:p>
    <w:p w:rsidR="00CB7A15" w:rsidRDefault="00CB7A15" w:rsidP="00CB7A15">
      <w:pPr>
        <w:pStyle w:val="a6"/>
        <w:tabs>
          <w:tab w:val="left" w:pos="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11) уменьшение площади погибших лесных насаждений (согласно региональному проекту «Сохранение лесов в Курской области») до 0,0</w:t>
      </w:r>
      <w:r w:rsidR="00C83A4A">
        <w:rPr>
          <w:color w:val="000000"/>
          <w:szCs w:val="28"/>
        </w:rPr>
        <w:t>437</w:t>
      </w:r>
      <w:r>
        <w:rPr>
          <w:color w:val="000000"/>
          <w:szCs w:val="28"/>
        </w:rPr>
        <w:t xml:space="preserve"> тыс.га;</w:t>
      </w:r>
    </w:p>
    <w:p w:rsidR="00CB7A15" w:rsidRDefault="00CB7A15" w:rsidP="00CB7A15">
      <w:pPr>
        <w:pStyle w:val="a6"/>
        <w:tabs>
          <w:tab w:val="left" w:pos="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12) увеличение количества выращенного посадочного материала лесных растений (согласно региональному проекту «Сохранение лесов в Курской области») до </w:t>
      </w:r>
      <w:r w:rsidR="00C83A4A">
        <w:rPr>
          <w:color w:val="000000"/>
          <w:szCs w:val="28"/>
        </w:rPr>
        <w:t>1,7664</w:t>
      </w:r>
      <w:r>
        <w:rPr>
          <w:color w:val="000000"/>
          <w:szCs w:val="28"/>
        </w:rPr>
        <w:t xml:space="preserve"> млн.</w:t>
      </w:r>
      <w:r w:rsidR="00C83A4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шт.;</w:t>
      </w:r>
    </w:p>
    <w:p w:rsidR="00CB7A15" w:rsidRDefault="00CB7A15" w:rsidP="00CB7A15">
      <w:pPr>
        <w:pStyle w:val="a6"/>
        <w:tabs>
          <w:tab w:val="left" w:pos="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13) увеличение заготовки семян лесных растений для лесовосстановления (согласно региональному проекту «Сохранение лесов в Курской области»</w:t>
      </w:r>
      <w:r w:rsidR="00D419B5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до 16,</w:t>
      </w:r>
      <w:r w:rsidR="00C83A4A">
        <w:rPr>
          <w:color w:val="000000"/>
          <w:szCs w:val="28"/>
        </w:rPr>
        <w:t>088</w:t>
      </w:r>
      <w:r>
        <w:rPr>
          <w:color w:val="000000"/>
          <w:szCs w:val="28"/>
        </w:rPr>
        <w:t xml:space="preserve"> т.</w:t>
      </w:r>
    </w:p>
    <w:bookmarkEnd w:id="1"/>
    <w:p w:rsidR="00E6377B" w:rsidRDefault="00E6377B" w:rsidP="00873F71">
      <w:pPr>
        <w:pStyle w:val="a6"/>
        <w:tabs>
          <w:tab w:val="left" w:pos="0"/>
        </w:tabs>
        <w:ind w:firstLine="0"/>
        <w:jc w:val="both"/>
        <w:rPr>
          <w:i/>
          <w:szCs w:val="28"/>
        </w:rPr>
      </w:pPr>
      <w:r>
        <w:rPr>
          <w:color w:val="000000"/>
          <w:szCs w:val="28"/>
        </w:rPr>
        <w:tab/>
      </w:r>
      <w:r w:rsidRPr="00E6377B">
        <w:rPr>
          <w:i/>
          <w:color w:val="000000"/>
          <w:szCs w:val="28"/>
        </w:rPr>
        <w:t>Основное мероприятие 1.1 «Предупреждение возникновения и распространения лесных пожаров, включая их тушение»</w:t>
      </w:r>
      <w:r>
        <w:rPr>
          <w:i/>
          <w:szCs w:val="28"/>
        </w:rPr>
        <w:t>.</w:t>
      </w:r>
      <w:r w:rsidRPr="00E6377B">
        <w:rPr>
          <w:i/>
          <w:szCs w:val="28"/>
        </w:rPr>
        <w:t xml:space="preserve"> </w:t>
      </w:r>
    </w:p>
    <w:p w:rsidR="00787183" w:rsidRPr="006322DA" w:rsidRDefault="00787183" w:rsidP="00787183">
      <w:pPr>
        <w:pStyle w:val="a6"/>
        <w:tabs>
          <w:tab w:val="left" w:pos="0"/>
        </w:tabs>
        <w:ind w:firstLine="0"/>
        <w:jc w:val="both"/>
        <w:rPr>
          <w:i/>
          <w:color w:val="00B050"/>
          <w:szCs w:val="28"/>
        </w:rPr>
      </w:pPr>
    </w:p>
    <w:p w:rsidR="00787183" w:rsidRPr="00787183" w:rsidRDefault="00787183" w:rsidP="00787183">
      <w:pPr>
        <w:pStyle w:val="Style3"/>
        <w:widowControl/>
        <w:spacing w:line="240" w:lineRule="auto"/>
        <w:ind w:firstLine="708"/>
        <w:rPr>
          <w:rStyle w:val="FontStyle13"/>
          <w:color w:val="000000" w:themeColor="text1"/>
          <w:sz w:val="28"/>
          <w:szCs w:val="28"/>
        </w:rPr>
      </w:pPr>
      <w:r w:rsidRPr="00787183">
        <w:rPr>
          <w:color w:val="000000" w:themeColor="text1"/>
          <w:sz w:val="28"/>
          <w:szCs w:val="28"/>
        </w:rPr>
        <w:t xml:space="preserve">Организация охраны лесов от пожаров, подготовка и прохождение пожароопасного сезона 2021 года на территории лесного фонда Курской области   осуществлялось в соответствии с законодательством Российской Федерации, законодательством Курской области. </w:t>
      </w:r>
      <w:r w:rsidRPr="00787183">
        <w:rPr>
          <w:rStyle w:val="FontStyle13"/>
          <w:color w:val="000000" w:themeColor="text1"/>
          <w:sz w:val="28"/>
          <w:szCs w:val="28"/>
        </w:rPr>
        <w:t xml:space="preserve">Приняты исчерпывающие меры по </w:t>
      </w:r>
      <w:r w:rsidRPr="00787183">
        <w:rPr>
          <w:rStyle w:val="FontStyle13"/>
          <w:color w:val="000000" w:themeColor="text1"/>
          <w:sz w:val="28"/>
          <w:szCs w:val="28"/>
        </w:rPr>
        <w:lastRenderedPageBreak/>
        <w:t>выполнению ранее данных поручений Правительства Российской                  Федерации по обеспечению пожарной безопасности в лесах.</w:t>
      </w:r>
    </w:p>
    <w:p w:rsidR="00787183" w:rsidRPr="00787183" w:rsidRDefault="00787183" w:rsidP="00787183">
      <w:pPr>
        <w:pStyle w:val="42"/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787183">
        <w:rPr>
          <w:rFonts w:ascii="Times New Roman" w:hAnsi="Times New Roman" w:cs="Times New Roman"/>
          <w:color w:val="000000" w:themeColor="text1"/>
        </w:rPr>
        <w:t>В полном объеме согласно Лесно</w:t>
      </w:r>
      <w:r w:rsidR="00F81309">
        <w:rPr>
          <w:rFonts w:ascii="Times New Roman" w:hAnsi="Times New Roman" w:cs="Times New Roman"/>
          <w:color w:val="000000" w:themeColor="text1"/>
        </w:rPr>
        <w:t>му</w:t>
      </w:r>
      <w:r w:rsidRPr="00787183">
        <w:rPr>
          <w:rFonts w:ascii="Times New Roman" w:hAnsi="Times New Roman" w:cs="Times New Roman"/>
          <w:color w:val="000000" w:themeColor="text1"/>
        </w:rPr>
        <w:t xml:space="preserve"> план</w:t>
      </w:r>
      <w:r w:rsidR="00F81309">
        <w:rPr>
          <w:rFonts w:ascii="Times New Roman" w:hAnsi="Times New Roman" w:cs="Times New Roman"/>
          <w:color w:val="000000" w:themeColor="text1"/>
        </w:rPr>
        <w:t>у</w:t>
      </w:r>
      <w:r w:rsidRPr="00787183">
        <w:rPr>
          <w:rFonts w:ascii="Times New Roman" w:hAnsi="Times New Roman" w:cs="Times New Roman"/>
          <w:color w:val="000000" w:themeColor="text1"/>
        </w:rPr>
        <w:t xml:space="preserve"> Курской области и Сводно</w:t>
      </w:r>
      <w:r w:rsidR="00045F5A">
        <w:rPr>
          <w:rFonts w:ascii="Times New Roman" w:hAnsi="Times New Roman" w:cs="Times New Roman"/>
          <w:color w:val="000000" w:themeColor="text1"/>
        </w:rPr>
        <w:t>му</w:t>
      </w:r>
      <w:r w:rsidRPr="00787183">
        <w:rPr>
          <w:rFonts w:ascii="Times New Roman" w:hAnsi="Times New Roman" w:cs="Times New Roman"/>
          <w:color w:val="000000" w:themeColor="text1"/>
        </w:rPr>
        <w:t xml:space="preserve"> план</w:t>
      </w:r>
      <w:r w:rsidR="00045F5A">
        <w:rPr>
          <w:rFonts w:ascii="Times New Roman" w:hAnsi="Times New Roman" w:cs="Times New Roman"/>
          <w:color w:val="000000" w:themeColor="text1"/>
        </w:rPr>
        <w:t>у</w:t>
      </w:r>
      <w:r w:rsidRPr="00787183">
        <w:rPr>
          <w:rFonts w:ascii="Times New Roman" w:hAnsi="Times New Roman" w:cs="Times New Roman"/>
          <w:color w:val="000000" w:themeColor="text1"/>
        </w:rPr>
        <w:t xml:space="preserve"> тушения лесных пожаров на территории Курской области проведен комплекс организационно-технических и профилактических мероприятий по предупреждению и ограничению распространения лесных пожаров.</w:t>
      </w:r>
    </w:p>
    <w:p w:rsidR="00787183" w:rsidRPr="00787183" w:rsidRDefault="00787183" w:rsidP="00787183">
      <w:pPr>
        <w:pStyle w:val="42"/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787183">
        <w:rPr>
          <w:rFonts w:ascii="Times New Roman" w:hAnsi="Times New Roman" w:cs="Times New Roman"/>
          <w:color w:val="000000" w:themeColor="text1"/>
        </w:rPr>
        <w:t>В лесу была установлена необходимая наглядная агитация и организованы места отдыха, на дорогах, ведущих в леса, установлены шлагбаумы.</w:t>
      </w:r>
    </w:p>
    <w:p w:rsidR="00787183" w:rsidRPr="00787183" w:rsidRDefault="00787183" w:rsidP="00787183">
      <w:pPr>
        <w:pStyle w:val="a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круглосуточном режиме работал региональный пункт диспетчерского управления (РДПУ), организован прием и анализ информации спутникового мониторинга лесных пожаров с использованием данных информационной системы дистанционного мониторинга лесных пожаров - ИСДМ-Рослесхоз и системы "Каскад" Центра управления в кризисных ситуациях МЧС России по Курской области. </w:t>
      </w:r>
    </w:p>
    <w:p w:rsidR="00787183" w:rsidRPr="00787183" w:rsidRDefault="00787183" w:rsidP="00787183">
      <w:pPr>
        <w:spacing w:after="100" w:afterAutospacing="1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871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целях недопущения, быстрого реагирования, а так же заблаговременного предотвращения перехода пала огня с земель лесного фонда на земли населенных пунктов, объекты экономики и социальной инфраструктуры, комитетом введены в действие 30 камер видеонаблюдения системы дистанционного мониторинга лесных пожаров "Лесохранитель".</w:t>
      </w:r>
    </w:p>
    <w:p w:rsidR="00787183" w:rsidRPr="00787183" w:rsidRDefault="00787183" w:rsidP="00787183">
      <w:pPr>
        <w:spacing w:after="100" w:afterAutospacing="1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Обеспечена постоянная и устойчивая связь с лесничествами, предприятиями и арендаторами лесных участков. Через РДПУ и отделы комитета по лесничествам обеспечено межведомственное взаимодействие  органов государственной власти, заинтересованных структур и организаций.</w:t>
      </w:r>
    </w:p>
    <w:p w:rsidR="00787183" w:rsidRPr="00787183" w:rsidRDefault="00787183" w:rsidP="00787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Введены в действие и реализованы:</w:t>
      </w:r>
    </w:p>
    <w:p w:rsidR="00787183" w:rsidRPr="00787183" w:rsidRDefault="00787183" w:rsidP="00787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распоряжение Губернатора Курской области от 09.04.2021 № 92-рг «О подготовке и проведении пожароопасного сезона 2021 года  на территории Курской области»;</w:t>
      </w:r>
    </w:p>
    <w:p w:rsidR="00787183" w:rsidRPr="00787183" w:rsidRDefault="00787183" w:rsidP="007871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планы  мероприятий  по охране лесов  от пожаров, в том числе по агитационно - массовой работе.  </w:t>
      </w:r>
    </w:p>
    <w:p w:rsidR="00787183" w:rsidRPr="00787183" w:rsidRDefault="00787183" w:rsidP="007871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области деятельность по тушению лесных пожаров осуществлялась 5 государственными унитарными предприятиями Курской области и специализированным автономным учреждением Курской области по охране лесов от пожаров «Лесопожарный центр» (далее - САУКО «Лесопожарный центр»). Их лесопожарные формирования технически оснащены и были приведены в состояние постоянной готовности к тушению возможных лесных пожаров.</w:t>
      </w:r>
    </w:p>
    <w:p w:rsidR="00787183" w:rsidRPr="00787183" w:rsidRDefault="00787183" w:rsidP="007871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распоряжением Администрации Курской области  областной межведомственной комиссией до начала пожароопасного                 сезона осуществлены проверки готовности всех муниципальных образований Курской области к пожароопасному периоду, которые позволили реально оценить  готовность  к пожароопасному сезону. Оценка Курской области - «готова  к пожароопасному сезону 2021 года».</w:t>
      </w:r>
    </w:p>
    <w:p w:rsidR="00787183" w:rsidRPr="00787183" w:rsidRDefault="00787183" w:rsidP="00787183">
      <w:pPr>
        <w:spacing w:after="0" w:line="240" w:lineRule="auto"/>
        <w:ind w:firstLine="708"/>
        <w:jc w:val="both"/>
        <w:rPr>
          <w:rStyle w:val="FontStyle13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началом пожароопасного сезона проведена областная тренировка с проверкой готовности сил и средств, всех органов и учреждений области к </w:t>
      </w: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предупреждению и ликвидации лесных пожаров. Все лесничества, учреждение, предприятия природных ресурсов Курской области и арендаторы лесных участков успешно прошли проверки по готовности к пожароопасному сезону, как на уровне муниципальных образований, так и на региональном уровне.</w:t>
      </w:r>
    </w:p>
    <w:p w:rsidR="00787183" w:rsidRPr="00787183" w:rsidRDefault="00787183" w:rsidP="007871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Постановлениями Правительства РФ от 17 мая 2011 года N 377 и от 18 мая 2011 года N 378 разработаны и утверждены Планы тушения лесных пожаров  по лесничествам и согласован с Рослесхозом Сводный план тушения лесных  пожаров на территории Курской области на 2021 год.</w:t>
      </w:r>
    </w:p>
    <w:p w:rsidR="00787183" w:rsidRPr="00787183" w:rsidRDefault="00787183" w:rsidP="00787183">
      <w:pPr>
        <w:spacing w:after="100" w:afterAutospacing="1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8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Согласно проект</w:t>
      </w:r>
      <w:r w:rsidR="00F813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78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Сводного плана тушения лесных пожаров на территории Курской области для тушения лесных пожаров всего может быть задействовано 803 чел. 356 ед. техники. 2646 ед. оборудования из них:</w:t>
      </w:r>
    </w:p>
    <w:p w:rsidR="00787183" w:rsidRPr="00787183" w:rsidRDefault="00787183" w:rsidP="00787183">
      <w:pPr>
        <w:spacing w:after="100" w:afterAutospacing="1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8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(-ЛПФ комитета природных ресурсов- 133 чел. 136 ед. техники.                              1038 ед.оборудования.</w:t>
      </w:r>
    </w:p>
    <w:p w:rsidR="00787183" w:rsidRPr="00787183" w:rsidRDefault="00787183" w:rsidP="00787183">
      <w:pPr>
        <w:spacing w:after="100" w:afterAutospacing="1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8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-ЛПФ заповедника имени Алехина-17 чел. 7 ед. техники.                              199 ед.оборудования.</w:t>
      </w:r>
    </w:p>
    <w:p w:rsidR="00787183" w:rsidRPr="00787183" w:rsidRDefault="00787183" w:rsidP="00787183">
      <w:pPr>
        <w:spacing w:after="100" w:afterAutospacing="1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8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-ЛПФ военного лесничества-10 чел. 5ед.техники. 111 ед.оборудования.</w:t>
      </w:r>
    </w:p>
    <w:p w:rsidR="00787183" w:rsidRPr="00787183" w:rsidRDefault="00787183" w:rsidP="00787183">
      <w:pPr>
        <w:spacing w:after="100" w:afterAutospacing="1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8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-Арендаторы лесных участков-159 чел. 82 ед.техники. 725 ед.оборудования.</w:t>
      </w:r>
    </w:p>
    <w:p w:rsidR="00787183" w:rsidRPr="00787183" w:rsidRDefault="00787183" w:rsidP="00787183">
      <w:pPr>
        <w:spacing w:after="100" w:afterAutospacing="1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8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-Иные юридические лица не использующие леса, но привлекаемые к тушению лесных пожаров-279 чел. 75 ед.техники. 381 ед.оборудования.)</w:t>
      </w:r>
    </w:p>
    <w:p w:rsidR="00787183" w:rsidRPr="00787183" w:rsidRDefault="00787183" w:rsidP="00787183">
      <w:pPr>
        <w:spacing w:after="100" w:afterAutospacing="1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871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-Аварийно спасательные формирования- 205 чел. 51 ед.техники. 192 ед.оборудования.</w:t>
      </w:r>
    </w:p>
    <w:p w:rsidR="00787183" w:rsidRPr="00787183" w:rsidRDefault="00787183" w:rsidP="007871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>В целях координации действий органов государственной власти, органов местного самоуправления в сфере лесных отношений, в том числе по вопросам охраны и защиты лесов, в круглосуточном режиме функционировал региональный Диспетчерский пункт комитета природных ресурсов Курской области, организована работа телефона доверия, установлены системы видеоконференцсвязи с ЦУКС ГУ МЧС России по Курской области, видеосвязи (Skуpe) с Департаментом лесного хозяйства по ЦФО, Центральным диспетчерским пунктом  ФГУ «Авиалесоохрана».</w:t>
      </w:r>
    </w:p>
    <w:p w:rsidR="00787183" w:rsidRPr="00787183" w:rsidRDefault="00787183" w:rsidP="007871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Style w:val="FontStyle13"/>
          <w:color w:val="000000" w:themeColor="text1"/>
          <w:sz w:val="28"/>
          <w:szCs w:val="28"/>
        </w:rPr>
        <w:t>На постоянной основе проводились заседания комиссий по предупреждению и ликвидации чрезвычайных ситуаций и обеспечению пожарной безопасности органов исполнительной власти Курской области, с участием глав муниципальных образований.</w:t>
      </w: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Неоднократно вопросы обеспечения пожарной безопасности в лесах рассматривались на заседаниях КЧС ОПБ Администрации Курской области. Принимались и реализовывались соответствующие решения по данному вопросу.</w:t>
      </w:r>
    </w:p>
    <w:p w:rsidR="00787183" w:rsidRPr="00787183" w:rsidRDefault="00787183" w:rsidP="007871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>С целью межведомственного взаимодействия заключены:</w:t>
      </w:r>
    </w:p>
    <w:p w:rsidR="00787183" w:rsidRPr="00787183" w:rsidRDefault="00787183" w:rsidP="00787183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о взаимодействии в области лесных отношений между Федеральным агентством лесного хозяйства и Администрацией Курской области на 2021 год;</w:t>
      </w:r>
    </w:p>
    <w:p w:rsidR="00787183" w:rsidRPr="00787183" w:rsidRDefault="00787183" w:rsidP="00787183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с граничащими субъектами Российской Федерации, по взаимодействию и маневрированию силами и средствами при возникновении лесных пожаров на сопредельных территориях.  </w:t>
      </w:r>
    </w:p>
    <w:p w:rsidR="00787183" w:rsidRPr="00787183" w:rsidRDefault="00787183" w:rsidP="00787183">
      <w:pPr>
        <w:spacing w:after="100" w:afterAutospacing="1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 целях предупреждения и ликвидации лесных пожаров в 2021 году между Министерством Российской Федерации по делам гражданской обороны, чрезвычайным ситуациям и ликвидации последствий стихийных бедствий и Администрацией Курской области было заключено соглашение по вопросам привлечения воздушных судов Министерства РФ по делам ГО и ЧС.</w:t>
      </w:r>
    </w:p>
    <w:p w:rsidR="00787183" w:rsidRPr="00787183" w:rsidRDefault="00787183" w:rsidP="00787183">
      <w:pPr>
        <w:spacing w:after="100" w:afterAutospacing="1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>При возникающей необходимости лесопожарные формирования переводились в режим функционирования «Повышенная готовность».</w:t>
      </w:r>
    </w:p>
    <w:p w:rsidR="00787183" w:rsidRPr="00787183" w:rsidRDefault="00787183" w:rsidP="00787183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Комитетом природных ресурсов Курской области совместно с комитетом информации и печати организовано проведение широкой информационной кампании среди населения, органов государственной власти и местного самоуправления по сбережению лесов, профилактике лесных пожаров, недопущению незаконных рубок. Информация размещалась на официальном сайте Администрации Курской области и комитета природных ресурсов  Курской области, на сайтах региональных информагентств, в печатных СМИ и на местных телеканалах. </w:t>
      </w:r>
    </w:p>
    <w:p w:rsidR="00787183" w:rsidRPr="00787183" w:rsidRDefault="00787183" w:rsidP="00787183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>Во взаимодействии с органами местного самоуправления было обеспечено систематическое информирование населения о пожарной обстановке в лесах, о правилах пожарной безопасности в лесах, а также о действиях в случае возникновения лесных пожаров.</w:t>
      </w:r>
    </w:p>
    <w:p w:rsidR="00787183" w:rsidRPr="00787183" w:rsidRDefault="00787183" w:rsidP="007871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Профилактические противопожарные мероприятия выполнялись в соответствии с утвержденным государственным заданием на выполнение работ САУ КО «Лесопожарный центр», государственными унитарными предприятиями Курской области, арендаторами лесных участков. Выполнение объемных показателей мероприятий по предупреждению, возникновению и распространению лесных пожаров приведены в </w:t>
      </w:r>
      <w:r w:rsidR="008453DE">
        <w:rPr>
          <w:rFonts w:ascii="Times New Roman" w:hAnsi="Times New Roman" w:cs="Times New Roman"/>
          <w:color w:val="000000" w:themeColor="text1"/>
          <w:sz w:val="28"/>
          <w:szCs w:val="28"/>
        </w:rPr>
        <w:t>таблице</w:t>
      </w: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3D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7183" w:rsidRPr="00787183" w:rsidRDefault="00787183" w:rsidP="007871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2021 года лесных пожаров на территории лесного фонда Курской области не допущено.</w:t>
      </w:r>
    </w:p>
    <w:p w:rsidR="00787183" w:rsidRPr="00787183" w:rsidRDefault="00787183" w:rsidP="00787183">
      <w:pPr>
        <w:spacing w:after="100" w:afterAutospacing="1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871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Лесопожарными формированиями совместно с пожарно-спасательными гарнизонами Курской области ликвидировано 38 угроз на сопредельных территориях с лесным фондом, перехода пала огня в лесной фонд не допущено.</w:t>
      </w:r>
    </w:p>
    <w:p w:rsidR="00787183" w:rsidRPr="00787183" w:rsidRDefault="00787183" w:rsidP="00787183">
      <w:pPr>
        <w:spacing w:after="100" w:afterAutospacing="1" w:line="0" w:lineRule="atLeast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871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По данным космического мониторинга ИСДМ-Рослесхоза с начала 2021 года всего зарегистрирована </w:t>
      </w:r>
      <w:r w:rsidRPr="007871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1252</w:t>
      </w:r>
      <w:r w:rsidRPr="007871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термические точки их них:</w:t>
      </w:r>
    </w:p>
    <w:p w:rsidR="00787183" w:rsidRPr="00787183" w:rsidRDefault="00787183" w:rsidP="00787183">
      <w:pPr>
        <w:spacing w:after="100" w:afterAutospacing="1" w:line="0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- 1066 термических точек, возникшие на землях сельхозназначения, землях иных категорий;</w:t>
      </w:r>
    </w:p>
    <w:p w:rsidR="00787183" w:rsidRPr="00787183" w:rsidRDefault="00787183" w:rsidP="00787183">
      <w:pPr>
        <w:spacing w:after="100" w:afterAutospacing="1" w:line="0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Pr="007871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186 термических точек, категории </w:t>
      </w:r>
      <w:r w:rsidRPr="0078718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«лесные», </w:t>
      </w:r>
      <w:r w:rsidRPr="007871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проверке которых, информация о возгораниях в лесах не подтвердилась. </w:t>
      </w:r>
    </w:p>
    <w:p w:rsidR="00787183" w:rsidRPr="00787183" w:rsidRDefault="00787183" w:rsidP="00787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 связи с установлением аномально жаркой погоды и большим риском возникновения природных (ландшафтных) пожаров на территории области, постановлением Администрации Курской области 1 раз вводился особый противопожарный режим, приказами комитета 4 раза принималось решение о введении ограничения пребывания граждан в лесах и въезда в них транспортных средств.</w:t>
      </w:r>
    </w:p>
    <w:p w:rsidR="00787183" w:rsidRPr="008453DE" w:rsidRDefault="00787183" w:rsidP="008453DE">
      <w:pPr>
        <w:shd w:val="clear" w:color="auto" w:fill="FFFFFF"/>
        <w:spacing w:after="0" w:line="240" w:lineRule="auto"/>
        <w:ind w:right="8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Проводилось ежедневное патрулирование лесов.</w:t>
      </w:r>
    </w:p>
    <w:p w:rsidR="00787183" w:rsidRDefault="00787183" w:rsidP="00787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183" w:rsidRDefault="00787183" w:rsidP="00787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87183" w:rsidSect="00FF5562">
          <w:headerReference w:type="default" r:id="rId11"/>
          <w:headerReference w:type="first" r:id="rId12"/>
          <w:pgSz w:w="11906" w:h="16838"/>
          <w:pgMar w:top="1134" w:right="851" w:bottom="1134" w:left="1134" w:header="708" w:footer="708" w:gutter="0"/>
          <w:pgNumType w:start="1"/>
          <w:cols w:space="708"/>
          <w:titlePg/>
          <w:docGrid w:linePitch="360"/>
        </w:sectPr>
      </w:pPr>
    </w:p>
    <w:p w:rsidR="00787183" w:rsidRPr="008453DE" w:rsidRDefault="008453DE" w:rsidP="00787183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453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Таблица 1</w:t>
      </w:r>
    </w:p>
    <w:p w:rsidR="00787183" w:rsidRPr="008453DE" w:rsidRDefault="00787183" w:rsidP="0078718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3DE">
        <w:rPr>
          <w:rFonts w:ascii="Times New Roman" w:hAnsi="Times New Roman" w:cs="Times New Roman"/>
          <w:color w:val="000000" w:themeColor="text1"/>
          <w:sz w:val="28"/>
          <w:szCs w:val="28"/>
        </w:rPr>
        <w:t>Объёмные показатели выполнения мероприятий по противопожарному обустройству лесов в 2021 году</w:t>
      </w:r>
    </w:p>
    <w:p w:rsidR="00787183" w:rsidRPr="008453DE" w:rsidRDefault="00787183" w:rsidP="00787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183" w:rsidRPr="008453DE" w:rsidRDefault="00787183" w:rsidP="00787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183" w:rsidRPr="008453DE" w:rsidRDefault="00787183" w:rsidP="00787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5"/>
        <w:gridCol w:w="1985"/>
        <w:gridCol w:w="2646"/>
        <w:gridCol w:w="1842"/>
        <w:gridCol w:w="1985"/>
      </w:tblGrid>
      <w:tr w:rsidR="00787183" w:rsidRPr="008453DE" w:rsidTr="00787183">
        <w:trPr>
          <w:trHeight w:val="416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Плановый объем на год*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Фактически выполнено с начало года</w:t>
            </w:r>
          </w:p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 выполнения от годового плана</w:t>
            </w:r>
          </w:p>
        </w:tc>
      </w:tr>
      <w:tr w:rsidR="00787183" w:rsidRPr="008453DE" w:rsidTr="00787183">
        <w:trPr>
          <w:trHeight w:val="315"/>
          <w:jc w:val="center"/>
        </w:trPr>
        <w:tc>
          <w:tcPr>
            <w:tcW w:w="14283" w:type="dxa"/>
            <w:gridSpan w:val="5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Профилактические противопожарные мероприятия</w:t>
            </w:r>
          </w:p>
        </w:tc>
      </w:tr>
      <w:tr w:rsidR="00787183" w:rsidRPr="008453DE" w:rsidTr="00787183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</w:t>
            </w:r>
            <w:r w:rsidR="00F813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218,4</w:t>
            </w:r>
            <w:r w:rsidR="00F813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107%</w:t>
            </w:r>
          </w:p>
        </w:tc>
      </w:tr>
      <w:tr w:rsidR="00787183" w:rsidRPr="008453DE" w:rsidTr="00787183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5030,12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87183" w:rsidRPr="008453DE" w:rsidRDefault="008960AD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5264,1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8960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787183" w:rsidRPr="008453DE" w:rsidTr="00787183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контролируемых профилактических выжиганий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132,8</w:t>
            </w:r>
          </w:p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787183" w:rsidRPr="008453DE" w:rsidTr="00787183">
        <w:trPr>
          <w:trHeight w:val="315"/>
          <w:jc w:val="center"/>
        </w:trPr>
        <w:tc>
          <w:tcPr>
            <w:tcW w:w="14283" w:type="dxa"/>
            <w:gridSpan w:val="5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Профилактическая противопожарная пропаганда</w:t>
            </w:r>
          </w:p>
        </w:tc>
      </w:tr>
      <w:tr w:rsidR="00787183" w:rsidRPr="008453DE" w:rsidTr="00787183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Благоустройство зон отдыха граждан, </w:t>
            </w: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пребывающих в лесах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87183" w:rsidRPr="008453DE" w:rsidRDefault="008960AD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276</w:t>
            </w:r>
          </w:p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103%</w:t>
            </w:r>
          </w:p>
        </w:tc>
      </w:tr>
      <w:tr w:rsidR="00787183" w:rsidRPr="008453DE" w:rsidTr="00787183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Установка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101%</w:t>
            </w:r>
          </w:p>
        </w:tc>
      </w:tr>
      <w:tr w:rsidR="00787183" w:rsidRPr="008453DE" w:rsidTr="00787183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шлагбаумов,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87183" w:rsidRPr="008453DE" w:rsidRDefault="008960AD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249</w:t>
            </w:r>
          </w:p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960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787183" w:rsidRPr="008453DE" w:rsidTr="00787183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8960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87183" w:rsidRPr="008453DE" w:rsidRDefault="00787183" w:rsidP="007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960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84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</w:tbl>
    <w:p w:rsidR="008453DE" w:rsidRDefault="00E6377B" w:rsidP="00873F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453DE" w:rsidSect="00B757FF">
          <w:headerReference w:type="default" r:id="rId13"/>
          <w:pgSz w:w="16838" w:h="11906" w:orient="landscape"/>
          <w:pgMar w:top="1134" w:right="1134" w:bottom="851" w:left="1134" w:header="708" w:footer="708" w:gutter="0"/>
          <w:pgNumType w:start="10"/>
          <w:cols w:space="708"/>
          <w:titlePg/>
          <w:docGrid w:linePitch="360"/>
        </w:sectPr>
      </w:pPr>
      <w:r w:rsidRPr="0094009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Конкретные мероприятия и контрольные события основного мероприятия отражены в приложение 2.</w:t>
      </w:r>
    </w:p>
    <w:p w:rsidR="008453DE" w:rsidRDefault="008453DE" w:rsidP="00873F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377B" w:rsidRDefault="00E6377B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637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Основное мероприятие 1.2 «Предупреждение распространения и ликвидация очагов вредных организмов».</w:t>
      </w:r>
    </w:p>
    <w:p w:rsidR="009D4569" w:rsidRPr="00E6377B" w:rsidRDefault="009D4569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A717B" w:rsidRPr="00787183" w:rsidRDefault="000A717B" w:rsidP="00873F71">
      <w:pPr>
        <w:pStyle w:val="a6"/>
        <w:ind w:firstLine="709"/>
        <w:jc w:val="both"/>
        <w:rPr>
          <w:color w:val="000000" w:themeColor="text1"/>
          <w:szCs w:val="28"/>
        </w:rPr>
      </w:pPr>
      <w:r w:rsidRPr="00787183">
        <w:rPr>
          <w:color w:val="000000" w:themeColor="text1"/>
          <w:szCs w:val="28"/>
        </w:rPr>
        <w:t>В качестве мероприятий по защите лесов от бол</w:t>
      </w:r>
      <w:r w:rsidR="001A2FD7" w:rsidRPr="00787183">
        <w:rPr>
          <w:color w:val="000000" w:themeColor="text1"/>
          <w:szCs w:val="28"/>
        </w:rPr>
        <w:t>езней и вредных организмов в 202</w:t>
      </w:r>
      <w:r w:rsidR="008A153D" w:rsidRPr="00787183">
        <w:rPr>
          <w:color w:val="000000" w:themeColor="text1"/>
          <w:szCs w:val="28"/>
        </w:rPr>
        <w:t>1</w:t>
      </w:r>
      <w:r w:rsidRPr="00787183">
        <w:rPr>
          <w:color w:val="000000" w:themeColor="text1"/>
          <w:szCs w:val="28"/>
        </w:rPr>
        <w:t xml:space="preserve"> году специалистами Центра защиты леса Воронежской области проведено лесопатологическое обследование на площади </w:t>
      </w:r>
      <w:r w:rsidR="008A153D" w:rsidRPr="00787183">
        <w:rPr>
          <w:color w:val="000000" w:themeColor="text1"/>
          <w:szCs w:val="28"/>
        </w:rPr>
        <w:t>673,5</w:t>
      </w:r>
      <w:r w:rsidRPr="00787183">
        <w:rPr>
          <w:color w:val="000000" w:themeColor="text1"/>
          <w:szCs w:val="28"/>
        </w:rPr>
        <w:t xml:space="preserve"> га. В целях борьбы с корневой губкой и другими видами болезней проведены сплошные санитарные рубки на площади </w:t>
      </w:r>
      <w:r w:rsidR="008A153D" w:rsidRPr="00787183">
        <w:rPr>
          <w:color w:val="000000" w:themeColor="text1"/>
          <w:szCs w:val="28"/>
        </w:rPr>
        <w:t>43,1</w:t>
      </w:r>
      <w:r w:rsidRPr="00787183">
        <w:rPr>
          <w:color w:val="000000" w:themeColor="text1"/>
          <w:szCs w:val="28"/>
        </w:rPr>
        <w:t xml:space="preserve"> га,  выборочно-санитарные рубки  на площади </w:t>
      </w:r>
      <w:r w:rsidR="008A153D" w:rsidRPr="00787183">
        <w:rPr>
          <w:color w:val="000000" w:themeColor="text1"/>
          <w:szCs w:val="28"/>
        </w:rPr>
        <w:t>396</w:t>
      </w:r>
      <w:r w:rsidRPr="00787183">
        <w:rPr>
          <w:color w:val="000000" w:themeColor="text1"/>
          <w:szCs w:val="28"/>
        </w:rPr>
        <w:t xml:space="preserve"> га</w:t>
      </w:r>
      <w:r w:rsidR="00D83A49" w:rsidRPr="00787183">
        <w:rPr>
          <w:color w:val="000000" w:themeColor="text1"/>
          <w:szCs w:val="28"/>
        </w:rPr>
        <w:t>, уборка аварийных дерев</w:t>
      </w:r>
      <w:r w:rsidR="001A2FD7" w:rsidRPr="00787183">
        <w:rPr>
          <w:color w:val="000000" w:themeColor="text1"/>
          <w:szCs w:val="28"/>
        </w:rPr>
        <w:t xml:space="preserve">ьев </w:t>
      </w:r>
      <w:r w:rsidR="00787183" w:rsidRPr="00787183">
        <w:rPr>
          <w:color w:val="000000" w:themeColor="text1"/>
          <w:szCs w:val="28"/>
        </w:rPr>
        <w:t>24</w:t>
      </w:r>
      <w:r w:rsidR="00D83A49" w:rsidRPr="00787183">
        <w:rPr>
          <w:color w:val="000000" w:themeColor="text1"/>
          <w:szCs w:val="28"/>
        </w:rPr>
        <w:t xml:space="preserve"> шт</w:t>
      </w:r>
      <w:r w:rsidR="001A2FD7" w:rsidRPr="00787183">
        <w:rPr>
          <w:color w:val="000000" w:themeColor="text1"/>
          <w:szCs w:val="28"/>
        </w:rPr>
        <w:t>. На площадях после проведения сплошных санитарных рубок</w:t>
      </w:r>
      <w:r w:rsidRPr="00787183">
        <w:rPr>
          <w:color w:val="000000" w:themeColor="text1"/>
          <w:szCs w:val="28"/>
        </w:rPr>
        <w:t xml:space="preserve"> создаются лесные культуры, устойчивые к данному виду заболеваний и повреждений. </w:t>
      </w:r>
    </w:p>
    <w:p w:rsidR="008453DE" w:rsidRPr="008453DE" w:rsidRDefault="00E6377B" w:rsidP="008453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D2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Конкретные мероприятия и контрольные события основного мероприятия отражены в приложение 2.</w:t>
      </w:r>
    </w:p>
    <w:p w:rsidR="00C875DC" w:rsidRDefault="00C875DC" w:rsidP="00873F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377B" w:rsidRDefault="00E6377B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637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Основное мероприятие 1.3 «Организация использования лесов, их сохранения, осуществления федерального государственного лесного надзора (лесной охраны).</w:t>
      </w:r>
    </w:p>
    <w:p w:rsidR="009D4569" w:rsidRPr="00E6377B" w:rsidRDefault="009D4569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243E7" w:rsidRPr="00AA5DFF" w:rsidRDefault="006243E7" w:rsidP="006243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DFF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 отвод лесосек для проведения сплошных рубок на площади 5,2 га и для проведения выборочных рубок  и ухода за лесами на площади 1760,9 га.</w:t>
      </w:r>
    </w:p>
    <w:p w:rsidR="006243E7" w:rsidRPr="00AA5DFF" w:rsidRDefault="006243E7" w:rsidP="00624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DFF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 природных ресурсов  Курской области в 2021 году проведены 2 аукциона на право заключения договора аренды для осуществления рекреационной деятельности. Площадь лесного участка 0,2989 га.</w:t>
      </w:r>
    </w:p>
    <w:p w:rsidR="006243E7" w:rsidRPr="00AA5DFF" w:rsidRDefault="006243E7" w:rsidP="006243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DF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статьями 43-45 Лесного кодекса Российской Федерации на основании приказов комитета природных ресурсов Курской области предоставлены лесные участки  в аренду на площади  122,5495 га.</w:t>
      </w:r>
    </w:p>
    <w:p w:rsidR="006243E7" w:rsidRPr="009E442D" w:rsidRDefault="006243E7" w:rsidP="006243E7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постоянное (бессрочное) пользование в 2021 году предоставлены лесные участки  на площади  3,1007 га для осуществления рекреационной деятельности и </w:t>
      </w:r>
      <w:r w:rsidRPr="009E4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эксплуатации водохранилищ, иных искусственных водных объектов, а также гидротехнических сооружений, морских портов, морских терминалов, речных портов, причалов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43E7" w:rsidRPr="00AA5DFF" w:rsidRDefault="006243E7" w:rsidP="00624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DFF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приказа комитета заключен 1 договор аренды лесного участка для осуществления рекреационной деятельности на площади 0,22 га.</w:t>
      </w:r>
    </w:p>
    <w:p w:rsidR="006243E7" w:rsidRPr="00AA5DFF" w:rsidRDefault="006243E7" w:rsidP="00624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DFF">
        <w:rPr>
          <w:rFonts w:ascii="Times New Roman" w:hAnsi="Times New Roman" w:cs="Times New Roman"/>
          <w:color w:val="000000" w:themeColor="text1"/>
          <w:sz w:val="28"/>
          <w:szCs w:val="28"/>
        </w:rPr>
        <w:t>В безвозмездное пользование для собственных нужд (пчеловодство) предоставлены лесные участки на площади 1,7863 га.</w:t>
      </w:r>
    </w:p>
    <w:p w:rsidR="006243E7" w:rsidRPr="00AA5DFF" w:rsidRDefault="006243E7" w:rsidP="00624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DFF">
        <w:rPr>
          <w:rFonts w:ascii="Times New Roman" w:hAnsi="Times New Roman" w:cs="Times New Roman"/>
          <w:color w:val="000000" w:themeColor="text1"/>
          <w:sz w:val="28"/>
          <w:szCs w:val="28"/>
        </w:rPr>
        <w:t>Всего в пользование лесных участков предоставлено на площади 127,9554 га.</w:t>
      </w:r>
    </w:p>
    <w:p w:rsidR="006243E7" w:rsidRPr="00AA5DFF" w:rsidRDefault="006243E7" w:rsidP="006243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лесные аукционы на право заключения договоров купли-продажи лесных насаждений, по результатам которых заключено 12 договоров купли-продажи лесных насаждений и предоставлено древесины в объеме 4811 куб. м. </w:t>
      </w:r>
    </w:p>
    <w:p w:rsidR="006243E7" w:rsidRPr="00AA5DFF" w:rsidRDefault="006243E7" w:rsidP="006243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подпунктом 5 пункта 1 статьи 83 Лесного кодекса Российской Федерации продолжалась работа по ведению государственного </w:t>
      </w:r>
      <w:r w:rsidRPr="00AA5D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лесного реестра в отношении лесов, расположенных в границах лесного фонда на территории Курской области. Предоставлено 22 выписок из государственного лесного реестра на сумму 4500 руб.</w:t>
      </w:r>
    </w:p>
    <w:p w:rsidR="006243E7" w:rsidRPr="00AA5DFF" w:rsidRDefault="006243E7" w:rsidP="006243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осуществления переданных полномочий в соответствии с подпунктом 9 пункта 1 статьи 83 Лесного кодекса Российской Федерации комитетом природных ресурсов Курской области в 2021 году  проведена государственная экспертиза 32 проектов освоения лесов, выдано 20 положительных заключения и 12 отрицательных. </w:t>
      </w:r>
    </w:p>
    <w:p w:rsidR="00626D03" w:rsidRPr="00626D03" w:rsidRDefault="00626D03" w:rsidP="00626D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Государственными лесными инспекторами комитета природных ресурсов Курской области в соответствии со ст. 96, 96.1  Лесного кодекса Российской Федерации в 2021 году проводился федеральный государственный лесной контроль (надзор).</w:t>
      </w:r>
    </w:p>
    <w:p w:rsidR="00626D03" w:rsidRPr="00626D03" w:rsidRDefault="00626D03" w:rsidP="00626D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конкурсной основе укомплектован штат государственных лесных инспекторов.</w:t>
      </w:r>
    </w:p>
    <w:p w:rsidR="00626D03" w:rsidRPr="00626D03" w:rsidRDefault="00626D03" w:rsidP="00626D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>Служебные удостоверения и формы документов по федеральному государственному лесному контролю (надзору) и лесной охране выданы всем государственным лесным инспекторам.</w:t>
      </w:r>
    </w:p>
    <w:p w:rsidR="00626D03" w:rsidRPr="00787183" w:rsidRDefault="00626D03" w:rsidP="00626D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18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Курской области от 21.05.2010 № 219–па «Об утверждении перечня форменной одежды для государственных лесных инспекторов, норм ее выдачи, порядка учета и ношения» утверждены перечни форменной одежды для государственных лесных инспекторов, норм ее выдачи, порядка учета и ношения.</w:t>
      </w:r>
    </w:p>
    <w:p w:rsidR="00626D03" w:rsidRPr="00626D03" w:rsidRDefault="00626D03" w:rsidP="00626D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соглашением о взаимодействии, во исполнение поручения Федерального агентства лесного хозяйства и Федеральной службы судебных приставов, проводятся ежеквартальные сверки показателей по исполнительным производствам в области лесных отношений, а также проводятся совместные мероприятия в ходе исполнительного производства. Расхождений по итогам сверки показателей не выявлено.</w:t>
      </w:r>
    </w:p>
    <w:p w:rsidR="00626D03" w:rsidRPr="00626D03" w:rsidRDefault="00626D03" w:rsidP="00626D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межведомственное взаимодействие осуществлялось в рамках действующей на постоянной основе межведомственной комиссии по предотвращению незаконной заготовки и оборота древесины, возглавляемой курирующим лесное хозяйство заместителем Губернатора Курской области. Сотрудниками заинтересованных ведомств проводятся совместные рейды, мероприятия, совещания, семинары.</w:t>
      </w:r>
    </w:p>
    <w:p w:rsidR="00626D03" w:rsidRPr="00626D03" w:rsidRDefault="00626D03" w:rsidP="00626D0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2021 году федеральный государственный лесной контроль (надзор) на территории государственного лесного фонда Курской области осуществлялся в соответствии с Постановлением Правительства РФ от 22.07.2007 № 394 «Об утверждении Положения об осуществлении федерального государственного лесного надзора (лесной охраны)» посредством проведения плановых и внеплановых выездных проверок в соответствии со </w:t>
      </w:r>
      <w:hyperlink r:id="rId14" w:history="1">
        <w:r w:rsidRPr="00626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5" w:history="1">
        <w:r w:rsidRPr="00626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13</w:t>
        </w:r>
      </w:hyperlink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6" w:history="1">
        <w:r w:rsidRPr="00626D03"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«О защите прав юридических лиц и индивидуальных предпринимателей при осуществлении государственного контроля (надзора) и </w:t>
      </w:r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муниципального контроля», так как все проводимые проверки завершились в 1 полугодии 2021 года. </w:t>
      </w:r>
    </w:p>
    <w:p w:rsidR="00626D03" w:rsidRPr="00626D03" w:rsidRDefault="00626D03" w:rsidP="00626D0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>Ежегодным планом проведения проверок в 2021 году в отношении юридических лиц и индивидуальных предпринимателей было предусмотрено 7 проверок. Проведено 6 плановых выездных проверок и 1 внеплановая проверка, по контролю за исполнением предписания, выданного по результатам проведенной ранее проверки.</w:t>
      </w:r>
    </w:p>
    <w:p w:rsidR="00626D03" w:rsidRPr="00626D03" w:rsidRDefault="00626D03" w:rsidP="00626D0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>1 проверка не проведена, в связи с вступлением в силу 02.07.2021 постановления Правительства Российской Федерации от 30.06.2021 № 1098 «О федеральном государственном лесном контроле (надзоре)», которым отменено постановление Правительства Российской Федерации от 22.06.2007 № 394 «Об утверждении Положения об осуществлении федерального государственного лесного надзора (лесной охраны), изменением названия вида государственного контроля (надзора) и учитывая отсутствие сведений о категории риска подконтрольного объекта, на основании приказа комитета природных ресурсов Курской области от 08.07.2021 № 01-08/501 «Об исключении проверки из ежегодного плана проведения плановых проверок юридических лиц и индивидуальных предпринимателей на 2021 год» была исключена из ежегодного плана проведения плановых проверок.</w:t>
      </w:r>
    </w:p>
    <w:p w:rsidR="00626D03" w:rsidRPr="00626D03" w:rsidRDefault="00626D03" w:rsidP="00626D03">
      <w:pPr>
        <w:pStyle w:val="a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8.3, 13.2 Федерального закона № 294-ФЗ комитетом природных ресурсов Курской области были проведены мероприятия по контролю без взаимодействия с юридическими лицами и индивидуальными предпринимателями в форме плановых (рейдовых) осмотров, обследований лесных участков. </w:t>
      </w:r>
      <w:bookmarkStart w:id="2" w:name="_Hlk530056376"/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>В 2021 году выявлены факты нарушения лесного законодательства</w:t>
      </w:r>
      <w:bookmarkEnd w:id="2"/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связанные с нарушением правил пожарной и санитарной безопасности в лесах, а также нарушения правил заготовки древесины.</w:t>
      </w:r>
    </w:p>
    <w:p w:rsidR="00626D03" w:rsidRPr="00626D03" w:rsidRDefault="00626D03" w:rsidP="00626D03">
      <w:pPr>
        <w:pStyle w:val="a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осуществления федерального государственного лесного надзора за нарушения лесного законодательства 16 лиц привлечено к уголовной ответственности и 248 - к административной ответственности, наложено административных штрафов на сумму 6309,050 тыс. руб.</w:t>
      </w:r>
    </w:p>
    <w:p w:rsidR="00626D03" w:rsidRPr="00626D03" w:rsidRDefault="00626D03" w:rsidP="0062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D0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 результатам осуществления федерального государственного лесного контроля (надзора) и лесной охраны приняты исчерпывающие меры по пресечению и устранению последствий выявленных нарушений.</w:t>
      </w:r>
    </w:p>
    <w:p w:rsidR="00C83A4A" w:rsidRDefault="00C83A4A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C83A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проведены 6 плановых 1 внеплановая проверка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377B" w:rsidRDefault="00E6377B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Конкретные мероприятия и контрольные события основного мероприятия отражены в приложение 2.</w:t>
      </w:r>
    </w:p>
    <w:p w:rsidR="00C875DC" w:rsidRDefault="00C875DC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5D82" w:rsidRDefault="00575D82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5D82" w:rsidRDefault="00575D82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569" w:rsidRDefault="00E6377B" w:rsidP="00873F71">
      <w:pPr>
        <w:pStyle w:val="af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E637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Основное мероприятие 1.4 «Осуществление воспроизводства лесов».</w:t>
      </w:r>
    </w:p>
    <w:p w:rsidR="006243E7" w:rsidRPr="00D83A49" w:rsidRDefault="006243E7" w:rsidP="006243E7">
      <w:pPr>
        <w:pStyle w:val="af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A5DF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2021 году проводились рубки ухода за лесом: прореживание в объеме 568,9 га, проходные рубки – 438,3 га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рубки осветления -503,5 га, рубки прочистки-130,1 га.</w:t>
      </w:r>
      <w:r w:rsidRPr="00AA5DFF">
        <w:rPr>
          <w:rFonts w:ascii="Times New Roman" w:hAnsi="Times New Roman"/>
          <w:sz w:val="28"/>
          <w:szCs w:val="28"/>
        </w:rPr>
        <w:t xml:space="preserve"> Данные мероприятия по проведению рубок ухода за лесами направлены на повышение продуктивности лесов, сохранение их полезных функций.</w:t>
      </w:r>
    </w:p>
    <w:p w:rsidR="00C875DC" w:rsidRDefault="00E6377B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Конкретные мероприятия и контрольные события основного мероприятия отражены в приложени</w:t>
      </w:r>
      <w:r w:rsidR="005155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AA2288" w:rsidRDefault="00AA2288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6AFE" w:rsidRDefault="00AB6AFE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B6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Региональный проект 1.</w:t>
      </w:r>
      <w:r w:rsidRPr="00AB6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GA</w:t>
      </w:r>
      <w:r w:rsidRPr="00AB6AF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«Сохранение лесов в Курской области»</w:t>
      </w:r>
    </w:p>
    <w:p w:rsidR="00AA2288" w:rsidRPr="00AB6AFE" w:rsidRDefault="00AA2288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6432F5" w:rsidRPr="006432F5" w:rsidRDefault="006432F5" w:rsidP="001D66D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F5">
        <w:rPr>
          <w:rFonts w:ascii="Times New Roman" w:hAnsi="Times New Roman" w:cs="Times New Roman"/>
          <w:sz w:val="28"/>
          <w:szCs w:val="28"/>
        </w:rPr>
        <w:t xml:space="preserve">С 1 января 2019 года действует региональный проект «Сохранение лесов в Курской области», разработанный на основе федерального проекта «Сохранение лесов», являющегося составной частью национального проекта «Экология». </w:t>
      </w:r>
    </w:p>
    <w:p w:rsidR="006432F5" w:rsidRPr="006432F5" w:rsidRDefault="006432F5" w:rsidP="001D66D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6432F5">
        <w:rPr>
          <w:rFonts w:ascii="Times New Roman" w:hAnsi="Times New Roman" w:cs="Times New Roman"/>
          <w:sz w:val="28"/>
          <w:szCs w:val="28"/>
        </w:rPr>
        <w:tab/>
        <w:t>Цель данного проекта: обеспечение баланса выбытия и воспроизводства лесов в соотношении 100% к 2024 году.</w:t>
      </w:r>
    </w:p>
    <w:p w:rsidR="006432F5" w:rsidRPr="00277BA4" w:rsidRDefault="006432F5" w:rsidP="00277BA4">
      <w:pPr>
        <w:pStyle w:val="af"/>
        <w:shd w:val="clear" w:color="auto" w:fill="FFFFFF" w:themeFill="background1"/>
        <w:ind w:firstLine="708"/>
        <w:rPr>
          <w:rFonts w:ascii="Times New Roman" w:hAnsi="Times New Roman" w:cs="Times New Roman"/>
          <w:sz w:val="28"/>
          <w:szCs w:val="28"/>
        </w:rPr>
      </w:pPr>
      <w:r w:rsidRPr="006432F5">
        <w:rPr>
          <w:rFonts w:ascii="Times New Roman" w:hAnsi="Times New Roman" w:cs="Times New Roman"/>
          <w:sz w:val="28"/>
          <w:szCs w:val="28"/>
        </w:rPr>
        <w:t xml:space="preserve">Задача регионального проекта: сохранение лесов, в том числе на основе их </w:t>
      </w:r>
      <w:r w:rsidRPr="00277BA4">
        <w:rPr>
          <w:rFonts w:ascii="Times New Roman" w:hAnsi="Times New Roman" w:cs="Times New Roman"/>
          <w:sz w:val="28"/>
          <w:szCs w:val="28"/>
        </w:rPr>
        <w:t>воспроизводства на всех участках вырубленных и погибших лесных насаждений.</w:t>
      </w:r>
    </w:p>
    <w:p w:rsidR="001524C6" w:rsidRPr="0037229F" w:rsidRDefault="001524C6" w:rsidP="00277BA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B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большее значение приобретают лесные культуры. Они дают возможность создавать высокопродуктивные насаждения наиболее ценного видового состава и формы; выращивать породы, которые раньше не произрастали на данной территории; сократить до минимума лесовосстановительный период вырубок; создавать насаждения улучшенным посевным и посадочным материалом. Благодаря лесным культурам мы сохраняем и улучшаем биоразнообразие лесов. Искусственные насаждения выполняют экологические, средозащитные, средообразующие и рекреационные функции.</w:t>
      </w:r>
    </w:p>
    <w:p w:rsidR="00277ED6" w:rsidRDefault="00277ED6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мероприятия 1.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 «Увеличение площади лесовосстановления» регионального проекта  </w:t>
      </w:r>
      <w:r w:rsidRPr="00277ED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77ED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</w:t>
      </w:r>
      <w:r w:rsidRPr="00277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«Сохранение лесов в Курской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выполнены:</w:t>
      </w:r>
    </w:p>
    <w:p w:rsidR="00277ED6" w:rsidRDefault="00277ED6" w:rsidP="0087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35FD9" w:rsidRPr="00B35FD9">
        <w:rPr>
          <w:rFonts w:ascii="Times New Roman" w:hAnsi="Times New Roman"/>
          <w:sz w:val="28"/>
          <w:szCs w:val="28"/>
        </w:rPr>
        <w:t>искусственное лесовосстановление путем посадки сеянцев, саженцев с открытой корневой системой</w:t>
      </w:r>
      <w:r w:rsidR="00B35FD9">
        <w:rPr>
          <w:rFonts w:ascii="Times New Roman" w:hAnsi="Times New Roman"/>
          <w:sz w:val="28"/>
          <w:szCs w:val="28"/>
        </w:rPr>
        <w:t xml:space="preserve"> </w:t>
      </w:r>
      <w:r w:rsidR="008960AD">
        <w:rPr>
          <w:rFonts w:ascii="Times New Roman" w:hAnsi="Times New Roman"/>
          <w:sz w:val="28"/>
          <w:szCs w:val="28"/>
        </w:rPr>
        <w:t>(с учетом лесоразведения)</w:t>
      </w:r>
      <w:r w:rsidR="007E367A">
        <w:rPr>
          <w:rFonts w:ascii="Times New Roman" w:hAnsi="Times New Roman"/>
          <w:sz w:val="28"/>
          <w:szCs w:val="28"/>
        </w:rPr>
        <w:t>–</w:t>
      </w:r>
      <w:r w:rsidRPr="00277ED6">
        <w:rPr>
          <w:rFonts w:ascii="Times New Roman" w:hAnsi="Times New Roman"/>
          <w:sz w:val="28"/>
          <w:szCs w:val="28"/>
        </w:rPr>
        <w:t xml:space="preserve"> </w:t>
      </w:r>
      <w:r w:rsidR="008960AD">
        <w:rPr>
          <w:rFonts w:ascii="Times New Roman" w:hAnsi="Times New Roman"/>
          <w:sz w:val="28"/>
          <w:szCs w:val="28"/>
        </w:rPr>
        <w:t>337,8</w:t>
      </w:r>
      <w:r>
        <w:rPr>
          <w:rFonts w:ascii="Times New Roman" w:hAnsi="Times New Roman"/>
          <w:sz w:val="28"/>
          <w:szCs w:val="28"/>
        </w:rPr>
        <w:t xml:space="preserve"> га;</w:t>
      </w:r>
    </w:p>
    <w:p w:rsidR="00277ED6" w:rsidRDefault="00277ED6" w:rsidP="0087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7ED6">
        <w:rPr>
          <w:rFonts w:ascii="Times New Roman" w:hAnsi="Times New Roman"/>
          <w:sz w:val="28"/>
          <w:szCs w:val="28"/>
        </w:rPr>
        <w:t>содействие естественному возобновлению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71769">
        <w:rPr>
          <w:rFonts w:ascii="Times New Roman" w:hAnsi="Times New Roman"/>
          <w:sz w:val="28"/>
          <w:szCs w:val="28"/>
        </w:rPr>
        <w:t>–</w:t>
      </w:r>
      <w:r w:rsidRPr="00277ED6">
        <w:rPr>
          <w:rFonts w:ascii="Times New Roman" w:hAnsi="Times New Roman"/>
          <w:sz w:val="28"/>
          <w:szCs w:val="28"/>
        </w:rPr>
        <w:t xml:space="preserve"> </w:t>
      </w:r>
      <w:r w:rsidR="00171769">
        <w:rPr>
          <w:rFonts w:ascii="Times New Roman" w:hAnsi="Times New Roman"/>
          <w:sz w:val="28"/>
          <w:szCs w:val="28"/>
        </w:rPr>
        <w:t>15,4</w:t>
      </w:r>
      <w:r>
        <w:rPr>
          <w:rFonts w:ascii="Times New Roman" w:hAnsi="Times New Roman"/>
          <w:sz w:val="28"/>
          <w:szCs w:val="28"/>
        </w:rPr>
        <w:t xml:space="preserve"> га;</w:t>
      </w:r>
    </w:p>
    <w:p w:rsidR="00277ED6" w:rsidRDefault="00277ED6" w:rsidP="0087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35FD9" w:rsidRPr="00B35FD9">
        <w:rPr>
          <w:rFonts w:ascii="Times New Roman" w:hAnsi="Times New Roman"/>
          <w:sz w:val="28"/>
          <w:szCs w:val="28"/>
        </w:rPr>
        <w:t>агротехнический уход за лесными культурами путем дополнения лесных культур</w:t>
      </w:r>
      <w:r w:rsidR="00B35FD9">
        <w:rPr>
          <w:rFonts w:ascii="Times New Roman" w:hAnsi="Times New Roman"/>
          <w:sz w:val="28"/>
          <w:szCs w:val="28"/>
        </w:rPr>
        <w:t xml:space="preserve"> </w:t>
      </w:r>
      <w:r w:rsidR="007E367A">
        <w:rPr>
          <w:rFonts w:ascii="Times New Roman" w:hAnsi="Times New Roman"/>
          <w:sz w:val="28"/>
          <w:szCs w:val="28"/>
        </w:rPr>
        <w:t xml:space="preserve">– </w:t>
      </w:r>
      <w:r w:rsidR="00171769">
        <w:rPr>
          <w:rFonts w:ascii="Times New Roman" w:hAnsi="Times New Roman"/>
          <w:sz w:val="28"/>
          <w:szCs w:val="28"/>
        </w:rPr>
        <w:t>84,67</w:t>
      </w:r>
      <w:r>
        <w:rPr>
          <w:rFonts w:ascii="Times New Roman" w:hAnsi="Times New Roman"/>
          <w:sz w:val="28"/>
          <w:szCs w:val="28"/>
        </w:rPr>
        <w:t xml:space="preserve"> га;</w:t>
      </w:r>
    </w:p>
    <w:p w:rsidR="00277ED6" w:rsidRDefault="00277ED6" w:rsidP="0087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7ED6">
        <w:rPr>
          <w:rFonts w:ascii="Times New Roman" w:hAnsi="Times New Roman"/>
          <w:sz w:val="28"/>
          <w:szCs w:val="28"/>
        </w:rPr>
        <w:t>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почвы)</w:t>
      </w:r>
      <w:r>
        <w:rPr>
          <w:rFonts w:ascii="Times New Roman" w:hAnsi="Times New Roman"/>
          <w:sz w:val="28"/>
          <w:szCs w:val="28"/>
        </w:rPr>
        <w:t xml:space="preserve"> </w:t>
      </w:r>
      <w:r w:rsidR="0076183C">
        <w:rPr>
          <w:rFonts w:ascii="Times New Roman" w:hAnsi="Times New Roman"/>
          <w:sz w:val="28"/>
          <w:szCs w:val="28"/>
        </w:rPr>
        <w:t xml:space="preserve">и лесоводственного ухода </w:t>
      </w:r>
      <w:r w:rsidR="00171769">
        <w:rPr>
          <w:rFonts w:ascii="Times New Roman" w:hAnsi="Times New Roman"/>
          <w:sz w:val="28"/>
          <w:szCs w:val="28"/>
        </w:rPr>
        <w:t>-3493,</w:t>
      </w:r>
      <w:r w:rsidR="00B0741D">
        <w:rPr>
          <w:rFonts w:ascii="Times New Roman" w:hAnsi="Times New Roman"/>
          <w:sz w:val="28"/>
          <w:szCs w:val="28"/>
        </w:rPr>
        <w:t xml:space="preserve">236 </w:t>
      </w:r>
      <w:r w:rsidRPr="00277ED6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>;</w:t>
      </w:r>
    </w:p>
    <w:p w:rsidR="00277ED6" w:rsidRDefault="00277ED6" w:rsidP="0087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35FD9">
        <w:rPr>
          <w:rFonts w:ascii="Times New Roman" w:hAnsi="Times New Roman"/>
          <w:sz w:val="28"/>
          <w:szCs w:val="28"/>
        </w:rPr>
        <w:t>о</w:t>
      </w:r>
      <w:r w:rsidR="00B35FD9" w:rsidRPr="00B35FD9">
        <w:rPr>
          <w:rFonts w:ascii="Times New Roman" w:hAnsi="Times New Roman"/>
          <w:sz w:val="28"/>
          <w:szCs w:val="28"/>
        </w:rPr>
        <w:t>бработка почвы под лесные культуры на всем участке (сплошная обработка) или на его части (частичная обработка), химическим или огневым способами</w:t>
      </w:r>
      <w:r w:rsidR="001E00C1">
        <w:rPr>
          <w:rFonts w:ascii="Times New Roman" w:hAnsi="Times New Roman"/>
          <w:sz w:val="28"/>
          <w:szCs w:val="28"/>
        </w:rPr>
        <w:t xml:space="preserve"> –</w:t>
      </w:r>
      <w:r w:rsidR="00B35FD9">
        <w:rPr>
          <w:rFonts w:ascii="Times New Roman" w:hAnsi="Times New Roman"/>
          <w:sz w:val="28"/>
          <w:szCs w:val="28"/>
        </w:rPr>
        <w:t xml:space="preserve">312,24 </w:t>
      </w:r>
      <w:r>
        <w:rPr>
          <w:rFonts w:ascii="Times New Roman" w:hAnsi="Times New Roman"/>
          <w:sz w:val="28"/>
          <w:szCs w:val="28"/>
        </w:rPr>
        <w:t>га;</w:t>
      </w:r>
    </w:p>
    <w:p w:rsidR="004460B4" w:rsidRDefault="004460B4" w:rsidP="0087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60B4">
        <w:rPr>
          <w:rFonts w:ascii="Times New Roman" w:hAnsi="Times New Roman"/>
          <w:sz w:val="28"/>
          <w:szCs w:val="28"/>
        </w:rPr>
        <w:t>лесоводственный уход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– 80,55 га;</w:t>
      </w:r>
      <w:r w:rsidRPr="004460B4">
        <w:rPr>
          <w:rFonts w:ascii="Times New Roman" w:hAnsi="Times New Roman"/>
          <w:sz w:val="28"/>
          <w:szCs w:val="28"/>
        </w:rPr>
        <w:t xml:space="preserve">  </w:t>
      </w:r>
    </w:p>
    <w:p w:rsidR="00961BF7" w:rsidRDefault="00961BF7" w:rsidP="0087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60B4" w:rsidRPr="004460B4">
        <w:rPr>
          <w:rFonts w:ascii="Times New Roman" w:hAnsi="Times New Roman"/>
          <w:sz w:val="28"/>
          <w:szCs w:val="28"/>
        </w:rPr>
        <w:t>уход за лесосеменными плантациями</w:t>
      </w:r>
      <w:r w:rsidR="004460B4" w:rsidRPr="005E5639">
        <w:rPr>
          <w:rFonts w:ascii="Times New Roman" w:hAnsi="Times New Roman"/>
          <w:sz w:val="20"/>
          <w:szCs w:val="20"/>
        </w:rPr>
        <w:t xml:space="preserve">   </w:t>
      </w:r>
      <w:r w:rsidR="001E00C1">
        <w:rPr>
          <w:rFonts w:ascii="Times New Roman" w:hAnsi="Times New Roman"/>
          <w:sz w:val="28"/>
          <w:szCs w:val="28"/>
        </w:rPr>
        <w:t>–</w:t>
      </w:r>
      <w:r w:rsidR="00907284">
        <w:rPr>
          <w:rFonts w:ascii="Times New Roman" w:hAnsi="Times New Roman"/>
          <w:sz w:val="28"/>
          <w:szCs w:val="28"/>
        </w:rPr>
        <w:t xml:space="preserve"> </w:t>
      </w:r>
      <w:r w:rsidR="004460B4">
        <w:rPr>
          <w:rFonts w:ascii="Times New Roman" w:hAnsi="Times New Roman"/>
          <w:sz w:val="28"/>
          <w:szCs w:val="28"/>
        </w:rPr>
        <w:t>30</w:t>
      </w:r>
      <w:r w:rsidR="00907284" w:rsidRPr="00907284">
        <w:rPr>
          <w:rFonts w:ascii="Times New Roman" w:hAnsi="Times New Roman"/>
          <w:sz w:val="28"/>
          <w:szCs w:val="28"/>
        </w:rPr>
        <w:t xml:space="preserve"> га</w:t>
      </w:r>
      <w:r w:rsidR="00907284">
        <w:rPr>
          <w:rFonts w:ascii="Times New Roman" w:hAnsi="Times New Roman"/>
          <w:sz w:val="28"/>
          <w:szCs w:val="28"/>
        </w:rPr>
        <w:t>;</w:t>
      </w:r>
    </w:p>
    <w:p w:rsidR="00907284" w:rsidRDefault="00907284" w:rsidP="0087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07284">
        <w:rPr>
          <w:rFonts w:ascii="Times New Roman" w:hAnsi="Times New Roman"/>
          <w:sz w:val="28"/>
          <w:szCs w:val="28"/>
        </w:rPr>
        <w:t>заготовка семян лесных растений на объектах лесного семеноводства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1E00C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460B4">
        <w:rPr>
          <w:rFonts w:ascii="Times New Roman" w:hAnsi="Times New Roman"/>
          <w:sz w:val="28"/>
          <w:szCs w:val="28"/>
        </w:rPr>
        <w:t>16088,0</w:t>
      </w:r>
      <w:r w:rsidRPr="00907284">
        <w:rPr>
          <w:rFonts w:ascii="Times New Roman" w:hAnsi="Times New Roman"/>
          <w:sz w:val="28"/>
          <w:szCs w:val="28"/>
        </w:rPr>
        <w:t xml:space="preserve"> кг</w:t>
      </w:r>
      <w:r>
        <w:rPr>
          <w:rFonts w:ascii="Times New Roman" w:hAnsi="Times New Roman"/>
          <w:sz w:val="28"/>
          <w:szCs w:val="28"/>
        </w:rPr>
        <w:t>;</w:t>
      </w:r>
    </w:p>
    <w:p w:rsidR="00907284" w:rsidRPr="008A153D" w:rsidRDefault="00907284" w:rsidP="00873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153D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A15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прошли обучение и повысили квалификацию </w:t>
      </w:r>
      <w:r w:rsidR="008A153D" w:rsidRPr="008A15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121</w:t>
      </w:r>
      <w:r w:rsidRPr="008A15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работник</w:t>
      </w:r>
      <w:r w:rsidR="00EC4808" w:rsidRPr="008A15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8A15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занятые в мероприятиях по охране лесов от пожаров;</w:t>
      </w:r>
    </w:p>
    <w:p w:rsidR="00277ED6" w:rsidRDefault="00907284" w:rsidP="0087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5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прошли обучение и повысили квалификацию </w:t>
      </w:r>
      <w:r w:rsidR="008A153D" w:rsidRPr="008A15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</w:t>
      </w:r>
      <w:r w:rsidRPr="008A15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работников, </w:t>
      </w:r>
      <w:r w:rsidRPr="008A153D">
        <w:rPr>
          <w:rFonts w:ascii="Times New Roman" w:hAnsi="Times New Roman"/>
          <w:sz w:val="28"/>
          <w:szCs w:val="28"/>
        </w:rPr>
        <w:t>занятых в мероприятиях по лесовосстановлению и лесоразведению;</w:t>
      </w:r>
    </w:p>
    <w:p w:rsidR="00907284" w:rsidRPr="00907284" w:rsidRDefault="00907284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257">
        <w:rPr>
          <w:rFonts w:ascii="Times New Roman" w:hAnsi="Times New Roman"/>
          <w:sz w:val="28"/>
          <w:szCs w:val="28"/>
        </w:rPr>
        <w:t xml:space="preserve">- </w:t>
      </w:r>
      <w:r w:rsidRPr="00864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выращивание посадочного материала </w:t>
      </w:r>
      <w:r w:rsidR="00102BE2" w:rsidRPr="00864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864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1,7664</w:t>
      </w:r>
      <w:r w:rsidR="00102BE2" w:rsidRPr="00864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млн.</w:t>
      </w:r>
      <w:r w:rsidR="009D4569" w:rsidRPr="00864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BE2" w:rsidRPr="008642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шт.</w:t>
      </w:r>
    </w:p>
    <w:p w:rsidR="00102BE2" w:rsidRDefault="00907284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AFB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мероприятия </w:t>
      </w:r>
      <w:r w:rsidR="00102BE2" w:rsidRPr="007E7AFB">
        <w:rPr>
          <w:rFonts w:ascii="Times New Roman" w:hAnsi="Times New Roman"/>
          <w:sz w:val="28"/>
          <w:szCs w:val="28"/>
        </w:rPr>
        <w:t>1.</w:t>
      </w:r>
      <w:r w:rsidR="00102BE2" w:rsidRPr="007E7AFB">
        <w:rPr>
          <w:rFonts w:ascii="Times New Roman" w:hAnsi="Times New Roman"/>
          <w:sz w:val="28"/>
          <w:szCs w:val="28"/>
          <w:lang w:val="en-US"/>
        </w:rPr>
        <w:t>GA</w:t>
      </w:r>
      <w:r w:rsidR="00102BE2" w:rsidRPr="007E7AFB">
        <w:rPr>
          <w:rFonts w:ascii="Times New Roman" w:hAnsi="Times New Roman"/>
          <w:sz w:val="28"/>
          <w:szCs w:val="28"/>
        </w:rPr>
        <w:t xml:space="preserve">.2 «Оснащение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</w:r>
      <w:r w:rsidR="00102BE2" w:rsidRPr="00673AC2">
        <w:rPr>
          <w:rFonts w:ascii="Times New Roman" w:hAnsi="Times New Roman"/>
          <w:sz w:val="28"/>
          <w:szCs w:val="28"/>
        </w:rPr>
        <w:t xml:space="preserve">лесовосстановлению и лесоразведению» </w:t>
      </w:r>
      <w:r w:rsidRPr="00673AC2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проекта </w:t>
      </w:r>
      <w:r w:rsidRPr="00673AC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673A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</w:t>
      </w:r>
      <w:r w:rsidRPr="00673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«Сохранение лесов в Курской области» </w:t>
      </w:r>
      <w:r w:rsidR="00102BE2" w:rsidRPr="00673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закуплена техника и оборудование на </w:t>
      </w:r>
      <w:r w:rsidR="007E7AFB" w:rsidRPr="00673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общую сумму </w:t>
      </w:r>
      <w:r w:rsidR="004460B4">
        <w:rPr>
          <w:rFonts w:ascii="Times New Roman" w:hAnsi="Times New Roman" w:cs="Times New Roman"/>
          <w:color w:val="000000" w:themeColor="text1"/>
          <w:sz w:val="28"/>
          <w:szCs w:val="28"/>
        </w:rPr>
        <w:t>4981,9</w:t>
      </w:r>
      <w:r w:rsidR="00102BE2" w:rsidRPr="00673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руб.:</w:t>
      </w:r>
    </w:p>
    <w:p w:rsidR="005843CF" w:rsidRPr="005843CF" w:rsidRDefault="005843CF" w:rsidP="005843CF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>- косилка роторная навесная КРН-2,1Б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количестве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2 ед. на сумму 340,0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руб.,</w:t>
      </w:r>
    </w:p>
    <w:p w:rsidR="005843CF" w:rsidRPr="005843CF" w:rsidRDefault="005843CF" w:rsidP="005843CF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-сеялка желудевая СЖП-4М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количестве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1 ед. на сумму 310,0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руб.;</w:t>
      </w:r>
    </w:p>
    <w:p w:rsidR="005843CF" w:rsidRPr="005843CF" w:rsidRDefault="005843CF" w:rsidP="005843CF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-плуг ПКЛ-70П(лесной)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количестве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1 ед. на сумму 97,0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руб.;</w:t>
      </w:r>
    </w:p>
    <w:p w:rsidR="005843CF" w:rsidRPr="005843CF" w:rsidRDefault="005843CF" w:rsidP="005843CF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-борона дисковая ВТ22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количестве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1ед. 397,0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руб.;</w:t>
      </w:r>
    </w:p>
    <w:p w:rsidR="005843CF" w:rsidRPr="005843CF" w:rsidRDefault="005843CF" w:rsidP="005843CF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-рубильная машина «Дровосек» мод.М600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количестве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93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ед. на сумму 471,0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руб.;</w:t>
      </w:r>
    </w:p>
    <w:p w:rsidR="005843CF" w:rsidRPr="005843CF" w:rsidRDefault="005843CF" w:rsidP="005843CF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-трактор МТЗ-82,1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количестве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93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ед. на сумму 3173,537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руб.;</w:t>
      </w:r>
    </w:p>
    <w:p w:rsidR="005843CF" w:rsidRPr="005843CF" w:rsidRDefault="005843CF" w:rsidP="005843CF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-мотокоса 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Husgvarna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143 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-П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количестве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93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ед. 109,003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руб.;</w:t>
      </w:r>
    </w:p>
    <w:p w:rsidR="005843CF" w:rsidRPr="005843CF" w:rsidRDefault="005843CF" w:rsidP="0058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- мотокоса 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STIHL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FS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250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количестве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93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ед. на сумму 84,36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руб.;</w:t>
      </w:r>
    </w:p>
    <w:p w:rsidR="005843CF" w:rsidRPr="005843CF" w:rsidRDefault="00102BE2" w:rsidP="0058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397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мероприятия </w:t>
      </w:r>
      <w:r w:rsidRPr="009B7397">
        <w:rPr>
          <w:rFonts w:ascii="Times New Roman" w:hAnsi="Times New Roman"/>
          <w:sz w:val="28"/>
          <w:szCs w:val="28"/>
        </w:rPr>
        <w:t>1.</w:t>
      </w:r>
      <w:r w:rsidRPr="009B7397">
        <w:rPr>
          <w:rFonts w:ascii="Times New Roman" w:hAnsi="Times New Roman"/>
          <w:sz w:val="28"/>
          <w:szCs w:val="28"/>
          <w:lang w:val="en-US"/>
        </w:rPr>
        <w:t>GA</w:t>
      </w:r>
      <w:r w:rsidRPr="009B7397">
        <w:rPr>
          <w:rFonts w:ascii="Times New Roman" w:hAnsi="Times New Roman"/>
          <w:sz w:val="28"/>
          <w:szCs w:val="28"/>
        </w:rPr>
        <w:t xml:space="preserve">.3 «Оснащение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пожаров» </w:t>
      </w:r>
      <w:r w:rsidRPr="009B7397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проекта  </w:t>
      </w:r>
      <w:r w:rsidRPr="009B739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B739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</w:t>
      </w:r>
      <w:r w:rsidRPr="009B7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«Сохранение лесов в Курской области» закуплена техника и оборудование на общую сумму </w:t>
      </w:r>
      <w:r w:rsidR="004460B4">
        <w:rPr>
          <w:rFonts w:ascii="Times New Roman" w:hAnsi="Times New Roman" w:cs="Times New Roman"/>
          <w:sz w:val="28"/>
          <w:szCs w:val="28"/>
        </w:rPr>
        <w:t>15348,698</w:t>
      </w:r>
      <w:r w:rsidR="009B7397" w:rsidRPr="009B7397">
        <w:rPr>
          <w:rFonts w:ascii="Times New Roman" w:hAnsi="Times New Roman" w:cs="Times New Roman"/>
          <w:sz w:val="28"/>
          <w:szCs w:val="28"/>
        </w:rPr>
        <w:t xml:space="preserve"> </w:t>
      </w:r>
      <w:r w:rsidRPr="009B7397">
        <w:rPr>
          <w:rFonts w:ascii="Times New Roman" w:hAnsi="Times New Roman" w:cs="Times New Roman"/>
          <w:color w:val="000000" w:themeColor="text1"/>
          <w:sz w:val="28"/>
          <w:szCs w:val="28"/>
        </w:rPr>
        <w:t>тыс. руб.:</w:t>
      </w:r>
    </w:p>
    <w:p w:rsidR="005843CF" w:rsidRPr="005843CF" w:rsidRDefault="005843CF" w:rsidP="00CA12DA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закуплено: </w:t>
      </w:r>
    </w:p>
    <w:p w:rsidR="005843CF" w:rsidRPr="005843CF" w:rsidRDefault="005843CF" w:rsidP="00CA12DA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>- аппарат зажигательный АЗ-4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 xml:space="preserve"> в количестве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ед. на сумму 209,61 тыс.руб.;</w:t>
      </w:r>
    </w:p>
    <w:p w:rsidR="005843CF" w:rsidRPr="005843CF" w:rsidRDefault="005843CF" w:rsidP="00CA12DA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-резервуар для воды РДВ-100 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>в количестве</w:t>
      </w:r>
      <w:r w:rsidR="00CA12DA"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45 ед. на сумму 277,155 тыс.руб.;</w:t>
      </w:r>
    </w:p>
    <w:p w:rsidR="005843CF" w:rsidRPr="005843CF" w:rsidRDefault="005843CF" w:rsidP="00CA12DA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-мотопомпа 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Koshin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SEV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-50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="00CA12DA" w:rsidRP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>в количестве</w:t>
      </w:r>
      <w:r w:rsidR="00CA12DA"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ед. на сумму 217,2 тыс.руб.;</w:t>
      </w:r>
    </w:p>
    <w:p w:rsidR="005843CF" w:rsidRPr="005843CF" w:rsidRDefault="005843CF" w:rsidP="00CA12DA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>- ранец противопожарный «РП-18 Ермак»</w:t>
      </w:r>
      <w:r w:rsidR="00CA12DA" w:rsidRP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>в количестве</w:t>
      </w:r>
      <w:r w:rsidR="00CA12DA"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29 ед. на сумму 182,207 тыс.руб.;</w:t>
      </w:r>
    </w:p>
    <w:p w:rsidR="005843CF" w:rsidRPr="005843CF" w:rsidRDefault="005843CF" w:rsidP="00CA12DA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>-резервуар для воды РДВ-150 –</w:t>
      </w:r>
      <w:r w:rsidR="00CA12DA" w:rsidRP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>в количестве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ед. на сумму 182,296 тыс.руб.;</w:t>
      </w:r>
    </w:p>
    <w:p w:rsidR="005843CF" w:rsidRPr="005843CF" w:rsidRDefault="005843CF" w:rsidP="00CA12DA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>-установка противопожарная высокого давления (УПД) «Ермак»</w:t>
      </w:r>
      <w:r w:rsidR="00CA12DA" w:rsidRP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>в количестве</w:t>
      </w:r>
      <w:r w:rsidR="00CA12DA"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ед. на сумму 499,95 тыс.руб.;</w:t>
      </w:r>
    </w:p>
    <w:p w:rsidR="005843CF" w:rsidRPr="005843CF" w:rsidRDefault="005843CF" w:rsidP="00CA12DA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-бензопила 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Hugvarna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3543-15</w:t>
      </w:r>
      <w:r w:rsidR="00CA12DA" w:rsidRP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>в количестве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3 ед. на сумму 104,97 тыс.руб.;</w:t>
      </w:r>
    </w:p>
    <w:p w:rsidR="005843CF" w:rsidRPr="005843CF" w:rsidRDefault="005843CF" w:rsidP="00CA12DA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>-емкость мягкая пожарная РДВ-1500 открытого типа</w:t>
      </w:r>
      <w:r w:rsidR="00CA12DA" w:rsidRP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>в количестве</w:t>
      </w:r>
      <w:r w:rsidR="00CA12DA"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ед. на сумму 322,2 тыс.руб.;</w:t>
      </w:r>
    </w:p>
    <w:p w:rsidR="005843CF" w:rsidRPr="005843CF" w:rsidRDefault="005843CF" w:rsidP="00CA12DA">
      <w:pPr>
        <w:framePr w:hSpace="180" w:wrap="around" w:vAnchor="text" w:hAnchor="text" w:x="-112" w:y="1"/>
        <w:autoSpaceDE w:val="0"/>
        <w:autoSpaceDN w:val="0"/>
        <w:adjustRightInd w:val="0"/>
        <w:spacing w:after="0" w:line="240" w:lineRule="auto"/>
        <w:ind w:firstLine="851"/>
        <w:suppressOverlap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t>-автоцистерна пожарная АЦ-4,0-40(43206) на базе УРАЛ-43206</w:t>
      </w:r>
      <w:r w:rsidR="00CA12DA" w:rsidRP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>в количестве</w:t>
      </w:r>
      <w:r w:rsidR="00CA12DA"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ед. на сумму 11699,21 тыс.руб.;</w:t>
      </w:r>
    </w:p>
    <w:p w:rsidR="005843CF" w:rsidRPr="005843CF" w:rsidRDefault="005843CF" w:rsidP="0058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3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-квадроцикл 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STELS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модель 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ATV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500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YS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LEOPARD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+ прицеп 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ATV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модель 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FS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8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GTI</w:t>
      </w:r>
      <w:r w:rsidR="00CA12DA" w:rsidRPr="00C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>в количестве</w:t>
      </w:r>
      <w:r w:rsidR="00CA12DA" w:rsidRPr="00584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2DA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5843CF">
        <w:rPr>
          <w:rFonts w:ascii="Times New Roman" w:hAnsi="Times New Roman" w:cs="Times New Roman"/>
          <w:color w:val="000000"/>
          <w:sz w:val="28"/>
          <w:szCs w:val="28"/>
        </w:rPr>
        <w:t>ед. на сумму 1653,9 тыс.руб.</w:t>
      </w:r>
    </w:p>
    <w:p w:rsidR="005A58AC" w:rsidRPr="00B60378" w:rsidRDefault="006432F5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378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="00372097" w:rsidRPr="00B6037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A12D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60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5A58AC" w:rsidRPr="00B60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 основной показатель (индикатор) регионального проекта «</w:t>
      </w:r>
      <w:r w:rsidR="005A58AC" w:rsidRPr="00B60378">
        <w:rPr>
          <w:rFonts w:ascii="Times New Roman" w:hAnsi="Times New Roman"/>
          <w:sz w:val="28"/>
          <w:szCs w:val="28"/>
        </w:rPr>
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</w:t>
      </w:r>
      <w:r w:rsidR="005A58AC" w:rsidRPr="00B603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="00CC0D4F" w:rsidRPr="00B60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A58AC" w:rsidRPr="00B60378">
        <w:rPr>
          <w:rFonts w:ascii="Times New Roman" w:hAnsi="Times New Roman" w:cs="Times New Roman"/>
          <w:color w:val="000000" w:themeColor="text1"/>
          <w:sz w:val="28"/>
          <w:szCs w:val="28"/>
        </w:rPr>
        <w:t>Так же достигнуты дополнительные показатели (индикаторы) регионального проекта:</w:t>
      </w:r>
    </w:p>
    <w:p w:rsidR="00CC0D4F" w:rsidRPr="00B60378" w:rsidRDefault="001524C6" w:rsidP="0087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37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60378">
        <w:rPr>
          <w:rFonts w:ascii="Times New Roman" w:hAnsi="Times New Roman"/>
          <w:sz w:val="28"/>
          <w:szCs w:val="28"/>
        </w:rPr>
        <w:t xml:space="preserve"> Ущерб от лесных пожаров по годам (согласно региональному проекту «Сохранение лесов в Курской области»)</w:t>
      </w:r>
      <w:r w:rsidR="00CC0D4F" w:rsidRPr="00B60378">
        <w:rPr>
          <w:rFonts w:ascii="Times New Roman" w:hAnsi="Times New Roman"/>
          <w:sz w:val="28"/>
          <w:szCs w:val="28"/>
        </w:rPr>
        <w:t>;</w:t>
      </w:r>
    </w:p>
    <w:p w:rsidR="00CC0D4F" w:rsidRPr="00B60378" w:rsidRDefault="001524C6" w:rsidP="0087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378">
        <w:rPr>
          <w:rFonts w:ascii="Times New Roman" w:hAnsi="Times New Roman"/>
          <w:sz w:val="28"/>
          <w:szCs w:val="28"/>
        </w:rPr>
        <w:t>- Площадь лесовосстановления и лесоразведения (согласно региональному проекту «Сохранение л</w:t>
      </w:r>
      <w:r w:rsidR="001E00C1" w:rsidRPr="00B60378">
        <w:rPr>
          <w:rFonts w:ascii="Times New Roman" w:hAnsi="Times New Roman"/>
          <w:sz w:val="28"/>
          <w:szCs w:val="28"/>
        </w:rPr>
        <w:t>есов в Курской области»)</w:t>
      </w:r>
      <w:r w:rsidR="00CC0D4F" w:rsidRPr="00B60378">
        <w:rPr>
          <w:rFonts w:ascii="Times New Roman" w:hAnsi="Times New Roman"/>
          <w:sz w:val="28"/>
          <w:szCs w:val="28"/>
        </w:rPr>
        <w:t>;</w:t>
      </w:r>
    </w:p>
    <w:p w:rsidR="00CC0D4F" w:rsidRPr="00B60378" w:rsidRDefault="00CC0D4F" w:rsidP="0087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378">
        <w:rPr>
          <w:rFonts w:ascii="Times New Roman" w:hAnsi="Times New Roman"/>
          <w:sz w:val="28"/>
          <w:szCs w:val="28"/>
        </w:rPr>
        <w:t xml:space="preserve"> </w:t>
      </w:r>
      <w:r w:rsidR="00B60378" w:rsidRPr="00B60378">
        <w:rPr>
          <w:rFonts w:ascii="Times New Roman" w:hAnsi="Times New Roman"/>
          <w:sz w:val="28"/>
          <w:szCs w:val="28"/>
        </w:rPr>
        <w:t>-</w:t>
      </w:r>
      <w:r w:rsidRPr="00B60378">
        <w:rPr>
          <w:rFonts w:ascii="Times New Roman" w:hAnsi="Times New Roman"/>
          <w:sz w:val="28"/>
          <w:szCs w:val="28"/>
        </w:rPr>
        <w:t xml:space="preserve"> Площадь погибших лесных насаждений (согласно</w:t>
      </w:r>
      <w:r w:rsidR="00B60378" w:rsidRPr="00B60378">
        <w:rPr>
          <w:rFonts w:ascii="Times New Roman" w:hAnsi="Times New Roman"/>
          <w:sz w:val="28"/>
          <w:szCs w:val="28"/>
        </w:rPr>
        <w:t xml:space="preserve"> региональному проекту «Сохранение лесов в Курской области»);</w:t>
      </w:r>
    </w:p>
    <w:p w:rsidR="00B60378" w:rsidRPr="00B60378" w:rsidRDefault="00B60378" w:rsidP="00B60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378">
        <w:rPr>
          <w:rFonts w:ascii="Times New Roman" w:hAnsi="Times New Roman"/>
          <w:sz w:val="28"/>
          <w:szCs w:val="28"/>
        </w:rPr>
        <w:t>- Количество выращенного посадочного материала лесных растений (согласно региональному проекту «Сохранение лесов в Курской области»);</w:t>
      </w:r>
    </w:p>
    <w:p w:rsidR="00B60378" w:rsidRPr="00B60378" w:rsidRDefault="00B60378" w:rsidP="00B60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378">
        <w:rPr>
          <w:rFonts w:ascii="Times New Roman" w:hAnsi="Times New Roman"/>
          <w:sz w:val="28"/>
          <w:szCs w:val="28"/>
        </w:rPr>
        <w:t>- Заготовка семян лесных растений для лесовосстановления (согласно региональному проекту «Сохранение лесов в Курской области»);</w:t>
      </w:r>
    </w:p>
    <w:p w:rsidR="001842DE" w:rsidRDefault="001842DE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0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Конкретные мероприятия и контрольные события </w:t>
      </w:r>
      <w:r w:rsidR="004E7F2E" w:rsidRPr="00B60378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</w:t>
      </w:r>
      <w:r w:rsidR="004E7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отражены в приложени</w:t>
      </w:r>
      <w:r w:rsidR="005155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CC0D4F" w:rsidRDefault="00CC0D4F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показателей (индикаторов) отражены в приложени</w:t>
      </w:r>
      <w:r w:rsidR="005155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</w:t>
      </w:r>
    </w:p>
    <w:p w:rsidR="006432F5" w:rsidRDefault="006432F5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111A" w:rsidRPr="00551D83" w:rsidRDefault="0074111A" w:rsidP="00873F71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51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Подпрограмма  </w:t>
      </w:r>
      <w:r w:rsidR="006151C2" w:rsidRPr="00551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Pr="00551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«Обеспечение реализации государственной программы»</w:t>
      </w:r>
    </w:p>
    <w:p w:rsidR="00E6377B" w:rsidRPr="00551D83" w:rsidRDefault="00E6377B" w:rsidP="00873F71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6377B" w:rsidRPr="00E6377B" w:rsidRDefault="00E6377B" w:rsidP="00873F7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D83">
        <w:rPr>
          <w:rFonts w:ascii="Times New Roman" w:hAnsi="Times New Roman" w:cs="Times New Roman"/>
          <w:sz w:val="28"/>
          <w:szCs w:val="28"/>
        </w:rPr>
        <w:t>В отчетном году по подпрограмме 2 предусматривалась реализация 1 основного мероприятия и 3 контрольных событий. Выполнен</w:t>
      </w:r>
      <w:r w:rsidR="006A5579" w:rsidRPr="00551D83">
        <w:rPr>
          <w:rFonts w:ascii="Times New Roman" w:hAnsi="Times New Roman" w:cs="Times New Roman"/>
          <w:sz w:val="28"/>
          <w:szCs w:val="28"/>
        </w:rPr>
        <w:t>о</w:t>
      </w:r>
      <w:r w:rsidRPr="00551D83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6A5579" w:rsidRPr="00551D83">
        <w:rPr>
          <w:rFonts w:ascii="Times New Roman" w:hAnsi="Times New Roman" w:cs="Times New Roman"/>
          <w:sz w:val="28"/>
          <w:szCs w:val="28"/>
        </w:rPr>
        <w:t>ое</w:t>
      </w:r>
      <w:r w:rsidRPr="00551D8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A5579" w:rsidRPr="00551D83">
        <w:rPr>
          <w:rFonts w:ascii="Times New Roman" w:hAnsi="Times New Roman" w:cs="Times New Roman"/>
          <w:sz w:val="28"/>
          <w:szCs w:val="28"/>
        </w:rPr>
        <w:t>е</w:t>
      </w:r>
      <w:r w:rsidRPr="00551D83">
        <w:rPr>
          <w:rFonts w:ascii="Times New Roman" w:hAnsi="Times New Roman" w:cs="Times New Roman"/>
          <w:sz w:val="28"/>
          <w:szCs w:val="28"/>
        </w:rPr>
        <w:t xml:space="preserve"> и 2 контрольных события.</w:t>
      </w:r>
      <w:r w:rsidRPr="00E63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77B" w:rsidRPr="00E6377B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77B">
        <w:rPr>
          <w:rFonts w:ascii="Times New Roman" w:hAnsi="Times New Roman" w:cs="Times New Roman"/>
          <w:sz w:val="28"/>
          <w:szCs w:val="28"/>
        </w:rPr>
        <w:t>Не выполн</w:t>
      </w:r>
      <w:r w:rsidR="001042EF" w:rsidRPr="001042EF">
        <w:rPr>
          <w:rFonts w:ascii="Times New Roman" w:hAnsi="Times New Roman" w:cs="Times New Roman"/>
          <w:sz w:val="28"/>
          <w:szCs w:val="28"/>
        </w:rPr>
        <w:t>ено</w:t>
      </w:r>
      <w:r w:rsidRPr="00E6377B">
        <w:rPr>
          <w:rFonts w:ascii="Times New Roman" w:hAnsi="Times New Roman" w:cs="Times New Roman"/>
          <w:sz w:val="28"/>
          <w:szCs w:val="28"/>
        </w:rPr>
        <w:t xml:space="preserve"> контрольное событие «Целевые показатели (индикаторы) государственной программы Курской области «Развитие лесного хозяйства в Курской области» достигнуты» в связи с тем, что фактическ</w:t>
      </w:r>
      <w:r w:rsidR="006A5579">
        <w:rPr>
          <w:rFonts w:ascii="Times New Roman" w:hAnsi="Times New Roman" w:cs="Times New Roman"/>
          <w:sz w:val="28"/>
          <w:szCs w:val="28"/>
        </w:rPr>
        <w:t>ие</w:t>
      </w:r>
      <w:r w:rsidRPr="00E6377B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6A5579">
        <w:rPr>
          <w:rFonts w:ascii="Times New Roman" w:hAnsi="Times New Roman" w:cs="Times New Roman"/>
          <w:sz w:val="28"/>
          <w:szCs w:val="28"/>
        </w:rPr>
        <w:t>я</w:t>
      </w:r>
      <w:r w:rsidRPr="00E6377B">
        <w:rPr>
          <w:rFonts w:ascii="Times New Roman" w:hAnsi="Times New Roman" w:cs="Times New Roman"/>
          <w:sz w:val="28"/>
          <w:szCs w:val="28"/>
        </w:rPr>
        <w:t xml:space="preserve"> </w:t>
      </w:r>
      <w:r w:rsidR="00551D83">
        <w:rPr>
          <w:rFonts w:ascii="Times New Roman" w:hAnsi="Times New Roman" w:cs="Times New Roman"/>
          <w:sz w:val="28"/>
          <w:szCs w:val="28"/>
        </w:rPr>
        <w:t>3</w:t>
      </w:r>
      <w:r w:rsidR="006A5579">
        <w:rPr>
          <w:rFonts w:ascii="Times New Roman" w:hAnsi="Times New Roman" w:cs="Times New Roman"/>
          <w:sz w:val="28"/>
          <w:szCs w:val="28"/>
        </w:rPr>
        <w:t xml:space="preserve"> </w:t>
      </w:r>
      <w:r w:rsidR="00857432">
        <w:rPr>
          <w:rFonts w:ascii="Times New Roman" w:hAnsi="Times New Roman" w:cs="Times New Roman"/>
          <w:sz w:val="28"/>
          <w:szCs w:val="28"/>
        </w:rPr>
        <w:t>показателей (индикаторов)</w:t>
      </w:r>
      <w:r w:rsidRPr="00E6377B">
        <w:rPr>
          <w:rFonts w:ascii="Times New Roman" w:hAnsi="Times New Roman" w:cs="Times New Roman"/>
          <w:sz w:val="28"/>
          <w:szCs w:val="28"/>
        </w:rPr>
        <w:t xml:space="preserve"> ниже запланированн</w:t>
      </w:r>
      <w:r w:rsidR="006A5579">
        <w:rPr>
          <w:rFonts w:ascii="Times New Roman" w:hAnsi="Times New Roman" w:cs="Times New Roman"/>
          <w:sz w:val="28"/>
          <w:szCs w:val="28"/>
        </w:rPr>
        <w:t>ых</w:t>
      </w:r>
      <w:r w:rsidRPr="00E6377B">
        <w:rPr>
          <w:rFonts w:ascii="Times New Roman" w:hAnsi="Times New Roman" w:cs="Times New Roman"/>
          <w:sz w:val="28"/>
          <w:szCs w:val="28"/>
        </w:rPr>
        <w:t>.</w:t>
      </w:r>
    </w:p>
    <w:p w:rsidR="00704AFC" w:rsidRDefault="00E6377B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>
        <w:rPr>
          <w:szCs w:val="28"/>
        </w:rPr>
        <w:tab/>
        <w:t>Достигнуты следующие основные результаты в 20</w:t>
      </w:r>
      <w:r w:rsidR="0001136A">
        <w:rPr>
          <w:szCs w:val="28"/>
        </w:rPr>
        <w:t>2</w:t>
      </w:r>
      <w:r w:rsidR="00551D83">
        <w:rPr>
          <w:szCs w:val="28"/>
        </w:rPr>
        <w:t>1</w:t>
      </w:r>
      <w:r>
        <w:rPr>
          <w:szCs w:val="28"/>
        </w:rPr>
        <w:t xml:space="preserve"> году:</w:t>
      </w:r>
    </w:p>
    <w:p w:rsidR="00E6377B" w:rsidRPr="00E6377B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6377B">
        <w:rPr>
          <w:rFonts w:ascii="Times New Roman" w:hAnsi="Times New Roman" w:cs="Times New Roman"/>
          <w:sz w:val="28"/>
          <w:szCs w:val="28"/>
        </w:rPr>
        <w:t>выполнение всех мероприятий Программы;</w:t>
      </w:r>
    </w:p>
    <w:p w:rsidR="00E6377B" w:rsidRPr="00E6377B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увеличение уровня </w:t>
      </w:r>
      <w:r w:rsidRPr="00E6377B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377B">
        <w:rPr>
          <w:rFonts w:ascii="Times New Roman" w:hAnsi="Times New Roman" w:cs="Times New Roman"/>
          <w:sz w:val="28"/>
          <w:szCs w:val="28"/>
        </w:rPr>
        <w:t xml:space="preserve"> квалификации специалистов лесного хозяйства</w:t>
      </w:r>
      <w:r w:rsidR="001A2760">
        <w:rPr>
          <w:rFonts w:ascii="Times New Roman" w:hAnsi="Times New Roman" w:cs="Times New Roman"/>
          <w:sz w:val="28"/>
          <w:szCs w:val="28"/>
        </w:rPr>
        <w:t xml:space="preserve"> до</w:t>
      </w:r>
      <w:r w:rsidRPr="00E6377B">
        <w:rPr>
          <w:rFonts w:ascii="Times New Roman" w:hAnsi="Times New Roman" w:cs="Times New Roman"/>
          <w:sz w:val="28"/>
          <w:szCs w:val="28"/>
        </w:rPr>
        <w:t xml:space="preserve"> </w:t>
      </w:r>
      <w:r w:rsidR="00551D8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579">
        <w:rPr>
          <w:rFonts w:ascii="Times New Roman" w:hAnsi="Times New Roman" w:cs="Times New Roman"/>
          <w:sz w:val="28"/>
          <w:szCs w:val="28"/>
        </w:rPr>
        <w:t>%</w:t>
      </w:r>
      <w:r w:rsidRPr="00E6377B">
        <w:rPr>
          <w:rFonts w:ascii="Times New Roman" w:hAnsi="Times New Roman" w:cs="Times New Roman"/>
          <w:sz w:val="28"/>
          <w:szCs w:val="28"/>
        </w:rPr>
        <w:t xml:space="preserve"> от общей численности работников лесного хозяйства;</w:t>
      </w:r>
    </w:p>
    <w:p w:rsidR="00E6377B" w:rsidRPr="00E6377B" w:rsidRDefault="00E6377B" w:rsidP="00873F71">
      <w:pPr>
        <w:pStyle w:val="af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3) </w:t>
      </w:r>
      <w:r w:rsidRPr="00E6377B">
        <w:rPr>
          <w:rFonts w:ascii="Times New Roman" w:hAnsi="Times New Roman" w:cs="Times New Roman"/>
          <w:sz w:val="28"/>
          <w:szCs w:val="28"/>
        </w:rPr>
        <w:t>обеспечение управления реализацией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4AFC" w:rsidRPr="0037229F" w:rsidRDefault="00704AFC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отчетном году </w:t>
      </w:r>
      <w:r w:rsidR="001A276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специалистов лесного хозяйства прошли повышение квалификации, из них:</w:t>
      </w:r>
    </w:p>
    <w:p w:rsidR="00704AFC" w:rsidRPr="0037229F" w:rsidRDefault="006A5579" w:rsidP="000113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4AFC"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по программе обучения «</w:t>
      </w:r>
      <w:r w:rsidR="001A276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лесной надзор»;</w:t>
      </w:r>
    </w:p>
    <w:p w:rsidR="00704AFC" w:rsidRPr="0037229F" w:rsidRDefault="006A5579" w:rsidP="000113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04AFC"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04AFC"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программе обучения «</w:t>
      </w:r>
      <w:r w:rsidR="0093151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управление лесами» по направлению «</w:t>
      </w:r>
      <w:r w:rsidR="001A276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лесов</w:t>
      </w:r>
      <w:r w:rsidR="00931518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1A2760" w:rsidRPr="0037229F" w:rsidRDefault="001A2760" w:rsidP="001A276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программе обучения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управление лесами» по направлению «Воспроизводство лесов»;</w:t>
      </w:r>
    </w:p>
    <w:p w:rsidR="00704AFC" w:rsidRPr="0037229F" w:rsidRDefault="00473240" w:rsidP="000113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704AFC"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по программе обучения «</w:t>
      </w:r>
      <w:r w:rsidR="0093151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управление лесами» по направлению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Защита лесов</w:t>
      </w:r>
      <w:r w:rsidR="0093151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4AFC"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04AFC" w:rsidRPr="0037229F" w:rsidRDefault="00704AFC" w:rsidP="000113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1 человек по программе обучения «</w:t>
      </w:r>
      <w:r w:rsidR="00473240">
        <w:rPr>
          <w:rFonts w:ascii="Times New Roman" w:hAnsi="Times New Roman" w:cs="Times New Roman"/>
          <w:color w:val="000000" w:themeColor="text1"/>
          <w:sz w:val="28"/>
          <w:szCs w:val="28"/>
        </w:rPr>
        <w:t>Авиационная и наземная охрана лесов от пожаров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31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направлению «</w:t>
      </w:r>
      <w:r w:rsidR="00473240">
        <w:rPr>
          <w:rFonts w:ascii="Times New Roman" w:hAnsi="Times New Roman" w:cs="Times New Roman"/>
          <w:color w:val="000000" w:themeColor="text1"/>
          <w:sz w:val="28"/>
          <w:szCs w:val="28"/>
        </w:rPr>
        <w:t>Охрана лесов от пожаров</w:t>
      </w:r>
      <w:r w:rsidR="0093151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04AFC" w:rsidRPr="0037229F" w:rsidRDefault="00334F4B" w:rsidP="0001136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4AFC"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по программе обучения «</w:t>
      </w:r>
      <w:r w:rsidR="00473240">
        <w:rPr>
          <w:rFonts w:ascii="Times New Roman" w:hAnsi="Times New Roman" w:cs="Times New Roman"/>
          <w:color w:val="000000" w:themeColor="text1"/>
          <w:sz w:val="28"/>
          <w:szCs w:val="28"/>
        </w:rPr>
        <w:t>Защита леса</w:t>
      </w:r>
      <w:r w:rsidR="00704AFC"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31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направлению «</w:t>
      </w:r>
      <w:r w:rsidR="004732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 повреждения деревьев при назначении санитарно-оздоровительных мероприятий</w:t>
      </w:r>
      <w:r w:rsidR="0093151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4AFC"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3240" w:rsidRPr="0037229F" w:rsidRDefault="0041377F" w:rsidP="0047324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1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AFC"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человек по программе обучения «</w:t>
      </w:r>
      <w:r w:rsidR="0047324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управление лесами» по направлению «Государственный лесной реестр»;</w:t>
      </w:r>
    </w:p>
    <w:p w:rsidR="00473240" w:rsidRDefault="00473240" w:rsidP="0047324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1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человек по программе обучения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управление лесами» по направлению «Реализация Федерального закона 415-ФЗ по учету древесины и сделок с ней»;</w:t>
      </w:r>
    </w:p>
    <w:p w:rsidR="00473240" w:rsidRDefault="00473240" w:rsidP="0047324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 человека по программе «Авиационная и наземная охрана лесов от пожаров» по категории «Руководитель и специалист тушения лесных пожаров»;</w:t>
      </w:r>
    </w:p>
    <w:p w:rsidR="00473240" w:rsidRPr="0037229F" w:rsidRDefault="00473240" w:rsidP="0047324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 человек по программе «Государственная политика в области противодействия коррупции».</w:t>
      </w:r>
    </w:p>
    <w:p w:rsidR="004E5430" w:rsidRDefault="00E6377B" w:rsidP="00F351F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Конкретные мероприятия и контрольные события отражены в приложени</w:t>
      </w:r>
      <w:r w:rsidR="0051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</w:p>
    <w:p w:rsidR="00E6377B" w:rsidRPr="0037229F" w:rsidRDefault="00E6377B" w:rsidP="00873F7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F8B" w:rsidRPr="0037229F" w:rsidRDefault="002B6793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Сведения о достижении значений показателей (индикаторов) государственной программы</w:t>
      </w:r>
      <w:r w:rsidR="000D4A2A" w:rsidRPr="003722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подпрограмм государственной программы</w:t>
      </w:r>
    </w:p>
    <w:p w:rsidR="00367B79" w:rsidRPr="0037229F" w:rsidRDefault="00367B79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351F8" w:rsidRDefault="004D7D14" w:rsidP="00F351F8">
      <w:pPr>
        <w:pStyle w:val="a6"/>
        <w:tabs>
          <w:tab w:val="left" w:pos="0"/>
        </w:tabs>
        <w:ind w:firstLine="709"/>
        <w:jc w:val="both"/>
        <w:rPr>
          <w:color w:val="000000" w:themeColor="text1"/>
          <w:szCs w:val="28"/>
        </w:rPr>
      </w:pPr>
      <w:bookmarkStart w:id="3" w:name="_Hlk33691568"/>
      <w:r w:rsidRPr="0037229F">
        <w:rPr>
          <w:color w:val="000000" w:themeColor="text1"/>
          <w:szCs w:val="28"/>
        </w:rPr>
        <w:t xml:space="preserve">В отчетном году Программой запланировано выполнение </w:t>
      </w:r>
      <w:r w:rsidR="00334F4B">
        <w:rPr>
          <w:color w:val="000000" w:themeColor="text1"/>
          <w:szCs w:val="28"/>
        </w:rPr>
        <w:t>2</w:t>
      </w:r>
      <w:r w:rsidR="00A05332">
        <w:rPr>
          <w:color w:val="000000" w:themeColor="text1"/>
          <w:szCs w:val="28"/>
        </w:rPr>
        <w:t>1</w:t>
      </w:r>
      <w:r w:rsidRPr="0037229F">
        <w:rPr>
          <w:color w:val="000000" w:themeColor="text1"/>
          <w:szCs w:val="28"/>
        </w:rPr>
        <w:t xml:space="preserve"> показател</w:t>
      </w:r>
      <w:r w:rsidR="00F351F8">
        <w:rPr>
          <w:color w:val="000000" w:themeColor="text1"/>
          <w:szCs w:val="28"/>
        </w:rPr>
        <w:t>я</w:t>
      </w:r>
      <w:r w:rsidRPr="0037229F">
        <w:rPr>
          <w:color w:val="000000" w:themeColor="text1"/>
          <w:szCs w:val="28"/>
        </w:rPr>
        <w:t xml:space="preserve"> (индикатор</w:t>
      </w:r>
      <w:r w:rsidR="00F351F8">
        <w:rPr>
          <w:color w:val="000000" w:themeColor="text1"/>
          <w:szCs w:val="28"/>
        </w:rPr>
        <w:t>а</w:t>
      </w:r>
      <w:r w:rsidRPr="0037229F">
        <w:rPr>
          <w:color w:val="000000" w:themeColor="text1"/>
          <w:szCs w:val="28"/>
        </w:rPr>
        <w:t>), имеющих плановое целевое значение на 20</w:t>
      </w:r>
      <w:r w:rsidR="00F351F8">
        <w:rPr>
          <w:color w:val="000000" w:themeColor="text1"/>
          <w:szCs w:val="28"/>
        </w:rPr>
        <w:t>2</w:t>
      </w:r>
      <w:r w:rsidR="00A05332">
        <w:rPr>
          <w:color w:val="000000" w:themeColor="text1"/>
          <w:szCs w:val="28"/>
        </w:rPr>
        <w:t>1</w:t>
      </w:r>
      <w:r w:rsidRPr="0037229F">
        <w:rPr>
          <w:color w:val="000000" w:themeColor="text1"/>
          <w:szCs w:val="28"/>
        </w:rPr>
        <w:t xml:space="preserve"> год. </w:t>
      </w:r>
    </w:p>
    <w:p w:rsidR="00BB2A48" w:rsidRDefault="00A05332" w:rsidP="00F351F8">
      <w:pPr>
        <w:pStyle w:val="a6"/>
        <w:tabs>
          <w:tab w:val="left" w:pos="0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BB2A48" w:rsidRPr="0037229F">
        <w:rPr>
          <w:color w:val="000000" w:themeColor="text1"/>
          <w:szCs w:val="28"/>
        </w:rPr>
        <w:t xml:space="preserve"> </w:t>
      </w:r>
      <w:r w:rsidR="00334F4B">
        <w:rPr>
          <w:color w:val="000000" w:themeColor="text1"/>
          <w:szCs w:val="28"/>
        </w:rPr>
        <w:t>показател</w:t>
      </w:r>
      <w:r w:rsidR="00F351F8">
        <w:rPr>
          <w:color w:val="000000" w:themeColor="text1"/>
          <w:szCs w:val="28"/>
        </w:rPr>
        <w:t>я</w:t>
      </w:r>
      <w:r w:rsidR="00334F4B">
        <w:rPr>
          <w:color w:val="000000" w:themeColor="text1"/>
          <w:szCs w:val="28"/>
        </w:rPr>
        <w:t xml:space="preserve"> (индикато</w:t>
      </w:r>
      <w:r w:rsidR="00F351F8">
        <w:rPr>
          <w:color w:val="000000" w:themeColor="text1"/>
          <w:szCs w:val="28"/>
        </w:rPr>
        <w:t>ра</w:t>
      </w:r>
      <w:r w:rsidR="00334F4B">
        <w:rPr>
          <w:color w:val="000000" w:themeColor="text1"/>
          <w:szCs w:val="28"/>
        </w:rPr>
        <w:t>)</w:t>
      </w:r>
      <w:r w:rsidR="00BB2A48" w:rsidRPr="0037229F">
        <w:rPr>
          <w:color w:val="000000" w:themeColor="text1"/>
          <w:szCs w:val="28"/>
        </w:rPr>
        <w:t xml:space="preserve"> не достигл</w:t>
      </w:r>
      <w:r w:rsidR="00F351F8">
        <w:rPr>
          <w:color w:val="000000" w:themeColor="text1"/>
          <w:szCs w:val="28"/>
        </w:rPr>
        <w:t>о</w:t>
      </w:r>
      <w:r w:rsidR="00BB2A48" w:rsidRPr="0037229F">
        <w:rPr>
          <w:color w:val="000000" w:themeColor="text1"/>
          <w:szCs w:val="28"/>
        </w:rPr>
        <w:t xml:space="preserve"> планового значения</w:t>
      </w:r>
      <w:r w:rsidR="009D4569">
        <w:rPr>
          <w:color w:val="000000" w:themeColor="text1"/>
          <w:szCs w:val="28"/>
        </w:rPr>
        <w:t xml:space="preserve"> (</w:t>
      </w:r>
      <w:r w:rsidR="00F351F8">
        <w:rPr>
          <w:color w:val="000000" w:themeColor="text1"/>
          <w:szCs w:val="28"/>
        </w:rPr>
        <w:t>1</w:t>
      </w:r>
      <w:r w:rsidR="009D4569">
        <w:rPr>
          <w:color w:val="000000" w:themeColor="text1"/>
          <w:szCs w:val="28"/>
        </w:rPr>
        <w:t xml:space="preserve"> показател</w:t>
      </w:r>
      <w:r w:rsidR="00F65DC1">
        <w:rPr>
          <w:color w:val="000000" w:themeColor="text1"/>
          <w:szCs w:val="28"/>
        </w:rPr>
        <w:t>ь</w:t>
      </w:r>
      <w:r w:rsidR="009D4569">
        <w:rPr>
          <w:color w:val="000000" w:themeColor="text1"/>
          <w:szCs w:val="28"/>
        </w:rPr>
        <w:t xml:space="preserve"> </w:t>
      </w:r>
      <w:r w:rsidR="00F351F8">
        <w:rPr>
          <w:color w:val="000000" w:themeColor="text1"/>
          <w:szCs w:val="28"/>
        </w:rPr>
        <w:t xml:space="preserve">по Программе, </w:t>
      </w:r>
      <w:r>
        <w:rPr>
          <w:color w:val="000000" w:themeColor="text1"/>
          <w:szCs w:val="28"/>
        </w:rPr>
        <w:t>1</w:t>
      </w:r>
      <w:r w:rsidR="00F351F8">
        <w:rPr>
          <w:color w:val="000000" w:themeColor="text1"/>
          <w:szCs w:val="28"/>
        </w:rPr>
        <w:t xml:space="preserve"> показател</w:t>
      </w:r>
      <w:r>
        <w:rPr>
          <w:color w:val="000000" w:themeColor="text1"/>
          <w:szCs w:val="28"/>
        </w:rPr>
        <w:t>ь</w:t>
      </w:r>
      <w:r w:rsidR="00F351F8">
        <w:rPr>
          <w:color w:val="000000" w:themeColor="text1"/>
          <w:szCs w:val="28"/>
        </w:rPr>
        <w:t xml:space="preserve"> </w:t>
      </w:r>
      <w:r w:rsidR="009D4569">
        <w:rPr>
          <w:color w:val="000000" w:themeColor="text1"/>
          <w:szCs w:val="28"/>
        </w:rPr>
        <w:t xml:space="preserve">по подпрограмме 1 и 1 показатель по подпрограмме 2» </w:t>
      </w:r>
      <w:r w:rsidR="00BB2A48" w:rsidRPr="0037229F">
        <w:rPr>
          <w:color w:val="000000" w:themeColor="text1"/>
          <w:szCs w:val="28"/>
        </w:rPr>
        <w:t>:</w:t>
      </w:r>
    </w:p>
    <w:p w:rsidR="006F7DAA" w:rsidRDefault="006F7DAA" w:rsidP="00F351F8">
      <w:pPr>
        <w:pStyle w:val="a6"/>
        <w:tabs>
          <w:tab w:val="left" w:pos="0"/>
        </w:tabs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1</w:t>
      </w:r>
      <w:r w:rsidR="00AD29A6">
        <w:rPr>
          <w:color w:val="000000" w:themeColor="text1"/>
          <w:szCs w:val="28"/>
        </w:rPr>
        <w:t>.</w:t>
      </w:r>
      <w:r w:rsidRPr="006F7DAA">
        <w:rPr>
          <w:szCs w:val="28"/>
        </w:rPr>
        <w:t xml:space="preserve"> «</w:t>
      </w:r>
      <w:r w:rsidR="00F351F8">
        <w:rPr>
          <w:szCs w:val="28"/>
        </w:rPr>
        <w:t>Доля площади земель лесного фонда, переданных в пользование, в общей площади земель лесного фонда</w:t>
      </w:r>
      <w:r w:rsidRPr="006F7DAA">
        <w:rPr>
          <w:szCs w:val="28"/>
        </w:rPr>
        <w:t>»</w:t>
      </w:r>
      <w:r w:rsidR="00E27B4A">
        <w:rPr>
          <w:szCs w:val="28"/>
        </w:rPr>
        <w:t xml:space="preserve"> </w:t>
      </w:r>
      <w:r w:rsidR="00A05332">
        <w:rPr>
          <w:szCs w:val="28"/>
        </w:rPr>
        <w:t>составила 40,1%</w:t>
      </w:r>
      <w:r w:rsidR="00F65DC1">
        <w:rPr>
          <w:szCs w:val="28"/>
        </w:rPr>
        <w:t xml:space="preserve"> </w:t>
      </w:r>
      <w:r w:rsidR="00A05332">
        <w:rPr>
          <w:szCs w:val="28"/>
        </w:rPr>
        <w:t>при</w:t>
      </w:r>
      <w:r w:rsidR="00F65DC1">
        <w:rPr>
          <w:szCs w:val="28"/>
        </w:rPr>
        <w:t xml:space="preserve"> план</w:t>
      </w:r>
      <w:r w:rsidR="00A05332">
        <w:rPr>
          <w:szCs w:val="28"/>
        </w:rPr>
        <w:t>е</w:t>
      </w:r>
      <w:r w:rsidR="00F65DC1">
        <w:rPr>
          <w:szCs w:val="28"/>
        </w:rPr>
        <w:t xml:space="preserve"> </w:t>
      </w:r>
      <w:r w:rsidR="006B16F4">
        <w:rPr>
          <w:szCs w:val="28"/>
        </w:rPr>
        <w:t>48,8</w:t>
      </w:r>
      <w:r w:rsidR="00E27B4A">
        <w:rPr>
          <w:szCs w:val="28"/>
        </w:rPr>
        <w:t xml:space="preserve"> %</w:t>
      </w:r>
      <w:r w:rsidR="00F65DC1">
        <w:rPr>
          <w:szCs w:val="28"/>
        </w:rPr>
        <w:t>.</w:t>
      </w:r>
    </w:p>
    <w:p w:rsidR="00A05332" w:rsidRPr="00A05332" w:rsidRDefault="00A05332" w:rsidP="00A05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332">
        <w:rPr>
          <w:rFonts w:ascii="Times New Roman" w:hAnsi="Times New Roman" w:cs="Times New Roman"/>
          <w:color w:val="000000"/>
          <w:sz w:val="28"/>
          <w:szCs w:val="28"/>
        </w:rPr>
        <w:t>Для выполнения индикатора требуется передача в пользование площади более 20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5332">
        <w:rPr>
          <w:rFonts w:ascii="Times New Roman" w:hAnsi="Times New Roman" w:cs="Times New Roman"/>
          <w:color w:val="000000"/>
          <w:sz w:val="28"/>
          <w:szCs w:val="28"/>
        </w:rPr>
        <w:t>га. Передача такой пл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5332">
        <w:rPr>
          <w:rFonts w:ascii="Times New Roman" w:hAnsi="Times New Roman" w:cs="Times New Roman"/>
          <w:color w:val="000000"/>
          <w:sz w:val="28"/>
          <w:szCs w:val="28"/>
        </w:rPr>
        <w:t>щади возможн</w:t>
      </w:r>
      <w:r w:rsidR="005155E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05332">
        <w:rPr>
          <w:rFonts w:ascii="Times New Roman" w:hAnsi="Times New Roman" w:cs="Times New Roman"/>
          <w:color w:val="000000"/>
          <w:sz w:val="28"/>
          <w:szCs w:val="28"/>
        </w:rPr>
        <w:t xml:space="preserve"> только с целью заготовки древесины, т.к. для ведения охотничьей деятельности возможно осуществление без предоставления лесного участка. Заключен</w:t>
      </w:r>
      <w:r w:rsidR="00A77DB7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A05332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аренды имеют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5332">
        <w:rPr>
          <w:rFonts w:ascii="Times New Roman" w:hAnsi="Times New Roman" w:cs="Times New Roman"/>
          <w:color w:val="000000"/>
          <w:sz w:val="28"/>
          <w:szCs w:val="28"/>
        </w:rPr>
        <w:t xml:space="preserve">пределенные особенности, связанные в том числе с необходимостью финансирования. В 2021 году денежные средства на данные цели не выделялись. </w:t>
      </w:r>
    </w:p>
    <w:p w:rsidR="00AD29A6" w:rsidRDefault="00AD29A6" w:rsidP="00A05332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32">
        <w:rPr>
          <w:rFonts w:ascii="Times New Roman" w:hAnsi="Times New Roman" w:cs="Times New Roman"/>
          <w:sz w:val="28"/>
          <w:szCs w:val="28"/>
        </w:rPr>
        <w:t>2. «</w:t>
      </w:r>
      <w:r w:rsidR="00E27B4A" w:rsidRPr="00A05332">
        <w:rPr>
          <w:rFonts w:ascii="Times New Roman" w:hAnsi="Times New Roman" w:cs="Times New Roman"/>
          <w:sz w:val="28"/>
          <w:szCs w:val="28"/>
        </w:rPr>
        <w:t>Динамика предотвращения возникновения нарушений лесного законодательства, причиняющий вред лесам, относительно уровня нарушений предыдущего года</w:t>
      </w:r>
      <w:r w:rsidRPr="00A05332">
        <w:rPr>
          <w:rFonts w:ascii="Times New Roman" w:hAnsi="Times New Roman" w:cs="Times New Roman"/>
          <w:sz w:val="28"/>
          <w:szCs w:val="28"/>
        </w:rPr>
        <w:t>»</w:t>
      </w:r>
      <w:r w:rsidR="00E27B4A" w:rsidRPr="00A05332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F65DC1" w:rsidRPr="00A05332">
        <w:rPr>
          <w:rFonts w:ascii="Times New Roman" w:hAnsi="Times New Roman" w:cs="Times New Roman"/>
          <w:sz w:val="28"/>
          <w:szCs w:val="28"/>
        </w:rPr>
        <w:t>а</w:t>
      </w:r>
      <w:r w:rsidR="00E27B4A" w:rsidRPr="00A05332">
        <w:rPr>
          <w:rFonts w:ascii="Times New Roman" w:hAnsi="Times New Roman" w:cs="Times New Roman"/>
          <w:sz w:val="28"/>
          <w:szCs w:val="28"/>
        </w:rPr>
        <w:t xml:space="preserve"> на </w:t>
      </w:r>
      <w:r w:rsidR="00BE6B78" w:rsidRPr="00A05332">
        <w:rPr>
          <w:rFonts w:ascii="Times New Roman" w:hAnsi="Times New Roman" w:cs="Times New Roman"/>
          <w:sz w:val="28"/>
          <w:szCs w:val="28"/>
        </w:rPr>
        <w:t>0</w:t>
      </w:r>
      <w:r w:rsidR="00E27B4A" w:rsidRPr="00A05332">
        <w:rPr>
          <w:rFonts w:ascii="Times New Roman" w:hAnsi="Times New Roman" w:cs="Times New Roman"/>
          <w:sz w:val="28"/>
          <w:szCs w:val="28"/>
        </w:rPr>
        <w:t xml:space="preserve"> % при плане 6</w:t>
      </w:r>
      <w:r w:rsidR="00BE6B78" w:rsidRPr="00A05332">
        <w:rPr>
          <w:rFonts w:ascii="Times New Roman" w:hAnsi="Times New Roman" w:cs="Times New Roman"/>
          <w:sz w:val="28"/>
          <w:szCs w:val="28"/>
        </w:rPr>
        <w:t>,3</w:t>
      </w:r>
      <w:r w:rsidR="00E27B4A" w:rsidRPr="00A05332">
        <w:rPr>
          <w:rFonts w:ascii="Times New Roman" w:hAnsi="Times New Roman" w:cs="Times New Roman"/>
          <w:sz w:val="28"/>
          <w:szCs w:val="28"/>
        </w:rPr>
        <w:t xml:space="preserve"> %</w:t>
      </w:r>
      <w:r w:rsidRPr="00A05332">
        <w:rPr>
          <w:rFonts w:ascii="Times New Roman" w:hAnsi="Times New Roman" w:cs="Times New Roman"/>
          <w:sz w:val="28"/>
          <w:szCs w:val="28"/>
        </w:rPr>
        <w:t>.</w:t>
      </w:r>
    </w:p>
    <w:p w:rsidR="005155ED" w:rsidRDefault="005155ED" w:rsidP="00E27B4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97220698"/>
      <w:r>
        <w:rPr>
          <w:rFonts w:ascii="Times New Roman" w:hAnsi="Times New Roman" w:cs="Times New Roman"/>
          <w:sz w:val="28"/>
          <w:szCs w:val="28"/>
        </w:rPr>
        <w:t>Динамика предотвращения возникновения нарушений лесного законодательства не выполнена в</w:t>
      </w:r>
      <w:r w:rsidR="00BE6B78">
        <w:rPr>
          <w:rFonts w:ascii="Times New Roman" w:hAnsi="Times New Roman" w:cs="Times New Roman"/>
          <w:sz w:val="28"/>
          <w:szCs w:val="28"/>
        </w:rPr>
        <w:t xml:space="preserve"> связи с реорганизацией комитета лесного хозяйства Курской области путем присоединения к комитету природных ресурсов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6B78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"/>
    <w:p w:rsidR="00AD29A6" w:rsidRDefault="00A05332" w:rsidP="00E27B4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9A6">
        <w:rPr>
          <w:rFonts w:ascii="Times New Roman" w:hAnsi="Times New Roman" w:cs="Times New Roman"/>
          <w:sz w:val="28"/>
          <w:szCs w:val="28"/>
        </w:rPr>
        <w:t>. «Степень выполнения целевых показателей программы».</w:t>
      </w:r>
    </w:p>
    <w:p w:rsidR="00BB2A48" w:rsidRPr="008012BD" w:rsidRDefault="00AD29A6" w:rsidP="00E27B4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невыполнением </w:t>
      </w:r>
      <w:r w:rsidR="008012BD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="00A053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(индикаторов) </w:t>
      </w:r>
      <w:r w:rsidR="008012BD">
        <w:rPr>
          <w:rFonts w:ascii="Times New Roman" w:hAnsi="Times New Roman" w:cs="Times New Roman"/>
          <w:sz w:val="28"/>
          <w:szCs w:val="28"/>
        </w:rPr>
        <w:t>степень выполнения целевых показателей программы снизил</w:t>
      </w:r>
      <w:r w:rsidR="009D4569">
        <w:rPr>
          <w:rFonts w:ascii="Times New Roman" w:hAnsi="Times New Roman" w:cs="Times New Roman"/>
          <w:sz w:val="28"/>
          <w:szCs w:val="28"/>
        </w:rPr>
        <w:t>а</w:t>
      </w:r>
      <w:r w:rsidR="008012BD">
        <w:rPr>
          <w:rFonts w:ascii="Times New Roman" w:hAnsi="Times New Roman" w:cs="Times New Roman"/>
          <w:sz w:val="28"/>
          <w:szCs w:val="28"/>
        </w:rPr>
        <w:t>с</w:t>
      </w:r>
      <w:r w:rsidR="009D4569">
        <w:rPr>
          <w:rFonts w:ascii="Times New Roman" w:hAnsi="Times New Roman" w:cs="Times New Roman"/>
          <w:sz w:val="28"/>
          <w:szCs w:val="28"/>
        </w:rPr>
        <w:t>ь</w:t>
      </w:r>
      <w:r w:rsidR="008012BD">
        <w:rPr>
          <w:rFonts w:ascii="Times New Roman" w:hAnsi="Times New Roman" w:cs="Times New Roman"/>
          <w:sz w:val="28"/>
          <w:szCs w:val="28"/>
        </w:rPr>
        <w:t>.</w:t>
      </w:r>
    </w:p>
    <w:p w:rsidR="00670972" w:rsidRPr="0037229F" w:rsidRDefault="004D7D14" w:rsidP="00575D82">
      <w:pPr>
        <w:pStyle w:val="a6"/>
        <w:tabs>
          <w:tab w:val="left" w:pos="0"/>
        </w:tabs>
        <w:ind w:firstLine="709"/>
        <w:jc w:val="both"/>
        <w:rPr>
          <w:color w:val="000000" w:themeColor="text1"/>
          <w:szCs w:val="28"/>
        </w:rPr>
      </w:pPr>
      <w:r w:rsidRPr="0037229F">
        <w:rPr>
          <w:color w:val="000000" w:themeColor="text1"/>
          <w:szCs w:val="28"/>
        </w:rPr>
        <w:lastRenderedPageBreak/>
        <w:t>В целом сведения о достижении значений показателей (индикаторов) Программы указаны в приложени</w:t>
      </w:r>
      <w:r w:rsidR="005155ED">
        <w:rPr>
          <w:color w:val="000000" w:themeColor="text1"/>
          <w:szCs w:val="28"/>
        </w:rPr>
        <w:t>и</w:t>
      </w:r>
      <w:r w:rsidRPr="0037229F">
        <w:rPr>
          <w:color w:val="000000" w:themeColor="text1"/>
          <w:szCs w:val="28"/>
        </w:rPr>
        <w:t xml:space="preserve"> 1 к настоящему Отчету.</w:t>
      </w:r>
      <w:bookmarkEnd w:id="3"/>
    </w:p>
    <w:p w:rsidR="00AE02C1" w:rsidRPr="0037229F" w:rsidRDefault="002B6793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Анализ факторов,</w:t>
      </w:r>
    </w:p>
    <w:p w:rsidR="00B31C5D" w:rsidRPr="0037229F" w:rsidRDefault="002B6793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повлиявших на ход реализации государственной программы</w:t>
      </w:r>
    </w:p>
    <w:p w:rsidR="002B6793" w:rsidRPr="0037229F" w:rsidRDefault="002B6793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453DE" w:rsidRPr="008453DE" w:rsidRDefault="008453DE" w:rsidP="008453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3DE">
        <w:rPr>
          <w:rFonts w:ascii="Times New Roman" w:hAnsi="Times New Roman" w:cs="Times New Roman"/>
          <w:color w:val="000000" w:themeColor="text1"/>
          <w:sz w:val="28"/>
          <w:szCs w:val="28"/>
        </w:rPr>
        <w:t>Наибольшее влияние на ход реализации Программы оказывали природные факторы, длительный сухой весенне-осенний период 2021 года с температурами выше средних многолетних значений.</w:t>
      </w:r>
    </w:p>
    <w:p w:rsidR="008453DE" w:rsidRPr="008453DE" w:rsidRDefault="008453DE" w:rsidP="008453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3D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12.04.2021 объявлено о начале пожароопасного сезона на территории области. Продлился пожароопасный сезон до 08.11.2021. </w:t>
      </w:r>
    </w:p>
    <w:p w:rsidR="008453DE" w:rsidRPr="008453DE" w:rsidRDefault="008453DE" w:rsidP="008453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3DE">
        <w:rPr>
          <w:rFonts w:ascii="Times New Roman" w:hAnsi="Times New Roman" w:cs="Times New Roman"/>
          <w:color w:val="000000" w:themeColor="text1"/>
          <w:sz w:val="28"/>
          <w:szCs w:val="28"/>
        </w:rPr>
        <w:t>Лесопожарная обстановка в зависимости от класса пожарной опасности в лесах контролировалась 13 мобильными группами комитета природных ресурсов  Курской области и 3-5 группами арендаторов по 51 маршруту патрулирования, 52 временными пожарными сторожами в составе лесопожарных формирований САУ КО «Лесопожарный центр», ГУПКО, арендаторами лесных участков, другими лесопользователями.</w:t>
      </w:r>
    </w:p>
    <w:p w:rsidR="008453DE" w:rsidRPr="008453DE" w:rsidRDefault="008453DE" w:rsidP="008453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Усиление патрулированных групп и времени патрулирования в отдельные периоды пожароопасного сезона, связанные жаркой погодой, было вызвано резким увеличением рекреационной нагрузки на насаждения в связи с выездом населения на отдых в леса. </w:t>
      </w:r>
    </w:p>
    <w:p w:rsidR="008453DE" w:rsidRPr="008453DE" w:rsidRDefault="008453DE" w:rsidP="008453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3D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Государственными лесными инспекторами был усилен контроль за проведением профилактических противопожарных мероприятий и соблюдением правил пожарной безопасности в лесах.</w:t>
      </w:r>
    </w:p>
    <w:p w:rsidR="00BB2A48" w:rsidRPr="008453DE" w:rsidRDefault="00BB2A48" w:rsidP="00873F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5D2" w:rsidRPr="0037229F" w:rsidRDefault="0070326F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Анализ фактических и вероятных</w:t>
      </w:r>
      <w:r w:rsidR="00BB2A48" w:rsidRPr="003722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722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последствий</w:t>
      </w:r>
    </w:p>
    <w:p w:rsidR="0070326F" w:rsidRPr="0037229F" w:rsidRDefault="00E875D2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влияния указанных факторов на основные параметры государственной программы</w:t>
      </w:r>
    </w:p>
    <w:p w:rsidR="00E875D2" w:rsidRPr="0037229F" w:rsidRDefault="00E875D2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506C9" w:rsidRPr="00BE5209" w:rsidRDefault="00E875D2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09">
        <w:rPr>
          <w:rFonts w:ascii="Times New Roman" w:hAnsi="Times New Roman" w:cs="Times New Roman"/>
          <w:color w:val="000000" w:themeColor="text1"/>
          <w:sz w:val="28"/>
          <w:szCs w:val="28"/>
        </w:rPr>
        <w:t>В отчетном году приняты все меры для минимизации последствий природных факторов</w:t>
      </w:r>
      <w:r w:rsidR="006B16F4">
        <w:rPr>
          <w:rFonts w:ascii="Times New Roman" w:hAnsi="Times New Roman" w:cs="Times New Roman"/>
          <w:color w:val="000000" w:themeColor="text1"/>
          <w:sz w:val="28"/>
          <w:szCs w:val="28"/>
        </w:rPr>
        <w:t>. Лесных пожаров на территории Курской области не допущены.</w:t>
      </w:r>
    </w:p>
    <w:p w:rsidR="008012BD" w:rsidRPr="009D4569" w:rsidRDefault="001135A1" w:rsidP="00873F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Отрицательно </w:t>
      </w:r>
      <w:r w:rsidRPr="00BE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повлиять на лесные культуры младших и средних возрастов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875D2" w:rsidRPr="00BE5209">
        <w:rPr>
          <w:rFonts w:ascii="Times New Roman" w:hAnsi="Times New Roman" w:cs="Times New Roman"/>
          <w:color w:val="000000" w:themeColor="text1"/>
          <w:sz w:val="28"/>
          <w:szCs w:val="28"/>
        </w:rPr>
        <w:t>тсутствие достаточного количества</w:t>
      </w:r>
      <w:r w:rsidR="00BB2A48" w:rsidRPr="00BE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75D2" w:rsidRPr="00BE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влаги в </w:t>
      </w:r>
      <w:r w:rsidR="00F374A2" w:rsidRPr="00BE5209">
        <w:rPr>
          <w:rFonts w:ascii="Times New Roman" w:hAnsi="Times New Roman" w:cs="Times New Roman"/>
          <w:color w:val="000000" w:themeColor="text1"/>
          <w:sz w:val="28"/>
          <w:szCs w:val="28"/>
        </w:rPr>
        <w:t>виде</w:t>
      </w:r>
      <w:r w:rsidR="00E875D2" w:rsidRPr="00BE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природных осадков в осенний период</w:t>
      </w:r>
      <w:r w:rsidR="00DB3AC5" w:rsidRPr="00BE520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875D2" w:rsidRPr="00BE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морозный зимний период</w:t>
      </w:r>
      <w:r w:rsidR="002B0558" w:rsidRPr="00BE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875D2" w:rsidRPr="00BE5209">
        <w:rPr>
          <w:rFonts w:ascii="Times New Roman" w:hAnsi="Times New Roman" w:cs="Times New Roman"/>
          <w:color w:val="000000" w:themeColor="text1"/>
          <w:sz w:val="28"/>
          <w:szCs w:val="28"/>
        </w:rPr>
        <w:t>возможно снижение площади перевода лесных культур в покрытую лесом площадь.</w:t>
      </w:r>
      <w:r w:rsidR="00E875D2"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012BD" w:rsidRDefault="008012BD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80B7E" w:rsidRPr="0037229F" w:rsidRDefault="00880B7E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Результаты оценки эффективности реализации</w:t>
      </w:r>
    </w:p>
    <w:p w:rsidR="0070326F" w:rsidRPr="0037229F" w:rsidRDefault="00880B7E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государственной программы</w:t>
      </w:r>
      <w:r w:rsidR="000D4A2A" w:rsidRPr="0037229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отчетном году</w:t>
      </w:r>
    </w:p>
    <w:p w:rsidR="00C57171" w:rsidRPr="0037229F" w:rsidRDefault="00C57171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6377B" w:rsidRDefault="00E6377B" w:rsidP="00873F71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Программы состоит из о</w:t>
      </w:r>
      <w:r w:rsidRPr="00F403F4">
        <w:rPr>
          <w:sz w:val="28"/>
          <w:szCs w:val="28"/>
        </w:rPr>
        <w:t>ценки степени достижения целей и решения задач подпрограмм и Программы в целом</w:t>
      </w:r>
      <w:r>
        <w:rPr>
          <w:sz w:val="28"/>
          <w:szCs w:val="28"/>
        </w:rPr>
        <w:t xml:space="preserve">, степени </w:t>
      </w:r>
      <w:r w:rsidRPr="00AC6CF6">
        <w:rPr>
          <w:sz w:val="28"/>
          <w:szCs w:val="28"/>
        </w:rPr>
        <w:t>реализации мероприятий Программы, подпрограмм</w:t>
      </w:r>
      <w:r>
        <w:rPr>
          <w:sz w:val="28"/>
          <w:szCs w:val="28"/>
        </w:rPr>
        <w:t xml:space="preserve">,  оценки степени соответствия запланированному уровню затрат и эффективности использования средств </w:t>
      </w:r>
      <w:r>
        <w:rPr>
          <w:sz w:val="28"/>
          <w:szCs w:val="28"/>
        </w:rPr>
        <w:lastRenderedPageBreak/>
        <w:t>областного бюджета, степени реализации подпрограмм и Программы и оценке эффективности реализации подпрограмм, Программы.</w:t>
      </w:r>
    </w:p>
    <w:p w:rsidR="00EE6BD4" w:rsidRPr="0037229F" w:rsidRDefault="00EE6BD4" w:rsidP="00873F71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7229F">
        <w:rPr>
          <w:color w:val="000000" w:themeColor="text1"/>
          <w:sz w:val="28"/>
          <w:szCs w:val="28"/>
        </w:rPr>
        <w:t xml:space="preserve">Подробные расчеты приведены в приложении </w:t>
      </w:r>
      <w:r w:rsidR="00E6377B">
        <w:rPr>
          <w:color w:val="000000" w:themeColor="text1"/>
          <w:sz w:val="28"/>
          <w:szCs w:val="28"/>
        </w:rPr>
        <w:t>8</w:t>
      </w:r>
      <w:r w:rsidR="00CB5C04" w:rsidRPr="0037229F">
        <w:rPr>
          <w:color w:val="000000" w:themeColor="text1"/>
          <w:sz w:val="28"/>
          <w:szCs w:val="28"/>
        </w:rPr>
        <w:t xml:space="preserve">. </w:t>
      </w:r>
    </w:p>
    <w:p w:rsidR="00CB5C04" w:rsidRPr="0037229F" w:rsidRDefault="00C80DCF" w:rsidP="00873F71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7229F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257550" cy="571500"/>
            <wp:effectExtent l="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ЭР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эффективность реализации государственной программы;</w:t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СР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степень реализации государственной программы;</w:t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ЭР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п/п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эффективность реализации подпрограммы;</w:t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k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по формуле: kj = Фj / Ф, где Ф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фактических расходов из областного бюджета (кассового исполнения) на реализацию j-й подпрограммы в отчетном году, Ф - объем фактических расходов из областного бюджета (кассового исполнения) на реализацию государственной программы;</w:t>
      </w:r>
    </w:p>
    <w:p w:rsidR="000601FA" w:rsidRPr="000601FA" w:rsidRDefault="000601FA" w:rsidP="000601F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1FA"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Эргп=0,5 х 0,96 +0,5х(</w:t>
      </w:r>
      <w:r w:rsidR="00B0741D">
        <w:rPr>
          <w:rFonts w:ascii="Times New Roman" w:eastAsia="Times New Roman" w:hAnsi="Times New Roman" w:cs="Times New Roman"/>
          <w:sz w:val="28"/>
          <w:szCs w:val="28"/>
          <w:lang w:eastAsia="ru-RU"/>
        </w:rPr>
        <w:t>0,85</w:t>
      </w:r>
      <w:r w:rsidRPr="000601FA">
        <w:rPr>
          <w:rFonts w:ascii="Times New Roman" w:eastAsia="Times New Roman" w:hAnsi="Times New Roman" w:cs="Times New Roman"/>
          <w:sz w:val="28"/>
          <w:szCs w:val="28"/>
          <w:lang w:eastAsia="ru-RU"/>
        </w:rPr>
        <w:t>х0,52+0,95х0,48) =0,9</w:t>
      </w:r>
    </w:p>
    <w:p w:rsidR="00DA0CB3" w:rsidRPr="00DA0CB3" w:rsidRDefault="00DA0CB3" w:rsidP="00DA0C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1FA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0601FA" w:rsidRPr="000601FA">
        <w:rPr>
          <w:rFonts w:ascii="Times New Roman" w:hAnsi="Times New Roman" w:cs="Times New Roman"/>
          <w:sz w:val="28"/>
          <w:szCs w:val="28"/>
        </w:rPr>
        <w:t>высокий</w:t>
      </w:r>
      <w:r w:rsidRPr="000601FA">
        <w:rPr>
          <w:rFonts w:ascii="Times New Roman" w:hAnsi="Times New Roman" w:cs="Times New Roman"/>
          <w:sz w:val="28"/>
          <w:szCs w:val="28"/>
        </w:rPr>
        <w:t xml:space="preserve"> уровень эффективности реализации Программы.</w:t>
      </w:r>
    </w:p>
    <w:p w:rsidR="005B7620" w:rsidRPr="009D4569" w:rsidRDefault="005B7620" w:rsidP="00873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171" w:rsidRPr="0037229F" w:rsidRDefault="00370DEA" w:rsidP="00873F71">
      <w:pPr>
        <w:pStyle w:val="ae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37229F">
        <w:rPr>
          <w:b/>
          <w:color w:val="000000" w:themeColor="text1"/>
          <w:sz w:val="28"/>
          <w:szCs w:val="28"/>
          <w:lang w:val="en-US"/>
        </w:rPr>
        <w:t>II</w:t>
      </w:r>
      <w:r w:rsidRPr="0037229F">
        <w:rPr>
          <w:b/>
          <w:color w:val="000000" w:themeColor="text1"/>
          <w:sz w:val="28"/>
          <w:szCs w:val="28"/>
        </w:rPr>
        <w:t xml:space="preserve">. </w:t>
      </w:r>
      <w:r w:rsidR="00073169" w:rsidRPr="0037229F">
        <w:rPr>
          <w:b/>
          <w:color w:val="000000" w:themeColor="text1"/>
          <w:sz w:val="28"/>
          <w:szCs w:val="28"/>
        </w:rPr>
        <w:t xml:space="preserve">Результаты реализации </w:t>
      </w:r>
      <w:r w:rsidR="004737DA">
        <w:rPr>
          <w:b/>
          <w:color w:val="000000" w:themeColor="text1"/>
          <w:sz w:val="28"/>
          <w:szCs w:val="28"/>
        </w:rPr>
        <w:t>структурных элементов</w:t>
      </w:r>
      <w:r w:rsidR="00073169" w:rsidRPr="0037229F">
        <w:rPr>
          <w:b/>
          <w:color w:val="000000" w:themeColor="text1"/>
          <w:sz w:val="28"/>
          <w:szCs w:val="28"/>
        </w:rPr>
        <w:t xml:space="preserve"> в разрезе подпрограмм государственной программы</w:t>
      </w:r>
    </w:p>
    <w:p w:rsidR="00073169" w:rsidRPr="0037229F" w:rsidRDefault="00073169" w:rsidP="00873F71">
      <w:pPr>
        <w:pStyle w:val="ae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073169" w:rsidRPr="0037229F" w:rsidRDefault="00073169" w:rsidP="00873F71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7229F">
        <w:rPr>
          <w:color w:val="000000" w:themeColor="text1"/>
          <w:sz w:val="28"/>
          <w:szCs w:val="28"/>
        </w:rPr>
        <w:t>Конкретные результаты реализации основных мероприятий в разрезе подпрограмм государственной программы приведены в приложени</w:t>
      </w:r>
      <w:r w:rsidR="009A05A7" w:rsidRPr="0037229F">
        <w:rPr>
          <w:color w:val="000000" w:themeColor="text1"/>
          <w:sz w:val="28"/>
          <w:szCs w:val="28"/>
        </w:rPr>
        <w:t>и</w:t>
      </w:r>
      <w:r w:rsidRPr="0037229F">
        <w:rPr>
          <w:color w:val="000000" w:themeColor="text1"/>
          <w:sz w:val="28"/>
          <w:szCs w:val="28"/>
        </w:rPr>
        <w:t xml:space="preserve">  2. </w:t>
      </w:r>
    </w:p>
    <w:p w:rsidR="00BF17D4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Всего по Программе в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E5209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A0CB3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было запланировано 5 основных</w:t>
      </w:r>
      <w:r w:rsidR="009D4569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мероприятий, региональный проект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B0A8E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135A1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контрольных событий. </w:t>
      </w:r>
      <w:r w:rsidR="00F04281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 в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ыполнен</w:t>
      </w:r>
      <w:r w:rsidR="005155E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73169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55E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F2467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D8E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основны</w:t>
      </w:r>
      <w:r w:rsidR="00CF2467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87D8E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5155E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04281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(основное мероприятие 1.3 </w:t>
      </w:r>
      <w:r w:rsidR="00560326">
        <w:rPr>
          <w:rFonts w:ascii="Times New Roman" w:hAnsi="Times New Roman" w:cs="Times New Roman"/>
          <w:sz w:val="28"/>
          <w:szCs w:val="28"/>
        </w:rPr>
        <w:t xml:space="preserve">выполнено </w:t>
      </w:r>
      <w:r w:rsidR="00BA15C5">
        <w:rPr>
          <w:rFonts w:ascii="Times New Roman" w:hAnsi="Times New Roman" w:cs="Times New Roman"/>
          <w:sz w:val="28"/>
          <w:szCs w:val="28"/>
        </w:rPr>
        <w:t>частично</w:t>
      </w:r>
      <w:r w:rsidR="00F04281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B0A8E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, региональный проект</w:t>
      </w:r>
      <w:r w:rsidR="00073169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B0A8E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A0CB3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F17D4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169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</w:t>
      </w:r>
      <w:r w:rsidR="00DA0CB3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073169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событи</w:t>
      </w:r>
      <w:r w:rsidR="00DA0CB3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73169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D8E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в запланированные сроки</w:t>
      </w:r>
      <w:r w:rsidR="00F04281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3FBD" w:rsidRPr="00F04281">
        <w:rPr>
          <w:rFonts w:ascii="Times New Roman" w:hAnsi="Times New Roman" w:cs="Times New Roman"/>
          <w:sz w:val="28"/>
          <w:szCs w:val="28"/>
        </w:rPr>
        <w:t>Не</w:t>
      </w:r>
      <w:r w:rsidR="00DF0646" w:rsidRPr="00F04281">
        <w:rPr>
          <w:rFonts w:ascii="Times New Roman" w:hAnsi="Times New Roman" w:cs="Times New Roman"/>
          <w:sz w:val="28"/>
          <w:szCs w:val="28"/>
        </w:rPr>
        <w:t xml:space="preserve"> </w:t>
      </w:r>
      <w:r w:rsidR="00DA0CB3" w:rsidRPr="00F04281">
        <w:rPr>
          <w:rFonts w:ascii="Times New Roman" w:hAnsi="Times New Roman" w:cs="Times New Roman"/>
          <w:sz w:val="28"/>
          <w:szCs w:val="28"/>
        </w:rPr>
        <w:t>выполнено одно</w:t>
      </w:r>
      <w:r w:rsidR="00F374A2" w:rsidRPr="00F04281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DA0CB3" w:rsidRPr="00F04281">
        <w:rPr>
          <w:rFonts w:ascii="Times New Roman" w:hAnsi="Times New Roman" w:cs="Times New Roman"/>
          <w:sz w:val="28"/>
          <w:szCs w:val="28"/>
        </w:rPr>
        <w:t>ое</w:t>
      </w:r>
      <w:r w:rsidR="00F374A2" w:rsidRPr="00F04281">
        <w:rPr>
          <w:rFonts w:ascii="Times New Roman" w:hAnsi="Times New Roman" w:cs="Times New Roman"/>
          <w:sz w:val="28"/>
          <w:szCs w:val="28"/>
        </w:rPr>
        <w:t xml:space="preserve"> событи</w:t>
      </w:r>
      <w:r w:rsidR="00DA0CB3" w:rsidRPr="00F04281">
        <w:rPr>
          <w:rFonts w:ascii="Times New Roman" w:hAnsi="Times New Roman" w:cs="Times New Roman"/>
          <w:sz w:val="28"/>
          <w:szCs w:val="28"/>
        </w:rPr>
        <w:t>е</w:t>
      </w:r>
      <w:r w:rsidR="00BF17D4" w:rsidRPr="00F04281">
        <w:rPr>
          <w:rFonts w:ascii="Times New Roman" w:hAnsi="Times New Roman" w:cs="Times New Roman"/>
          <w:sz w:val="28"/>
          <w:szCs w:val="28"/>
        </w:rPr>
        <w:t>:</w:t>
      </w:r>
    </w:p>
    <w:p w:rsidR="00BF17D4" w:rsidRDefault="00BF17D4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209">
        <w:rPr>
          <w:rFonts w:ascii="Times New Roman" w:hAnsi="Times New Roman" w:cs="Times New Roman"/>
          <w:sz w:val="28"/>
          <w:szCs w:val="28"/>
        </w:rPr>
        <w:t>«Целевые показатели (индикаторы) государственной программы Курской области «Развитие лесного хозяйства в Курской области»</w:t>
      </w:r>
      <w:r w:rsidR="00E6377B" w:rsidRPr="00DF0646">
        <w:rPr>
          <w:rFonts w:ascii="Times New Roman" w:hAnsi="Times New Roman" w:cs="Times New Roman"/>
          <w:sz w:val="28"/>
          <w:szCs w:val="28"/>
        </w:rPr>
        <w:t>.</w:t>
      </w:r>
    </w:p>
    <w:p w:rsidR="00693FBD" w:rsidRPr="0037229F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Причина невыполнения была </w:t>
      </w:r>
      <w:r w:rsidR="00F374A2" w:rsidRPr="006B16F4">
        <w:rPr>
          <w:rFonts w:ascii="Times New Roman" w:hAnsi="Times New Roman" w:cs="Times New Roman"/>
          <w:color w:val="000000" w:themeColor="text1"/>
          <w:sz w:val="28"/>
          <w:szCs w:val="28"/>
        </w:rPr>
        <w:t>изложена</w:t>
      </w:r>
      <w:r w:rsidRPr="006B1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выше.</w:t>
      </w:r>
      <w:r w:rsidR="00693FBD"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7446" w:rsidRPr="0037229F" w:rsidRDefault="00C325E8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факторов, повлиявших на реализацию </w:t>
      </w:r>
      <w:r w:rsidR="008D0EEF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структурных элементов</w:t>
      </w:r>
      <w:r w:rsidR="00F374A2" w:rsidRPr="00F374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последствий не</w:t>
      </w:r>
      <w:r w:rsidR="008D0E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="008D0EEF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структурных элементов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4A2" w:rsidRPr="00F374A2">
        <w:rPr>
          <w:rFonts w:ascii="Times New Roman" w:hAnsi="Times New Roman" w:cs="Times New Roman"/>
          <w:color w:val="000000" w:themeColor="text1"/>
          <w:sz w:val="28"/>
          <w:szCs w:val="28"/>
        </w:rPr>
        <w:t>в целом на</w:t>
      </w:r>
      <w:r w:rsidR="00F37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F374A2" w:rsidRPr="00F374A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F374A2" w:rsidRPr="00F374A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 в разделах </w:t>
      </w:r>
      <w:r w:rsidRPr="0037229F">
        <w:rPr>
          <w:color w:val="000000" w:themeColor="text1"/>
          <w:sz w:val="28"/>
          <w:szCs w:val="28"/>
        </w:rPr>
        <w:t>«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Анализ факторов, повлиявших на ход реализации государственной программы» и «Анализ фактических и вероятных последствий влияния указанных факторов на основные параметры государственной программы».</w:t>
      </w:r>
    </w:p>
    <w:p w:rsidR="00560326" w:rsidRDefault="00560326" w:rsidP="00873F71">
      <w:pPr>
        <w:pStyle w:val="ae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BA15C5" w:rsidRDefault="00BA15C5" w:rsidP="00873F71">
      <w:pPr>
        <w:pStyle w:val="ae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BA15C5" w:rsidRDefault="00BA15C5" w:rsidP="00873F71">
      <w:pPr>
        <w:pStyle w:val="ae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BA15C5" w:rsidRDefault="00BA15C5" w:rsidP="00873F71">
      <w:pPr>
        <w:pStyle w:val="ae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BA15C5" w:rsidRPr="0037229F" w:rsidRDefault="00BA15C5" w:rsidP="00873F71">
      <w:pPr>
        <w:pStyle w:val="ae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B87D8E" w:rsidRPr="0037229F" w:rsidRDefault="00370DEA" w:rsidP="00873F71">
      <w:pPr>
        <w:pStyle w:val="ae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37229F">
        <w:rPr>
          <w:b/>
          <w:color w:val="000000" w:themeColor="text1"/>
          <w:sz w:val="28"/>
          <w:szCs w:val="28"/>
          <w:lang w:val="en-US"/>
        </w:rPr>
        <w:lastRenderedPageBreak/>
        <w:t>III</w:t>
      </w:r>
      <w:r w:rsidRPr="0037229F">
        <w:rPr>
          <w:b/>
          <w:color w:val="000000" w:themeColor="text1"/>
          <w:sz w:val="28"/>
          <w:szCs w:val="28"/>
        </w:rPr>
        <w:t xml:space="preserve">. </w:t>
      </w:r>
      <w:r w:rsidR="00B87D8E" w:rsidRPr="0037229F">
        <w:rPr>
          <w:b/>
          <w:color w:val="000000" w:themeColor="text1"/>
          <w:sz w:val="28"/>
          <w:szCs w:val="28"/>
        </w:rPr>
        <w:t>Результаты реализации</w:t>
      </w:r>
    </w:p>
    <w:p w:rsidR="00B87D8E" w:rsidRPr="0037229F" w:rsidRDefault="00B87D8E" w:rsidP="00873F71">
      <w:pPr>
        <w:pStyle w:val="ae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37229F">
        <w:rPr>
          <w:b/>
          <w:color w:val="000000" w:themeColor="text1"/>
          <w:sz w:val="28"/>
          <w:szCs w:val="28"/>
        </w:rPr>
        <w:t>мер государственного и правового регулирования</w:t>
      </w:r>
    </w:p>
    <w:p w:rsidR="00B87D8E" w:rsidRPr="0037229F" w:rsidRDefault="00B87D8E" w:rsidP="00873F71">
      <w:pPr>
        <w:pStyle w:val="ae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87D8E" w:rsidRPr="0037229F" w:rsidRDefault="00B87D8E" w:rsidP="00873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реализации Программы применение налоговых, тарифных, кредитных и иных мер государственного регулирования не планируется. </w:t>
      </w:r>
    </w:p>
    <w:p w:rsidR="00B87D8E" w:rsidRPr="0037229F" w:rsidRDefault="00B87D8E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Основными мерами правового регулирования в сфере реализации Программы является принятие законодательных и иных нормативных правовых актов на областном уровне в области лесных отношений. </w:t>
      </w:r>
    </w:p>
    <w:p w:rsidR="00704AFC" w:rsidRPr="0037229F" w:rsidRDefault="00704AFC" w:rsidP="00873F7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94420" w:rsidRPr="0037229F" w:rsidRDefault="00370DEA" w:rsidP="00873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372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EE3EC7" w:rsidRPr="00372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Данные об использовании бюджетных ассигнований областного бюджета и </w:t>
      </w:r>
      <w:r w:rsidRPr="00372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иных средств</w:t>
      </w:r>
      <w:r w:rsidR="00EE3EC7" w:rsidRPr="00372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реализацию мероприятий государственной программы</w:t>
      </w:r>
    </w:p>
    <w:p w:rsidR="00267446" w:rsidRDefault="00267446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288" w:rsidRDefault="00AA2288" w:rsidP="00873F7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97220430"/>
      <w:r w:rsidRPr="00C95EDF">
        <w:rPr>
          <w:rFonts w:ascii="Times New Roman" w:hAnsi="Times New Roman" w:cs="Times New Roman"/>
          <w:sz w:val="28"/>
          <w:szCs w:val="28"/>
        </w:rPr>
        <w:t>Плановый объем ресурсного обеспечения государственной программы Курской области «Развитие лесного хозяйства в Курской области» (далее-Программа) за счет всех источников в 20</w:t>
      </w:r>
      <w:r w:rsidR="008D0EEF">
        <w:rPr>
          <w:rFonts w:ascii="Times New Roman" w:hAnsi="Times New Roman" w:cs="Times New Roman"/>
          <w:sz w:val="28"/>
          <w:szCs w:val="28"/>
        </w:rPr>
        <w:t>2</w:t>
      </w:r>
      <w:r w:rsidR="00DA0CB3">
        <w:rPr>
          <w:rFonts w:ascii="Times New Roman" w:hAnsi="Times New Roman" w:cs="Times New Roman"/>
          <w:sz w:val="28"/>
          <w:szCs w:val="28"/>
        </w:rPr>
        <w:t>1</w:t>
      </w:r>
      <w:r w:rsidRPr="00C95EDF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DA0CB3">
        <w:rPr>
          <w:rFonts w:ascii="Times New Roman" w:hAnsi="Times New Roman" w:cs="Times New Roman"/>
          <w:sz w:val="28"/>
          <w:szCs w:val="28"/>
        </w:rPr>
        <w:t>240 158,543</w:t>
      </w:r>
      <w:r w:rsidRPr="00C95EDF"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5342B7" w:rsidRPr="005342B7">
        <w:rPr>
          <w:rFonts w:ascii="Times New Roman" w:hAnsi="Times New Roman" w:cs="Times New Roman"/>
          <w:sz w:val="28"/>
          <w:szCs w:val="28"/>
        </w:rPr>
        <w:t xml:space="preserve"> </w:t>
      </w:r>
      <w:r w:rsidR="005342B7" w:rsidRPr="00C95EDF">
        <w:rPr>
          <w:rFonts w:ascii="Times New Roman" w:hAnsi="Times New Roman" w:cs="Times New Roman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288" w:rsidRPr="00C95EDF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F">
        <w:rPr>
          <w:rFonts w:ascii="Times New Roman" w:hAnsi="Times New Roman" w:cs="Times New Roman"/>
          <w:sz w:val="28"/>
          <w:szCs w:val="28"/>
        </w:rPr>
        <w:t xml:space="preserve">- федерального бюджета – </w:t>
      </w:r>
      <w:r w:rsidR="0071134B">
        <w:rPr>
          <w:rFonts w:ascii="Times New Roman" w:hAnsi="Times New Roman" w:cs="Times New Roman"/>
          <w:sz w:val="28"/>
          <w:szCs w:val="28"/>
        </w:rPr>
        <w:t>115 018,900</w:t>
      </w:r>
      <w:r w:rsidRPr="00C95EDF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C95EDF">
        <w:rPr>
          <w:rFonts w:ascii="Times New Roman" w:hAnsi="Times New Roman" w:cs="Times New Roman"/>
          <w:sz w:val="28"/>
          <w:szCs w:val="28"/>
        </w:rPr>
        <w:t>;</w:t>
      </w:r>
    </w:p>
    <w:p w:rsidR="00AA2288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EDF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71134B">
        <w:rPr>
          <w:rFonts w:ascii="Times New Roman" w:hAnsi="Times New Roman" w:cs="Times New Roman"/>
          <w:sz w:val="28"/>
          <w:szCs w:val="28"/>
        </w:rPr>
        <w:t>52 942,765</w:t>
      </w:r>
      <w:r w:rsidRPr="00C95EDF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AA2288" w:rsidRPr="00EF38EF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8EF">
        <w:rPr>
          <w:rFonts w:ascii="Times New Roman" w:hAnsi="Times New Roman" w:cs="Times New Roman"/>
          <w:sz w:val="28"/>
          <w:szCs w:val="28"/>
        </w:rPr>
        <w:t xml:space="preserve">- внебюджетных источников – </w:t>
      </w:r>
      <w:r w:rsidR="0071134B">
        <w:rPr>
          <w:rFonts w:ascii="Times New Roman" w:hAnsi="Times New Roman" w:cs="Times New Roman"/>
          <w:sz w:val="28"/>
          <w:szCs w:val="28"/>
        </w:rPr>
        <w:t>72 196,878</w:t>
      </w:r>
      <w:r w:rsidRPr="00EF38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2288" w:rsidRPr="002775A4" w:rsidRDefault="005342B7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П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редусмотрено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1135A1" w:rsidRPr="002775A4">
        <w:rPr>
          <w:rFonts w:ascii="Times New Roman" w:hAnsi="Times New Roman" w:cs="Times New Roman"/>
          <w:sz w:val="28"/>
          <w:szCs w:val="28"/>
        </w:rPr>
        <w:t xml:space="preserve">сводной </w:t>
      </w:r>
      <w:r w:rsidRPr="002775A4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1135A1" w:rsidRPr="002775A4">
        <w:rPr>
          <w:rFonts w:ascii="Times New Roman" w:hAnsi="Times New Roman" w:cs="Times New Roman"/>
          <w:sz w:val="28"/>
          <w:szCs w:val="28"/>
        </w:rPr>
        <w:t xml:space="preserve">росписью </w:t>
      </w:r>
      <w:r w:rsidR="00AA2288" w:rsidRPr="002775A4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</w:t>
      </w:r>
      <w:r w:rsidRPr="002775A4">
        <w:rPr>
          <w:rFonts w:ascii="Times New Roman" w:hAnsi="Times New Roman" w:cs="Times New Roman"/>
          <w:sz w:val="28"/>
          <w:szCs w:val="28"/>
        </w:rPr>
        <w:t xml:space="preserve"> по состоянию на 31.12.2021 года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- </w:t>
      </w:r>
      <w:r w:rsidRPr="002775A4">
        <w:rPr>
          <w:rFonts w:ascii="Times New Roman" w:hAnsi="Times New Roman" w:cs="Times New Roman"/>
          <w:sz w:val="28"/>
          <w:szCs w:val="28"/>
        </w:rPr>
        <w:t>193 002,369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AA2288" w:rsidRPr="002775A4">
        <w:rPr>
          <w:rFonts w:ascii="Times New Roman" w:hAnsi="Times New Roman" w:cs="Times New Roman"/>
          <w:sz w:val="28"/>
          <w:szCs w:val="28"/>
        </w:rPr>
        <w:t>:</w:t>
      </w:r>
    </w:p>
    <w:p w:rsidR="00AA2288" w:rsidRPr="002775A4" w:rsidRDefault="005342B7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71134B" w:rsidRPr="002775A4">
        <w:rPr>
          <w:rFonts w:ascii="Times New Roman" w:hAnsi="Times New Roman" w:cs="Times New Roman"/>
          <w:sz w:val="28"/>
          <w:szCs w:val="28"/>
        </w:rPr>
        <w:t>115 018,900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71134B" w:rsidRPr="002775A4">
        <w:rPr>
          <w:rFonts w:ascii="Times New Roman" w:hAnsi="Times New Roman" w:cs="Times New Roman"/>
          <w:sz w:val="28"/>
          <w:szCs w:val="28"/>
        </w:rPr>
        <w:t>77 983,469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60326" w:rsidRPr="002775A4">
        <w:rPr>
          <w:rFonts w:ascii="Times New Roman" w:hAnsi="Times New Roman" w:cs="Times New Roman"/>
          <w:sz w:val="28"/>
          <w:szCs w:val="28"/>
        </w:rPr>
        <w:t>.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Фактически</w:t>
      </w:r>
      <w:r w:rsidR="00045F5A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</w:t>
      </w:r>
      <w:r w:rsidR="00045F5A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5F5A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бюджетных ассигнований составили </w:t>
      </w: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 w:rsidR="00147C78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DA0CB3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 w:rsidR="005342B7" w:rsidRPr="002775A4">
        <w:rPr>
          <w:rFonts w:ascii="Times New Roman" w:hAnsi="Times New Roman" w:cs="Times New Roman"/>
          <w:sz w:val="28"/>
          <w:szCs w:val="28"/>
        </w:rPr>
        <w:t>192 796,680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5342B7"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Pr="002775A4">
        <w:rPr>
          <w:rFonts w:ascii="Times New Roman" w:hAnsi="Times New Roman" w:cs="Times New Roman"/>
          <w:sz w:val="28"/>
          <w:szCs w:val="28"/>
        </w:rPr>
        <w:t>: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федерального бюджета – </w:t>
      </w:r>
      <w:r w:rsidR="0071134B" w:rsidRPr="002775A4">
        <w:rPr>
          <w:rFonts w:ascii="Times New Roman" w:hAnsi="Times New Roman" w:cs="Times New Roman"/>
          <w:sz w:val="28"/>
          <w:szCs w:val="28"/>
        </w:rPr>
        <w:t>114 997,997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42B7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71134B" w:rsidRPr="002775A4">
        <w:rPr>
          <w:rFonts w:ascii="Times New Roman" w:hAnsi="Times New Roman" w:cs="Times New Roman"/>
          <w:sz w:val="28"/>
          <w:szCs w:val="28"/>
        </w:rPr>
        <w:t>77 798,683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2288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Кроме того, за </w:t>
      </w:r>
      <w:r w:rsidR="00AA2288" w:rsidRPr="002775A4">
        <w:rPr>
          <w:rFonts w:ascii="Times New Roman" w:hAnsi="Times New Roman" w:cs="Times New Roman"/>
          <w:sz w:val="28"/>
          <w:szCs w:val="28"/>
        </w:rPr>
        <w:t>счет средств внебюджетных источников</w:t>
      </w:r>
      <w:r w:rsidRPr="002775A4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="0071134B" w:rsidRPr="002775A4">
        <w:rPr>
          <w:rFonts w:ascii="Times New Roman" w:hAnsi="Times New Roman" w:cs="Times New Roman"/>
          <w:sz w:val="28"/>
          <w:szCs w:val="28"/>
        </w:rPr>
        <w:t>83 066,636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Освоение бюджетных средств составило </w:t>
      </w:r>
      <w:r w:rsidR="00F04281" w:rsidRPr="002775A4">
        <w:rPr>
          <w:rFonts w:ascii="Times New Roman" w:hAnsi="Times New Roman" w:cs="Times New Roman"/>
          <w:sz w:val="28"/>
          <w:szCs w:val="28"/>
        </w:rPr>
        <w:t>99,9%,</w:t>
      </w:r>
      <w:r w:rsidRPr="002775A4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2775A4">
        <w:rPr>
          <w:rFonts w:ascii="Times New Roman" w:hAnsi="Times New Roman" w:cs="Times New Roman"/>
          <w:sz w:val="28"/>
          <w:szCs w:val="28"/>
        </w:rPr>
        <w:t>средств:</w:t>
      </w:r>
    </w:p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 </w:t>
      </w:r>
      <w:r w:rsidRPr="002775A4">
        <w:rPr>
          <w:rFonts w:ascii="Times New Roman" w:hAnsi="Times New Roman" w:cs="Times New Roman"/>
          <w:sz w:val="28"/>
          <w:szCs w:val="28"/>
        </w:rPr>
        <w:t>федерально</w:t>
      </w:r>
      <w:r w:rsidR="00045F5A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45F5A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99,9 %;</w:t>
      </w:r>
    </w:p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 областно</w:t>
      </w:r>
      <w:r w:rsidR="00045F5A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45F5A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99,8 %;</w:t>
      </w:r>
    </w:p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Средства по внебюджетным источникам освоены на 115%</w:t>
      </w:r>
      <w:r w:rsidR="00E43B34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555F" w:rsidRPr="002775A4" w:rsidRDefault="0084555F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в разрезе по</w:t>
      </w:r>
      <w:r w:rsidR="006D34C6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дпрограмм Программы за 20</w:t>
      </w:r>
      <w:r w:rsidR="00C3659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1134B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D34C6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356A9E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3F02" w:rsidRPr="002775A4" w:rsidRDefault="009C3683" w:rsidP="00873F7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Подпрограмма 1 «Охрана, защита и воспроизводство лесов</w:t>
      </w:r>
      <w:r w:rsidR="00AC3F02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56A9E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58CA" w:rsidRPr="002775A4" w:rsidRDefault="00957B49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Плановый объем ресурсного обеспечения</w:t>
      </w:r>
      <w:r w:rsidR="00466B1F" w:rsidRPr="002775A4">
        <w:rPr>
          <w:rFonts w:ascii="Times New Roman" w:hAnsi="Times New Roman" w:cs="Times New Roman"/>
          <w:sz w:val="28"/>
          <w:szCs w:val="28"/>
        </w:rPr>
        <w:t xml:space="preserve"> за счет всех источников</w:t>
      </w:r>
      <w:r w:rsidR="00861131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B1F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71134B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133 711,619</w:t>
      </w:r>
      <w:r w:rsidR="00AC3F02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2C58CA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</w:t>
      </w:r>
      <w:r w:rsidR="00466B1F"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2C58CA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58CA" w:rsidRPr="002775A4" w:rsidRDefault="002C58C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775A4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C3659C" w:rsidRPr="002775A4">
        <w:rPr>
          <w:rFonts w:ascii="Times New Roman" w:hAnsi="Times New Roman" w:cs="Times New Roman"/>
          <w:sz w:val="28"/>
          <w:szCs w:val="28"/>
        </w:rPr>
        <w:t>–</w:t>
      </w:r>
      <w:r w:rsidRPr="002775A4">
        <w:rPr>
          <w:rFonts w:ascii="Times New Roman" w:hAnsi="Times New Roman" w:cs="Times New Roman"/>
          <w:sz w:val="28"/>
          <w:szCs w:val="28"/>
        </w:rPr>
        <w:t xml:space="preserve"> </w:t>
      </w:r>
      <w:r w:rsidR="0071134B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55 502,489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</w:t>
      </w:r>
    </w:p>
    <w:p w:rsidR="002C58CA" w:rsidRPr="002775A4" w:rsidRDefault="002C58C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911F8C" w:rsidRPr="002775A4">
        <w:rPr>
          <w:rFonts w:ascii="Times New Roman" w:hAnsi="Times New Roman" w:cs="Times New Roman"/>
          <w:sz w:val="28"/>
          <w:szCs w:val="28"/>
        </w:rPr>
        <w:t>6 012,252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911F8C" w:rsidRPr="002775A4">
        <w:rPr>
          <w:rFonts w:ascii="Times New Roman" w:hAnsi="Times New Roman" w:cs="Times New Roman"/>
          <w:sz w:val="28"/>
          <w:szCs w:val="28"/>
        </w:rPr>
        <w:t>.;</w:t>
      </w:r>
    </w:p>
    <w:p w:rsidR="00911F8C" w:rsidRPr="002775A4" w:rsidRDefault="00911F8C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внебюджетных источников – 72 196,878 тыс. руб. </w:t>
      </w:r>
    </w:p>
    <w:p w:rsidR="00911F8C" w:rsidRPr="002775A4" w:rsidRDefault="00466B1F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Предусмотрено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2775A4">
        <w:rPr>
          <w:rFonts w:ascii="Times New Roman" w:hAnsi="Times New Roman" w:cs="Times New Roman"/>
          <w:sz w:val="28"/>
          <w:szCs w:val="28"/>
        </w:rPr>
        <w:t xml:space="preserve">сводной бюджетной росписью по состоянию на 31.12.2021 года </w:t>
      </w:r>
      <w:r w:rsidR="00911F8C" w:rsidRPr="002775A4">
        <w:rPr>
          <w:rFonts w:ascii="Times New Roman" w:hAnsi="Times New Roman" w:cs="Times New Roman"/>
          <w:sz w:val="28"/>
          <w:szCs w:val="28"/>
        </w:rPr>
        <w:t xml:space="preserve">– </w:t>
      </w:r>
      <w:r w:rsidRPr="002775A4">
        <w:rPr>
          <w:rFonts w:ascii="Times New Roman" w:hAnsi="Times New Roman" w:cs="Times New Roman"/>
          <w:sz w:val="28"/>
          <w:szCs w:val="28"/>
        </w:rPr>
        <w:t>61 221,125</w:t>
      </w:r>
      <w:r w:rsidR="00911F8C" w:rsidRPr="002775A4">
        <w:rPr>
          <w:rFonts w:ascii="Times New Roman" w:hAnsi="Times New Roman" w:cs="Times New Roman"/>
          <w:sz w:val="28"/>
          <w:szCs w:val="28"/>
        </w:rPr>
        <w:t xml:space="preserve"> тыс. руб., в том числе</w:t>
      </w:r>
      <w:r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911F8C" w:rsidRPr="002775A4">
        <w:rPr>
          <w:rFonts w:ascii="Times New Roman" w:hAnsi="Times New Roman" w:cs="Times New Roman"/>
          <w:sz w:val="28"/>
          <w:szCs w:val="28"/>
        </w:rPr>
        <w:t>:</w:t>
      </w:r>
    </w:p>
    <w:p w:rsidR="00911F8C" w:rsidRPr="002775A4" w:rsidRDefault="00911F8C" w:rsidP="00911F8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775A4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55 208,873 тыс. руб.,</w:t>
      </w:r>
    </w:p>
    <w:p w:rsidR="00911F8C" w:rsidRPr="002775A4" w:rsidRDefault="00911F8C" w:rsidP="00911F8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 областного бюджета – 6 012,252 тыс. руб.</w:t>
      </w:r>
    </w:p>
    <w:p w:rsidR="002C58CA" w:rsidRPr="002775A4" w:rsidRDefault="00045F5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97288794"/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Фактические расходы бюджетных ассигнований </w:t>
      </w:r>
      <w:bookmarkEnd w:id="6"/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составили </w:t>
      </w:r>
      <w:r w:rsidR="00466B1F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2021 год </w:t>
      </w:r>
      <w:bookmarkStart w:id="7" w:name="_GoBack"/>
      <w:bookmarkEnd w:id="7"/>
      <w:r w:rsidR="00466B1F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61 220,772</w:t>
      </w:r>
      <w:r w:rsidR="002C58CA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в том числе</w:t>
      </w:r>
      <w:r w:rsidR="00466B1F"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2C58CA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58CA" w:rsidRPr="002775A4" w:rsidRDefault="002C58CA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775A4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="008B06D7" w:rsidRPr="002775A4">
        <w:rPr>
          <w:rFonts w:ascii="Times New Roman" w:hAnsi="Times New Roman" w:cs="Times New Roman"/>
          <w:sz w:val="28"/>
          <w:szCs w:val="28"/>
        </w:rPr>
        <w:t>–</w:t>
      </w:r>
      <w:r w:rsidRPr="002775A4">
        <w:rPr>
          <w:rFonts w:ascii="Times New Roman" w:hAnsi="Times New Roman" w:cs="Times New Roman"/>
          <w:sz w:val="28"/>
          <w:szCs w:val="28"/>
        </w:rPr>
        <w:t xml:space="preserve"> </w:t>
      </w:r>
      <w:r w:rsidR="00911F8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55 208,520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руб.;</w:t>
      </w:r>
    </w:p>
    <w:p w:rsidR="002C58CA" w:rsidRPr="002775A4" w:rsidRDefault="002C58CA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775A4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11F8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6 012,252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045F5A" w:rsidRPr="002775A4" w:rsidRDefault="00045F5A" w:rsidP="00045F5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Кроме того, за счет средств внебюджетных источников направлено 83 066,636 тыс. рублей.</w:t>
      </w:r>
    </w:p>
    <w:p w:rsidR="00466B1F" w:rsidRPr="002775A4" w:rsidRDefault="00466B1F" w:rsidP="00466B1F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Освоение бюджетных средств составило 100 %, в том числе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2775A4">
        <w:rPr>
          <w:rFonts w:ascii="Times New Roman" w:hAnsi="Times New Roman" w:cs="Times New Roman"/>
          <w:sz w:val="28"/>
          <w:szCs w:val="28"/>
        </w:rPr>
        <w:t>средств: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 федерально</w:t>
      </w:r>
      <w:r w:rsidR="002775A4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775A4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</w:t>
      </w:r>
      <w:r w:rsidR="008B06D7" w:rsidRPr="002775A4">
        <w:rPr>
          <w:rFonts w:ascii="Times New Roman" w:hAnsi="Times New Roman" w:cs="Times New Roman"/>
          <w:sz w:val="28"/>
          <w:szCs w:val="28"/>
        </w:rPr>
        <w:t>100</w:t>
      </w:r>
      <w:r w:rsidRPr="002775A4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 областно</w:t>
      </w:r>
      <w:r w:rsidR="002775A4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775A4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100 %</w:t>
      </w:r>
      <w:r w:rsidR="00466B1F" w:rsidRPr="002775A4">
        <w:rPr>
          <w:rFonts w:ascii="Times New Roman" w:hAnsi="Times New Roman" w:cs="Times New Roman"/>
          <w:sz w:val="28"/>
          <w:szCs w:val="28"/>
        </w:rPr>
        <w:t>.</w:t>
      </w:r>
    </w:p>
    <w:p w:rsidR="00466B1F" w:rsidRPr="002775A4" w:rsidRDefault="00466B1F" w:rsidP="00466B1F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Средства по внебюджетным источникам освоены на 115%.</w:t>
      </w:r>
    </w:p>
    <w:p w:rsidR="00267446" w:rsidRPr="002775A4" w:rsidRDefault="00FF6A7C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62DF7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Подпрограмма </w:t>
      </w:r>
      <w:r w:rsidR="005B6903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6377B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552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«Обеспечение реализации </w:t>
      </w:r>
      <w:r w:rsidR="00862DF7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="0061552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программы»</w:t>
      </w:r>
      <w:r w:rsidR="000F5D2B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03FD" w:rsidRPr="002775A4" w:rsidRDefault="00466B1F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Плановый объем ресурсного обеспечения за счет всех источников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</w:t>
      </w:r>
      <w:r w:rsidR="003003FD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06D7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1552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F8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106 446,924</w:t>
      </w:r>
      <w:r w:rsidR="0061552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3003FD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</w:t>
      </w:r>
      <w:r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3003FD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003FD" w:rsidRPr="002775A4" w:rsidRDefault="003003FD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775A4">
        <w:rPr>
          <w:rFonts w:ascii="Times New Roman" w:hAnsi="Times New Roman" w:cs="Times New Roman"/>
          <w:sz w:val="28"/>
          <w:szCs w:val="28"/>
        </w:rPr>
        <w:t xml:space="preserve"> федерального бюджета – </w:t>
      </w:r>
      <w:r w:rsidR="00911F8C" w:rsidRPr="002775A4">
        <w:rPr>
          <w:rFonts w:ascii="Times New Roman" w:hAnsi="Times New Roman" w:cs="Times New Roman"/>
          <w:sz w:val="28"/>
          <w:szCs w:val="28"/>
        </w:rPr>
        <w:t>59 516,411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003FD" w:rsidRPr="002775A4" w:rsidRDefault="003003FD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911F8C" w:rsidRPr="002775A4">
        <w:rPr>
          <w:rFonts w:ascii="Times New Roman" w:hAnsi="Times New Roman" w:cs="Times New Roman"/>
          <w:sz w:val="28"/>
          <w:szCs w:val="28"/>
        </w:rPr>
        <w:t>46 930,513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003FD" w:rsidRPr="002775A4" w:rsidRDefault="00466B1F" w:rsidP="00873F71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2775A4">
        <w:rPr>
          <w:rFonts w:ascii="Times New Roman" w:hAnsi="Times New Roman" w:cs="Times New Roman"/>
          <w:sz w:val="28"/>
          <w:szCs w:val="28"/>
        </w:rPr>
        <w:t>сводной бюджетной росписью по состоянию на 31.12.2021 года</w:t>
      </w:r>
      <w:r w:rsidR="003003FD" w:rsidRPr="002775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="00911F8C" w:rsidRPr="002775A4">
        <w:rPr>
          <w:rFonts w:ascii="Times New Roman" w:eastAsia="Times New Roman" w:hAnsi="Times New Roman" w:cs="Times New Roman"/>
          <w:sz w:val="28"/>
          <w:szCs w:val="28"/>
          <w:lang w:eastAsia="zh-CN"/>
        </w:rPr>
        <w:t>131 781,244</w:t>
      </w:r>
      <w:r w:rsidR="003003FD" w:rsidRPr="002775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 руб.,</w:t>
      </w:r>
      <w:r w:rsidR="002C58CA" w:rsidRPr="002775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том числе</w:t>
      </w:r>
      <w:r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2C58CA" w:rsidRPr="002775A4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2C58CA" w:rsidRPr="002775A4" w:rsidRDefault="002C58C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775A4">
        <w:rPr>
          <w:rFonts w:ascii="Times New Roman" w:hAnsi="Times New Roman" w:cs="Times New Roman"/>
          <w:sz w:val="28"/>
          <w:szCs w:val="28"/>
        </w:rPr>
        <w:t xml:space="preserve"> федерального бюджета – </w:t>
      </w:r>
      <w:r w:rsidR="00911F8C" w:rsidRPr="002775A4">
        <w:rPr>
          <w:rFonts w:ascii="Times New Roman" w:hAnsi="Times New Roman" w:cs="Times New Roman"/>
          <w:sz w:val="28"/>
          <w:szCs w:val="28"/>
        </w:rPr>
        <w:t>59 810,027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C58CA" w:rsidRPr="002775A4" w:rsidRDefault="002C58C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911F8C" w:rsidRPr="002775A4">
        <w:rPr>
          <w:rFonts w:ascii="Times New Roman" w:hAnsi="Times New Roman" w:cs="Times New Roman"/>
          <w:sz w:val="28"/>
          <w:szCs w:val="28"/>
        </w:rPr>
        <w:t>71 971,217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1552C" w:rsidRPr="002775A4" w:rsidRDefault="00045F5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Фактические расходы бюджетных ассигнований </w:t>
      </w:r>
      <w:r w:rsidR="00466B1F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за 2021 год составил</w:t>
      </w: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1552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4E1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131 575,908</w:t>
      </w:r>
      <w:r w:rsidR="0061552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в том числе за счет средств:</w:t>
      </w:r>
    </w:p>
    <w:p w:rsidR="0061552C" w:rsidRPr="002775A4" w:rsidRDefault="0061552C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C58CA" w:rsidRPr="002775A4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="008B06D7" w:rsidRPr="002775A4">
        <w:rPr>
          <w:rFonts w:ascii="Times New Roman" w:hAnsi="Times New Roman" w:cs="Times New Roman"/>
          <w:sz w:val="28"/>
          <w:szCs w:val="28"/>
        </w:rPr>
        <w:t>–</w:t>
      </w:r>
      <w:r w:rsidR="002C58CA" w:rsidRPr="002775A4">
        <w:rPr>
          <w:rFonts w:ascii="Times New Roman" w:hAnsi="Times New Roman" w:cs="Times New Roman"/>
          <w:sz w:val="28"/>
          <w:szCs w:val="28"/>
        </w:rPr>
        <w:t xml:space="preserve"> </w:t>
      </w:r>
      <w:r w:rsidR="00F374E1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59 789,477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руб.;</w:t>
      </w:r>
    </w:p>
    <w:p w:rsidR="000F5D2B" w:rsidRPr="002775A4" w:rsidRDefault="0061552C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C58CA" w:rsidRPr="002775A4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2C58CA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374E1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71 786,431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тыс. руб</w:t>
      </w:r>
      <w:r w:rsidR="000F5D2B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58CA" w:rsidRPr="002775A4" w:rsidRDefault="00466B1F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Освоение бюджетных средств составило </w:t>
      </w:r>
      <w:r w:rsidR="002C58CA" w:rsidRPr="002775A4">
        <w:rPr>
          <w:rFonts w:ascii="Times New Roman" w:hAnsi="Times New Roman" w:cs="Times New Roman"/>
          <w:sz w:val="28"/>
          <w:szCs w:val="28"/>
        </w:rPr>
        <w:t>99,</w:t>
      </w:r>
      <w:r w:rsidR="00F374E1" w:rsidRPr="002775A4">
        <w:rPr>
          <w:rFonts w:ascii="Times New Roman" w:hAnsi="Times New Roman" w:cs="Times New Roman"/>
          <w:sz w:val="28"/>
          <w:szCs w:val="28"/>
        </w:rPr>
        <w:t>8</w:t>
      </w:r>
      <w:r w:rsidR="002C58CA" w:rsidRPr="002775A4">
        <w:rPr>
          <w:rFonts w:ascii="Times New Roman" w:hAnsi="Times New Roman" w:cs="Times New Roman"/>
          <w:sz w:val="28"/>
          <w:szCs w:val="28"/>
        </w:rPr>
        <w:t xml:space="preserve"> %, в том числе</w:t>
      </w:r>
      <w:r w:rsidRPr="002775A4">
        <w:rPr>
          <w:rFonts w:ascii="Times New Roman" w:hAnsi="Times New Roman" w:cs="Times New Roman"/>
          <w:sz w:val="28"/>
          <w:szCs w:val="28"/>
        </w:rPr>
        <w:t xml:space="preserve">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2775A4">
        <w:rPr>
          <w:rFonts w:ascii="Times New Roman" w:hAnsi="Times New Roman" w:cs="Times New Roman"/>
          <w:sz w:val="28"/>
          <w:szCs w:val="28"/>
        </w:rPr>
        <w:t>средств</w:t>
      </w:r>
      <w:r w:rsidR="002C58CA" w:rsidRPr="002775A4">
        <w:rPr>
          <w:rFonts w:ascii="Times New Roman" w:hAnsi="Times New Roman" w:cs="Times New Roman"/>
          <w:sz w:val="28"/>
          <w:szCs w:val="28"/>
        </w:rPr>
        <w:t>:</w:t>
      </w:r>
    </w:p>
    <w:p w:rsidR="002C58CA" w:rsidRPr="002775A4" w:rsidRDefault="002C58CA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 федерально</w:t>
      </w:r>
      <w:r w:rsidR="002775A4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775A4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99,9 %;</w:t>
      </w:r>
    </w:p>
    <w:p w:rsidR="002C58CA" w:rsidRPr="002775A4" w:rsidRDefault="002C58CA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 областно</w:t>
      </w:r>
      <w:r w:rsidR="002775A4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775A4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99,</w:t>
      </w:r>
      <w:r w:rsidR="008B06D7" w:rsidRPr="002775A4">
        <w:rPr>
          <w:rFonts w:ascii="Times New Roman" w:hAnsi="Times New Roman" w:cs="Times New Roman"/>
          <w:sz w:val="28"/>
          <w:szCs w:val="28"/>
        </w:rPr>
        <w:t>7</w:t>
      </w:r>
      <w:r w:rsidRPr="002775A4">
        <w:rPr>
          <w:rFonts w:ascii="Times New Roman" w:hAnsi="Times New Roman" w:cs="Times New Roman"/>
          <w:sz w:val="28"/>
          <w:szCs w:val="28"/>
        </w:rPr>
        <w:t xml:space="preserve"> %</w:t>
      </w:r>
      <w:r w:rsidR="00466B1F" w:rsidRPr="002775A4">
        <w:rPr>
          <w:rFonts w:ascii="Times New Roman" w:hAnsi="Times New Roman" w:cs="Times New Roman"/>
          <w:sz w:val="28"/>
          <w:szCs w:val="28"/>
        </w:rPr>
        <w:t>.</w:t>
      </w:r>
    </w:p>
    <w:p w:rsidR="00F81ACD" w:rsidRDefault="0061552C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</w:t>
      </w:r>
      <w:r w:rsidR="00C80DCF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93D12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 и внебюджетных источников в разрезе основных мероприятий Программы</w:t>
      </w:r>
      <w:r w:rsidR="00F81ACD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</w:t>
      </w:r>
      <w:r w:rsidR="00F81ACD" w:rsidRPr="00466B1F">
        <w:rPr>
          <w:rFonts w:ascii="Times New Roman" w:hAnsi="Times New Roman" w:cs="Times New Roman"/>
          <w:color w:val="000000" w:themeColor="text1"/>
          <w:sz w:val="28"/>
          <w:szCs w:val="28"/>
        </w:rPr>
        <w:t>еден</w:t>
      </w:r>
      <w:r w:rsidR="00FA17E0" w:rsidRPr="00466B1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1ACD" w:rsidRPr="00466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</w:t>
      </w:r>
      <w:r w:rsidR="00FA17E0" w:rsidRPr="00466B1F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993D12" w:rsidRPr="00466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0A25" w:rsidRPr="00466B1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A17E0" w:rsidRPr="00466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20A25" w:rsidRPr="00466B1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81ACD" w:rsidRPr="00466B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2A15" w:rsidRPr="0037229F" w:rsidRDefault="00F52A15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ACD" w:rsidRPr="00790DFA" w:rsidRDefault="00370DEA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790D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F81ACD" w:rsidRPr="00790DFA">
        <w:rPr>
          <w:rFonts w:ascii="Times New Roman" w:hAnsi="Times New Roman"/>
          <w:b/>
          <w:color w:val="000000" w:themeColor="text1"/>
          <w:sz w:val="28"/>
          <w:szCs w:val="28"/>
        </w:rPr>
        <w:t>Информация</w:t>
      </w:r>
    </w:p>
    <w:p w:rsidR="0061552C" w:rsidRPr="00790DFA" w:rsidRDefault="00F81ACD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/>
          <w:color w:val="000000" w:themeColor="text1"/>
          <w:sz w:val="28"/>
          <w:szCs w:val="28"/>
        </w:rPr>
        <w:t>о внесенных ответственным исполнителем изменениях в государственную программу</w:t>
      </w:r>
    </w:p>
    <w:p w:rsidR="00F81ACD" w:rsidRPr="00790DFA" w:rsidRDefault="00F81ACD" w:rsidP="00873F71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27284" w:rsidRPr="00790DFA" w:rsidRDefault="00F81ACD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color w:val="000000" w:themeColor="text1"/>
          <w:sz w:val="28"/>
          <w:szCs w:val="28"/>
        </w:rPr>
        <w:t>В 20</w:t>
      </w:r>
      <w:r w:rsidR="00790DF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514A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790DFA">
        <w:rPr>
          <w:rFonts w:ascii="Times New Roman" w:hAnsi="Times New Roman"/>
          <w:color w:val="000000" w:themeColor="text1"/>
          <w:sz w:val="28"/>
          <w:szCs w:val="28"/>
        </w:rPr>
        <w:t xml:space="preserve"> году в Программу вносились следующие изменения</w:t>
      </w:r>
      <w:r w:rsidR="005342B7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постановлениями Администрации Курской области</w:t>
      </w:r>
      <w:r w:rsidRPr="00790DF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76E87" w:rsidRPr="00790DFA" w:rsidRDefault="00B76E87" w:rsidP="00873F71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)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о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 </w:t>
      </w:r>
      <w:r w:rsidR="00076EF9">
        <w:rPr>
          <w:rFonts w:ascii="Times New Roman" w:hAnsi="Times New Roman"/>
          <w:b w:val="0"/>
          <w:color w:val="000000" w:themeColor="text1"/>
          <w:sz w:val="28"/>
          <w:szCs w:val="28"/>
        </w:rPr>
        <w:t>15.03.2021</w:t>
      </w:r>
      <w:r w:rsidR="009A5F38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№</w:t>
      </w:r>
      <w:r w:rsidR="00A76E6F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76EF9">
        <w:rPr>
          <w:rFonts w:ascii="Times New Roman" w:hAnsi="Times New Roman"/>
          <w:b w:val="0"/>
          <w:color w:val="000000" w:themeColor="text1"/>
          <w:sz w:val="28"/>
          <w:szCs w:val="28"/>
        </w:rPr>
        <w:t>209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-па «О внесении изменений в государственную программу Курской области «Развитие лесного хозяйства в Курской области», утвержденную постановлением Администрации Курской области от 27.09.2013 г. 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№ 682-па «Об утверждении государственной программы Курской области «Развитие лесного хозяйства в Курской области» </w:t>
      </w:r>
      <w:r w:rsidR="005342B7">
        <w:rPr>
          <w:rFonts w:ascii="Times New Roman" w:hAnsi="Times New Roman"/>
          <w:b w:val="0"/>
          <w:color w:val="000000" w:themeColor="text1"/>
          <w:sz w:val="28"/>
          <w:szCs w:val="28"/>
        </w:rPr>
        <w:t>в связи с</w:t>
      </w:r>
      <w:r w:rsidR="002345B6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076EF9" w:rsidRDefault="00076EF9" w:rsidP="00076EF9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>риведени</w:t>
      </w:r>
      <w:r w:rsidR="005342B7"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 xml:space="preserve"> финансового обеспечения государственной программы в соответствие с Законом Курской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14.12.2020 № 113-ЗКО </w:t>
      </w:r>
      <w:r w:rsidRPr="000043A6">
        <w:rPr>
          <w:rFonts w:ascii="Times New Roman" w:hAnsi="Times New Roman" w:cs="Times New Roman"/>
          <w:b w:val="0"/>
          <w:sz w:val="28"/>
          <w:szCs w:val="28"/>
        </w:rPr>
        <w:t>«Об областном бюджете на 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0043A6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0043A6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0043A6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76EF9" w:rsidRDefault="00076EF9" w:rsidP="00076EF9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- 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приведени</w:t>
      </w:r>
      <w:r w:rsidR="005342B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ем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в соответствии с защитой бюджетных проектировок орган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а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исполнительной власти субъект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а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Российской Федерации в области лесных отношений на трехлетний период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в части, касающейся внебюджетных источников;</w:t>
      </w:r>
    </w:p>
    <w:p w:rsidR="00076EF9" w:rsidRDefault="00076EF9" w:rsidP="00076EF9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- приведени</w:t>
      </w:r>
      <w:r w:rsidR="005342B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ем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в соответствии с 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государственным заданием (</w:t>
      </w:r>
      <w:r w:rsidRPr="005D2F17">
        <w:rPr>
          <w:rFonts w:ascii="Times New Roman" w:hAnsi="Times New Roman" w:cs="Times New Roman"/>
          <w:b w:val="0"/>
          <w:sz w:val="28"/>
          <w:szCs w:val="28"/>
        </w:rPr>
        <w:t xml:space="preserve">приказ комитета </w:t>
      </w:r>
      <w:r>
        <w:rPr>
          <w:rFonts w:ascii="Times New Roman" w:hAnsi="Times New Roman" w:cs="Times New Roman"/>
          <w:b w:val="0"/>
          <w:sz w:val="28"/>
          <w:szCs w:val="28"/>
        </w:rPr>
        <w:t>природных ресурсов</w:t>
      </w:r>
      <w:r w:rsidRPr="005D2F17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29.12.2020</w:t>
      </w:r>
      <w:r w:rsidRPr="005D2F17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01-06/756</w:t>
      </w:r>
      <w:r w:rsidRPr="005D2F17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государственного задания специализированному автономному учреждению Курской области по охране лесов от пожаров «Лесопожарный центр»)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76EF9" w:rsidRPr="005D2F17" w:rsidRDefault="00076EF9" w:rsidP="00076EF9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приведение</w:t>
      </w:r>
      <w:r w:rsidR="005342B7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программы в соответствии с постановлением Губернатора Курской области от 26.08.2020 № 259-пг «Об изменениях в структуре исполнительных органов государственной власти Курской области»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.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</w:t>
      </w:r>
    </w:p>
    <w:p w:rsidR="00076EF9" w:rsidRPr="00285D48" w:rsidRDefault="00B76E87" w:rsidP="00285D48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)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о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 </w:t>
      </w:r>
      <w:r w:rsidR="00076EF9">
        <w:rPr>
          <w:rFonts w:ascii="Times New Roman" w:hAnsi="Times New Roman"/>
          <w:b w:val="0"/>
          <w:color w:val="000000" w:themeColor="text1"/>
          <w:sz w:val="28"/>
          <w:szCs w:val="28"/>
        </w:rPr>
        <w:t>14.05.2021</w:t>
      </w:r>
      <w:r w:rsidR="00F46D17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№</w:t>
      </w:r>
      <w:r w:rsidR="00A76E6F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76EF9">
        <w:rPr>
          <w:rFonts w:ascii="Times New Roman" w:hAnsi="Times New Roman"/>
          <w:b w:val="0"/>
          <w:color w:val="000000" w:themeColor="text1"/>
          <w:sz w:val="28"/>
          <w:szCs w:val="28"/>
        </w:rPr>
        <w:t>500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-па «О внесении изменений в государственную программу Курской области «Развитие лесного хозяйства в Курской области», утвержденную постановлением Администрации Курской области от 27.09.2013 г. № 682-па «Об утверждении государственной программы Курской области «Развитие лесного хозяйства в Курской области»</w:t>
      </w:r>
      <w:r w:rsidR="00A76E6F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5342B7">
        <w:rPr>
          <w:rFonts w:ascii="Times New Roman" w:hAnsi="Times New Roman"/>
          <w:b w:val="0"/>
          <w:color w:val="000000" w:themeColor="text1"/>
          <w:sz w:val="28"/>
          <w:szCs w:val="28"/>
        </w:rPr>
        <w:t>в связи</w:t>
      </w:r>
      <w:r w:rsidR="005342B7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r w:rsidR="00076EF9">
        <w:rPr>
          <w:rFonts w:ascii="Times New Roman" w:hAnsi="Times New Roman" w:cs="Times New Roman"/>
          <w:b w:val="0"/>
          <w:sz w:val="28"/>
          <w:szCs w:val="28"/>
        </w:rPr>
        <w:t>п</w:t>
      </w:r>
      <w:r w:rsidR="00076EF9" w:rsidRPr="008D5DB9">
        <w:rPr>
          <w:rFonts w:ascii="Times New Roman" w:hAnsi="Times New Roman" w:cs="Times New Roman"/>
          <w:b w:val="0"/>
          <w:sz w:val="28"/>
          <w:szCs w:val="28"/>
        </w:rPr>
        <w:t>риведени</w:t>
      </w:r>
      <w:r w:rsidR="005342B7">
        <w:rPr>
          <w:rFonts w:ascii="Times New Roman" w:hAnsi="Times New Roman" w:cs="Times New Roman"/>
          <w:b w:val="0"/>
          <w:sz w:val="28"/>
          <w:szCs w:val="28"/>
        </w:rPr>
        <w:t>ем</w:t>
      </w:r>
      <w:r w:rsidR="00076EF9" w:rsidRPr="008D5DB9">
        <w:rPr>
          <w:rFonts w:ascii="Times New Roman" w:hAnsi="Times New Roman" w:cs="Times New Roman"/>
          <w:b w:val="0"/>
          <w:sz w:val="28"/>
          <w:szCs w:val="28"/>
        </w:rPr>
        <w:t xml:space="preserve"> финансового обеспечения государственной программы в соответствие с Законом Курской области </w:t>
      </w:r>
      <w:r w:rsidR="00076EF9">
        <w:rPr>
          <w:rFonts w:ascii="Times New Roman" w:hAnsi="Times New Roman" w:cs="Times New Roman"/>
          <w:b w:val="0"/>
          <w:sz w:val="28"/>
          <w:szCs w:val="28"/>
        </w:rPr>
        <w:t xml:space="preserve">от 15.02.2021 № 1-ЗКО </w:t>
      </w:r>
      <w:r w:rsidR="00076EF9" w:rsidRPr="000043A6">
        <w:rPr>
          <w:rFonts w:ascii="Times New Roman" w:hAnsi="Times New Roman" w:cs="Times New Roman"/>
          <w:b w:val="0"/>
          <w:sz w:val="28"/>
          <w:szCs w:val="28"/>
        </w:rPr>
        <w:t>«</w:t>
      </w:r>
      <w:r w:rsidR="00076EF9">
        <w:rPr>
          <w:rFonts w:ascii="Times New Roman" w:hAnsi="Times New Roman" w:cs="Times New Roman"/>
          <w:b w:val="0"/>
          <w:sz w:val="28"/>
          <w:szCs w:val="28"/>
        </w:rPr>
        <w:t>О внесении изменений в Закон Курской области «</w:t>
      </w:r>
      <w:r w:rsidR="00076EF9" w:rsidRPr="000043A6">
        <w:rPr>
          <w:rFonts w:ascii="Times New Roman" w:hAnsi="Times New Roman" w:cs="Times New Roman"/>
          <w:b w:val="0"/>
          <w:sz w:val="28"/>
          <w:szCs w:val="28"/>
        </w:rPr>
        <w:t>Об областном бюджете на 20</w:t>
      </w:r>
      <w:r w:rsidR="00076EF9">
        <w:rPr>
          <w:rFonts w:ascii="Times New Roman" w:hAnsi="Times New Roman" w:cs="Times New Roman"/>
          <w:b w:val="0"/>
          <w:sz w:val="28"/>
          <w:szCs w:val="28"/>
        </w:rPr>
        <w:t>21</w:t>
      </w:r>
      <w:r w:rsidR="00076EF9" w:rsidRPr="000043A6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076EF9">
        <w:rPr>
          <w:rFonts w:ascii="Times New Roman" w:hAnsi="Times New Roman" w:cs="Times New Roman"/>
          <w:b w:val="0"/>
          <w:sz w:val="28"/>
          <w:szCs w:val="28"/>
        </w:rPr>
        <w:t>2</w:t>
      </w:r>
      <w:r w:rsidR="00076EF9" w:rsidRPr="000043A6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076EF9">
        <w:rPr>
          <w:rFonts w:ascii="Times New Roman" w:hAnsi="Times New Roman" w:cs="Times New Roman"/>
          <w:b w:val="0"/>
          <w:sz w:val="28"/>
          <w:szCs w:val="28"/>
        </w:rPr>
        <w:t>3</w:t>
      </w:r>
      <w:r w:rsidR="00076EF9" w:rsidRPr="000043A6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 w:rsidR="00076EF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76E87" w:rsidRPr="00790DFA" w:rsidRDefault="00B76E87" w:rsidP="007C01C4">
      <w:pPr>
        <w:pStyle w:val="ConsPlusTitle"/>
        <w:widowControl/>
        <w:tabs>
          <w:tab w:val="left" w:pos="851"/>
          <w:tab w:val="left" w:pos="4800"/>
        </w:tabs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)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о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 </w:t>
      </w:r>
      <w:r w:rsidR="00076EF9">
        <w:rPr>
          <w:rFonts w:ascii="Times New Roman" w:hAnsi="Times New Roman"/>
          <w:b w:val="0"/>
          <w:color w:val="000000" w:themeColor="text1"/>
          <w:sz w:val="28"/>
          <w:szCs w:val="28"/>
        </w:rPr>
        <w:t>20.07.2021</w:t>
      </w:r>
      <w:r w:rsidR="00F46D17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№</w:t>
      </w:r>
      <w:r w:rsidR="006D65F7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76EF9">
        <w:rPr>
          <w:rFonts w:ascii="Times New Roman" w:hAnsi="Times New Roman"/>
          <w:b w:val="0"/>
          <w:color w:val="000000" w:themeColor="text1"/>
          <w:sz w:val="28"/>
          <w:szCs w:val="28"/>
        </w:rPr>
        <w:t>757</w:t>
      </w:r>
      <w:r w:rsidR="009A5F38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-па</w:t>
      </w:r>
      <w:r w:rsidR="00F46D17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«О внесении изменений в государственную программу Курской области «Развитие лесного хозяйства в Курской области», утвержденную постановлением Администрации Курской области от 27.09.2013 г. № 682-па «Об утверждении государственной программы Курской области «Развитие лесного хозяйства в Курской области» </w:t>
      </w:r>
      <w:r w:rsidR="005342B7">
        <w:rPr>
          <w:rFonts w:ascii="Times New Roman" w:hAnsi="Times New Roman"/>
          <w:b w:val="0"/>
          <w:color w:val="000000" w:themeColor="text1"/>
          <w:sz w:val="28"/>
          <w:szCs w:val="28"/>
        </w:rPr>
        <w:t>в связи с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076EF9" w:rsidRDefault="00076EF9" w:rsidP="00076EF9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>риведени</w:t>
      </w:r>
      <w:r w:rsidR="005342B7"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 xml:space="preserve"> финансового обеспечения государственной программы в соответствие с Законом Курской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26.05.2021 № 25-ЗКО </w:t>
      </w:r>
      <w:r w:rsidRPr="000043A6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Закон Курской области «</w:t>
      </w:r>
      <w:r w:rsidRPr="000043A6">
        <w:rPr>
          <w:rFonts w:ascii="Times New Roman" w:hAnsi="Times New Roman" w:cs="Times New Roman"/>
          <w:b w:val="0"/>
          <w:sz w:val="28"/>
          <w:szCs w:val="28"/>
        </w:rPr>
        <w:t>Об областном бюджете на 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0043A6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0043A6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0043A6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76EF9" w:rsidRPr="00826952" w:rsidRDefault="00076EF9" w:rsidP="00076EF9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приведени</w:t>
      </w:r>
      <w:r w:rsidR="005342B7">
        <w:rPr>
          <w:rFonts w:ascii="Times New Roman" w:hAnsi="Times New Roman" w:cs="Times New Roman"/>
          <w:b w:val="0"/>
          <w:sz w:val="28"/>
          <w:szCs w:val="28"/>
        </w:rPr>
        <w:t>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значений показателей (индикаторов) в соответствие с приложением № 2 постановления Правительства Российской Федерации от 31.03.2021 № 511 «О внесении изменений в государственную программу Российской Федерации «Развитие лесного хозяйства».</w:t>
      </w:r>
    </w:p>
    <w:p w:rsidR="00076EF9" w:rsidRPr="00285D48" w:rsidRDefault="006D65F7" w:rsidP="00285D48">
      <w:pPr>
        <w:pStyle w:val="ConsPlusTitle"/>
        <w:widowControl/>
        <w:tabs>
          <w:tab w:val="left" w:pos="709"/>
          <w:tab w:val="left" w:pos="4800"/>
        </w:tabs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90DF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045F5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F46D17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о</w:t>
      </w:r>
      <w:r w:rsidR="00F46D17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 </w:t>
      </w:r>
      <w:r w:rsidR="00076EF9">
        <w:rPr>
          <w:rFonts w:ascii="Times New Roman" w:hAnsi="Times New Roman"/>
          <w:b w:val="0"/>
          <w:color w:val="000000" w:themeColor="text1"/>
          <w:sz w:val="28"/>
          <w:szCs w:val="28"/>
        </w:rPr>
        <w:t>11.10.2021</w:t>
      </w:r>
      <w:r w:rsidR="00F46D17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№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76EF9">
        <w:rPr>
          <w:rFonts w:ascii="Times New Roman" w:hAnsi="Times New Roman"/>
          <w:b w:val="0"/>
          <w:color w:val="000000" w:themeColor="text1"/>
          <w:sz w:val="28"/>
          <w:szCs w:val="28"/>
        </w:rPr>
        <w:t>1071</w:t>
      </w:r>
      <w:r w:rsidR="00F46D17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-па «О внесении изменений в государственную программу Курской области «Развитие лесного хозяйства в Курской области», утвержденную постановлением Администрации Курской области от 27.09.2013 г. № 682-па «Об утверждении государственной программы Курской области </w:t>
      </w:r>
      <w:r w:rsidR="00F46D17"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«Развитие лесного хозяйства в Курской области» </w:t>
      </w:r>
      <w:r w:rsidR="005342B7">
        <w:rPr>
          <w:rFonts w:ascii="Times New Roman" w:hAnsi="Times New Roman"/>
          <w:b w:val="0"/>
          <w:color w:val="000000" w:themeColor="text1"/>
          <w:sz w:val="28"/>
          <w:szCs w:val="28"/>
        </w:rPr>
        <w:t>в связи с</w:t>
      </w:r>
      <w:r w:rsidR="00285D4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76EF9" w:rsidRPr="00076EF9">
        <w:rPr>
          <w:rFonts w:ascii="Times New Roman" w:hAnsi="Times New Roman" w:cs="Times New Roman"/>
          <w:b w:val="0"/>
          <w:sz w:val="28"/>
          <w:szCs w:val="28"/>
        </w:rPr>
        <w:t>приведени</w:t>
      </w:r>
      <w:r w:rsidR="005342B7">
        <w:rPr>
          <w:rFonts w:ascii="Times New Roman" w:hAnsi="Times New Roman" w:cs="Times New Roman"/>
          <w:b w:val="0"/>
          <w:sz w:val="28"/>
          <w:szCs w:val="28"/>
        </w:rPr>
        <w:t>ем</w:t>
      </w:r>
      <w:r w:rsidR="00076EF9" w:rsidRPr="00076EF9">
        <w:rPr>
          <w:rFonts w:ascii="Times New Roman" w:hAnsi="Times New Roman" w:cs="Times New Roman"/>
          <w:b w:val="0"/>
          <w:sz w:val="28"/>
          <w:szCs w:val="28"/>
        </w:rPr>
        <w:t xml:space="preserve"> финансового обеспечения государственной программы в соответствие с Законом Курской области от 16.08.2021 № 60-ЗКО «О внесении изменений в Закон Курской области «Об областном бюджете на 2021 год и на плановый период 2022 и 2023 годов»</w:t>
      </w:r>
      <w:r w:rsidR="00076EF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76EF9" w:rsidRDefault="00076EF9" w:rsidP="007C01C4">
      <w:pPr>
        <w:pStyle w:val="ConsPlusTitle"/>
        <w:widowControl/>
        <w:tabs>
          <w:tab w:val="left" w:pos="4800"/>
        </w:tabs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045F5A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5F5A">
        <w:rPr>
          <w:rFonts w:ascii="Times New Roman" w:hAnsi="Times New Roman"/>
          <w:b w:val="0"/>
          <w:color w:val="000000" w:themeColor="text1"/>
          <w:sz w:val="28"/>
          <w:szCs w:val="28"/>
        </w:rPr>
        <w:t>о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28.12.2021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1496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-па «О внесении изменений в государственную программу Курской области «Развитие лесного хозяйства в Курской области», утвержденную постановлением Администрации Курской области от 27.09.2013 г. № 682-па «Об утверждении государственной программы Курской области «Развитие лесного хозяйства в Курской области» </w:t>
      </w:r>
      <w:r w:rsidR="005342B7">
        <w:rPr>
          <w:rFonts w:ascii="Times New Roman" w:hAnsi="Times New Roman"/>
          <w:b w:val="0"/>
          <w:color w:val="000000" w:themeColor="text1"/>
          <w:sz w:val="28"/>
          <w:szCs w:val="28"/>
        </w:rPr>
        <w:t>в связи с</w:t>
      </w:r>
      <w:r w:rsidR="00217696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217696" w:rsidRDefault="00285D48" w:rsidP="00217696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-</w:t>
      </w:r>
      <w:r w:rsidR="00217696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>п</w:t>
      </w:r>
      <w:r w:rsidR="00217696" w:rsidRPr="008D5DB9">
        <w:rPr>
          <w:rFonts w:ascii="Times New Roman" w:hAnsi="Times New Roman" w:cs="Times New Roman"/>
          <w:b w:val="0"/>
          <w:sz w:val="28"/>
          <w:szCs w:val="28"/>
        </w:rPr>
        <w:t>риведени</w:t>
      </w:r>
      <w:r w:rsidR="005342B7">
        <w:rPr>
          <w:rFonts w:ascii="Times New Roman" w:hAnsi="Times New Roman" w:cs="Times New Roman"/>
          <w:b w:val="0"/>
          <w:sz w:val="28"/>
          <w:szCs w:val="28"/>
        </w:rPr>
        <w:t>ем</w:t>
      </w:r>
      <w:r w:rsidR="00217696" w:rsidRPr="008D5DB9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программы</w:t>
      </w:r>
      <w:r w:rsidR="00217696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в части </w:t>
      </w:r>
      <w:r w:rsidR="00217696" w:rsidRPr="00835B08">
        <w:rPr>
          <w:rFonts w:ascii="Times New Roman" w:hAnsi="Times New Roman" w:cs="Times New Roman"/>
          <w:b w:val="0"/>
          <w:sz w:val="28"/>
          <w:szCs w:val="28"/>
        </w:rPr>
        <w:t>финансового о</w:t>
      </w:r>
      <w:r w:rsidR="00217696" w:rsidRPr="008D5DB9">
        <w:rPr>
          <w:rFonts w:ascii="Times New Roman" w:hAnsi="Times New Roman" w:cs="Times New Roman"/>
          <w:b w:val="0"/>
          <w:sz w:val="28"/>
          <w:szCs w:val="28"/>
        </w:rPr>
        <w:t>беспечения государственной программы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217696" w:rsidRPr="008D5DB9">
        <w:rPr>
          <w:rFonts w:ascii="Times New Roman" w:hAnsi="Times New Roman" w:cs="Times New Roman"/>
          <w:b w:val="0"/>
          <w:sz w:val="28"/>
          <w:szCs w:val="28"/>
        </w:rPr>
        <w:t xml:space="preserve">соответствие с Законом Курской области 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 xml:space="preserve">от 03.12.2021 № 107-ЗКО </w:t>
      </w:r>
      <w:r w:rsidR="00217696" w:rsidRPr="000043A6">
        <w:rPr>
          <w:rFonts w:ascii="Times New Roman" w:hAnsi="Times New Roman" w:cs="Times New Roman"/>
          <w:b w:val="0"/>
          <w:sz w:val="28"/>
          <w:szCs w:val="28"/>
        </w:rPr>
        <w:t>«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>О внесении изменений в Закон Курской области «</w:t>
      </w:r>
      <w:r w:rsidR="00217696" w:rsidRPr="000043A6">
        <w:rPr>
          <w:rFonts w:ascii="Times New Roman" w:hAnsi="Times New Roman" w:cs="Times New Roman"/>
          <w:b w:val="0"/>
          <w:sz w:val="28"/>
          <w:szCs w:val="28"/>
        </w:rPr>
        <w:t>Об областном бюджете на 20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>21</w:t>
      </w:r>
      <w:r w:rsidR="00217696" w:rsidRPr="000043A6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>2</w:t>
      </w:r>
      <w:r w:rsidR="00217696" w:rsidRPr="000043A6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>3</w:t>
      </w:r>
      <w:r w:rsidR="00217696" w:rsidRPr="000043A6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17696" w:rsidRDefault="00285D48" w:rsidP="00217696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 xml:space="preserve"> уточнен</w:t>
      </w:r>
      <w:r w:rsidR="005342B7">
        <w:rPr>
          <w:rFonts w:ascii="Times New Roman" w:hAnsi="Times New Roman" w:cs="Times New Roman"/>
          <w:b w:val="0"/>
          <w:sz w:val="28"/>
          <w:szCs w:val="28"/>
        </w:rPr>
        <w:t>ием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 xml:space="preserve"> внебюджетных источников в соответствии с </w:t>
      </w:r>
      <w:r w:rsidR="00217696" w:rsidRPr="001E7A15">
        <w:rPr>
          <w:rFonts w:ascii="Times New Roman" w:hAnsi="Times New Roman" w:cs="Times New Roman"/>
          <w:b w:val="0"/>
          <w:sz w:val="28"/>
          <w:szCs w:val="28"/>
        </w:rPr>
        <w:t>бюджетны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>ми</w:t>
      </w:r>
      <w:r w:rsidR="00217696" w:rsidRPr="001E7A15">
        <w:rPr>
          <w:rFonts w:ascii="Times New Roman" w:hAnsi="Times New Roman" w:cs="Times New Roman"/>
          <w:b w:val="0"/>
          <w:sz w:val="28"/>
          <w:szCs w:val="28"/>
        </w:rPr>
        <w:t xml:space="preserve"> проектиров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>ками</w:t>
      </w:r>
      <w:r w:rsidR="00217696" w:rsidRPr="001E7A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>комитета природных ресурсов Курской области</w:t>
      </w:r>
      <w:r w:rsidR="00217696" w:rsidRPr="001E7A15">
        <w:rPr>
          <w:rFonts w:ascii="Times New Roman" w:hAnsi="Times New Roman" w:cs="Times New Roman"/>
          <w:b w:val="0"/>
          <w:sz w:val="28"/>
          <w:szCs w:val="28"/>
        </w:rPr>
        <w:t xml:space="preserve"> в области лесных отношений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17696" w:rsidRDefault="00285D48" w:rsidP="00217696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217696" w:rsidRPr="004E48AE">
        <w:rPr>
          <w:rFonts w:ascii="Times New Roman" w:hAnsi="Times New Roman" w:cs="Times New Roman"/>
          <w:b w:val="0"/>
          <w:sz w:val="28"/>
          <w:szCs w:val="28"/>
        </w:rPr>
        <w:t xml:space="preserve"> уточнени</w:t>
      </w:r>
      <w:r w:rsidR="005342B7">
        <w:rPr>
          <w:rFonts w:ascii="Times New Roman" w:hAnsi="Times New Roman" w:cs="Times New Roman"/>
          <w:b w:val="0"/>
          <w:sz w:val="28"/>
          <w:szCs w:val="28"/>
        </w:rPr>
        <w:t>ем</w:t>
      </w:r>
      <w:r w:rsidR="00217696" w:rsidRPr="004E48AE">
        <w:rPr>
          <w:rFonts w:ascii="Times New Roman" w:hAnsi="Times New Roman" w:cs="Times New Roman"/>
          <w:b w:val="0"/>
          <w:sz w:val="28"/>
          <w:szCs w:val="28"/>
        </w:rPr>
        <w:t xml:space="preserve"> значений показателей объемов государственных услуг (работ) приложения № 4 Программы в соответствии с приказом комитета природных ресурсов Курской области № 01-08/754 от 20.10.2021 «О внесении изменений в государственное задание специализированному автономному учреждению Курской области по охране лесов от пожаров «Лесопожарный центр», утвержденное приказом комитета природных ресурсов Курской области от 29.12.2020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7696" w:rsidRPr="004E48AE">
        <w:rPr>
          <w:rFonts w:ascii="Times New Roman" w:hAnsi="Times New Roman" w:cs="Times New Roman"/>
          <w:b w:val="0"/>
          <w:sz w:val="28"/>
          <w:szCs w:val="28"/>
        </w:rPr>
        <w:t>№ 01-06/756»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6D65F7" w:rsidRPr="00285D48" w:rsidRDefault="00285D48" w:rsidP="00285D48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 xml:space="preserve"> приведени</w:t>
      </w:r>
      <w:r w:rsidR="005342B7">
        <w:rPr>
          <w:rFonts w:ascii="Times New Roman" w:hAnsi="Times New Roman" w:cs="Times New Roman"/>
          <w:b w:val="0"/>
          <w:sz w:val="28"/>
          <w:szCs w:val="28"/>
        </w:rPr>
        <w:t>ем</w:t>
      </w:r>
      <w:r w:rsidR="00217696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постановлением Администрации Курской области от 20.08.2021 № 880-па «О стратегии цифровой трансформации ключевых отраслей экономики, социальной сферы и государственного управления Курской области на период с 2021 по 2024 годы».</w:t>
      </w:r>
    </w:p>
    <w:p w:rsidR="009901F0" w:rsidRPr="00790DFA" w:rsidRDefault="00370DEA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VI</w:t>
      </w:r>
      <w:r w:rsidRPr="00790D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9901F0" w:rsidRPr="00790DFA">
        <w:rPr>
          <w:rFonts w:ascii="Times New Roman" w:hAnsi="Times New Roman"/>
          <w:b/>
          <w:color w:val="000000" w:themeColor="text1"/>
          <w:sz w:val="28"/>
          <w:szCs w:val="28"/>
        </w:rPr>
        <w:t>Предложения</w:t>
      </w:r>
    </w:p>
    <w:p w:rsidR="008834EE" w:rsidRPr="00790DFA" w:rsidRDefault="009901F0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/>
          <w:color w:val="000000" w:themeColor="text1"/>
          <w:sz w:val="28"/>
          <w:szCs w:val="28"/>
        </w:rPr>
        <w:t>по дальнейшей реализации государственной программы</w:t>
      </w:r>
    </w:p>
    <w:p w:rsidR="00497A8A" w:rsidRPr="00790DFA" w:rsidRDefault="00497A8A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63535" w:rsidRPr="00790DFA" w:rsidRDefault="009C67DD" w:rsidP="00763535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90DFA">
        <w:rPr>
          <w:color w:val="000000" w:themeColor="text1"/>
          <w:sz w:val="28"/>
          <w:szCs w:val="28"/>
        </w:rPr>
        <w:t>Финансирование программных мероприятий Программы на 20</w:t>
      </w:r>
      <w:r w:rsidR="00217696">
        <w:rPr>
          <w:color w:val="000000" w:themeColor="text1"/>
          <w:sz w:val="28"/>
          <w:szCs w:val="28"/>
        </w:rPr>
        <w:t>22</w:t>
      </w:r>
      <w:r w:rsidRPr="00790DFA">
        <w:rPr>
          <w:color w:val="000000" w:themeColor="text1"/>
          <w:sz w:val="28"/>
          <w:szCs w:val="28"/>
        </w:rPr>
        <w:t>-202</w:t>
      </w:r>
      <w:r w:rsidR="007173C4" w:rsidRPr="00790DFA">
        <w:rPr>
          <w:color w:val="000000" w:themeColor="text1"/>
          <w:sz w:val="28"/>
          <w:szCs w:val="28"/>
        </w:rPr>
        <w:t>4</w:t>
      </w:r>
      <w:r w:rsidRPr="00790DFA">
        <w:rPr>
          <w:color w:val="000000" w:themeColor="text1"/>
          <w:sz w:val="28"/>
          <w:szCs w:val="28"/>
        </w:rPr>
        <w:t xml:space="preserve"> годы предусматривается за счет средств областного, федерального бюджетов и внебюджетных средств.</w:t>
      </w:r>
    </w:p>
    <w:p w:rsidR="009C67DD" w:rsidRDefault="009C67DD" w:rsidP="00873F71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90DFA">
        <w:rPr>
          <w:color w:val="000000" w:themeColor="text1"/>
          <w:sz w:val="28"/>
          <w:szCs w:val="28"/>
        </w:rPr>
        <w:t xml:space="preserve">В соответствии с Законом Курской области от </w:t>
      </w:r>
      <w:r w:rsidR="00217696">
        <w:rPr>
          <w:color w:val="000000" w:themeColor="text1"/>
          <w:sz w:val="28"/>
          <w:szCs w:val="28"/>
        </w:rPr>
        <w:t>07.12.2021</w:t>
      </w:r>
      <w:r w:rsidRPr="00790DFA">
        <w:rPr>
          <w:color w:val="000000" w:themeColor="text1"/>
          <w:sz w:val="28"/>
          <w:szCs w:val="28"/>
        </w:rPr>
        <w:t xml:space="preserve"> №</w:t>
      </w:r>
      <w:r w:rsidR="007173C4" w:rsidRPr="00790DFA">
        <w:rPr>
          <w:color w:val="000000" w:themeColor="text1"/>
          <w:sz w:val="28"/>
          <w:szCs w:val="28"/>
        </w:rPr>
        <w:t xml:space="preserve"> 11</w:t>
      </w:r>
      <w:r w:rsidR="00217696">
        <w:rPr>
          <w:color w:val="000000" w:themeColor="text1"/>
          <w:sz w:val="28"/>
          <w:szCs w:val="28"/>
        </w:rPr>
        <w:t>5</w:t>
      </w:r>
      <w:r w:rsidRPr="00790DFA">
        <w:rPr>
          <w:color w:val="000000" w:themeColor="text1"/>
          <w:sz w:val="28"/>
          <w:szCs w:val="28"/>
        </w:rPr>
        <w:t>-ЗКО «Об областном бюджете на 20</w:t>
      </w:r>
      <w:r w:rsidR="007173C4" w:rsidRPr="00790DFA">
        <w:rPr>
          <w:color w:val="000000" w:themeColor="text1"/>
          <w:sz w:val="28"/>
          <w:szCs w:val="28"/>
        </w:rPr>
        <w:t>2</w:t>
      </w:r>
      <w:r w:rsidR="00217696">
        <w:rPr>
          <w:color w:val="000000" w:themeColor="text1"/>
          <w:sz w:val="28"/>
          <w:szCs w:val="28"/>
        </w:rPr>
        <w:t>2</w:t>
      </w:r>
      <w:r w:rsidRPr="00790DFA">
        <w:rPr>
          <w:color w:val="000000" w:themeColor="text1"/>
          <w:sz w:val="28"/>
          <w:szCs w:val="28"/>
        </w:rPr>
        <w:t xml:space="preserve"> год и на плановый период 20</w:t>
      </w:r>
      <w:r w:rsidR="00CC7C95" w:rsidRPr="00790DFA">
        <w:rPr>
          <w:color w:val="000000" w:themeColor="text1"/>
          <w:sz w:val="28"/>
          <w:szCs w:val="28"/>
        </w:rPr>
        <w:t>2</w:t>
      </w:r>
      <w:r w:rsidR="00217696">
        <w:rPr>
          <w:color w:val="000000" w:themeColor="text1"/>
          <w:sz w:val="28"/>
          <w:szCs w:val="28"/>
        </w:rPr>
        <w:t>3</w:t>
      </w:r>
      <w:r w:rsidRPr="00790DFA">
        <w:rPr>
          <w:color w:val="000000" w:themeColor="text1"/>
          <w:sz w:val="28"/>
          <w:szCs w:val="28"/>
        </w:rPr>
        <w:t xml:space="preserve"> и 202</w:t>
      </w:r>
      <w:r w:rsidR="00217696">
        <w:rPr>
          <w:color w:val="000000" w:themeColor="text1"/>
          <w:sz w:val="28"/>
          <w:szCs w:val="28"/>
        </w:rPr>
        <w:t xml:space="preserve">4 </w:t>
      </w:r>
      <w:r w:rsidRPr="00790DFA">
        <w:rPr>
          <w:color w:val="000000" w:themeColor="text1"/>
          <w:sz w:val="28"/>
          <w:szCs w:val="28"/>
        </w:rPr>
        <w:t xml:space="preserve">годов» объем финансирования Программы </w:t>
      </w:r>
      <w:r w:rsidR="008E647C" w:rsidRPr="00790DFA">
        <w:rPr>
          <w:color w:val="000000" w:themeColor="text1"/>
          <w:sz w:val="28"/>
          <w:szCs w:val="28"/>
        </w:rPr>
        <w:t>за счет федерального и областного бюджета составит в 20</w:t>
      </w:r>
      <w:r w:rsidR="007173C4" w:rsidRPr="00790DFA">
        <w:rPr>
          <w:color w:val="000000" w:themeColor="text1"/>
          <w:sz w:val="28"/>
          <w:szCs w:val="28"/>
        </w:rPr>
        <w:t>2</w:t>
      </w:r>
      <w:r w:rsidR="00217696">
        <w:rPr>
          <w:color w:val="000000" w:themeColor="text1"/>
          <w:sz w:val="28"/>
          <w:szCs w:val="28"/>
        </w:rPr>
        <w:t>2</w:t>
      </w:r>
      <w:r w:rsidR="008E647C" w:rsidRPr="00790DFA">
        <w:rPr>
          <w:color w:val="000000" w:themeColor="text1"/>
          <w:sz w:val="28"/>
          <w:szCs w:val="28"/>
        </w:rPr>
        <w:t xml:space="preserve"> году</w:t>
      </w:r>
      <w:r w:rsidR="00DD2FA8" w:rsidRPr="00790DFA">
        <w:rPr>
          <w:color w:val="000000" w:themeColor="text1"/>
          <w:sz w:val="28"/>
          <w:szCs w:val="28"/>
        </w:rPr>
        <w:t xml:space="preserve"> – </w:t>
      </w:r>
      <w:r w:rsidR="00217696">
        <w:rPr>
          <w:color w:val="000000" w:themeColor="text1"/>
          <w:sz w:val="28"/>
          <w:szCs w:val="28"/>
        </w:rPr>
        <w:t>148 921,606</w:t>
      </w:r>
      <w:r w:rsidR="00DD2FA8" w:rsidRPr="00790DFA">
        <w:rPr>
          <w:color w:val="000000" w:themeColor="text1"/>
          <w:sz w:val="28"/>
          <w:szCs w:val="28"/>
        </w:rPr>
        <w:t xml:space="preserve"> тыс.</w:t>
      </w:r>
      <w:r w:rsidR="007173C4" w:rsidRPr="00790DFA">
        <w:rPr>
          <w:color w:val="000000" w:themeColor="text1"/>
          <w:sz w:val="28"/>
          <w:szCs w:val="28"/>
        </w:rPr>
        <w:t xml:space="preserve"> </w:t>
      </w:r>
      <w:r w:rsidR="00DD2FA8" w:rsidRPr="00790DFA">
        <w:rPr>
          <w:color w:val="000000" w:themeColor="text1"/>
          <w:sz w:val="28"/>
          <w:szCs w:val="28"/>
        </w:rPr>
        <w:t>руб., в 20</w:t>
      </w:r>
      <w:r w:rsidR="00CC7C95" w:rsidRPr="00790DFA">
        <w:rPr>
          <w:color w:val="000000" w:themeColor="text1"/>
          <w:sz w:val="28"/>
          <w:szCs w:val="28"/>
        </w:rPr>
        <w:t>2</w:t>
      </w:r>
      <w:r w:rsidR="00217696">
        <w:rPr>
          <w:color w:val="000000" w:themeColor="text1"/>
          <w:sz w:val="28"/>
          <w:szCs w:val="28"/>
        </w:rPr>
        <w:t>3</w:t>
      </w:r>
      <w:r w:rsidR="00DD2FA8" w:rsidRPr="00790DFA">
        <w:rPr>
          <w:color w:val="000000" w:themeColor="text1"/>
          <w:sz w:val="28"/>
          <w:szCs w:val="28"/>
        </w:rPr>
        <w:t xml:space="preserve"> году</w:t>
      </w:r>
      <w:r w:rsidR="007173C4" w:rsidRPr="00790DFA">
        <w:rPr>
          <w:color w:val="000000" w:themeColor="text1"/>
          <w:sz w:val="28"/>
          <w:szCs w:val="28"/>
        </w:rPr>
        <w:t xml:space="preserve"> </w:t>
      </w:r>
      <w:r w:rsidR="004A7535" w:rsidRPr="00790DFA">
        <w:rPr>
          <w:color w:val="000000" w:themeColor="text1"/>
          <w:sz w:val="28"/>
          <w:szCs w:val="28"/>
        </w:rPr>
        <w:t>–</w:t>
      </w:r>
      <w:r w:rsidR="00423AB0" w:rsidRPr="00790DFA">
        <w:rPr>
          <w:color w:val="000000" w:themeColor="text1"/>
          <w:sz w:val="28"/>
          <w:szCs w:val="28"/>
        </w:rPr>
        <w:t xml:space="preserve"> </w:t>
      </w:r>
      <w:r w:rsidR="00217696">
        <w:rPr>
          <w:color w:val="000000" w:themeColor="text1"/>
          <w:sz w:val="28"/>
          <w:szCs w:val="28"/>
        </w:rPr>
        <w:t>179 878,906</w:t>
      </w:r>
      <w:r w:rsidR="00DD2FA8" w:rsidRPr="00790DFA">
        <w:rPr>
          <w:color w:val="000000" w:themeColor="text1"/>
          <w:sz w:val="28"/>
          <w:szCs w:val="28"/>
        </w:rPr>
        <w:t xml:space="preserve"> тыс.</w:t>
      </w:r>
      <w:r w:rsidR="007173C4" w:rsidRPr="00790DFA">
        <w:rPr>
          <w:color w:val="000000" w:themeColor="text1"/>
          <w:sz w:val="28"/>
          <w:szCs w:val="28"/>
        </w:rPr>
        <w:t xml:space="preserve"> </w:t>
      </w:r>
      <w:r w:rsidR="00DD2FA8" w:rsidRPr="00790DFA">
        <w:rPr>
          <w:color w:val="000000" w:themeColor="text1"/>
          <w:sz w:val="28"/>
          <w:szCs w:val="28"/>
        </w:rPr>
        <w:t>руб., в 202</w:t>
      </w:r>
      <w:r w:rsidR="00217696">
        <w:rPr>
          <w:color w:val="000000" w:themeColor="text1"/>
          <w:sz w:val="28"/>
          <w:szCs w:val="28"/>
        </w:rPr>
        <w:t>4</w:t>
      </w:r>
      <w:r w:rsidR="00DD2FA8" w:rsidRPr="00790DFA">
        <w:rPr>
          <w:color w:val="000000" w:themeColor="text1"/>
          <w:sz w:val="28"/>
          <w:szCs w:val="28"/>
        </w:rPr>
        <w:t xml:space="preserve"> году</w:t>
      </w:r>
      <w:r w:rsidR="007173C4" w:rsidRPr="00790DFA">
        <w:rPr>
          <w:color w:val="000000" w:themeColor="text1"/>
          <w:sz w:val="28"/>
          <w:szCs w:val="28"/>
        </w:rPr>
        <w:t xml:space="preserve"> </w:t>
      </w:r>
      <w:r w:rsidR="004A7535" w:rsidRPr="00790DFA">
        <w:rPr>
          <w:color w:val="000000" w:themeColor="text1"/>
          <w:sz w:val="28"/>
          <w:szCs w:val="28"/>
        </w:rPr>
        <w:t>–</w:t>
      </w:r>
      <w:r w:rsidR="00423AB0" w:rsidRPr="00790DFA">
        <w:rPr>
          <w:color w:val="000000" w:themeColor="text1"/>
          <w:sz w:val="28"/>
          <w:szCs w:val="28"/>
        </w:rPr>
        <w:t xml:space="preserve"> </w:t>
      </w:r>
      <w:r w:rsidR="00217696">
        <w:rPr>
          <w:color w:val="000000" w:themeColor="text1"/>
          <w:sz w:val="28"/>
          <w:szCs w:val="28"/>
        </w:rPr>
        <w:t>188 167,306</w:t>
      </w:r>
      <w:r w:rsidR="00DD2FA8" w:rsidRPr="00790DFA">
        <w:rPr>
          <w:color w:val="000000" w:themeColor="text1"/>
          <w:sz w:val="28"/>
          <w:szCs w:val="28"/>
        </w:rPr>
        <w:t xml:space="preserve"> тыс.</w:t>
      </w:r>
      <w:r w:rsidR="007173C4" w:rsidRPr="00790DFA">
        <w:rPr>
          <w:color w:val="000000" w:themeColor="text1"/>
          <w:sz w:val="28"/>
          <w:szCs w:val="28"/>
        </w:rPr>
        <w:t xml:space="preserve"> </w:t>
      </w:r>
      <w:r w:rsidR="00DD2FA8" w:rsidRPr="00790DFA">
        <w:rPr>
          <w:color w:val="000000" w:themeColor="text1"/>
          <w:sz w:val="28"/>
          <w:szCs w:val="28"/>
        </w:rPr>
        <w:t>руб.</w:t>
      </w:r>
      <w:r w:rsidR="006B0A8E" w:rsidRPr="00790DFA">
        <w:rPr>
          <w:color w:val="000000" w:themeColor="text1"/>
          <w:sz w:val="28"/>
          <w:szCs w:val="28"/>
        </w:rPr>
        <w:t>,</w:t>
      </w:r>
      <w:r w:rsidR="004A7535" w:rsidRPr="00790DFA">
        <w:rPr>
          <w:color w:val="000000" w:themeColor="text1"/>
          <w:sz w:val="28"/>
          <w:szCs w:val="28"/>
        </w:rPr>
        <w:t>.</w:t>
      </w:r>
    </w:p>
    <w:p w:rsidR="00A5694C" w:rsidRPr="00790DFA" w:rsidRDefault="00A5694C" w:rsidP="00873F71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 в рамках государственной программы будет продолжена работа по выполнению мероприятий, направленных на:</w:t>
      </w:r>
    </w:p>
    <w:p w:rsidR="007148E9" w:rsidRPr="00790DFA" w:rsidRDefault="00CE4FA7" w:rsidP="00873F71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эффективное исполнение переданных Российской Федерацией отдельных полномочий в области лесных отношений</w:t>
      </w:r>
      <w:r w:rsidR="007148E9"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48E9" w:rsidRPr="00790DFA" w:rsidRDefault="00CE4FA7" w:rsidP="00873F71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повышение вклада лесов в социально-экономическое развитие Ку</w:t>
      </w:r>
      <w:r w:rsidR="007148E9"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рской области;</w:t>
      </w:r>
    </w:p>
    <w:p w:rsidR="00F4685E" w:rsidRPr="0037229F" w:rsidRDefault="00CE4FA7" w:rsidP="00575D82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стабильное удовлетворение общественных потребностей в ресурсах и полезных свойствах леса, сохранение его глобальных функций и ресурсно-экологического потенциала</w:t>
      </w:r>
      <w:r w:rsidR="00704AFC"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F4685E" w:rsidRPr="0037229F" w:rsidSect="00B757FF">
      <w:pgSz w:w="11906" w:h="16838"/>
      <w:pgMar w:top="1134" w:right="851" w:bottom="1134" w:left="1134" w:header="708" w:footer="708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A63" w:rsidRDefault="00A47A63" w:rsidP="000469F9">
      <w:pPr>
        <w:spacing w:after="0" w:line="240" w:lineRule="auto"/>
      </w:pPr>
      <w:r>
        <w:separator/>
      </w:r>
    </w:p>
  </w:endnote>
  <w:endnote w:type="continuationSeparator" w:id="0">
    <w:p w:rsidR="00A47A63" w:rsidRDefault="00A47A63" w:rsidP="0004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A63" w:rsidRDefault="00A47A63" w:rsidP="000469F9">
      <w:pPr>
        <w:spacing w:after="0" w:line="240" w:lineRule="auto"/>
      </w:pPr>
      <w:r>
        <w:separator/>
      </w:r>
    </w:p>
  </w:footnote>
  <w:footnote w:type="continuationSeparator" w:id="0">
    <w:p w:rsidR="00A47A63" w:rsidRDefault="00A47A63" w:rsidP="0004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4569339"/>
      <w:docPartObj>
        <w:docPartGallery w:val="Page Numbers (Top of Page)"/>
        <w:docPartUnique/>
      </w:docPartObj>
    </w:sdtPr>
    <w:sdtContent>
      <w:p w:rsidR="00045F5A" w:rsidRDefault="00045F5A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45F5A" w:rsidRDefault="00045F5A" w:rsidP="00F10643">
    <w:pPr>
      <w:pStyle w:val="aa"/>
      <w:tabs>
        <w:tab w:val="left" w:pos="358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F5A" w:rsidRDefault="00045F5A" w:rsidP="00FF5562">
    <w:pPr>
      <w:pStyle w:val="aa"/>
    </w:pPr>
  </w:p>
  <w:p w:rsidR="00045F5A" w:rsidRDefault="00045F5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7751"/>
      <w:docPartObj>
        <w:docPartGallery w:val="Page Numbers (Top of Page)"/>
        <w:docPartUnique/>
      </w:docPartObj>
    </w:sdtPr>
    <w:sdtContent>
      <w:p w:rsidR="00045F5A" w:rsidRDefault="00045F5A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045F5A" w:rsidRDefault="00045F5A" w:rsidP="00F10643">
    <w:pPr>
      <w:pStyle w:val="aa"/>
      <w:tabs>
        <w:tab w:val="left" w:pos="358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B90"/>
    <w:multiLevelType w:val="hybridMultilevel"/>
    <w:tmpl w:val="511876D0"/>
    <w:lvl w:ilvl="0" w:tplc="0C4064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3BA1557"/>
    <w:multiLevelType w:val="hybridMultilevel"/>
    <w:tmpl w:val="2F04378E"/>
    <w:lvl w:ilvl="0" w:tplc="DAD23E22">
      <w:start w:val="1"/>
      <w:numFmt w:val="decimal"/>
      <w:lvlText w:val="%1."/>
      <w:lvlJc w:val="left"/>
      <w:pPr>
        <w:ind w:left="8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CED75CB"/>
    <w:multiLevelType w:val="hybridMultilevel"/>
    <w:tmpl w:val="E7AC6050"/>
    <w:lvl w:ilvl="0" w:tplc="B628A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533C2"/>
    <w:multiLevelType w:val="hybridMultilevel"/>
    <w:tmpl w:val="2D1ACD62"/>
    <w:lvl w:ilvl="0" w:tplc="336E679C">
      <w:start w:val="1"/>
      <w:numFmt w:val="decimal"/>
      <w:lvlText w:val="%1."/>
      <w:lvlJc w:val="left"/>
      <w:pPr>
        <w:ind w:left="117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0462BEB"/>
    <w:multiLevelType w:val="hybridMultilevel"/>
    <w:tmpl w:val="8BC8F672"/>
    <w:lvl w:ilvl="0" w:tplc="B35A2464">
      <w:start w:val="1"/>
      <w:numFmt w:val="decimal"/>
      <w:lvlText w:val="%1."/>
      <w:lvlJc w:val="left"/>
      <w:pPr>
        <w:ind w:left="8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6326302"/>
    <w:multiLevelType w:val="hybridMultilevel"/>
    <w:tmpl w:val="661E0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87BC6"/>
    <w:multiLevelType w:val="hybridMultilevel"/>
    <w:tmpl w:val="F87068B6"/>
    <w:lvl w:ilvl="0" w:tplc="4CCE1384">
      <w:start w:val="1"/>
      <w:numFmt w:val="decimal"/>
      <w:lvlText w:val="%1."/>
      <w:lvlJc w:val="left"/>
      <w:pPr>
        <w:ind w:left="8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1C24DC0"/>
    <w:multiLevelType w:val="hybridMultilevel"/>
    <w:tmpl w:val="32900FA4"/>
    <w:lvl w:ilvl="0" w:tplc="0DF8619C">
      <w:start w:val="1"/>
      <w:numFmt w:val="decimal"/>
      <w:lvlText w:val="%1."/>
      <w:lvlJc w:val="left"/>
      <w:pPr>
        <w:ind w:left="8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2D1463F"/>
    <w:multiLevelType w:val="hybridMultilevel"/>
    <w:tmpl w:val="11C06364"/>
    <w:lvl w:ilvl="0" w:tplc="87E259D8">
      <w:start w:val="1"/>
      <w:numFmt w:val="decimal"/>
      <w:lvlText w:val="%1."/>
      <w:lvlJc w:val="left"/>
      <w:pPr>
        <w:ind w:left="8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C8453B8"/>
    <w:multiLevelType w:val="hybridMultilevel"/>
    <w:tmpl w:val="096CE9FE"/>
    <w:lvl w:ilvl="0" w:tplc="A2B0B27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53F"/>
    <w:rsid w:val="00000BD0"/>
    <w:rsid w:val="0000338D"/>
    <w:rsid w:val="00004AC2"/>
    <w:rsid w:val="0001136A"/>
    <w:rsid w:val="000143A3"/>
    <w:rsid w:val="00016BE2"/>
    <w:rsid w:val="000179AD"/>
    <w:rsid w:val="00022746"/>
    <w:rsid w:val="00023213"/>
    <w:rsid w:val="0002418B"/>
    <w:rsid w:val="00024274"/>
    <w:rsid w:val="000301BC"/>
    <w:rsid w:val="00034AA0"/>
    <w:rsid w:val="00044D27"/>
    <w:rsid w:val="00045F5A"/>
    <w:rsid w:val="000469F9"/>
    <w:rsid w:val="00047658"/>
    <w:rsid w:val="000601FA"/>
    <w:rsid w:val="00063334"/>
    <w:rsid w:val="000636E2"/>
    <w:rsid w:val="00067D63"/>
    <w:rsid w:val="00071BEA"/>
    <w:rsid w:val="000722B2"/>
    <w:rsid w:val="00073169"/>
    <w:rsid w:val="0007597B"/>
    <w:rsid w:val="0007646B"/>
    <w:rsid w:val="00076EF9"/>
    <w:rsid w:val="00077E9D"/>
    <w:rsid w:val="00080096"/>
    <w:rsid w:val="00082A13"/>
    <w:rsid w:val="00083320"/>
    <w:rsid w:val="0008404E"/>
    <w:rsid w:val="00094014"/>
    <w:rsid w:val="00097034"/>
    <w:rsid w:val="000A1018"/>
    <w:rsid w:val="000A2D3B"/>
    <w:rsid w:val="000A717B"/>
    <w:rsid w:val="000B0535"/>
    <w:rsid w:val="000B2D8A"/>
    <w:rsid w:val="000B37F0"/>
    <w:rsid w:val="000B3E96"/>
    <w:rsid w:val="000B4831"/>
    <w:rsid w:val="000C0140"/>
    <w:rsid w:val="000C02C9"/>
    <w:rsid w:val="000C04B3"/>
    <w:rsid w:val="000C4170"/>
    <w:rsid w:val="000C5DF5"/>
    <w:rsid w:val="000C62FB"/>
    <w:rsid w:val="000C7034"/>
    <w:rsid w:val="000D1DDD"/>
    <w:rsid w:val="000D2164"/>
    <w:rsid w:val="000D4A2A"/>
    <w:rsid w:val="000D5818"/>
    <w:rsid w:val="000E0F15"/>
    <w:rsid w:val="000E583A"/>
    <w:rsid w:val="000F5D2B"/>
    <w:rsid w:val="000F6F39"/>
    <w:rsid w:val="00100344"/>
    <w:rsid w:val="00102BE2"/>
    <w:rsid w:val="001042EF"/>
    <w:rsid w:val="0010675D"/>
    <w:rsid w:val="0010696C"/>
    <w:rsid w:val="00112E51"/>
    <w:rsid w:val="001135A1"/>
    <w:rsid w:val="0011599E"/>
    <w:rsid w:val="00115E2C"/>
    <w:rsid w:val="00117A4D"/>
    <w:rsid w:val="00121F21"/>
    <w:rsid w:val="001220FA"/>
    <w:rsid w:val="001254B2"/>
    <w:rsid w:val="001306AA"/>
    <w:rsid w:val="00132558"/>
    <w:rsid w:val="00132B8D"/>
    <w:rsid w:val="0013412D"/>
    <w:rsid w:val="00137F9B"/>
    <w:rsid w:val="00141320"/>
    <w:rsid w:val="0014684D"/>
    <w:rsid w:val="00147C78"/>
    <w:rsid w:val="00150A34"/>
    <w:rsid w:val="001524C6"/>
    <w:rsid w:val="0015387A"/>
    <w:rsid w:val="001579F1"/>
    <w:rsid w:val="0016185F"/>
    <w:rsid w:val="001621A5"/>
    <w:rsid w:val="00165AE5"/>
    <w:rsid w:val="001673A8"/>
    <w:rsid w:val="0017023E"/>
    <w:rsid w:val="00171769"/>
    <w:rsid w:val="00171A35"/>
    <w:rsid w:val="001842DE"/>
    <w:rsid w:val="0018635F"/>
    <w:rsid w:val="00191C09"/>
    <w:rsid w:val="00192BBF"/>
    <w:rsid w:val="0019664F"/>
    <w:rsid w:val="00197A0F"/>
    <w:rsid w:val="001A122D"/>
    <w:rsid w:val="001A2760"/>
    <w:rsid w:val="001A2FD7"/>
    <w:rsid w:val="001A7C33"/>
    <w:rsid w:val="001B0E02"/>
    <w:rsid w:val="001B2051"/>
    <w:rsid w:val="001B2984"/>
    <w:rsid w:val="001B51A6"/>
    <w:rsid w:val="001B7B09"/>
    <w:rsid w:val="001C1614"/>
    <w:rsid w:val="001C6BBC"/>
    <w:rsid w:val="001C7DD4"/>
    <w:rsid w:val="001D1556"/>
    <w:rsid w:val="001D1AE5"/>
    <w:rsid w:val="001D3014"/>
    <w:rsid w:val="001D66D5"/>
    <w:rsid w:val="001E00C1"/>
    <w:rsid w:val="001E15B0"/>
    <w:rsid w:val="001E2F2F"/>
    <w:rsid w:val="001E5180"/>
    <w:rsid w:val="001E568C"/>
    <w:rsid w:val="001F3DE6"/>
    <w:rsid w:val="001F4C3B"/>
    <w:rsid w:val="002005F0"/>
    <w:rsid w:val="00205CAC"/>
    <w:rsid w:val="00207817"/>
    <w:rsid w:val="00213DA8"/>
    <w:rsid w:val="0021630E"/>
    <w:rsid w:val="002173BB"/>
    <w:rsid w:val="00217696"/>
    <w:rsid w:val="00224027"/>
    <w:rsid w:val="00224E46"/>
    <w:rsid w:val="00231712"/>
    <w:rsid w:val="002345B6"/>
    <w:rsid w:val="00234849"/>
    <w:rsid w:val="00237F90"/>
    <w:rsid w:val="00241061"/>
    <w:rsid w:val="002472BD"/>
    <w:rsid w:val="00252BAE"/>
    <w:rsid w:val="00261F72"/>
    <w:rsid w:val="00267446"/>
    <w:rsid w:val="00270B87"/>
    <w:rsid w:val="0027489F"/>
    <w:rsid w:val="00275776"/>
    <w:rsid w:val="002775A4"/>
    <w:rsid w:val="00277BA4"/>
    <w:rsid w:val="00277ED6"/>
    <w:rsid w:val="002848A7"/>
    <w:rsid w:val="00285D48"/>
    <w:rsid w:val="0028766E"/>
    <w:rsid w:val="002924C7"/>
    <w:rsid w:val="002955E6"/>
    <w:rsid w:val="002A2C52"/>
    <w:rsid w:val="002B0558"/>
    <w:rsid w:val="002B2B52"/>
    <w:rsid w:val="002B5745"/>
    <w:rsid w:val="002B6793"/>
    <w:rsid w:val="002C2AE8"/>
    <w:rsid w:val="002C450F"/>
    <w:rsid w:val="002C58CA"/>
    <w:rsid w:val="002C632F"/>
    <w:rsid w:val="002C65C4"/>
    <w:rsid w:val="002D233C"/>
    <w:rsid w:val="002D2364"/>
    <w:rsid w:val="002D2F8F"/>
    <w:rsid w:val="002D7F62"/>
    <w:rsid w:val="002E6105"/>
    <w:rsid w:val="002F0460"/>
    <w:rsid w:val="002F38F3"/>
    <w:rsid w:val="002F66AE"/>
    <w:rsid w:val="003003FD"/>
    <w:rsid w:val="00303B90"/>
    <w:rsid w:val="00307FAD"/>
    <w:rsid w:val="0031326C"/>
    <w:rsid w:val="00313BF8"/>
    <w:rsid w:val="00322BC2"/>
    <w:rsid w:val="003240E3"/>
    <w:rsid w:val="003251C1"/>
    <w:rsid w:val="00334F4B"/>
    <w:rsid w:val="00340954"/>
    <w:rsid w:val="00343481"/>
    <w:rsid w:val="00350166"/>
    <w:rsid w:val="00353E76"/>
    <w:rsid w:val="00353F54"/>
    <w:rsid w:val="00356A9E"/>
    <w:rsid w:val="00364355"/>
    <w:rsid w:val="00367B79"/>
    <w:rsid w:val="00370DEA"/>
    <w:rsid w:val="00372097"/>
    <w:rsid w:val="0037229F"/>
    <w:rsid w:val="00373648"/>
    <w:rsid w:val="00376AEA"/>
    <w:rsid w:val="00381B43"/>
    <w:rsid w:val="0038259B"/>
    <w:rsid w:val="0038502C"/>
    <w:rsid w:val="003860E6"/>
    <w:rsid w:val="00396317"/>
    <w:rsid w:val="003A44FB"/>
    <w:rsid w:val="003A6431"/>
    <w:rsid w:val="003B09E4"/>
    <w:rsid w:val="003B6962"/>
    <w:rsid w:val="003C0145"/>
    <w:rsid w:val="003C3B87"/>
    <w:rsid w:val="003D164E"/>
    <w:rsid w:val="003D1F6E"/>
    <w:rsid w:val="003E0B2E"/>
    <w:rsid w:val="003E287D"/>
    <w:rsid w:val="003E2A39"/>
    <w:rsid w:val="003E2EA8"/>
    <w:rsid w:val="003E711D"/>
    <w:rsid w:val="003F2F83"/>
    <w:rsid w:val="003F40CA"/>
    <w:rsid w:val="00401FFA"/>
    <w:rsid w:val="004054C5"/>
    <w:rsid w:val="004065C7"/>
    <w:rsid w:val="004108D5"/>
    <w:rsid w:val="0041377F"/>
    <w:rsid w:val="00420663"/>
    <w:rsid w:val="0042390D"/>
    <w:rsid w:val="00423AB0"/>
    <w:rsid w:val="00423F0D"/>
    <w:rsid w:val="00426EF5"/>
    <w:rsid w:val="00427284"/>
    <w:rsid w:val="00433CFC"/>
    <w:rsid w:val="00440AB1"/>
    <w:rsid w:val="00442D94"/>
    <w:rsid w:val="004434FE"/>
    <w:rsid w:val="004460B4"/>
    <w:rsid w:val="00453BC2"/>
    <w:rsid w:val="00453E0F"/>
    <w:rsid w:val="0045612F"/>
    <w:rsid w:val="00465790"/>
    <w:rsid w:val="00466B1F"/>
    <w:rsid w:val="00471AE8"/>
    <w:rsid w:val="00473240"/>
    <w:rsid w:val="004737DA"/>
    <w:rsid w:val="00485185"/>
    <w:rsid w:val="00485465"/>
    <w:rsid w:val="00487165"/>
    <w:rsid w:val="004871D5"/>
    <w:rsid w:val="0049068F"/>
    <w:rsid w:val="0049523E"/>
    <w:rsid w:val="004957C0"/>
    <w:rsid w:val="00496227"/>
    <w:rsid w:val="004969E3"/>
    <w:rsid w:val="00497A8A"/>
    <w:rsid w:val="004A7535"/>
    <w:rsid w:val="004B5911"/>
    <w:rsid w:val="004C39EB"/>
    <w:rsid w:val="004D07B8"/>
    <w:rsid w:val="004D27A4"/>
    <w:rsid w:val="004D37C9"/>
    <w:rsid w:val="004D7368"/>
    <w:rsid w:val="004D7D14"/>
    <w:rsid w:val="004E1658"/>
    <w:rsid w:val="004E1DD3"/>
    <w:rsid w:val="004E2D23"/>
    <w:rsid w:val="004E51D0"/>
    <w:rsid w:val="004E5430"/>
    <w:rsid w:val="004E7F2E"/>
    <w:rsid w:val="004F3702"/>
    <w:rsid w:val="00511445"/>
    <w:rsid w:val="00512454"/>
    <w:rsid w:val="005155ED"/>
    <w:rsid w:val="00523553"/>
    <w:rsid w:val="00530B12"/>
    <w:rsid w:val="005316F7"/>
    <w:rsid w:val="0053201B"/>
    <w:rsid w:val="005342B7"/>
    <w:rsid w:val="00534C6A"/>
    <w:rsid w:val="00534F76"/>
    <w:rsid w:val="0053575B"/>
    <w:rsid w:val="005368B2"/>
    <w:rsid w:val="00551D83"/>
    <w:rsid w:val="00552D5C"/>
    <w:rsid w:val="00553C55"/>
    <w:rsid w:val="0055446F"/>
    <w:rsid w:val="005545DA"/>
    <w:rsid w:val="00557ABA"/>
    <w:rsid w:val="00560326"/>
    <w:rsid w:val="0056337D"/>
    <w:rsid w:val="00563E27"/>
    <w:rsid w:val="0057063E"/>
    <w:rsid w:val="00572D3B"/>
    <w:rsid w:val="00575D82"/>
    <w:rsid w:val="00583366"/>
    <w:rsid w:val="005843CF"/>
    <w:rsid w:val="00584514"/>
    <w:rsid w:val="00587766"/>
    <w:rsid w:val="00591120"/>
    <w:rsid w:val="00592240"/>
    <w:rsid w:val="00593EA0"/>
    <w:rsid w:val="0059636F"/>
    <w:rsid w:val="005A0DE7"/>
    <w:rsid w:val="005A3E9C"/>
    <w:rsid w:val="005A58AC"/>
    <w:rsid w:val="005A6C28"/>
    <w:rsid w:val="005B6228"/>
    <w:rsid w:val="005B6903"/>
    <w:rsid w:val="005B7620"/>
    <w:rsid w:val="005B7C79"/>
    <w:rsid w:val="005C13EF"/>
    <w:rsid w:val="005C152F"/>
    <w:rsid w:val="005C2F75"/>
    <w:rsid w:val="005C3345"/>
    <w:rsid w:val="005C3473"/>
    <w:rsid w:val="005D18CD"/>
    <w:rsid w:val="005E0C98"/>
    <w:rsid w:val="005E212B"/>
    <w:rsid w:val="005E53CA"/>
    <w:rsid w:val="005E592A"/>
    <w:rsid w:val="005E7B19"/>
    <w:rsid w:val="005F0477"/>
    <w:rsid w:val="005F35B2"/>
    <w:rsid w:val="005F3FF3"/>
    <w:rsid w:val="005F47D3"/>
    <w:rsid w:val="005F49DB"/>
    <w:rsid w:val="005F4CB6"/>
    <w:rsid w:val="006151C2"/>
    <w:rsid w:val="0061552C"/>
    <w:rsid w:val="00615E6A"/>
    <w:rsid w:val="00617596"/>
    <w:rsid w:val="00617E2B"/>
    <w:rsid w:val="006214B9"/>
    <w:rsid w:val="00622D90"/>
    <w:rsid w:val="006243E7"/>
    <w:rsid w:val="0062600E"/>
    <w:rsid w:val="00626D03"/>
    <w:rsid w:val="00630EFD"/>
    <w:rsid w:val="00632F37"/>
    <w:rsid w:val="006432F5"/>
    <w:rsid w:val="00643ED6"/>
    <w:rsid w:val="00643F4D"/>
    <w:rsid w:val="00647940"/>
    <w:rsid w:val="00647DDA"/>
    <w:rsid w:val="00650ED0"/>
    <w:rsid w:val="006513CB"/>
    <w:rsid w:val="006514A0"/>
    <w:rsid w:val="00654E7C"/>
    <w:rsid w:val="00660964"/>
    <w:rsid w:val="006614B6"/>
    <w:rsid w:val="00670972"/>
    <w:rsid w:val="00673AC2"/>
    <w:rsid w:val="006743FB"/>
    <w:rsid w:val="00676667"/>
    <w:rsid w:val="0067741A"/>
    <w:rsid w:val="00680312"/>
    <w:rsid w:val="00681DC3"/>
    <w:rsid w:val="00684D0B"/>
    <w:rsid w:val="00686B62"/>
    <w:rsid w:val="00693FBD"/>
    <w:rsid w:val="006947A6"/>
    <w:rsid w:val="00696C62"/>
    <w:rsid w:val="0069769E"/>
    <w:rsid w:val="006A5579"/>
    <w:rsid w:val="006A5761"/>
    <w:rsid w:val="006A5985"/>
    <w:rsid w:val="006A5F6A"/>
    <w:rsid w:val="006B0A8E"/>
    <w:rsid w:val="006B16F4"/>
    <w:rsid w:val="006C0672"/>
    <w:rsid w:val="006D151F"/>
    <w:rsid w:val="006D197C"/>
    <w:rsid w:val="006D34C6"/>
    <w:rsid w:val="006D65F7"/>
    <w:rsid w:val="006D7E06"/>
    <w:rsid w:val="006E500B"/>
    <w:rsid w:val="006E64ED"/>
    <w:rsid w:val="006F08D6"/>
    <w:rsid w:val="006F19E2"/>
    <w:rsid w:val="006F4AED"/>
    <w:rsid w:val="006F72EC"/>
    <w:rsid w:val="006F7DAA"/>
    <w:rsid w:val="00700DC4"/>
    <w:rsid w:val="007016E0"/>
    <w:rsid w:val="007020B8"/>
    <w:rsid w:val="00702711"/>
    <w:rsid w:val="0070326F"/>
    <w:rsid w:val="00704AFC"/>
    <w:rsid w:val="00706D86"/>
    <w:rsid w:val="0071134B"/>
    <w:rsid w:val="00712805"/>
    <w:rsid w:val="007148E9"/>
    <w:rsid w:val="007173C4"/>
    <w:rsid w:val="0072431C"/>
    <w:rsid w:val="0072609D"/>
    <w:rsid w:val="00736FBA"/>
    <w:rsid w:val="00737E34"/>
    <w:rsid w:val="0074111A"/>
    <w:rsid w:val="0074405B"/>
    <w:rsid w:val="007443A9"/>
    <w:rsid w:val="007523AD"/>
    <w:rsid w:val="00753FAD"/>
    <w:rsid w:val="0075564C"/>
    <w:rsid w:val="0076183C"/>
    <w:rsid w:val="00763535"/>
    <w:rsid w:val="007668A1"/>
    <w:rsid w:val="00781F0D"/>
    <w:rsid w:val="00783371"/>
    <w:rsid w:val="00784753"/>
    <w:rsid w:val="00787183"/>
    <w:rsid w:val="00790DFA"/>
    <w:rsid w:val="0079174B"/>
    <w:rsid w:val="007934D9"/>
    <w:rsid w:val="00794143"/>
    <w:rsid w:val="00795FBD"/>
    <w:rsid w:val="00796DF5"/>
    <w:rsid w:val="007A5C35"/>
    <w:rsid w:val="007A6864"/>
    <w:rsid w:val="007A7722"/>
    <w:rsid w:val="007B0A67"/>
    <w:rsid w:val="007B208D"/>
    <w:rsid w:val="007C01C4"/>
    <w:rsid w:val="007C1EA9"/>
    <w:rsid w:val="007C2A6E"/>
    <w:rsid w:val="007D21E7"/>
    <w:rsid w:val="007D2405"/>
    <w:rsid w:val="007D46E8"/>
    <w:rsid w:val="007E367A"/>
    <w:rsid w:val="007E7AFB"/>
    <w:rsid w:val="008010AF"/>
    <w:rsid w:val="008012BD"/>
    <w:rsid w:val="00801875"/>
    <w:rsid w:val="008104F3"/>
    <w:rsid w:val="008105C4"/>
    <w:rsid w:val="00811BB4"/>
    <w:rsid w:val="00825592"/>
    <w:rsid w:val="00826FAB"/>
    <w:rsid w:val="00841BF0"/>
    <w:rsid w:val="00842EF2"/>
    <w:rsid w:val="008453DE"/>
    <w:rsid w:val="0084555F"/>
    <w:rsid w:val="00846174"/>
    <w:rsid w:val="00846DAF"/>
    <w:rsid w:val="008505D4"/>
    <w:rsid w:val="00857432"/>
    <w:rsid w:val="00857DE5"/>
    <w:rsid w:val="00860D34"/>
    <w:rsid w:val="00861131"/>
    <w:rsid w:val="00862DF7"/>
    <w:rsid w:val="00864257"/>
    <w:rsid w:val="00864A6C"/>
    <w:rsid w:val="00865223"/>
    <w:rsid w:val="008700D5"/>
    <w:rsid w:val="00873F71"/>
    <w:rsid w:val="00874FA7"/>
    <w:rsid w:val="00880B7E"/>
    <w:rsid w:val="008834EE"/>
    <w:rsid w:val="00890629"/>
    <w:rsid w:val="008960AD"/>
    <w:rsid w:val="00896A98"/>
    <w:rsid w:val="008A153D"/>
    <w:rsid w:val="008A28CD"/>
    <w:rsid w:val="008A6F40"/>
    <w:rsid w:val="008B06D7"/>
    <w:rsid w:val="008B5721"/>
    <w:rsid w:val="008C11B2"/>
    <w:rsid w:val="008C2C12"/>
    <w:rsid w:val="008C491B"/>
    <w:rsid w:val="008C7B2E"/>
    <w:rsid w:val="008D0EEF"/>
    <w:rsid w:val="008D158F"/>
    <w:rsid w:val="008D206D"/>
    <w:rsid w:val="008D280F"/>
    <w:rsid w:val="008E0192"/>
    <w:rsid w:val="008E1DB5"/>
    <w:rsid w:val="008E584D"/>
    <w:rsid w:val="008E647C"/>
    <w:rsid w:val="008F7593"/>
    <w:rsid w:val="00905000"/>
    <w:rsid w:val="00906679"/>
    <w:rsid w:val="00907284"/>
    <w:rsid w:val="009079E1"/>
    <w:rsid w:val="00907D8F"/>
    <w:rsid w:val="00911917"/>
    <w:rsid w:val="00911F8C"/>
    <w:rsid w:val="00913236"/>
    <w:rsid w:val="009132D6"/>
    <w:rsid w:val="0091335C"/>
    <w:rsid w:val="00926C78"/>
    <w:rsid w:val="00926FB7"/>
    <w:rsid w:val="00931518"/>
    <w:rsid w:val="00932D78"/>
    <w:rsid w:val="009330E2"/>
    <w:rsid w:val="00933460"/>
    <w:rsid w:val="009347F8"/>
    <w:rsid w:val="00940093"/>
    <w:rsid w:val="00941190"/>
    <w:rsid w:val="009468EB"/>
    <w:rsid w:val="00957B49"/>
    <w:rsid w:val="00960604"/>
    <w:rsid w:val="00961BF7"/>
    <w:rsid w:val="00962D64"/>
    <w:rsid w:val="0096370D"/>
    <w:rsid w:val="00964C36"/>
    <w:rsid w:val="00973F7B"/>
    <w:rsid w:val="0098453F"/>
    <w:rsid w:val="009901F0"/>
    <w:rsid w:val="00993D12"/>
    <w:rsid w:val="009949E6"/>
    <w:rsid w:val="00994CE4"/>
    <w:rsid w:val="00997196"/>
    <w:rsid w:val="009A05A7"/>
    <w:rsid w:val="009A1B27"/>
    <w:rsid w:val="009A3707"/>
    <w:rsid w:val="009A5F38"/>
    <w:rsid w:val="009B487E"/>
    <w:rsid w:val="009B6474"/>
    <w:rsid w:val="009B6CF4"/>
    <w:rsid w:val="009B6EA9"/>
    <w:rsid w:val="009B7397"/>
    <w:rsid w:val="009C23E7"/>
    <w:rsid w:val="009C3683"/>
    <w:rsid w:val="009C449E"/>
    <w:rsid w:val="009C67DD"/>
    <w:rsid w:val="009C7B0A"/>
    <w:rsid w:val="009D4569"/>
    <w:rsid w:val="009E52D0"/>
    <w:rsid w:val="009F4DDC"/>
    <w:rsid w:val="009F5771"/>
    <w:rsid w:val="009F64F6"/>
    <w:rsid w:val="00A05332"/>
    <w:rsid w:val="00A15C31"/>
    <w:rsid w:val="00A16601"/>
    <w:rsid w:val="00A2592C"/>
    <w:rsid w:val="00A25D83"/>
    <w:rsid w:val="00A26FAA"/>
    <w:rsid w:val="00A27098"/>
    <w:rsid w:val="00A278E9"/>
    <w:rsid w:val="00A3139B"/>
    <w:rsid w:val="00A329A4"/>
    <w:rsid w:val="00A36D21"/>
    <w:rsid w:val="00A40252"/>
    <w:rsid w:val="00A40B7A"/>
    <w:rsid w:val="00A47A63"/>
    <w:rsid w:val="00A53AE1"/>
    <w:rsid w:val="00A56086"/>
    <w:rsid w:val="00A563E3"/>
    <w:rsid w:val="00A5657B"/>
    <w:rsid w:val="00A5694C"/>
    <w:rsid w:val="00A64AF4"/>
    <w:rsid w:val="00A7411B"/>
    <w:rsid w:val="00A76E6F"/>
    <w:rsid w:val="00A77DB7"/>
    <w:rsid w:val="00A829BC"/>
    <w:rsid w:val="00A84FBC"/>
    <w:rsid w:val="00A903A0"/>
    <w:rsid w:val="00A90AB9"/>
    <w:rsid w:val="00A92980"/>
    <w:rsid w:val="00A9630D"/>
    <w:rsid w:val="00A976D6"/>
    <w:rsid w:val="00AA1F8B"/>
    <w:rsid w:val="00AA2288"/>
    <w:rsid w:val="00AA386A"/>
    <w:rsid w:val="00AA50A6"/>
    <w:rsid w:val="00AB42CD"/>
    <w:rsid w:val="00AB6AFE"/>
    <w:rsid w:val="00AB7BBB"/>
    <w:rsid w:val="00AC3D5F"/>
    <w:rsid w:val="00AC3F02"/>
    <w:rsid w:val="00AC3FDE"/>
    <w:rsid w:val="00AC4875"/>
    <w:rsid w:val="00AD267A"/>
    <w:rsid w:val="00AD29A6"/>
    <w:rsid w:val="00AD641A"/>
    <w:rsid w:val="00AD72C3"/>
    <w:rsid w:val="00AE02C1"/>
    <w:rsid w:val="00AE27E4"/>
    <w:rsid w:val="00AE6C10"/>
    <w:rsid w:val="00AE7830"/>
    <w:rsid w:val="00B03AE1"/>
    <w:rsid w:val="00B0741D"/>
    <w:rsid w:val="00B1652D"/>
    <w:rsid w:val="00B2150D"/>
    <w:rsid w:val="00B21BEB"/>
    <w:rsid w:val="00B22C77"/>
    <w:rsid w:val="00B22FDD"/>
    <w:rsid w:val="00B302AB"/>
    <w:rsid w:val="00B30E1D"/>
    <w:rsid w:val="00B31C5D"/>
    <w:rsid w:val="00B33217"/>
    <w:rsid w:val="00B34BDD"/>
    <w:rsid w:val="00B353C8"/>
    <w:rsid w:val="00B35FD9"/>
    <w:rsid w:val="00B36CE5"/>
    <w:rsid w:val="00B50A44"/>
    <w:rsid w:val="00B51E60"/>
    <w:rsid w:val="00B55B77"/>
    <w:rsid w:val="00B571AA"/>
    <w:rsid w:val="00B60378"/>
    <w:rsid w:val="00B60EF2"/>
    <w:rsid w:val="00B6546B"/>
    <w:rsid w:val="00B728DB"/>
    <w:rsid w:val="00B753FA"/>
    <w:rsid w:val="00B757FF"/>
    <w:rsid w:val="00B76E87"/>
    <w:rsid w:val="00B840C9"/>
    <w:rsid w:val="00B8451D"/>
    <w:rsid w:val="00B87D8E"/>
    <w:rsid w:val="00B9059C"/>
    <w:rsid w:val="00B914FB"/>
    <w:rsid w:val="00B9197C"/>
    <w:rsid w:val="00B96F72"/>
    <w:rsid w:val="00BA15C5"/>
    <w:rsid w:val="00BA3D88"/>
    <w:rsid w:val="00BB2A48"/>
    <w:rsid w:val="00BB35E9"/>
    <w:rsid w:val="00BB362B"/>
    <w:rsid w:val="00BB3AE5"/>
    <w:rsid w:val="00BC5674"/>
    <w:rsid w:val="00BC6A6A"/>
    <w:rsid w:val="00BC78BB"/>
    <w:rsid w:val="00BD206A"/>
    <w:rsid w:val="00BD6A8B"/>
    <w:rsid w:val="00BE06D8"/>
    <w:rsid w:val="00BE5209"/>
    <w:rsid w:val="00BE5E5E"/>
    <w:rsid w:val="00BE6B78"/>
    <w:rsid w:val="00BF17D4"/>
    <w:rsid w:val="00BF45DC"/>
    <w:rsid w:val="00BF4AF7"/>
    <w:rsid w:val="00BF63F5"/>
    <w:rsid w:val="00C071F7"/>
    <w:rsid w:val="00C07A3B"/>
    <w:rsid w:val="00C13578"/>
    <w:rsid w:val="00C20A25"/>
    <w:rsid w:val="00C22754"/>
    <w:rsid w:val="00C240E9"/>
    <w:rsid w:val="00C325E8"/>
    <w:rsid w:val="00C3631E"/>
    <w:rsid w:val="00C3659C"/>
    <w:rsid w:val="00C36B8E"/>
    <w:rsid w:val="00C40DB8"/>
    <w:rsid w:val="00C455BA"/>
    <w:rsid w:val="00C50EFF"/>
    <w:rsid w:val="00C514D7"/>
    <w:rsid w:val="00C534D3"/>
    <w:rsid w:val="00C55122"/>
    <w:rsid w:val="00C57171"/>
    <w:rsid w:val="00C62934"/>
    <w:rsid w:val="00C64509"/>
    <w:rsid w:val="00C67FAD"/>
    <w:rsid w:val="00C7092B"/>
    <w:rsid w:val="00C77FD5"/>
    <w:rsid w:val="00C803B4"/>
    <w:rsid w:val="00C803FF"/>
    <w:rsid w:val="00C80DCF"/>
    <w:rsid w:val="00C83A4A"/>
    <w:rsid w:val="00C875DC"/>
    <w:rsid w:val="00C96D37"/>
    <w:rsid w:val="00CA0A1F"/>
    <w:rsid w:val="00CA12DA"/>
    <w:rsid w:val="00CB5C04"/>
    <w:rsid w:val="00CB7A15"/>
    <w:rsid w:val="00CC0D4F"/>
    <w:rsid w:val="00CC3588"/>
    <w:rsid w:val="00CC4116"/>
    <w:rsid w:val="00CC67D0"/>
    <w:rsid w:val="00CC7C95"/>
    <w:rsid w:val="00CD09BA"/>
    <w:rsid w:val="00CD3AD2"/>
    <w:rsid w:val="00CD4E7C"/>
    <w:rsid w:val="00CE281E"/>
    <w:rsid w:val="00CE30F5"/>
    <w:rsid w:val="00CE4FA7"/>
    <w:rsid w:val="00CE6346"/>
    <w:rsid w:val="00CE7320"/>
    <w:rsid w:val="00CF2467"/>
    <w:rsid w:val="00CF63B9"/>
    <w:rsid w:val="00CF758C"/>
    <w:rsid w:val="00D179BB"/>
    <w:rsid w:val="00D23C5D"/>
    <w:rsid w:val="00D248BA"/>
    <w:rsid w:val="00D249B8"/>
    <w:rsid w:val="00D326F4"/>
    <w:rsid w:val="00D419B5"/>
    <w:rsid w:val="00D539DF"/>
    <w:rsid w:val="00D636A2"/>
    <w:rsid w:val="00D64CC6"/>
    <w:rsid w:val="00D7069E"/>
    <w:rsid w:val="00D71D07"/>
    <w:rsid w:val="00D71D77"/>
    <w:rsid w:val="00D72E41"/>
    <w:rsid w:val="00D7522D"/>
    <w:rsid w:val="00D77011"/>
    <w:rsid w:val="00D82A63"/>
    <w:rsid w:val="00D83A49"/>
    <w:rsid w:val="00D83CE9"/>
    <w:rsid w:val="00D9589C"/>
    <w:rsid w:val="00D95BC2"/>
    <w:rsid w:val="00DA0CB3"/>
    <w:rsid w:val="00DA266C"/>
    <w:rsid w:val="00DB0BB9"/>
    <w:rsid w:val="00DB3AC5"/>
    <w:rsid w:val="00DB472E"/>
    <w:rsid w:val="00DB7691"/>
    <w:rsid w:val="00DC2FF4"/>
    <w:rsid w:val="00DC7EB8"/>
    <w:rsid w:val="00DD2FA8"/>
    <w:rsid w:val="00DE0091"/>
    <w:rsid w:val="00DE055B"/>
    <w:rsid w:val="00DF0646"/>
    <w:rsid w:val="00DF0EFB"/>
    <w:rsid w:val="00DF2DFC"/>
    <w:rsid w:val="00E018C3"/>
    <w:rsid w:val="00E05CA0"/>
    <w:rsid w:val="00E05E7B"/>
    <w:rsid w:val="00E05EC9"/>
    <w:rsid w:val="00E06CFE"/>
    <w:rsid w:val="00E07DD4"/>
    <w:rsid w:val="00E12111"/>
    <w:rsid w:val="00E12BFE"/>
    <w:rsid w:val="00E220D5"/>
    <w:rsid w:val="00E22609"/>
    <w:rsid w:val="00E231F9"/>
    <w:rsid w:val="00E23613"/>
    <w:rsid w:val="00E250FB"/>
    <w:rsid w:val="00E269C2"/>
    <w:rsid w:val="00E27B4A"/>
    <w:rsid w:val="00E34900"/>
    <w:rsid w:val="00E35055"/>
    <w:rsid w:val="00E3530D"/>
    <w:rsid w:val="00E35D14"/>
    <w:rsid w:val="00E41857"/>
    <w:rsid w:val="00E4334B"/>
    <w:rsid w:val="00E43B34"/>
    <w:rsid w:val="00E45E16"/>
    <w:rsid w:val="00E4622B"/>
    <w:rsid w:val="00E506C9"/>
    <w:rsid w:val="00E5420C"/>
    <w:rsid w:val="00E55F00"/>
    <w:rsid w:val="00E6377B"/>
    <w:rsid w:val="00E6400D"/>
    <w:rsid w:val="00E67908"/>
    <w:rsid w:val="00E70BB7"/>
    <w:rsid w:val="00E74909"/>
    <w:rsid w:val="00E81477"/>
    <w:rsid w:val="00E8324B"/>
    <w:rsid w:val="00E834AD"/>
    <w:rsid w:val="00E8738E"/>
    <w:rsid w:val="00E875D2"/>
    <w:rsid w:val="00E90482"/>
    <w:rsid w:val="00E91D4B"/>
    <w:rsid w:val="00E920E3"/>
    <w:rsid w:val="00E93250"/>
    <w:rsid w:val="00E93A80"/>
    <w:rsid w:val="00E94420"/>
    <w:rsid w:val="00EA0895"/>
    <w:rsid w:val="00EA30B5"/>
    <w:rsid w:val="00EA5003"/>
    <w:rsid w:val="00EB1547"/>
    <w:rsid w:val="00EB681A"/>
    <w:rsid w:val="00EB7DB1"/>
    <w:rsid w:val="00EC4380"/>
    <w:rsid w:val="00EC4808"/>
    <w:rsid w:val="00EC5FFF"/>
    <w:rsid w:val="00ED183E"/>
    <w:rsid w:val="00ED3C69"/>
    <w:rsid w:val="00ED3DCE"/>
    <w:rsid w:val="00ED4C8D"/>
    <w:rsid w:val="00EE0C64"/>
    <w:rsid w:val="00EE2D74"/>
    <w:rsid w:val="00EE3EC7"/>
    <w:rsid w:val="00EE6BD4"/>
    <w:rsid w:val="00F018B5"/>
    <w:rsid w:val="00F01D9B"/>
    <w:rsid w:val="00F02C05"/>
    <w:rsid w:val="00F0365D"/>
    <w:rsid w:val="00F03CD6"/>
    <w:rsid w:val="00F04281"/>
    <w:rsid w:val="00F06C03"/>
    <w:rsid w:val="00F10643"/>
    <w:rsid w:val="00F15837"/>
    <w:rsid w:val="00F15BC3"/>
    <w:rsid w:val="00F1609A"/>
    <w:rsid w:val="00F16AA3"/>
    <w:rsid w:val="00F26156"/>
    <w:rsid w:val="00F34775"/>
    <w:rsid w:val="00F351B7"/>
    <w:rsid w:val="00F351F8"/>
    <w:rsid w:val="00F367B2"/>
    <w:rsid w:val="00F374A2"/>
    <w:rsid w:val="00F374E1"/>
    <w:rsid w:val="00F40A9E"/>
    <w:rsid w:val="00F43304"/>
    <w:rsid w:val="00F4685E"/>
    <w:rsid w:val="00F46D17"/>
    <w:rsid w:val="00F52A15"/>
    <w:rsid w:val="00F545C9"/>
    <w:rsid w:val="00F55D93"/>
    <w:rsid w:val="00F57A49"/>
    <w:rsid w:val="00F632FE"/>
    <w:rsid w:val="00F64FFF"/>
    <w:rsid w:val="00F65BDD"/>
    <w:rsid w:val="00F65DC1"/>
    <w:rsid w:val="00F72522"/>
    <w:rsid w:val="00F81309"/>
    <w:rsid w:val="00F81ACD"/>
    <w:rsid w:val="00F81D8B"/>
    <w:rsid w:val="00F93F68"/>
    <w:rsid w:val="00F96E33"/>
    <w:rsid w:val="00FA06E3"/>
    <w:rsid w:val="00FA17E0"/>
    <w:rsid w:val="00FB2745"/>
    <w:rsid w:val="00FC113D"/>
    <w:rsid w:val="00FC2410"/>
    <w:rsid w:val="00FC33AA"/>
    <w:rsid w:val="00FC3DCE"/>
    <w:rsid w:val="00FD0993"/>
    <w:rsid w:val="00FD266C"/>
    <w:rsid w:val="00FD3038"/>
    <w:rsid w:val="00FD454D"/>
    <w:rsid w:val="00FF3288"/>
    <w:rsid w:val="00FF5562"/>
    <w:rsid w:val="00FF6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9C5DB"/>
  <w15:docId w15:val="{E4F0BE5F-BD76-4B3F-807A-A983F2F2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B2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77B"/>
    <w:pPr>
      <w:pBdr>
        <w:bottom w:val="dotted" w:sz="4" w:space="1" w:color="943634"/>
      </w:pBdr>
      <w:spacing w:after="120" w:line="240" w:lineRule="auto"/>
      <w:ind w:left="851" w:hanging="851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275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53FA"/>
    <w:pPr>
      <w:ind w:left="720"/>
      <w:contextualSpacing/>
    </w:pPr>
  </w:style>
  <w:style w:type="paragraph" w:styleId="a6">
    <w:name w:val="Body Text Indent"/>
    <w:basedOn w:val="a"/>
    <w:link w:val="a7"/>
    <w:rsid w:val="00B753FA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753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B753FA"/>
    <w:pPr>
      <w:framePr w:w="4415" w:h="2692" w:hSpace="180" w:wrap="around" w:vAnchor="text" w:hAnchor="page" w:x="6072" w:y="1625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753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rsid w:val="00B753FA"/>
    <w:pPr>
      <w:widowControl w:val="0"/>
      <w:autoSpaceDE w:val="0"/>
      <w:autoSpaceDN w:val="0"/>
      <w:adjustRightInd w:val="0"/>
      <w:spacing w:after="0" w:line="333" w:lineRule="exact"/>
      <w:ind w:firstLine="6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753FA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04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469F9"/>
  </w:style>
  <w:style w:type="paragraph" w:styleId="ac">
    <w:name w:val="footer"/>
    <w:basedOn w:val="a"/>
    <w:link w:val="ad"/>
    <w:uiPriority w:val="99"/>
    <w:unhideWhenUsed/>
    <w:rsid w:val="0004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469F9"/>
  </w:style>
  <w:style w:type="paragraph" w:styleId="ae">
    <w:name w:val="Normal (Web)"/>
    <w:basedOn w:val="a"/>
    <w:rsid w:val="00EE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6F08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11B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1">
    <w:name w:val="4 Лесной план Знак"/>
    <w:link w:val="42"/>
    <w:locked/>
    <w:rsid w:val="00F43304"/>
    <w:rPr>
      <w:sz w:val="28"/>
    </w:rPr>
  </w:style>
  <w:style w:type="paragraph" w:customStyle="1" w:styleId="42">
    <w:name w:val="4 Лесной план"/>
    <w:basedOn w:val="a"/>
    <w:link w:val="41"/>
    <w:qFormat/>
    <w:rsid w:val="00F43304"/>
    <w:pPr>
      <w:spacing w:after="0"/>
      <w:ind w:firstLine="709"/>
      <w:jc w:val="both"/>
    </w:pPr>
    <w:rPr>
      <w:sz w:val="28"/>
    </w:rPr>
  </w:style>
  <w:style w:type="paragraph" w:styleId="af">
    <w:name w:val="No Spacing"/>
    <w:link w:val="af0"/>
    <w:uiPriority w:val="1"/>
    <w:qFormat/>
    <w:rsid w:val="00E6400D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C8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0DC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C80D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EA5003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A5003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A5003"/>
    <w:rPr>
      <w:vertAlign w:val="superscript"/>
    </w:rPr>
  </w:style>
  <w:style w:type="paragraph" w:customStyle="1" w:styleId="ConsPlusCell">
    <w:name w:val="ConsPlusCell"/>
    <w:rsid w:val="0079174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377B"/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C4170"/>
    <w:rPr>
      <w:color w:val="605E5C"/>
      <w:shd w:val="clear" w:color="auto" w:fill="E1DFDD"/>
    </w:rPr>
  </w:style>
  <w:style w:type="character" w:customStyle="1" w:styleId="af0">
    <w:name w:val="Без интервала Знак"/>
    <w:basedOn w:val="a0"/>
    <w:link w:val="af"/>
    <w:uiPriority w:val="1"/>
    <w:rsid w:val="000B4831"/>
  </w:style>
  <w:style w:type="paragraph" w:styleId="2">
    <w:name w:val="Quote"/>
    <w:basedOn w:val="a"/>
    <w:next w:val="a"/>
    <w:link w:val="20"/>
    <w:uiPriority w:val="29"/>
    <w:qFormat/>
    <w:rsid w:val="000B4831"/>
    <w:pPr>
      <w:spacing w:after="0" w:line="240" w:lineRule="auto"/>
      <w:ind w:left="851" w:hanging="851"/>
      <w:jc w:val="both"/>
    </w:pPr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20">
    <w:name w:val="Цитата 2 Знак"/>
    <w:basedOn w:val="a0"/>
    <w:link w:val="2"/>
    <w:uiPriority w:val="29"/>
    <w:rsid w:val="000B4831"/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styleId="af6">
    <w:name w:val="Intense Reference"/>
    <w:uiPriority w:val="32"/>
    <w:qFormat/>
    <w:rsid w:val="000B4831"/>
    <w:rPr>
      <w:rFonts w:ascii="Calibri" w:eastAsia="Times New Roman" w:hAnsi="Calibri" w:cs="Times New Roman"/>
      <w:b/>
      <w:bCs/>
      <w:i/>
      <w:iCs/>
      <w:color w:val="6224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les@rkursk.ru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1AFF2BF927238C6237A89B788184D1899FABB88BD287C05F271AC9876069836D892017A690C01FA6kF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1AFF2BF927238C6237A89B788184D1899FABB88BD287C05F271AC9876069836D892017A690C010A6kAF" TargetMode="External"/><Relationship Id="rId10" Type="http://schemas.openxmlformats.org/officeDocument/2006/relationships/hyperlink" Target="consultantplus://offline/ref=550A8B462C7BFF86C53B846C71ABF191FF12D575A3B4C4E25AF9E6A2A87734DB9797C73D264E63B75885A24F0F607B05C30D8B99F4883A5D0F3C6AIBxD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sples@rkursk.ru" TargetMode="External"/><Relationship Id="rId14" Type="http://schemas.openxmlformats.org/officeDocument/2006/relationships/hyperlink" Target="consultantplus://offline/ref=8B1AFF2BF927238C6237A89B788184D1899FABB88BD287C05F271AC9876069836D892017A690C017A6k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19B8C-0434-4323-A738-AA1C77ED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24</Pages>
  <Words>7715</Words>
  <Characters>43982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Асеева</cp:lastModifiedBy>
  <cp:revision>74</cp:revision>
  <cp:lastPrinted>2022-02-24T09:25:00Z</cp:lastPrinted>
  <dcterms:created xsi:type="dcterms:W3CDTF">2021-02-18T15:08:00Z</dcterms:created>
  <dcterms:modified xsi:type="dcterms:W3CDTF">2022-03-04T09:37:00Z</dcterms:modified>
</cp:coreProperties>
</file>