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55" w:rsidRPr="00066FC5" w:rsidRDefault="00FF6955" w:rsidP="00FF6955">
      <w:pPr>
        <w:ind w:left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УТВЕРЖДЕН</w:t>
      </w:r>
      <w:r w:rsidR="00DA5DEE" w:rsidRPr="00066FC5">
        <w:rPr>
          <w:sz w:val="28"/>
          <w:szCs w:val="28"/>
        </w:rPr>
        <w:t>Ы</w:t>
      </w:r>
    </w:p>
    <w:p w:rsidR="00FF6955" w:rsidRPr="00066FC5" w:rsidRDefault="00FF6955" w:rsidP="00FF6955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 xml:space="preserve">постановлением </w:t>
      </w:r>
      <w:r w:rsidR="001947FE">
        <w:rPr>
          <w:sz w:val="28"/>
          <w:szCs w:val="28"/>
        </w:rPr>
        <w:t>Правительства</w:t>
      </w:r>
    </w:p>
    <w:p w:rsidR="00FF6955" w:rsidRPr="00066FC5" w:rsidRDefault="00FF6955" w:rsidP="00FF6955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Курской области</w:t>
      </w:r>
    </w:p>
    <w:p w:rsidR="00FF6955" w:rsidRPr="00066FC5" w:rsidRDefault="00FF6955" w:rsidP="00FF6955">
      <w:pPr>
        <w:ind w:left="4956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от _________________ № ______</w:t>
      </w:r>
    </w:p>
    <w:p w:rsidR="006802E1" w:rsidRPr="00066FC5" w:rsidRDefault="006802E1" w:rsidP="00AE5D80">
      <w:pPr>
        <w:jc w:val="center"/>
        <w:rPr>
          <w:sz w:val="28"/>
          <w:szCs w:val="28"/>
        </w:rPr>
      </w:pPr>
    </w:p>
    <w:p w:rsidR="00AE5D80" w:rsidRPr="00066FC5" w:rsidRDefault="00AE5D80" w:rsidP="006802E1">
      <w:pPr>
        <w:jc w:val="center"/>
        <w:rPr>
          <w:bCs/>
          <w:sz w:val="28"/>
          <w:szCs w:val="28"/>
        </w:rPr>
      </w:pPr>
    </w:p>
    <w:p w:rsidR="008005AE" w:rsidRPr="00066FC5" w:rsidRDefault="008005AE" w:rsidP="006802E1">
      <w:pPr>
        <w:jc w:val="center"/>
        <w:rPr>
          <w:bCs/>
          <w:sz w:val="28"/>
          <w:szCs w:val="28"/>
        </w:rPr>
      </w:pPr>
    </w:p>
    <w:p w:rsidR="00025DE1" w:rsidRPr="00581EC1" w:rsidRDefault="00025DE1" w:rsidP="00F51D6D">
      <w:pPr>
        <w:jc w:val="center"/>
        <w:rPr>
          <w:b/>
          <w:bCs/>
          <w:sz w:val="28"/>
          <w:szCs w:val="28"/>
        </w:rPr>
      </w:pPr>
      <w:r w:rsidRPr="00581EC1">
        <w:rPr>
          <w:b/>
          <w:bCs/>
          <w:sz w:val="28"/>
          <w:szCs w:val="28"/>
        </w:rPr>
        <w:t>ИЗМЕНЕНИ</w:t>
      </w:r>
      <w:r w:rsidR="00DB65AA" w:rsidRPr="00581EC1">
        <w:rPr>
          <w:b/>
          <w:bCs/>
          <w:sz w:val="28"/>
          <w:szCs w:val="28"/>
        </w:rPr>
        <w:t>Я</w:t>
      </w:r>
      <w:r w:rsidRPr="00581EC1">
        <w:rPr>
          <w:b/>
          <w:bCs/>
          <w:sz w:val="28"/>
          <w:szCs w:val="28"/>
        </w:rPr>
        <w:t>,</w:t>
      </w:r>
    </w:p>
    <w:p w:rsidR="00025DE1" w:rsidRPr="00581EC1" w:rsidRDefault="00025DE1" w:rsidP="001947FE">
      <w:pPr>
        <w:jc w:val="center"/>
        <w:rPr>
          <w:b/>
          <w:sz w:val="28"/>
          <w:szCs w:val="28"/>
        </w:rPr>
      </w:pPr>
      <w:r w:rsidRPr="00581EC1">
        <w:rPr>
          <w:b/>
          <w:bCs/>
          <w:sz w:val="28"/>
          <w:szCs w:val="28"/>
        </w:rPr>
        <w:t>котор</w:t>
      </w:r>
      <w:r w:rsidR="00DB65AA" w:rsidRPr="00581EC1">
        <w:rPr>
          <w:b/>
          <w:bCs/>
          <w:sz w:val="28"/>
          <w:szCs w:val="28"/>
        </w:rPr>
        <w:t>ые</w:t>
      </w:r>
      <w:r w:rsidRPr="00581EC1">
        <w:rPr>
          <w:b/>
          <w:bCs/>
          <w:sz w:val="28"/>
          <w:szCs w:val="28"/>
        </w:rPr>
        <w:t xml:space="preserve"> внос</w:t>
      </w:r>
      <w:r w:rsidR="00BE4DAF" w:rsidRPr="00581EC1">
        <w:rPr>
          <w:b/>
          <w:bCs/>
          <w:sz w:val="28"/>
          <w:szCs w:val="28"/>
        </w:rPr>
        <w:t>я</w:t>
      </w:r>
      <w:r w:rsidR="001947FE" w:rsidRPr="00581EC1">
        <w:rPr>
          <w:b/>
          <w:bCs/>
          <w:sz w:val="28"/>
          <w:szCs w:val="28"/>
        </w:rPr>
        <w:t>тся в</w:t>
      </w:r>
      <w:r w:rsidR="001947FE" w:rsidRPr="00581EC1">
        <w:rPr>
          <w:b/>
          <w:sz w:val="28"/>
          <w:szCs w:val="28"/>
        </w:rPr>
        <w:t xml:space="preserve"> прогнозный план (программу) приватизации имущества</w:t>
      </w:r>
      <w:r w:rsidR="00D5650F" w:rsidRPr="00581EC1">
        <w:rPr>
          <w:b/>
          <w:sz w:val="28"/>
          <w:szCs w:val="28"/>
        </w:rPr>
        <w:t xml:space="preserve"> Курской области</w:t>
      </w:r>
      <w:r w:rsidR="001947FE" w:rsidRPr="00581EC1">
        <w:rPr>
          <w:b/>
          <w:sz w:val="28"/>
          <w:szCs w:val="28"/>
        </w:rPr>
        <w:t xml:space="preserve"> и основные направления приватизации имущества</w:t>
      </w:r>
      <w:r w:rsidR="00D5650F" w:rsidRPr="00581EC1">
        <w:rPr>
          <w:b/>
          <w:sz w:val="28"/>
          <w:szCs w:val="28"/>
        </w:rPr>
        <w:t xml:space="preserve"> Курской области на 2024</w:t>
      </w:r>
      <w:r w:rsidR="001947FE" w:rsidRPr="00581EC1">
        <w:rPr>
          <w:b/>
          <w:sz w:val="28"/>
          <w:szCs w:val="28"/>
        </w:rPr>
        <w:t xml:space="preserve"> – 202</w:t>
      </w:r>
      <w:r w:rsidR="00D5650F" w:rsidRPr="00581EC1">
        <w:rPr>
          <w:b/>
          <w:sz w:val="28"/>
          <w:szCs w:val="28"/>
        </w:rPr>
        <w:t>6</w:t>
      </w:r>
      <w:r w:rsidR="001947FE" w:rsidRPr="00581EC1">
        <w:rPr>
          <w:b/>
          <w:sz w:val="28"/>
          <w:szCs w:val="28"/>
        </w:rPr>
        <w:t xml:space="preserve"> годы</w:t>
      </w:r>
    </w:p>
    <w:p w:rsidR="008005AE" w:rsidRPr="00895BF7" w:rsidRDefault="008005AE" w:rsidP="00DA5DEE">
      <w:pPr>
        <w:jc w:val="center"/>
      </w:pPr>
    </w:p>
    <w:p w:rsidR="00BA2D29" w:rsidRDefault="00273327" w:rsidP="00895BF7">
      <w:pPr>
        <w:pStyle w:val="a5"/>
        <w:spacing w:after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895BF7" w:rsidRPr="00895BF7">
        <w:rPr>
          <w:rFonts w:eastAsiaTheme="minorHAnsi"/>
          <w:lang w:eastAsia="en-US"/>
        </w:rPr>
        <w:t xml:space="preserve">В разделе </w:t>
      </w:r>
      <w:r w:rsidR="00895BF7" w:rsidRPr="00895BF7">
        <w:rPr>
          <w:rFonts w:eastAsiaTheme="minorHAnsi"/>
          <w:lang w:val="en-US" w:eastAsia="en-US"/>
        </w:rPr>
        <w:t>II</w:t>
      </w:r>
      <w:r w:rsidR="00BA2D29">
        <w:rPr>
          <w:rFonts w:eastAsiaTheme="minorHAnsi"/>
          <w:lang w:eastAsia="en-US"/>
        </w:rPr>
        <w:t xml:space="preserve"> Перечня</w:t>
      </w:r>
      <w:r w:rsidR="00562774" w:rsidRPr="00895BF7">
        <w:rPr>
          <w:rFonts w:eastAsiaTheme="minorHAnsi"/>
          <w:lang w:eastAsia="en-US"/>
        </w:rPr>
        <w:t xml:space="preserve"> имущества Курской области, планируемого к приватизации в 2024 - 2026 годах</w:t>
      </w:r>
      <w:r w:rsidR="00BA2D29">
        <w:rPr>
          <w:rFonts w:eastAsiaTheme="minorHAnsi"/>
          <w:lang w:eastAsia="en-US"/>
        </w:rPr>
        <w:t>:</w:t>
      </w:r>
    </w:p>
    <w:p w:rsidR="00BA2D29" w:rsidRPr="00895BF7" w:rsidRDefault="00592FE7" w:rsidP="00BA2D29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>
        <w:rPr>
          <w:bCs/>
        </w:rPr>
        <w:t>1</w:t>
      </w:r>
      <w:r w:rsidR="00BA2D29" w:rsidRPr="00895BF7">
        <w:rPr>
          <w:bCs/>
        </w:rPr>
        <w:t xml:space="preserve">) </w:t>
      </w:r>
      <w:r w:rsidR="00BA2D29" w:rsidRPr="00895BF7">
        <w:t>позицию 62</w:t>
      </w:r>
      <w:r w:rsidR="00BA2D29" w:rsidRPr="00895BF7">
        <w:rPr>
          <w:bCs/>
        </w:rPr>
        <w:t xml:space="preserve"> изложить в редакции:</w:t>
      </w:r>
    </w:p>
    <w:p w:rsidR="00BA2D29" w:rsidRPr="00895BF7" w:rsidRDefault="00BA2D29" w:rsidP="00BA2D29">
      <w:pPr>
        <w:autoSpaceDE w:val="0"/>
        <w:autoSpaceDN w:val="0"/>
        <w:adjustRightInd w:val="0"/>
        <w:jc w:val="both"/>
        <w:outlineLvl w:val="0"/>
        <w:rPr>
          <w:bCs/>
        </w:rPr>
      </w:pPr>
      <w:r w:rsidRPr="00895BF7">
        <w:rPr>
          <w:bCs/>
        </w:rPr>
        <w:t>«</w:t>
      </w:r>
    </w:p>
    <w:tbl>
      <w:tblPr>
        <w:tblStyle w:val="a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4170"/>
        <w:gridCol w:w="2925"/>
        <w:gridCol w:w="1701"/>
      </w:tblGrid>
      <w:tr w:rsidR="00BA2D29" w:rsidRPr="00895BF7" w:rsidTr="00BA2D29">
        <w:tc>
          <w:tcPr>
            <w:tcW w:w="560" w:type="dxa"/>
            <w:vAlign w:val="center"/>
          </w:tcPr>
          <w:p w:rsidR="00BA2D29" w:rsidRPr="00895BF7" w:rsidRDefault="00BA2D29" w:rsidP="00FA2DA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95BF7">
              <w:rPr>
                <w:rFonts w:eastAsia="Calibri"/>
                <w:lang w:eastAsia="en-US"/>
              </w:rPr>
              <w:t>62.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center"/>
          </w:tcPr>
          <w:p w:rsidR="00BA2D29" w:rsidRPr="00895BF7" w:rsidRDefault="00BA2D29" w:rsidP="00FA2DAF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Нежилое помещение </w:t>
            </w:r>
            <w:hyperlink r:id="rId9" w:history="1">
              <w:r w:rsidRPr="00895BF7">
                <w:rPr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 w:rsidRPr="00895BF7">
              <w:rPr>
                <w:rFonts w:eastAsiaTheme="minorHAnsi"/>
                <w:color w:val="000000" w:themeColor="text1"/>
                <w:lang w:eastAsia="en-US"/>
              </w:rPr>
              <w:t>,</w:t>
            </w:r>
          </w:p>
          <w:p w:rsidR="00BA2D29" w:rsidRPr="00592FE7" w:rsidRDefault="00BA2D29" w:rsidP="00FA2DAF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>кадастровый номер 46:29:103197:248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:rsidR="00BA2D29" w:rsidRPr="00895BF7" w:rsidRDefault="00BA2D29" w:rsidP="00FA2DAF">
            <w:pPr>
              <w:autoSpaceDE w:val="0"/>
              <w:autoSpaceDN w:val="0"/>
              <w:adjustRightInd w:val="0"/>
              <w:jc w:val="center"/>
            </w:pPr>
            <w:r w:rsidRPr="00895BF7">
              <w:rPr>
                <w:rFonts w:eastAsiaTheme="minorHAnsi"/>
                <w:lang w:eastAsia="en-US"/>
              </w:rPr>
              <w:t xml:space="preserve">Курская область, </w:t>
            </w:r>
            <w:r w:rsidRPr="00895BF7">
              <w:rPr>
                <w:rFonts w:eastAsiaTheme="minorHAnsi"/>
                <w:lang w:eastAsia="en-US"/>
              </w:rPr>
              <w:br/>
              <w:t xml:space="preserve">г. Курск, ул. Магистральная, д. 17, комнаты </w:t>
            </w:r>
            <w:r>
              <w:rPr>
                <w:rFonts w:eastAsiaTheme="minorHAnsi"/>
                <w:lang w:eastAsia="en-US"/>
              </w:rPr>
              <w:t>№</w:t>
            </w:r>
            <w:r w:rsidRPr="00895BF7">
              <w:rPr>
                <w:rFonts w:eastAsiaTheme="minorHAnsi"/>
                <w:lang w:eastAsia="en-US"/>
              </w:rPr>
              <w:t xml:space="preserve"> 12 - 15, 15а, 15б, 16 - 19, 19а, 19б - </w:t>
            </w:r>
            <w:r>
              <w:rPr>
                <w:rFonts w:eastAsiaTheme="minorHAnsi"/>
                <w:lang w:eastAsia="en-US"/>
              </w:rPr>
              <w:br/>
            </w:r>
            <w:r w:rsidRPr="00895BF7">
              <w:rPr>
                <w:rFonts w:eastAsiaTheme="minorHAnsi"/>
                <w:lang w:eastAsia="en-US"/>
              </w:rPr>
              <w:t>1 этажа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A2D29" w:rsidRPr="00895BF7" w:rsidRDefault="00BA2D29" w:rsidP="00FA2D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5BF7">
              <w:rPr>
                <w:rFonts w:eastAsia="Calibri"/>
                <w:color w:val="000000"/>
              </w:rPr>
              <w:t>Нежилое помещение</w:t>
            </w:r>
          </w:p>
        </w:tc>
      </w:tr>
    </w:tbl>
    <w:p w:rsidR="00BA2D29" w:rsidRDefault="00BA2D29" w:rsidP="00EF33A9">
      <w:pPr>
        <w:pStyle w:val="a5"/>
        <w:spacing w:after="0"/>
        <w:ind w:right="-285" w:firstLine="709"/>
        <w:jc w:val="right"/>
        <w:rPr>
          <w:rFonts w:eastAsiaTheme="minorHAnsi"/>
          <w:lang w:eastAsia="en-US"/>
        </w:rPr>
      </w:pPr>
      <w:r w:rsidRPr="00895BF7">
        <w:rPr>
          <w:rFonts w:eastAsiaTheme="minorHAnsi"/>
          <w:lang w:eastAsia="en-US"/>
        </w:rPr>
        <w:t>».</w:t>
      </w:r>
    </w:p>
    <w:p w:rsidR="00562774" w:rsidRPr="00895BF7" w:rsidRDefault="00592FE7" w:rsidP="00895BF7">
      <w:pPr>
        <w:pStyle w:val="a5"/>
        <w:spacing w:after="0"/>
        <w:ind w:firstLine="709"/>
        <w:jc w:val="both"/>
        <w:rPr>
          <w:bCs/>
        </w:rPr>
      </w:pPr>
      <w:r>
        <w:rPr>
          <w:rFonts w:eastAsiaTheme="minorHAnsi"/>
          <w:lang w:eastAsia="en-US"/>
        </w:rPr>
        <w:t>2</w:t>
      </w:r>
      <w:r w:rsidR="00BA2D29">
        <w:rPr>
          <w:rFonts w:eastAsiaTheme="minorHAnsi"/>
          <w:lang w:eastAsia="en-US"/>
        </w:rPr>
        <w:t>)</w:t>
      </w:r>
      <w:r w:rsidR="00562774" w:rsidRPr="00895BF7">
        <w:rPr>
          <w:rFonts w:eastAsiaTheme="minorHAnsi"/>
          <w:lang w:eastAsia="en-US"/>
        </w:rPr>
        <w:t xml:space="preserve"> </w:t>
      </w:r>
      <w:r w:rsidR="00562774" w:rsidRPr="00895BF7">
        <w:rPr>
          <w:bCs/>
        </w:rPr>
        <w:t>дополнить позици</w:t>
      </w:r>
      <w:r w:rsidR="004F61B2" w:rsidRPr="00895BF7">
        <w:rPr>
          <w:bCs/>
        </w:rPr>
        <w:t>ями</w:t>
      </w:r>
      <w:r w:rsidR="00562774" w:rsidRPr="00895BF7">
        <w:rPr>
          <w:bCs/>
        </w:rPr>
        <w:t xml:space="preserve"> </w:t>
      </w:r>
      <w:r w:rsidR="00631524" w:rsidRPr="00895BF7">
        <w:rPr>
          <w:bCs/>
        </w:rPr>
        <w:t>72</w:t>
      </w:r>
      <w:r w:rsidR="00617697" w:rsidRPr="00895BF7">
        <w:rPr>
          <w:bCs/>
        </w:rPr>
        <w:t>,</w:t>
      </w:r>
      <w:r w:rsidR="000D0839" w:rsidRPr="00895BF7">
        <w:rPr>
          <w:bCs/>
        </w:rPr>
        <w:t xml:space="preserve"> 73, 74, 75, 76, </w:t>
      </w:r>
      <w:r w:rsidR="00CA33C6" w:rsidRPr="00895BF7">
        <w:rPr>
          <w:bCs/>
        </w:rPr>
        <w:t>77</w:t>
      </w:r>
      <w:r w:rsidR="00D14A1B" w:rsidRPr="00895BF7">
        <w:rPr>
          <w:bCs/>
        </w:rPr>
        <w:t>, 78</w:t>
      </w:r>
      <w:r w:rsidR="00230E65" w:rsidRPr="00895BF7">
        <w:rPr>
          <w:bCs/>
        </w:rPr>
        <w:t>,</w:t>
      </w:r>
      <w:r w:rsidR="00D575FB">
        <w:rPr>
          <w:bCs/>
        </w:rPr>
        <w:t xml:space="preserve"> </w:t>
      </w:r>
      <w:r w:rsidR="00230E65" w:rsidRPr="00895BF7">
        <w:rPr>
          <w:bCs/>
        </w:rPr>
        <w:t>79,</w:t>
      </w:r>
      <w:r w:rsidR="000D0839" w:rsidRPr="00895BF7">
        <w:rPr>
          <w:bCs/>
        </w:rPr>
        <w:t xml:space="preserve"> </w:t>
      </w:r>
      <w:r w:rsidR="00BA2D29">
        <w:rPr>
          <w:bCs/>
        </w:rPr>
        <w:t xml:space="preserve">80, 81, 82 </w:t>
      </w:r>
      <w:r w:rsidR="00562774" w:rsidRPr="00895BF7">
        <w:rPr>
          <w:bCs/>
        </w:rPr>
        <w:t>следующего содержания:</w:t>
      </w:r>
    </w:p>
    <w:p w:rsidR="00562774" w:rsidRPr="00895BF7" w:rsidRDefault="00562774" w:rsidP="00562774">
      <w:pPr>
        <w:pStyle w:val="a5"/>
        <w:spacing w:after="0"/>
        <w:jc w:val="both"/>
        <w:rPr>
          <w:rFonts w:eastAsiaTheme="minorHAnsi"/>
          <w:lang w:eastAsia="en-US"/>
        </w:rPr>
      </w:pPr>
      <w:r w:rsidRPr="00895BF7">
        <w:rPr>
          <w:rFonts w:eastAsiaTheme="minorHAnsi"/>
          <w:lang w:eastAsia="en-US"/>
        </w:rPr>
        <w:t>«</w:t>
      </w:r>
    </w:p>
    <w:tbl>
      <w:tblPr>
        <w:tblStyle w:val="a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4170"/>
        <w:gridCol w:w="2925"/>
        <w:gridCol w:w="1701"/>
      </w:tblGrid>
      <w:tr w:rsidR="00BA2D29" w:rsidRPr="00895BF7" w:rsidTr="00581EC1">
        <w:trPr>
          <w:trHeight w:val="1277"/>
        </w:trPr>
        <w:tc>
          <w:tcPr>
            <w:tcW w:w="560" w:type="dxa"/>
            <w:vAlign w:val="center"/>
          </w:tcPr>
          <w:p w:rsidR="00BA2D29" w:rsidRDefault="00BA2D29" w:rsidP="00193DD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193DD4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center"/>
          </w:tcPr>
          <w:p w:rsidR="00BA2D29" w:rsidRPr="00895BF7" w:rsidRDefault="00BA2D29" w:rsidP="00BA2D2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Нежилое помещение </w:t>
            </w:r>
            <w:hyperlink r:id="rId10" w:history="1">
              <w:r w:rsidRPr="00895BF7">
                <w:rPr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 w:rsidRPr="00895BF7">
              <w:rPr>
                <w:rFonts w:eastAsiaTheme="minorHAnsi"/>
                <w:color w:val="000000" w:themeColor="text1"/>
                <w:lang w:eastAsia="en-US"/>
              </w:rPr>
              <w:t>,</w:t>
            </w:r>
          </w:p>
          <w:p w:rsidR="00BA2D29" w:rsidRPr="00BA2D29" w:rsidRDefault="00BA2D29" w:rsidP="00BA2D2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>кадастровый номер 46:29:103197:249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:rsidR="00BA2D29" w:rsidRPr="00BA2D29" w:rsidRDefault="00BA2D29" w:rsidP="00BA2D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5BF7">
              <w:rPr>
                <w:rFonts w:eastAsiaTheme="minorHAnsi"/>
                <w:lang w:eastAsia="en-US"/>
              </w:rPr>
              <w:t xml:space="preserve">Курская область, </w:t>
            </w:r>
            <w:r w:rsidRPr="00895BF7">
              <w:rPr>
                <w:rFonts w:eastAsiaTheme="minorHAnsi"/>
                <w:lang w:eastAsia="en-US"/>
              </w:rPr>
              <w:br/>
              <w:t xml:space="preserve">г. Курск, </w:t>
            </w:r>
            <w:r w:rsidRPr="00895BF7">
              <w:rPr>
                <w:rFonts w:eastAsiaTheme="minorHAnsi"/>
                <w:lang w:eastAsia="en-US"/>
              </w:rPr>
              <w:br/>
              <w:t>ул. Магистральная, д. 17, комнаты № 1 - 9 подвала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A2D29" w:rsidRPr="00895BF7" w:rsidRDefault="00BA2D29" w:rsidP="00BA2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95BF7">
              <w:rPr>
                <w:rFonts w:eastAsia="Calibri"/>
                <w:color w:val="000000"/>
              </w:rPr>
              <w:t>Нежил</w:t>
            </w:r>
            <w:r>
              <w:rPr>
                <w:rFonts w:eastAsia="Calibri"/>
                <w:color w:val="000000"/>
              </w:rPr>
              <w:t>о</w:t>
            </w:r>
            <w:r w:rsidRPr="00895BF7">
              <w:rPr>
                <w:rFonts w:eastAsia="Calibri"/>
                <w:color w:val="000000"/>
              </w:rPr>
              <w:t>е помещени</w:t>
            </w:r>
            <w:r>
              <w:rPr>
                <w:rFonts w:eastAsia="Calibri"/>
                <w:color w:val="000000"/>
              </w:rPr>
              <w:t>е</w:t>
            </w:r>
          </w:p>
        </w:tc>
      </w:tr>
      <w:tr w:rsidR="00BA2D29" w:rsidRPr="00895BF7" w:rsidTr="00BA2D29">
        <w:tc>
          <w:tcPr>
            <w:tcW w:w="560" w:type="dxa"/>
            <w:vAlign w:val="center"/>
          </w:tcPr>
          <w:p w:rsidR="00BA2D29" w:rsidRDefault="00BA2D29" w:rsidP="00193DD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193DD4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center"/>
          </w:tcPr>
          <w:p w:rsidR="00BA2D29" w:rsidRPr="00895BF7" w:rsidRDefault="00BA2D29" w:rsidP="00BA2D2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Нежилое помещение </w:t>
            </w:r>
            <w:hyperlink r:id="rId11" w:history="1">
              <w:r w:rsidRPr="00895BF7">
                <w:rPr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 w:rsidRPr="00895BF7">
              <w:rPr>
                <w:rFonts w:eastAsiaTheme="minorHAnsi"/>
                <w:color w:val="000000" w:themeColor="text1"/>
                <w:lang w:eastAsia="en-US"/>
              </w:rPr>
              <w:t>,</w:t>
            </w:r>
          </w:p>
          <w:p w:rsidR="00BA2D29" w:rsidRPr="00BA2D29" w:rsidRDefault="00BA2D29" w:rsidP="00BA2D2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>кадастровый номер 46:29:103197:250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:rsidR="00BA2D29" w:rsidRPr="00592FE7" w:rsidRDefault="00BA2D29" w:rsidP="00592F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5BF7">
              <w:rPr>
                <w:rFonts w:eastAsiaTheme="minorHAnsi"/>
                <w:lang w:eastAsia="en-US"/>
              </w:rPr>
              <w:t xml:space="preserve">Курская область, </w:t>
            </w:r>
            <w:r w:rsidRPr="00895BF7">
              <w:rPr>
                <w:rFonts w:eastAsiaTheme="minorHAnsi"/>
                <w:lang w:eastAsia="en-US"/>
              </w:rPr>
              <w:br/>
              <w:t xml:space="preserve">г. Курск, </w:t>
            </w:r>
            <w:r w:rsidRPr="00895BF7">
              <w:rPr>
                <w:rFonts w:eastAsiaTheme="minorHAnsi"/>
                <w:lang w:eastAsia="en-US"/>
              </w:rPr>
              <w:br/>
              <w:t>ул. Магистральная, д. 17, комнаты № 10 - 12 подвала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A2D29" w:rsidRPr="00895BF7" w:rsidRDefault="00BA2D29" w:rsidP="00BA2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95BF7">
              <w:rPr>
                <w:rFonts w:eastAsia="Calibri"/>
                <w:color w:val="000000"/>
              </w:rPr>
              <w:t>Нежил</w:t>
            </w:r>
            <w:r>
              <w:rPr>
                <w:rFonts w:eastAsia="Calibri"/>
                <w:color w:val="000000"/>
              </w:rPr>
              <w:t>о</w:t>
            </w:r>
            <w:r w:rsidRPr="00895BF7">
              <w:rPr>
                <w:rFonts w:eastAsia="Calibri"/>
                <w:color w:val="000000"/>
              </w:rPr>
              <w:t>е помещени</w:t>
            </w:r>
            <w:r>
              <w:rPr>
                <w:rFonts w:eastAsia="Calibri"/>
                <w:color w:val="000000"/>
              </w:rPr>
              <w:t>е</w:t>
            </w:r>
          </w:p>
        </w:tc>
      </w:tr>
      <w:tr w:rsidR="00BA2D29" w:rsidRPr="00895BF7" w:rsidTr="00193DD4">
        <w:tc>
          <w:tcPr>
            <w:tcW w:w="560" w:type="dxa"/>
            <w:vAlign w:val="center"/>
          </w:tcPr>
          <w:p w:rsidR="00BA2D29" w:rsidRDefault="00BA2D29" w:rsidP="00193DD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193DD4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center"/>
          </w:tcPr>
          <w:p w:rsidR="00BA2D29" w:rsidRPr="00895BF7" w:rsidRDefault="00BA2D29" w:rsidP="00193DD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Нежилое помещение </w:t>
            </w:r>
            <w:hyperlink r:id="rId12" w:history="1">
              <w:r w:rsidRPr="00895BF7">
                <w:rPr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 w:rsidRPr="00895BF7">
              <w:rPr>
                <w:rFonts w:eastAsiaTheme="minorHAnsi"/>
                <w:color w:val="000000" w:themeColor="text1"/>
                <w:lang w:eastAsia="en-US"/>
              </w:rPr>
              <w:t>,</w:t>
            </w:r>
          </w:p>
          <w:p w:rsidR="00BA2D29" w:rsidRPr="00BA2D29" w:rsidRDefault="00BA2D29" w:rsidP="00193DD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>кадастровый номер 46:29:103197:251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:rsidR="00BA2D29" w:rsidRPr="00592FE7" w:rsidRDefault="00BA2D29" w:rsidP="00193D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5BF7">
              <w:rPr>
                <w:rFonts w:eastAsiaTheme="minorHAnsi"/>
                <w:lang w:eastAsia="en-US"/>
              </w:rPr>
              <w:t xml:space="preserve">Курская область, </w:t>
            </w:r>
            <w:r w:rsidRPr="00895BF7">
              <w:rPr>
                <w:rFonts w:eastAsiaTheme="minorHAnsi"/>
                <w:lang w:eastAsia="en-US"/>
              </w:rPr>
              <w:br/>
              <w:t xml:space="preserve">г. Курск, </w:t>
            </w:r>
            <w:r w:rsidRPr="00895BF7">
              <w:rPr>
                <w:rFonts w:eastAsiaTheme="minorHAnsi"/>
                <w:lang w:eastAsia="en-US"/>
              </w:rPr>
              <w:br/>
              <w:t>ул. Магистральная, д. 17, комнаты 1 - 8 антресоли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A2D29" w:rsidRPr="00895BF7" w:rsidRDefault="00BA2D29" w:rsidP="00193D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95BF7">
              <w:rPr>
                <w:rFonts w:eastAsia="Calibri"/>
                <w:color w:val="000000"/>
              </w:rPr>
              <w:t>Нежил</w:t>
            </w:r>
            <w:r>
              <w:rPr>
                <w:rFonts w:eastAsia="Calibri"/>
                <w:color w:val="000000"/>
              </w:rPr>
              <w:t>о</w:t>
            </w:r>
            <w:r w:rsidRPr="00895BF7">
              <w:rPr>
                <w:rFonts w:eastAsia="Calibri"/>
                <w:color w:val="000000"/>
              </w:rPr>
              <w:t>е помещени</w:t>
            </w:r>
            <w:r>
              <w:rPr>
                <w:rFonts w:eastAsia="Calibri"/>
                <w:color w:val="000000"/>
              </w:rPr>
              <w:t>е</w:t>
            </w:r>
          </w:p>
        </w:tc>
      </w:tr>
      <w:tr w:rsidR="00193DD4" w:rsidRPr="00895BF7" w:rsidTr="00193DD4">
        <w:trPr>
          <w:trHeight w:val="1825"/>
        </w:trPr>
        <w:tc>
          <w:tcPr>
            <w:tcW w:w="560" w:type="dxa"/>
            <w:vAlign w:val="center"/>
          </w:tcPr>
          <w:p w:rsidR="00193DD4" w:rsidRPr="00895BF7" w:rsidRDefault="00193DD4" w:rsidP="00193DD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95BF7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5</w:t>
            </w:r>
            <w:r w:rsidRPr="00895BF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center"/>
          </w:tcPr>
          <w:p w:rsidR="00193DD4" w:rsidRDefault="00193DD4" w:rsidP="00D006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с расположенным на нем объектом недвижимого имущества – </w:t>
            </w:r>
          </w:p>
          <w:p w:rsidR="00193DD4" w:rsidRPr="00895BF7" w:rsidRDefault="00193DD4" w:rsidP="00193DD4">
            <w:pPr>
              <w:autoSpaceDE w:val="0"/>
              <w:autoSpaceDN w:val="0"/>
              <w:adjustRightInd w:val="0"/>
              <w:spacing w:before="60"/>
              <w:rPr>
                <w:rFonts w:eastAsia="Calibri"/>
                <w:lang w:eastAsia="en-US"/>
              </w:rPr>
            </w:pPr>
            <w:r w:rsidRPr="00895BF7">
              <w:rPr>
                <w:rFonts w:eastAsia="Calibri"/>
                <w:lang w:eastAsia="en-US"/>
              </w:rPr>
              <w:t xml:space="preserve">Трансформаторная </w:t>
            </w:r>
          </w:p>
          <w:p w:rsidR="00193DD4" w:rsidRPr="00BA2D29" w:rsidRDefault="00193DD4" w:rsidP="00D006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5BF7">
              <w:rPr>
                <w:rFonts w:eastAsia="Calibri"/>
                <w:lang w:eastAsia="en-US"/>
              </w:rPr>
              <w:t xml:space="preserve">подстанция </w:t>
            </w:r>
            <w:hyperlink r:id="rId13" w:history="1">
              <w:r w:rsidRPr="00895BF7">
                <w:rPr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 w:rsidRPr="00895BF7">
              <w:rPr>
                <w:rFonts w:eastAsiaTheme="minorHAnsi"/>
                <w:color w:val="000000" w:themeColor="text1"/>
                <w:lang w:eastAsia="en-US"/>
              </w:rPr>
              <w:t>,</w:t>
            </w:r>
            <w:r w:rsidRPr="00895BF7">
              <w:rPr>
                <w:rFonts w:eastAsia="Calibri"/>
                <w:lang w:eastAsia="en-US"/>
              </w:rPr>
              <w:br/>
            </w:r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кадастровый номер </w:t>
            </w:r>
            <w:r w:rsidRPr="00895BF7">
              <w:rPr>
                <w:rFonts w:eastAsia="Calibri"/>
                <w:lang w:eastAsia="en-US"/>
              </w:rPr>
              <w:t>46:29:103198:43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:rsidR="00193DD4" w:rsidRPr="00895BF7" w:rsidRDefault="00193DD4" w:rsidP="00D00653">
            <w:pPr>
              <w:autoSpaceDE w:val="0"/>
              <w:autoSpaceDN w:val="0"/>
              <w:adjustRightInd w:val="0"/>
              <w:jc w:val="center"/>
            </w:pPr>
            <w:r w:rsidRPr="00895BF7">
              <w:t xml:space="preserve">Курская область, </w:t>
            </w:r>
            <w:r w:rsidRPr="00895BF7">
              <w:br/>
              <w:t xml:space="preserve">г. Курск, </w:t>
            </w:r>
            <w:r w:rsidRPr="00895BF7">
              <w:br/>
              <w:t>ул. Магистральная, д. 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93DD4" w:rsidRPr="00895BF7" w:rsidRDefault="00193DD4" w:rsidP="00D006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>Здание</w:t>
            </w:r>
          </w:p>
        </w:tc>
      </w:tr>
      <w:tr w:rsidR="00193DD4" w:rsidRPr="00895BF7" w:rsidTr="00193DD4">
        <w:trPr>
          <w:trHeight w:val="1706"/>
        </w:trPr>
        <w:tc>
          <w:tcPr>
            <w:tcW w:w="560" w:type="dxa"/>
            <w:vAlign w:val="center"/>
          </w:tcPr>
          <w:p w:rsidR="00193DD4" w:rsidRPr="00895BF7" w:rsidRDefault="00193DD4" w:rsidP="00193DD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76. 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center"/>
          </w:tcPr>
          <w:p w:rsidR="00193DD4" w:rsidRPr="00895BF7" w:rsidRDefault="00193DD4" w:rsidP="00D0065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895BF7">
              <w:rPr>
                <w:rFonts w:eastAsia="Calibri"/>
                <w:color w:val="000000" w:themeColor="text1"/>
              </w:rPr>
              <w:t xml:space="preserve">Нежилое помещение </w:t>
            </w:r>
            <w:hyperlink r:id="rId14" w:history="1">
              <w:r w:rsidRPr="00895BF7">
                <w:rPr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 w:rsidRPr="00895BF7">
              <w:rPr>
                <w:rFonts w:eastAsiaTheme="minorHAnsi"/>
                <w:color w:val="000000" w:themeColor="text1"/>
                <w:lang w:eastAsia="en-US"/>
              </w:rPr>
              <w:t>,</w:t>
            </w:r>
          </w:p>
          <w:p w:rsidR="00193DD4" w:rsidRPr="00BA2D29" w:rsidRDefault="00193DD4" w:rsidP="00D0065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кадастровый номер </w:t>
            </w:r>
            <w:r w:rsidRPr="00895BF7">
              <w:rPr>
                <w:rFonts w:eastAsia="Calibri"/>
                <w:color w:val="000000" w:themeColor="text1"/>
                <w:lang w:eastAsia="en-US"/>
              </w:rPr>
              <w:t>46:29:103197:274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:rsidR="00193DD4" w:rsidRPr="00BA2D29" w:rsidRDefault="00193DD4" w:rsidP="00193D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95BF7">
              <w:rPr>
                <w:rFonts w:eastAsia="Calibri"/>
                <w:color w:val="000000"/>
              </w:rPr>
              <w:t xml:space="preserve">Курская область, </w:t>
            </w:r>
            <w:r w:rsidRPr="00895BF7">
              <w:rPr>
                <w:rFonts w:eastAsia="Calibri"/>
                <w:color w:val="000000"/>
              </w:rPr>
              <w:br/>
              <w:t xml:space="preserve">г. Курск, </w:t>
            </w:r>
            <w:r w:rsidRPr="00895BF7">
              <w:rPr>
                <w:rFonts w:eastAsia="Calibri"/>
                <w:color w:val="000000"/>
              </w:rPr>
              <w:br/>
              <w:t xml:space="preserve">ул. Магистральная, 17, </w:t>
            </w:r>
            <w:proofErr w:type="spellStart"/>
            <w:r w:rsidRPr="00895BF7">
              <w:rPr>
                <w:rFonts w:eastAsia="Calibri"/>
                <w:color w:val="000000"/>
              </w:rPr>
              <w:t>помещ</w:t>
            </w:r>
            <w:proofErr w:type="spellEnd"/>
            <w:r w:rsidRPr="00895BF7">
              <w:rPr>
                <w:rFonts w:eastAsia="Calibri"/>
                <w:color w:val="000000"/>
              </w:rPr>
              <w:t xml:space="preserve"> 40-42 на 1 этаже; пом. 1-12, 12а, 13, 13а, 14-15, 15а, 16-19 </w:t>
            </w:r>
            <w:r>
              <w:rPr>
                <w:rFonts w:eastAsia="Calibri"/>
                <w:color w:val="000000"/>
              </w:rPr>
              <w:t xml:space="preserve"> </w:t>
            </w:r>
            <w:r w:rsidRPr="00895BF7">
              <w:rPr>
                <w:rFonts w:eastAsia="Calibri"/>
                <w:color w:val="000000"/>
              </w:rPr>
              <w:t>на 2 этаже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93DD4" w:rsidRPr="00895BF7" w:rsidRDefault="00193DD4" w:rsidP="00D0065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95BF7">
              <w:rPr>
                <w:rFonts w:eastAsia="Calibri"/>
                <w:color w:val="000000"/>
              </w:rPr>
              <w:t>Нежил</w:t>
            </w:r>
            <w:r>
              <w:rPr>
                <w:rFonts w:eastAsia="Calibri"/>
                <w:color w:val="000000"/>
              </w:rPr>
              <w:t>о</w:t>
            </w:r>
            <w:r w:rsidRPr="00895BF7">
              <w:rPr>
                <w:rFonts w:eastAsia="Calibri"/>
                <w:color w:val="000000"/>
              </w:rPr>
              <w:t>е помещени</w:t>
            </w:r>
            <w:r>
              <w:rPr>
                <w:rFonts w:eastAsia="Calibri"/>
                <w:color w:val="000000"/>
              </w:rPr>
              <w:t>е</w:t>
            </w:r>
          </w:p>
        </w:tc>
      </w:tr>
      <w:tr w:rsidR="0052486D" w:rsidRPr="00895BF7" w:rsidTr="00581EC1">
        <w:trPr>
          <w:trHeight w:val="1168"/>
        </w:trPr>
        <w:tc>
          <w:tcPr>
            <w:tcW w:w="560" w:type="dxa"/>
            <w:vAlign w:val="center"/>
          </w:tcPr>
          <w:p w:rsidR="0052486D" w:rsidRPr="00895BF7" w:rsidRDefault="00BA2D29" w:rsidP="007E12C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</w:tcPr>
          <w:p w:rsidR="004D67D8" w:rsidRPr="00895BF7" w:rsidRDefault="004D67D8" w:rsidP="00581EC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Нежилое помещение </w:t>
            </w:r>
            <w:hyperlink r:id="rId15" w:history="1">
              <w:r w:rsidRPr="00895BF7">
                <w:rPr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 w:rsidRPr="00895BF7">
              <w:rPr>
                <w:rFonts w:eastAsiaTheme="minorHAnsi"/>
                <w:color w:val="000000" w:themeColor="text1"/>
                <w:lang w:eastAsia="en-US"/>
              </w:rPr>
              <w:t>,</w:t>
            </w:r>
          </w:p>
          <w:p w:rsidR="0052486D" w:rsidRPr="00895BF7" w:rsidRDefault="004D67D8" w:rsidP="00581EC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кадастровый номер </w:t>
            </w:r>
            <w:r w:rsidR="0052486D" w:rsidRPr="00895BF7">
              <w:rPr>
                <w:rFonts w:eastAsia="Calibri"/>
                <w:lang w:eastAsia="en-US"/>
              </w:rPr>
              <w:t>46:29:103197:273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:rsidR="0052486D" w:rsidRPr="00895BF7" w:rsidRDefault="0052486D" w:rsidP="00581EC1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895BF7">
              <w:rPr>
                <w:rFonts w:eastAsia="Calibri"/>
                <w:color w:val="000000"/>
              </w:rPr>
              <w:t xml:space="preserve">Курская область, </w:t>
            </w:r>
            <w:r w:rsidRPr="00895BF7">
              <w:rPr>
                <w:rFonts w:eastAsia="Calibri"/>
                <w:color w:val="000000"/>
              </w:rPr>
              <w:br/>
              <w:t xml:space="preserve">г. Курск, </w:t>
            </w:r>
            <w:r w:rsidR="002A6BE2" w:rsidRPr="00895BF7">
              <w:rPr>
                <w:rFonts w:eastAsia="Calibri"/>
                <w:color w:val="000000"/>
              </w:rPr>
              <w:br/>
            </w:r>
            <w:r w:rsidRPr="00895BF7">
              <w:rPr>
                <w:rFonts w:eastAsia="Calibri"/>
                <w:color w:val="000000"/>
              </w:rPr>
              <w:t>ул. Магистральная,</w:t>
            </w:r>
            <w:r w:rsidR="003818C2">
              <w:rPr>
                <w:rFonts w:eastAsia="Calibri"/>
                <w:color w:val="000000"/>
              </w:rPr>
              <w:t xml:space="preserve"> д. </w:t>
            </w:r>
            <w:r w:rsidRPr="00895BF7">
              <w:rPr>
                <w:rFonts w:eastAsia="Calibri"/>
                <w:color w:val="000000"/>
              </w:rPr>
              <w:t xml:space="preserve">17, </w:t>
            </w:r>
            <w:proofErr w:type="spellStart"/>
            <w:r w:rsidRPr="00895BF7">
              <w:rPr>
                <w:rFonts w:eastAsia="Calibri"/>
                <w:color w:val="000000"/>
              </w:rPr>
              <w:t>помещ</w:t>
            </w:r>
            <w:proofErr w:type="spellEnd"/>
            <w:r w:rsidRPr="00895BF7">
              <w:rPr>
                <w:rFonts w:eastAsia="Calibri"/>
                <w:color w:val="000000"/>
              </w:rPr>
              <w:t xml:space="preserve"> 3,</w:t>
            </w:r>
            <w:r w:rsidR="002A6BE2" w:rsidRPr="00895BF7">
              <w:rPr>
                <w:rFonts w:eastAsia="Calibri"/>
                <w:color w:val="000000"/>
              </w:rPr>
              <w:t xml:space="preserve"> </w:t>
            </w:r>
            <w:r w:rsidRPr="00895BF7">
              <w:rPr>
                <w:rFonts w:eastAsia="Calibri"/>
                <w:color w:val="000000"/>
              </w:rPr>
              <w:t>8-11 на 1 этаже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486D" w:rsidRPr="00895BF7" w:rsidRDefault="0052486D" w:rsidP="00581EC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95BF7">
              <w:rPr>
                <w:rFonts w:eastAsia="Calibri"/>
                <w:color w:val="000000"/>
              </w:rPr>
              <w:t>Нежилое помещение</w:t>
            </w:r>
          </w:p>
        </w:tc>
      </w:tr>
      <w:tr w:rsidR="00BA2D29" w:rsidRPr="00895BF7" w:rsidTr="00592FE7">
        <w:trPr>
          <w:trHeight w:val="168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vAlign w:val="center"/>
          </w:tcPr>
          <w:p w:rsidR="00BA2D29" w:rsidRPr="00895BF7" w:rsidRDefault="00BA2D29" w:rsidP="007E12C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</w:t>
            </w:r>
            <w:r w:rsidRPr="00895BF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D29" w:rsidRPr="00895BF7" w:rsidRDefault="00BA2D29" w:rsidP="00BA2D2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Нежилое помещение </w:t>
            </w:r>
            <w:hyperlink r:id="rId16" w:history="1">
              <w:r w:rsidRPr="00895BF7">
                <w:rPr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, кадастровый номер </w:t>
            </w:r>
            <w:r w:rsidRPr="00895BF7">
              <w:rPr>
                <w:rFonts w:eastAsia="Calibri"/>
                <w:lang w:eastAsia="en-US"/>
              </w:rPr>
              <w:t>46:29:103197:269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D29" w:rsidRPr="00895BF7" w:rsidRDefault="00BA2D29" w:rsidP="00BA2D29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eastAsia="Calibri" w:hAnsi="Times New Roman"/>
                <w:sz w:val="24"/>
                <w:szCs w:val="24"/>
              </w:rPr>
            </w:pPr>
            <w:r w:rsidRPr="00895BF7">
              <w:rPr>
                <w:rFonts w:eastAsia="Calibri"/>
                <w:color w:val="000000"/>
              </w:rPr>
              <w:t xml:space="preserve">Курская область, </w:t>
            </w:r>
            <w:r w:rsidRPr="00895BF7">
              <w:rPr>
                <w:rFonts w:eastAsia="Calibri"/>
                <w:color w:val="000000"/>
              </w:rPr>
              <w:br/>
              <w:t xml:space="preserve">г. Курск, </w:t>
            </w:r>
            <w:r w:rsidRPr="00895BF7">
              <w:rPr>
                <w:rFonts w:eastAsia="Calibri"/>
                <w:color w:val="000000"/>
              </w:rPr>
              <w:br/>
              <w:t>ул. Магистральная,</w:t>
            </w:r>
            <w:r>
              <w:rPr>
                <w:rFonts w:eastAsia="Calibri"/>
                <w:color w:val="000000"/>
              </w:rPr>
              <w:t xml:space="preserve"> д.</w:t>
            </w:r>
            <w:r w:rsidRPr="00895BF7">
              <w:rPr>
                <w:rFonts w:eastAsia="Calibri"/>
                <w:color w:val="000000"/>
              </w:rPr>
              <w:t xml:space="preserve"> 17, </w:t>
            </w:r>
            <w:proofErr w:type="spellStart"/>
            <w:r w:rsidRPr="00895BF7">
              <w:rPr>
                <w:rFonts w:eastAsia="Calibri"/>
                <w:color w:val="000000"/>
              </w:rPr>
              <w:t>помещ</w:t>
            </w:r>
            <w:proofErr w:type="spellEnd"/>
            <w:r w:rsidRPr="00895BF7">
              <w:rPr>
                <w:rFonts w:eastAsia="Calibri"/>
                <w:color w:val="000000"/>
              </w:rPr>
              <w:t xml:space="preserve"> 15 на 1 этаже, пом. 2, 4-5, 8, 9, 9а, 10-12 </w:t>
            </w:r>
            <w:r>
              <w:rPr>
                <w:rFonts w:eastAsia="Calibri"/>
                <w:color w:val="000000"/>
              </w:rPr>
              <w:br/>
            </w:r>
            <w:r w:rsidRPr="00895BF7">
              <w:rPr>
                <w:rFonts w:eastAsia="Calibri"/>
                <w:color w:val="000000"/>
              </w:rPr>
              <w:t>на 2 этаже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D29" w:rsidRPr="00BA2D29" w:rsidRDefault="00BA2D29" w:rsidP="00BA2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95BF7">
              <w:rPr>
                <w:rFonts w:eastAsia="Calibri"/>
                <w:color w:val="000000"/>
              </w:rPr>
              <w:t>Нежилое помещение</w:t>
            </w:r>
          </w:p>
        </w:tc>
      </w:tr>
      <w:tr w:rsidR="00BA2D29" w:rsidRPr="00895BF7" w:rsidTr="00581EC1">
        <w:trPr>
          <w:trHeight w:val="1124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BA2D29" w:rsidRPr="00895BF7" w:rsidRDefault="00BA2D29" w:rsidP="007E12C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Pr="00895BF7" w:rsidRDefault="00BA2D29" w:rsidP="00BA2D2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Секционные ворота </w:t>
            </w:r>
            <w:proofErr w:type="spellStart"/>
            <w:r w:rsidRPr="00895BF7">
              <w:rPr>
                <w:rFonts w:eastAsiaTheme="minorHAnsi"/>
                <w:color w:val="000000" w:themeColor="text1"/>
                <w:lang w:val="en-US" w:eastAsia="en-US"/>
              </w:rPr>
              <w:t>Aluteh</w:t>
            </w:r>
            <w:proofErr w:type="spellEnd"/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895BF7">
              <w:rPr>
                <w:rFonts w:eastAsiaTheme="minorHAnsi"/>
                <w:color w:val="000000" w:themeColor="text1"/>
                <w:lang w:val="en-US" w:eastAsia="en-US"/>
              </w:rPr>
              <w:t>Pro</w:t>
            </w:r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895BF7">
              <w:rPr>
                <w:rFonts w:eastAsiaTheme="minorHAnsi"/>
                <w:color w:val="000000" w:themeColor="text1"/>
                <w:lang w:val="en-US" w:eastAsia="en-US"/>
              </w:rPr>
              <w:t>Trend</w:t>
            </w:r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 4470х4810х2220 в здании Литер В3 ул. </w:t>
            </w:r>
            <w:proofErr w:type="gramStart"/>
            <w:r w:rsidRPr="00895BF7">
              <w:rPr>
                <w:rFonts w:eastAsiaTheme="minorHAnsi"/>
                <w:color w:val="000000" w:themeColor="text1"/>
                <w:lang w:eastAsia="en-US"/>
              </w:rPr>
              <w:t>Магистральная</w:t>
            </w:r>
            <w:proofErr w:type="gramEnd"/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, 17 </w:t>
            </w:r>
            <w:hyperlink r:id="rId17" w:history="1">
              <w:r w:rsidRPr="00895BF7">
                <w:rPr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 w:rsidRPr="00895BF7">
              <w:rPr>
                <w:rFonts w:eastAsiaTheme="minorHAnsi"/>
                <w:color w:val="000000" w:themeColor="text1"/>
                <w:lang w:eastAsia="en-US"/>
              </w:rPr>
              <w:t>,</w:t>
            </w:r>
          </w:p>
          <w:p w:rsidR="00BA2D29" w:rsidRPr="00895BF7" w:rsidRDefault="00BA2D29" w:rsidP="00BA2D2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>инвентарный номер: 00-000188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Pr="00895BF7" w:rsidRDefault="00BA2D29" w:rsidP="00BA2D2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Pr="00895BF7" w:rsidRDefault="00BA2D29" w:rsidP="00BA2D2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95BF7">
              <w:rPr>
                <w:rFonts w:eastAsia="Calibri"/>
                <w:color w:val="000000"/>
              </w:rPr>
              <w:t>Сооружение</w:t>
            </w:r>
          </w:p>
        </w:tc>
      </w:tr>
      <w:tr w:rsidR="00BA2D29" w:rsidRPr="00895BF7" w:rsidTr="00193DD4">
        <w:trPr>
          <w:trHeight w:val="1659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vAlign w:val="center"/>
          </w:tcPr>
          <w:p w:rsidR="00BA2D29" w:rsidRPr="00895BF7" w:rsidRDefault="00BA2D29" w:rsidP="00EF33A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95BF7">
              <w:rPr>
                <w:rFonts w:eastAsia="Calibri"/>
                <w:lang w:eastAsia="en-US"/>
              </w:rPr>
              <w:t>7</w:t>
            </w:r>
            <w:r w:rsidR="00EF33A9">
              <w:rPr>
                <w:rFonts w:eastAsia="Calibri"/>
                <w:lang w:eastAsia="en-US"/>
              </w:rPr>
              <w:t>9</w:t>
            </w:r>
            <w:r w:rsidRPr="00895BF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FE7" w:rsidRPr="00895BF7" w:rsidRDefault="00592FE7" w:rsidP="00592F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с расположенным на нем объектом недвижимого имущества - </w:t>
            </w:r>
          </w:p>
          <w:p w:rsidR="00592FE7" w:rsidRDefault="00592FE7" w:rsidP="00592FE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BA2D29" w:rsidRPr="00895BF7" w:rsidRDefault="00BA2D29" w:rsidP="00592FE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95BF7">
              <w:rPr>
                <w:rFonts w:eastAsia="Calibri"/>
                <w:color w:val="000000"/>
              </w:rPr>
              <w:t xml:space="preserve">Нежилое здание </w:t>
            </w:r>
            <w:hyperlink r:id="rId18" w:history="1">
              <w:r w:rsidRPr="00895BF7">
                <w:rPr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 w:rsidRPr="00895BF7">
              <w:rPr>
                <w:rFonts w:eastAsiaTheme="minorHAnsi"/>
                <w:color w:val="000000" w:themeColor="text1"/>
                <w:lang w:eastAsia="en-US"/>
              </w:rPr>
              <w:t>,</w:t>
            </w:r>
          </w:p>
          <w:p w:rsidR="00BA2D29" w:rsidRPr="00895BF7" w:rsidRDefault="00BA2D29" w:rsidP="00EF33A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кадастровый номер </w:t>
            </w:r>
            <w:r w:rsidRPr="00895BF7">
              <w:rPr>
                <w:rFonts w:eastAsia="Calibri"/>
                <w:lang w:eastAsia="en-US"/>
              </w:rPr>
              <w:t>46:29:103197:124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D29" w:rsidRPr="00895BF7" w:rsidRDefault="00BA2D29" w:rsidP="00BA2D29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895BF7">
              <w:t xml:space="preserve">Курская область, </w:t>
            </w:r>
            <w:r w:rsidRPr="00895BF7">
              <w:br/>
              <w:t xml:space="preserve">город Курск, </w:t>
            </w:r>
            <w:r w:rsidRPr="00895BF7">
              <w:br/>
              <w:t>улица Магистральная, дом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D29" w:rsidRPr="00895BF7" w:rsidRDefault="00BA2D29" w:rsidP="00BA2D2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95BF7">
              <w:rPr>
                <w:rFonts w:eastAsia="Calibri"/>
                <w:color w:val="000000"/>
              </w:rPr>
              <w:t>Здание</w:t>
            </w:r>
          </w:p>
        </w:tc>
      </w:tr>
      <w:tr w:rsidR="00BA2D29" w:rsidRPr="00895BF7" w:rsidTr="00581EC1">
        <w:trPr>
          <w:trHeight w:val="1230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BA2D29" w:rsidRPr="00895BF7" w:rsidRDefault="00BA2D29" w:rsidP="00255BD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D29" w:rsidRPr="00895BF7" w:rsidRDefault="00BA2D29" w:rsidP="00BA2D2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95BF7">
              <w:rPr>
                <w:rFonts w:eastAsia="Calibri"/>
                <w:color w:val="000000"/>
              </w:rPr>
              <w:t xml:space="preserve">Котел </w:t>
            </w:r>
            <w:r w:rsidRPr="00895BF7">
              <w:rPr>
                <w:rFonts w:eastAsia="Calibri"/>
                <w:color w:val="000000"/>
                <w:lang w:val="en-US"/>
              </w:rPr>
              <w:t>PROTERM</w:t>
            </w:r>
            <w:r w:rsidRPr="00895BF7">
              <w:rPr>
                <w:rFonts w:eastAsia="Calibri"/>
                <w:color w:val="000000"/>
              </w:rPr>
              <w:t xml:space="preserve"> чугунный Медведь 60</w:t>
            </w:r>
            <w:r w:rsidRPr="00895BF7">
              <w:rPr>
                <w:rFonts w:eastAsia="Calibri"/>
                <w:color w:val="000000"/>
                <w:lang w:val="en-US"/>
              </w:rPr>
              <w:t>PLO</w:t>
            </w:r>
            <w:r w:rsidRPr="00895BF7">
              <w:rPr>
                <w:rFonts w:eastAsia="Calibri"/>
                <w:color w:val="000000"/>
              </w:rPr>
              <w:t xml:space="preserve"> 49 квт литер Б</w:t>
            </w:r>
            <w:proofErr w:type="gramStart"/>
            <w:r w:rsidRPr="00895BF7">
              <w:rPr>
                <w:rFonts w:eastAsia="Calibri"/>
                <w:color w:val="000000"/>
              </w:rPr>
              <w:t>1</w:t>
            </w:r>
            <w:proofErr w:type="gramEnd"/>
            <w:r w:rsidRPr="00895BF7">
              <w:rPr>
                <w:rFonts w:eastAsia="Calibri"/>
                <w:color w:val="000000"/>
              </w:rPr>
              <w:t xml:space="preserve">, б, б1,б2,б3 </w:t>
            </w:r>
            <w:hyperlink r:id="rId19" w:history="1">
              <w:r w:rsidRPr="00895BF7">
                <w:rPr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 w:rsidRPr="00895BF7">
              <w:rPr>
                <w:rFonts w:eastAsiaTheme="minorHAnsi"/>
                <w:color w:val="000000" w:themeColor="text1"/>
                <w:lang w:eastAsia="en-US"/>
              </w:rPr>
              <w:t>,</w:t>
            </w:r>
          </w:p>
          <w:p w:rsidR="00BA2D29" w:rsidRPr="00BA2D29" w:rsidRDefault="00BA2D29" w:rsidP="00BA2D2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>инвентарный номер: 185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D29" w:rsidRPr="00895BF7" w:rsidRDefault="00BA2D29" w:rsidP="00BA2D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D29" w:rsidRPr="00895BF7" w:rsidRDefault="00BA2D29" w:rsidP="00BA2D2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95BF7">
              <w:rPr>
                <w:rFonts w:eastAsia="Calibri"/>
                <w:color w:val="000000"/>
              </w:rPr>
              <w:t>Оборудование</w:t>
            </w:r>
          </w:p>
        </w:tc>
      </w:tr>
      <w:tr w:rsidR="00BA2D29" w:rsidRPr="00895BF7" w:rsidTr="00581EC1">
        <w:trPr>
          <w:trHeight w:val="780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BA2D29" w:rsidRPr="00895BF7" w:rsidRDefault="00BA2D29" w:rsidP="00255BD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Pr="00895BF7" w:rsidRDefault="00BA2D29" w:rsidP="00581EC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95BF7">
              <w:rPr>
                <w:rFonts w:eastAsia="Calibri"/>
                <w:color w:val="000000"/>
              </w:rPr>
              <w:t xml:space="preserve">Котел чугунный Медведь 60 </w:t>
            </w:r>
            <w:hyperlink r:id="rId20" w:history="1">
              <w:r w:rsidRPr="00895BF7">
                <w:rPr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 w:rsidRPr="00895BF7">
              <w:rPr>
                <w:rFonts w:eastAsiaTheme="minorHAnsi"/>
                <w:color w:val="000000" w:themeColor="text1"/>
                <w:lang w:eastAsia="en-US"/>
              </w:rPr>
              <w:t>,</w:t>
            </w:r>
          </w:p>
          <w:p w:rsidR="00BA2D29" w:rsidRPr="00895BF7" w:rsidRDefault="00BA2D29" w:rsidP="00581EC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>инвентарный номер: 00-000331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Pr="00895BF7" w:rsidRDefault="00BA2D29" w:rsidP="00581EC1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Pr="00895BF7" w:rsidRDefault="00BA2D29" w:rsidP="00581EC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  <w:tr w:rsidR="00BA2D29" w:rsidRPr="00895BF7" w:rsidTr="00592FE7">
        <w:trPr>
          <w:trHeight w:val="735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vAlign w:val="center"/>
          </w:tcPr>
          <w:p w:rsidR="00BA2D29" w:rsidRPr="00895BF7" w:rsidRDefault="00EF33A9" w:rsidP="00255BD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</w:t>
            </w:r>
            <w:r w:rsidR="00BA2D29" w:rsidRPr="00895BF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D29" w:rsidRPr="00895BF7" w:rsidRDefault="00BA2D29" w:rsidP="00EF33A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895BF7">
              <w:rPr>
                <w:rFonts w:eastAsia="Calibri"/>
                <w:color w:val="000000" w:themeColor="text1"/>
              </w:rPr>
              <w:t xml:space="preserve">Нежилое помещение </w:t>
            </w:r>
            <w:hyperlink r:id="rId21" w:history="1">
              <w:r w:rsidRPr="00895BF7">
                <w:rPr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 w:rsidRPr="00895BF7">
              <w:rPr>
                <w:rFonts w:eastAsiaTheme="minorHAnsi"/>
                <w:color w:val="000000" w:themeColor="text1"/>
                <w:lang w:eastAsia="en-US"/>
              </w:rPr>
              <w:t>,</w:t>
            </w:r>
          </w:p>
          <w:p w:rsidR="00BA2D29" w:rsidRPr="00895BF7" w:rsidRDefault="00BA2D29" w:rsidP="00EF33A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кадастровый номер </w:t>
            </w:r>
            <w:r w:rsidRPr="00895BF7">
              <w:rPr>
                <w:rFonts w:eastAsia="Calibri"/>
                <w:color w:val="000000" w:themeColor="text1"/>
                <w:lang w:eastAsia="en-US"/>
              </w:rPr>
              <w:t>46:29:103197:267</w:t>
            </w:r>
          </w:p>
          <w:p w:rsidR="00BA2D29" w:rsidRPr="00895BF7" w:rsidRDefault="00BA2D29" w:rsidP="00EF33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D29" w:rsidRPr="00895BF7" w:rsidRDefault="00BA2D29" w:rsidP="00EF33A9">
            <w:pPr>
              <w:autoSpaceDE w:val="0"/>
              <w:autoSpaceDN w:val="0"/>
              <w:adjustRightInd w:val="0"/>
              <w:jc w:val="center"/>
            </w:pPr>
            <w:r w:rsidRPr="00895BF7">
              <w:t xml:space="preserve">Курская область, </w:t>
            </w:r>
            <w:r w:rsidRPr="00895BF7">
              <w:br/>
              <w:t xml:space="preserve">г. Курск, </w:t>
            </w:r>
            <w:r w:rsidRPr="00895BF7">
              <w:br/>
            </w:r>
            <w:r>
              <w:t>ул. Магистральная, д</w:t>
            </w:r>
            <w:r w:rsidRPr="00895BF7">
              <w:t xml:space="preserve"> 17, </w:t>
            </w:r>
            <w:proofErr w:type="spellStart"/>
            <w:r w:rsidR="00EF33A9" w:rsidRPr="00895BF7">
              <w:t>помещ</w:t>
            </w:r>
            <w:proofErr w:type="spellEnd"/>
            <w:r w:rsidR="00EF33A9" w:rsidRPr="00895BF7">
              <w:t xml:space="preserve"> 5 на 1 этаже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D29" w:rsidRPr="00895BF7" w:rsidRDefault="00BA2D29" w:rsidP="00EF3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5BF7">
              <w:rPr>
                <w:rFonts w:eastAsia="Calibri"/>
                <w:color w:val="000000"/>
              </w:rPr>
              <w:t>Нежилое помещение</w:t>
            </w:r>
          </w:p>
          <w:p w:rsidR="00BA2D29" w:rsidRPr="00895BF7" w:rsidRDefault="00BA2D29" w:rsidP="00EF33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A2D29" w:rsidRPr="00895BF7" w:rsidTr="00581EC1">
        <w:trPr>
          <w:trHeight w:val="878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BA2D29" w:rsidRPr="00895BF7" w:rsidRDefault="00BA2D29" w:rsidP="00255BD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D29" w:rsidRPr="00895BF7" w:rsidRDefault="00BA2D29" w:rsidP="00EF33A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95BF7">
              <w:rPr>
                <w:rFonts w:eastAsia="Calibri"/>
                <w:color w:val="000000"/>
              </w:rPr>
              <w:t xml:space="preserve">Котел </w:t>
            </w:r>
            <w:r w:rsidRPr="00895BF7">
              <w:rPr>
                <w:rFonts w:eastAsia="Calibri"/>
                <w:color w:val="000000"/>
                <w:lang w:val="en-US"/>
              </w:rPr>
              <w:t>PROTERM</w:t>
            </w:r>
            <w:r w:rsidRPr="00895BF7">
              <w:rPr>
                <w:rFonts w:eastAsia="Calibri"/>
                <w:color w:val="000000"/>
              </w:rPr>
              <w:t xml:space="preserve"> чугунный Медведь 60</w:t>
            </w:r>
            <w:r w:rsidRPr="00895BF7">
              <w:rPr>
                <w:rFonts w:eastAsia="Calibri"/>
                <w:color w:val="000000"/>
                <w:lang w:val="en-US"/>
              </w:rPr>
              <w:t>PLO</w:t>
            </w:r>
            <w:r w:rsidRPr="00895BF7">
              <w:rPr>
                <w:rFonts w:eastAsia="Calibri"/>
                <w:color w:val="000000"/>
              </w:rPr>
              <w:t xml:space="preserve"> 49 квт литер В3 </w:t>
            </w:r>
            <w:hyperlink r:id="rId22" w:history="1">
              <w:r w:rsidRPr="00895BF7">
                <w:rPr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 w:rsidRPr="00895BF7">
              <w:rPr>
                <w:rFonts w:eastAsiaTheme="minorHAnsi"/>
                <w:color w:val="000000" w:themeColor="text1"/>
                <w:lang w:eastAsia="en-US"/>
              </w:rPr>
              <w:t>,</w:t>
            </w:r>
          </w:p>
          <w:p w:rsidR="00BA2D29" w:rsidRPr="00EF33A9" w:rsidRDefault="00BA2D29" w:rsidP="00EF33A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>инвентарный номер: 183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D29" w:rsidRPr="00895BF7" w:rsidRDefault="00BA2D29" w:rsidP="00EF33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D29" w:rsidRPr="00895BF7" w:rsidRDefault="00BA2D29" w:rsidP="00EF33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95BF7">
              <w:rPr>
                <w:rFonts w:eastAsia="Calibri"/>
                <w:color w:val="000000"/>
              </w:rPr>
              <w:t>Оборудование</w:t>
            </w:r>
          </w:p>
          <w:p w:rsidR="00BA2D29" w:rsidRPr="00895BF7" w:rsidRDefault="00BA2D29" w:rsidP="00EF33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BA2D29" w:rsidRPr="00895BF7" w:rsidTr="00592FE7">
        <w:trPr>
          <w:trHeight w:val="960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BA2D29" w:rsidRPr="00895BF7" w:rsidRDefault="00BA2D29" w:rsidP="00255BD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Pr="00895BF7" w:rsidRDefault="00BA2D29" w:rsidP="00EF33A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95BF7">
              <w:rPr>
                <w:rFonts w:eastAsia="Calibri"/>
                <w:color w:val="000000"/>
              </w:rPr>
              <w:t xml:space="preserve">Котел </w:t>
            </w:r>
            <w:r w:rsidRPr="00895BF7">
              <w:rPr>
                <w:rFonts w:eastAsia="Calibri"/>
                <w:color w:val="000000"/>
                <w:lang w:val="en-US"/>
              </w:rPr>
              <w:t>PROTERM</w:t>
            </w:r>
            <w:r w:rsidRPr="00895BF7">
              <w:rPr>
                <w:rFonts w:eastAsia="Calibri"/>
                <w:color w:val="000000"/>
              </w:rPr>
              <w:t xml:space="preserve"> чугунный Медведь 60</w:t>
            </w:r>
            <w:r w:rsidRPr="00895BF7">
              <w:rPr>
                <w:rFonts w:eastAsia="Calibri"/>
                <w:color w:val="000000"/>
                <w:lang w:val="en-US"/>
              </w:rPr>
              <w:t>PLO</w:t>
            </w:r>
            <w:r w:rsidRPr="00895BF7">
              <w:rPr>
                <w:rFonts w:eastAsia="Calibri"/>
                <w:color w:val="000000"/>
              </w:rPr>
              <w:t xml:space="preserve"> 49 квт литер В3 </w:t>
            </w:r>
            <w:hyperlink r:id="rId23" w:history="1">
              <w:r w:rsidRPr="00895BF7">
                <w:rPr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 w:rsidRPr="00895BF7">
              <w:rPr>
                <w:rFonts w:eastAsiaTheme="minorHAnsi"/>
                <w:color w:val="000000" w:themeColor="text1"/>
                <w:lang w:eastAsia="en-US"/>
              </w:rPr>
              <w:t>,</w:t>
            </w:r>
          </w:p>
          <w:p w:rsidR="00BA2D29" w:rsidRPr="00895BF7" w:rsidRDefault="00BA2D29" w:rsidP="00EF33A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>инвентарный номер: 184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Pr="00895BF7" w:rsidRDefault="00BA2D29" w:rsidP="00EF33A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Pr="00895BF7" w:rsidRDefault="00BA2D29" w:rsidP="00EF33A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  <w:tr w:rsidR="00230E65" w:rsidRPr="00895BF7" w:rsidTr="00586005">
        <w:trPr>
          <w:trHeight w:val="1036"/>
        </w:trPr>
        <w:tc>
          <w:tcPr>
            <w:tcW w:w="560" w:type="dxa"/>
            <w:vAlign w:val="center"/>
          </w:tcPr>
          <w:p w:rsidR="00230E65" w:rsidRPr="00895BF7" w:rsidRDefault="00EF33A9" w:rsidP="00255BD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</w:t>
            </w:r>
            <w:r w:rsidR="00230E65" w:rsidRPr="00895BF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70" w:type="dxa"/>
            <w:tcBorders>
              <w:top w:val="single" w:sz="4" w:space="0" w:color="auto"/>
            </w:tcBorders>
          </w:tcPr>
          <w:p w:rsidR="00230E65" w:rsidRPr="00895BF7" w:rsidRDefault="000B5561" w:rsidP="0058600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895BF7">
              <w:rPr>
                <w:rFonts w:eastAsia="Calibri"/>
                <w:lang w:eastAsia="en-US"/>
              </w:rPr>
              <w:t xml:space="preserve">Система видеонаблюдения </w:t>
            </w:r>
            <w:r w:rsidR="00FC578A" w:rsidRPr="00895BF7">
              <w:rPr>
                <w:rFonts w:eastAsia="Calibri"/>
                <w:lang w:eastAsia="en-US"/>
              </w:rPr>
              <w:br/>
            </w:r>
            <w:r w:rsidRPr="00895BF7">
              <w:rPr>
                <w:rFonts w:eastAsia="Calibri"/>
                <w:lang w:eastAsia="en-US"/>
              </w:rPr>
              <w:t>литер</w:t>
            </w:r>
            <w:proofErr w:type="gramStart"/>
            <w:r w:rsidRPr="00895BF7">
              <w:rPr>
                <w:rFonts w:eastAsia="Calibri"/>
                <w:lang w:eastAsia="en-US"/>
              </w:rPr>
              <w:t xml:space="preserve"> А</w:t>
            </w:r>
            <w:proofErr w:type="gramEnd"/>
            <w:r w:rsidRPr="00895BF7">
              <w:rPr>
                <w:rFonts w:eastAsia="Calibri"/>
                <w:lang w:eastAsia="en-US"/>
              </w:rPr>
              <w:t>, Б2, В3</w:t>
            </w:r>
            <w:r w:rsidR="00FC578A" w:rsidRPr="00895BF7">
              <w:rPr>
                <w:rFonts w:eastAsia="Calibri"/>
                <w:lang w:eastAsia="en-US"/>
              </w:rPr>
              <w:t xml:space="preserve"> </w:t>
            </w:r>
            <w:hyperlink r:id="rId24" w:history="1">
              <w:r w:rsidR="00FC578A" w:rsidRPr="00895BF7">
                <w:rPr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 w:rsidR="00FC578A" w:rsidRPr="00895BF7">
              <w:rPr>
                <w:rFonts w:eastAsiaTheme="minorHAnsi"/>
                <w:color w:val="000000" w:themeColor="text1"/>
                <w:lang w:eastAsia="en-US"/>
              </w:rPr>
              <w:t>,</w:t>
            </w:r>
          </w:p>
          <w:p w:rsidR="00FC578A" w:rsidRPr="00895BF7" w:rsidRDefault="00FC578A" w:rsidP="005860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>инвентарный номер: 248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:rsidR="00230E65" w:rsidRPr="00895BF7" w:rsidRDefault="00082623" w:rsidP="00586005">
            <w:pPr>
              <w:autoSpaceDE w:val="0"/>
              <w:autoSpaceDN w:val="0"/>
              <w:adjustRightInd w:val="0"/>
              <w:jc w:val="center"/>
            </w:pPr>
            <w:r w:rsidRPr="00895BF7">
              <w:t xml:space="preserve">Курская область, </w:t>
            </w:r>
            <w:r w:rsidRPr="00895BF7">
              <w:br/>
              <w:t xml:space="preserve">г. Курск, </w:t>
            </w:r>
            <w:r w:rsidRPr="00895BF7">
              <w:br/>
              <w:t>ул. Магистральная, д. 17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30E65" w:rsidRPr="00EF33A9" w:rsidRDefault="00FC578A" w:rsidP="00EF33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95BF7">
              <w:rPr>
                <w:rFonts w:eastAsia="Calibri"/>
                <w:color w:val="000000"/>
              </w:rPr>
              <w:t>Оборудование</w:t>
            </w:r>
          </w:p>
        </w:tc>
      </w:tr>
      <w:tr w:rsidR="00230E65" w:rsidRPr="00895BF7" w:rsidTr="00586005">
        <w:trPr>
          <w:trHeight w:val="988"/>
        </w:trPr>
        <w:tc>
          <w:tcPr>
            <w:tcW w:w="560" w:type="dxa"/>
            <w:vAlign w:val="center"/>
          </w:tcPr>
          <w:p w:rsidR="00230E65" w:rsidRPr="00895BF7" w:rsidRDefault="00EF33A9" w:rsidP="00B2388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</w:t>
            </w:r>
            <w:r w:rsidR="00230E65" w:rsidRPr="00895BF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FC578A" w:rsidRPr="00895BF7" w:rsidRDefault="00FC578A" w:rsidP="0058600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895BF7">
              <w:rPr>
                <w:rFonts w:eastAsia="Calibri"/>
                <w:lang w:eastAsia="en-US"/>
              </w:rPr>
              <w:t>Промгазхолдинг</w:t>
            </w:r>
            <w:proofErr w:type="spellEnd"/>
            <w:r w:rsidRPr="00895BF7">
              <w:rPr>
                <w:rFonts w:eastAsia="Calibri"/>
                <w:lang w:eastAsia="en-US"/>
              </w:rPr>
              <w:t xml:space="preserve"> шкаф ГРПШ 400-01 с регулятором РДНК литер В3 </w:t>
            </w:r>
            <w:hyperlink r:id="rId25" w:history="1">
              <w:r w:rsidRPr="00895BF7">
                <w:rPr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 w:rsidRPr="00895BF7">
              <w:rPr>
                <w:rFonts w:eastAsiaTheme="minorHAnsi"/>
                <w:color w:val="000000" w:themeColor="text1"/>
                <w:lang w:eastAsia="en-US"/>
              </w:rPr>
              <w:t>,</w:t>
            </w:r>
          </w:p>
          <w:p w:rsidR="00230E65" w:rsidRPr="00895BF7" w:rsidRDefault="00FC578A" w:rsidP="005860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5BF7">
              <w:rPr>
                <w:rFonts w:eastAsiaTheme="minorHAnsi"/>
                <w:color w:val="000000" w:themeColor="text1"/>
                <w:lang w:eastAsia="en-US"/>
              </w:rPr>
              <w:t xml:space="preserve">инвентарный номер: </w:t>
            </w:r>
            <w:r w:rsidR="00080EB5">
              <w:rPr>
                <w:rFonts w:eastAsiaTheme="minorHAnsi"/>
                <w:color w:val="000000" w:themeColor="text1"/>
                <w:lang w:eastAsia="en-US"/>
              </w:rPr>
              <w:t>186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230E65" w:rsidRPr="00895BF7" w:rsidRDefault="00082623" w:rsidP="00586005">
            <w:pPr>
              <w:autoSpaceDE w:val="0"/>
              <w:autoSpaceDN w:val="0"/>
              <w:adjustRightInd w:val="0"/>
              <w:jc w:val="center"/>
            </w:pPr>
            <w:r w:rsidRPr="00895BF7">
              <w:t xml:space="preserve">Курская область, </w:t>
            </w:r>
            <w:r w:rsidRPr="00895BF7">
              <w:br/>
              <w:t xml:space="preserve">г. Курск, </w:t>
            </w:r>
            <w:r w:rsidRPr="00895BF7">
              <w:br/>
              <w:t>ул. Магистральная, д. 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0E65" w:rsidRPr="00EF33A9" w:rsidRDefault="00FC578A" w:rsidP="00EF33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95BF7">
              <w:rPr>
                <w:rFonts w:eastAsia="Calibri"/>
                <w:color w:val="000000"/>
              </w:rPr>
              <w:t>Оборудование</w:t>
            </w:r>
          </w:p>
        </w:tc>
      </w:tr>
    </w:tbl>
    <w:p w:rsidR="00895BF7" w:rsidRDefault="00BA2D29" w:rsidP="00EF33A9">
      <w:pPr>
        <w:autoSpaceDE w:val="0"/>
        <w:autoSpaceDN w:val="0"/>
        <w:adjustRightInd w:val="0"/>
        <w:ind w:right="-285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».</w:t>
      </w:r>
    </w:p>
    <w:p w:rsidR="00273327" w:rsidRDefault="00273327" w:rsidP="00273327">
      <w:pPr>
        <w:pStyle w:val="a5"/>
        <w:spacing w:after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2.</w:t>
      </w:r>
      <w:r w:rsidRPr="00273327">
        <w:rPr>
          <w:rFonts w:eastAsiaTheme="minorHAnsi"/>
          <w:lang w:eastAsia="en-US"/>
        </w:rPr>
        <w:t xml:space="preserve"> </w:t>
      </w:r>
      <w:r w:rsidRPr="00895BF7">
        <w:rPr>
          <w:rFonts w:eastAsiaTheme="minorHAnsi"/>
          <w:lang w:eastAsia="en-US"/>
        </w:rPr>
        <w:t xml:space="preserve">В разделе </w:t>
      </w:r>
      <w:r w:rsidRPr="00895BF7">
        <w:rPr>
          <w:rFonts w:eastAsiaTheme="minorHAnsi"/>
          <w:lang w:val="en-US" w:eastAsia="en-US"/>
        </w:rPr>
        <w:t>II</w:t>
      </w:r>
      <w:r>
        <w:rPr>
          <w:rFonts w:eastAsiaTheme="minorHAnsi"/>
          <w:lang w:eastAsia="en-US"/>
        </w:rPr>
        <w:t xml:space="preserve"> Перечня</w:t>
      </w:r>
      <w:r w:rsidRPr="00895BF7">
        <w:rPr>
          <w:rFonts w:eastAsiaTheme="minorHAnsi"/>
          <w:lang w:eastAsia="en-US"/>
        </w:rPr>
        <w:t xml:space="preserve"> имущества Курской области, </w:t>
      </w:r>
      <w:r>
        <w:rPr>
          <w:rFonts w:eastAsiaTheme="minorHAnsi"/>
          <w:lang w:eastAsia="en-US"/>
        </w:rPr>
        <w:t>подлежащего внесению в уставный капитал акционерных обществ в 2024-2026 годах:</w:t>
      </w:r>
    </w:p>
    <w:p w:rsidR="00273327" w:rsidRDefault="00273327" w:rsidP="00273327">
      <w:pPr>
        <w:pStyle w:val="a5"/>
        <w:spacing w:after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позицию 9 изложить в редакции:</w:t>
      </w:r>
    </w:p>
    <w:p w:rsidR="00273327" w:rsidRPr="00895BF7" w:rsidRDefault="00273327" w:rsidP="00273327">
      <w:pPr>
        <w:autoSpaceDE w:val="0"/>
        <w:autoSpaceDN w:val="0"/>
        <w:adjustRightInd w:val="0"/>
        <w:ind w:right="-285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4170"/>
        <w:gridCol w:w="2641"/>
        <w:gridCol w:w="1808"/>
      </w:tblGrid>
      <w:tr w:rsidR="005677A3" w:rsidRPr="00171566" w:rsidTr="009D45C5">
        <w:trPr>
          <w:trHeight w:val="111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bookmarkStart w:id="0" w:name="_GoBack" w:colFirst="2" w:colLast="2"/>
            <w:r>
              <w:rPr>
                <w:rFonts w:eastAsia="Calibri"/>
                <w:lang w:eastAsia="en-US"/>
              </w:rPr>
              <w:t>9</w:t>
            </w:r>
            <w:r w:rsidRPr="0017156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Pr="00A80FBB" w:rsidRDefault="005677A3" w:rsidP="009D45C5">
            <w:pPr>
              <w:pStyle w:val="ConsPlusNormal"/>
            </w:pPr>
            <w:r w:rsidRPr="00A80FBB">
              <w:t>Смеси щебеночно-гравийно-песчаны</w:t>
            </w:r>
            <w:r>
              <w:t>е</w:t>
            </w:r>
            <w:r w:rsidRPr="00A80FBB">
              <w:t xml:space="preserve"> </w:t>
            </w:r>
            <w:r w:rsidRPr="00A80FBB">
              <w:rPr>
                <w:bCs/>
              </w:rPr>
              <w:br/>
            </w:r>
            <w:r w:rsidRPr="00A80FBB">
              <w:t xml:space="preserve"> тип 0/63-смеси с наибольшей крупностью зерен 63 мм, объемом 35 000 т </w:t>
            </w:r>
            <w:r w:rsidRPr="00A80FBB">
              <w:rPr>
                <w:bCs/>
              </w:rPr>
              <w:t>*******,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1566">
              <w:rPr>
                <w:rFonts w:eastAsiaTheme="minorHAnsi"/>
                <w:lang w:eastAsia="en-US"/>
              </w:rPr>
              <w:t xml:space="preserve">Курская область, </w:t>
            </w:r>
          </w:p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1566">
              <w:rPr>
                <w:rFonts w:eastAsiaTheme="minorHAnsi"/>
                <w:lang w:eastAsia="en-US"/>
              </w:rPr>
              <w:t xml:space="preserve">г. Курск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Материалы</w:t>
            </w:r>
          </w:p>
          <w:p w:rsidR="005677A3" w:rsidRDefault="005677A3" w:rsidP="009D45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677A3" w:rsidRDefault="005677A3" w:rsidP="009D45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677A3" w:rsidRPr="00171566" w:rsidRDefault="005677A3" w:rsidP="009D45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bookmarkEnd w:id="0"/>
      <w:tr w:rsidR="005677A3" w:rsidRPr="00171566" w:rsidTr="009D45C5">
        <w:trPr>
          <w:trHeight w:val="795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Pr="00A80FBB" w:rsidRDefault="005677A3" w:rsidP="00273327">
            <w:pPr>
              <w:pStyle w:val="ConsPlusNormal"/>
            </w:pPr>
            <w:r w:rsidRPr="00A80FBB">
              <w:t>Передвижной мусорный контейнер 1 100 л (</w:t>
            </w:r>
            <w:r>
              <w:t>1115</w:t>
            </w:r>
            <w:r w:rsidRPr="00A80FBB">
              <w:t xml:space="preserve"> шт.)</w:t>
            </w:r>
            <w:r w:rsidRPr="00A80FBB">
              <w:rPr>
                <w:bCs/>
              </w:rPr>
              <w:t xml:space="preserve"> *******,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Оборудование</w:t>
            </w:r>
          </w:p>
          <w:p w:rsidR="005677A3" w:rsidRPr="003126F9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9D45C5">
        <w:trPr>
          <w:trHeight w:val="795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Pr="00A80FBB" w:rsidRDefault="005677A3" w:rsidP="009D45C5">
            <w:pPr>
              <w:pStyle w:val="ConsPlusNormal"/>
            </w:pPr>
            <w:r>
              <w:t xml:space="preserve">Контейнер объемом 32 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9D45C5">
        <w:trPr>
          <w:trHeight w:val="795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Pr="00A80FBB" w:rsidRDefault="005677A3" w:rsidP="009D45C5">
            <w:pPr>
              <w:pStyle w:val="ConsPlusNormal"/>
            </w:pPr>
            <w:r>
              <w:t xml:space="preserve">Контейнер объемом 32 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9D45C5">
        <w:trPr>
          <w:trHeight w:val="1095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pStyle w:val="ConsPlusNormal"/>
              <w:rPr>
                <w:bCs/>
              </w:rPr>
            </w:pPr>
            <w:proofErr w:type="gramStart"/>
            <w:r w:rsidRPr="00A80FBB">
              <w:rPr>
                <w:bCs/>
              </w:rPr>
              <w:t>Специальный</w:t>
            </w:r>
            <w:proofErr w:type="gramEnd"/>
            <w:r w:rsidRPr="00A80FBB">
              <w:rPr>
                <w:bCs/>
              </w:rPr>
              <w:t>, для перевозки сменных кузовов оснащенный устройством погрузки и разгрузки</w:t>
            </w:r>
            <w:r>
              <w:rPr>
                <w:bCs/>
              </w:rPr>
              <w:t xml:space="preserve"> </w:t>
            </w:r>
            <w:r w:rsidRPr="005018AE">
              <w:rPr>
                <w:bCs/>
              </w:rPr>
              <w:br/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Х89702811</w:t>
            </w:r>
            <w:r w:rsidRPr="00A80FBB">
              <w:rPr>
                <w:bCs/>
                <w:lang w:val="en-US"/>
              </w:rPr>
              <w:t>S</w:t>
            </w:r>
            <w:r w:rsidRPr="00A80FBB">
              <w:rPr>
                <w:bCs/>
              </w:rPr>
              <w:t>0</w:t>
            </w:r>
            <w:r w:rsidRPr="00A80FBB">
              <w:rPr>
                <w:bCs/>
                <w:lang w:val="en-US"/>
              </w:rPr>
              <w:t>BR</w:t>
            </w:r>
            <w:r w:rsidRPr="00A80FBB">
              <w:rPr>
                <w:bCs/>
              </w:rPr>
              <w:t>0275*******,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Транспортные средства</w:t>
            </w:r>
          </w:p>
          <w:p w:rsidR="005677A3" w:rsidRDefault="005677A3" w:rsidP="009D45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677A3" w:rsidRDefault="005677A3" w:rsidP="009D45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677A3" w:rsidRDefault="005677A3" w:rsidP="009D45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9D45C5">
        <w:trPr>
          <w:trHeight w:val="1155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Pr="00A80FBB" w:rsidRDefault="005677A3" w:rsidP="009D45C5">
            <w:pPr>
              <w:pStyle w:val="ConsPlusNormal"/>
              <w:rPr>
                <w:bCs/>
              </w:rPr>
            </w:pPr>
            <w:proofErr w:type="gramStart"/>
            <w:r w:rsidRPr="00A80FBB">
              <w:rPr>
                <w:bCs/>
              </w:rPr>
              <w:t>Специальный</w:t>
            </w:r>
            <w:proofErr w:type="gramEnd"/>
            <w:r w:rsidRPr="00A80FBB">
              <w:rPr>
                <w:bCs/>
              </w:rPr>
              <w:t>, для перевозки сменных кузовов оснащенный устройством погрузки и разгрузки</w:t>
            </w:r>
            <w:r w:rsidRPr="00AD47CD">
              <w:rPr>
                <w:bCs/>
              </w:rPr>
              <w:br/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Х89702811</w:t>
            </w:r>
            <w:r w:rsidRPr="00A80FBB">
              <w:rPr>
                <w:bCs/>
                <w:lang w:val="en-US"/>
              </w:rPr>
              <w:t>S</w:t>
            </w:r>
            <w:r w:rsidRPr="00A80FBB">
              <w:rPr>
                <w:bCs/>
              </w:rPr>
              <w:t>0</w:t>
            </w:r>
            <w:r w:rsidRPr="00A80FBB">
              <w:rPr>
                <w:bCs/>
                <w:lang w:val="en-US"/>
              </w:rPr>
              <w:t>BR</w:t>
            </w:r>
            <w:r w:rsidRPr="00A80FBB">
              <w:rPr>
                <w:bCs/>
              </w:rPr>
              <w:t>0276*******,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9D45C5">
        <w:trPr>
          <w:trHeight w:val="1155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pStyle w:val="ConsPlusNormal"/>
              <w:rPr>
                <w:bCs/>
              </w:rPr>
            </w:pPr>
            <w:r>
              <w:t xml:space="preserve">Специальный, мусоровоз с задней загрузкой </w:t>
            </w:r>
            <w:r w:rsidRPr="00AD47CD">
              <w:br/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Х897028</w:t>
            </w:r>
            <w:r>
              <w:rPr>
                <w:bCs/>
              </w:rPr>
              <w:t>53</w:t>
            </w:r>
            <w:r w:rsidRPr="00A80FBB">
              <w:rPr>
                <w:bCs/>
                <w:lang w:val="en-US"/>
              </w:rPr>
              <w:t>S</w:t>
            </w:r>
            <w:r w:rsidRPr="00A80FBB">
              <w:rPr>
                <w:bCs/>
              </w:rPr>
              <w:t>0</w:t>
            </w:r>
            <w:r w:rsidRPr="00A80FBB">
              <w:rPr>
                <w:bCs/>
                <w:lang w:val="en-US"/>
              </w:rPr>
              <w:t>BR</w:t>
            </w:r>
            <w:r w:rsidRPr="00A80FBB">
              <w:rPr>
                <w:bCs/>
              </w:rPr>
              <w:t>0</w:t>
            </w:r>
            <w:r>
              <w:rPr>
                <w:bCs/>
              </w:rPr>
              <w:t>189</w:t>
            </w:r>
            <w:r w:rsidRPr="00A80FBB">
              <w:rPr>
                <w:bCs/>
              </w:rPr>
              <w:t>*******,</w:t>
            </w:r>
          </w:p>
          <w:p w:rsidR="005677A3" w:rsidRPr="00A80FBB" w:rsidRDefault="005677A3" w:rsidP="009D45C5">
            <w:pPr>
              <w:pStyle w:val="ConsPlusNormal"/>
              <w:rPr>
                <w:bCs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9D45C5">
        <w:trPr>
          <w:trHeight w:val="870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Pr="00AD47CD" w:rsidRDefault="005677A3" w:rsidP="009D45C5">
            <w:pPr>
              <w:pStyle w:val="ConsPlusNormal"/>
            </w:pPr>
            <w:r>
              <w:t>Специальный, мусоровоз с задней загрузкой</w:t>
            </w:r>
            <w:r w:rsidRPr="00AD47CD">
              <w:br/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Х897028</w:t>
            </w:r>
            <w:r>
              <w:rPr>
                <w:bCs/>
              </w:rPr>
              <w:t>53</w:t>
            </w:r>
            <w:r w:rsidRPr="00A80FBB">
              <w:rPr>
                <w:bCs/>
                <w:lang w:val="en-US"/>
              </w:rPr>
              <w:t>S</w:t>
            </w:r>
            <w:r w:rsidRPr="00A80FBB">
              <w:rPr>
                <w:bCs/>
              </w:rPr>
              <w:t>0</w:t>
            </w:r>
            <w:r w:rsidRPr="00A80FBB">
              <w:rPr>
                <w:bCs/>
                <w:lang w:val="en-US"/>
              </w:rPr>
              <w:t>BR</w:t>
            </w:r>
            <w:r w:rsidRPr="00A80FBB">
              <w:rPr>
                <w:bCs/>
              </w:rPr>
              <w:t>0</w:t>
            </w:r>
            <w:r>
              <w:rPr>
                <w:bCs/>
              </w:rPr>
              <w:t>208</w:t>
            </w:r>
            <w:r w:rsidRPr="00A80FBB">
              <w:rPr>
                <w:bCs/>
              </w:rPr>
              <w:t>*******,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9D45C5">
        <w:trPr>
          <w:trHeight w:val="870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pStyle w:val="ConsPlusNormal"/>
            </w:pPr>
            <w:r>
              <w:t xml:space="preserve">Специальный, мусоровоз с задней загрузкой </w:t>
            </w:r>
            <w:r w:rsidRPr="00AD47CD">
              <w:br/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Х897028</w:t>
            </w:r>
            <w:r>
              <w:rPr>
                <w:bCs/>
              </w:rPr>
              <w:t>53</w:t>
            </w:r>
            <w:r w:rsidRPr="00A80FBB">
              <w:rPr>
                <w:bCs/>
                <w:lang w:val="en-US"/>
              </w:rPr>
              <w:t>S</w:t>
            </w:r>
            <w:r w:rsidRPr="00A80FBB">
              <w:rPr>
                <w:bCs/>
              </w:rPr>
              <w:t>0</w:t>
            </w:r>
            <w:r w:rsidRPr="00A80FBB">
              <w:rPr>
                <w:bCs/>
                <w:lang w:val="en-US"/>
              </w:rPr>
              <w:t>BR</w:t>
            </w:r>
            <w:r w:rsidRPr="00A80FBB">
              <w:rPr>
                <w:bCs/>
              </w:rPr>
              <w:t>0</w:t>
            </w:r>
            <w:r>
              <w:rPr>
                <w:bCs/>
              </w:rPr>
              <w:t>216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9D45C5">
        <w:trPr>
          <w:trHeight w:val="810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pStyle w:val="ConsPlusNormal"/>
            </w:pPr>
            <w:r>
              <w:t xml:space="preserve">Специальный, мусоровоз с задней загрузкой </w:t>
            </w:r>
            <w:r w:rsidRPr="005018AE">
              <w:br/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Х897028</w:t>
            </w:r>
            <w:r>
              <w:rPr>
                <w:bCs/>
              </w:rPr>
              <w:t>56</w:t>
            </w:r>
            <w:r w:rsidRPr="00A80FBB">
              <w:rPr>
                <w:bCs/>
                <w:lang w:val="en-US"/>
              </w:rPr>
              <w:t>S</w:t>
            </w:r>
            <w:r w:rsidRPr="00A80FBB">
              <w:rPr>
                <w:bCs/>
              </w:rPr>
              <w:t>0</w:t>
            </w:r>
            <w:r w:rsidRPr="00A80FBB">
              <w:rPr>
                <w:bCs/>
                <w:lang w:val="en-US"/>
              </w:rPr>
              <w:t>BR</w:t>
            </w:r>
            <w:r w:rsidRPr="00A80FBB">
              <w:rPr>
                <w:bCs/>
              </w:rPr>
              <w:t>0</w:t>
            </w:r>
            <w:r>
              <w:rPr>
                <w:bCs/>
              </w:rPr>
              <w:t>877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9D45C5">
        <w:trPr>
          <w:trHeight w:val="825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pStyle w:val="ConsPlusNormal"/>
            </w:pPr>
            <w:r>
              <w:t>Специальный, мусоровоз с задней загрузкой</w:t>
            </w:r>
            <w:r w:rsidRPr="005018AE">
              <w:br/>
            </w:r>
            <w:r>
              <w:t xml:space="preserve"> </w:t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Х897028</w:t>
            </w:r>
            <w:r>
              <w:rPr>
                <w:bCs/>
              </w:rPr>
              <w:t>56</w:t>
            </w:r>
            <w:r w:rsidRPr="00A80FBB">
              <w:rPr>
                <w:bCs/>
                <w:lang w:val="en-US"/>
              </w:rPr>
              <w:t>S</w:t>
            </w:r>
            <w:r w:rsidRPr="00A80FBB">
              <w:rPr>
                <w:bCs/>
              </w:rPr>
              <w:t>0</w:t>
            </w:r>
            <w:r w:rsidRPr="00A80FBB">
              <w:rPr>
                <w:bCs/>
                <w:lang w:val="en-US"/>
              </w:rPr>
              <w:t>BR</w:t>
            </w:r>
            <w:r w:rsidRPr="00A80FBB">
              <w:rPr>
                <w:bCs/>
              </w:rPr>
              <w:t>0</w:t>
            </w:r>
            <w:r>
              <w:rPr>
                <w:bCs/>
              </w:rPr>
              <w:t>885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9D45C5">
        <w:trPr>
          <w:trHeight w:val="825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pStyle w:val="ConsPlusNormal"/>
            </w:pPr>
            <w:r>
              <w:t xml:space="preserve">Специальный, мусоровоз с задней загрузкой </w:t>
            </w:r>
            <w:r w:rsidRPr="005018AE">
              <w:br/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Х897028</w:t>
            </w:r>
            <w:r>
              <w:rPr>
                <w:bCs/>
              </w:rPr>
              <w:t>56</w:t>
            </w:r>
            <w:r w:rsidRPr="00A80FBB">
              <w:rPr>
                <w:bCs/>
                <w:lang w:val="en-US"/>
              </w:rPr>
              <w:t>S</w:t>
            </w:r>
            <w:r w:rsidRPr="00A80FBB">
              <w:rPr>
                <w:bCs/>
              </w:rPr>
              <w:t>0</w:t>
            </w:r>
            <w:r w:rsidRPr="00A80FBB">
              <w:rPr>
                <w:bCs/>
                <w:lang w:val="en-US"/>
              </w:rPr>
              <w:t>BR</w:t>
            </w:r>
            <w:r w:rsidRPr="00A80FBB">
              <w:rPr>
                <w:bCs/>
              </w:rPr>
              <w:t>0</w:t>
            </w:r>
            <w:r>
              <w:rPr>
                <w:bCs/>
              </w:rPr>
              <w:t>891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9D45C5">
        <w:trPr>
          <w:trHeight w:val="840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pStyle w:val="ConsPlusNormal"/>
            </w:pPr>
            <w:r>
              <w:t xml:space="preserve">Специальный, мусоровоз с задней загрузкой </w:t>
            </w:r>
            <w:r w:rsidRPr="005018AE">
              <w:br/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Х897028</w:t>
            </w:r>
            <w:r>
              <w:rPr>
                <w:bCs/>
              </w:rPr>
              <w:t>56</w:t>
            </w:r>
            <w:r w:rsidRPr="00A80FBB">
              <w:rPr>
                <w:bCs/>
                <w:lang w:val="en-US"/>
              </w:rPr>
              <w:t>S</w:t>
            </w:r>
            <w:r w:rsidRPr="00A80FBB">
              <w:rPr>
                <w:bCs/>
              </w:rPr>
              <w:t>0</w:t>
            </w:r>
            <w:r w:rsidRPr="00A80FBB">
              <w:rPr>
                <w:bCs/>
                <w:lang w:val="en-US"/>
              </w:rPr>
              <w:t>BR</w:t>
            </w:r>
            <w:r w:rsidRPr="00A80FBB">
              <w:rPr>
                <w:bCs/>
              </w:rPr>
              <w:t>0</w:t>
            </w:r>
            <w:r>
              <w:rPr>
                <w:bCs/>
              </w:rPr>
              <w:t>892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9D45C5">
        <w:trPr>
          <w:trHeight w:val="840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pStyle w:val="ConsPlusNormal"/>
            </w:pPr>
            <w:r>
              <w:t xml:space="preserve">Специальный, мусоровоз с задней загрузкой </w:t>
            </w:r>
            <w:r w:rsidRPr="005018AE">
              <w:br/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Х897028</w:t>
            </w:r>
            <w:r>
              <w:rPr>
                <w:bCs/>
              </w:rPr>
              <w:t>56</w:t>
            </w:r>
            <w:r w:rsidRPr="00A80FBB">
              <w:rPr>
                <w:bCs/>
                <w:lang w:val="en-US"/>
              </w:rPr>
              <w:t>S</w:t>
            </w:r>
            <w:r w:rsidRPr="00A80FBB">
              <w:rPr>
                <w:bCs/>
              </w:rPr>
              <w:t>0</w:t>
            </w:r>
            <w:r w:rsidRPr="00A80FBB">
              <w:rPr>
                <w:bCs/>
                <w:lang w:val="en-US"/>
              </w:rPr>
              <w:t>BR</w:t>
            </w:r>
            <w:r w:rsidRPr="00A80FBB">
              <w:rPr>
                <w:bCs/>
              </w:rPr>
              <w:t>0</w:t>
            </w:r>
            <w:r>
              <w:rPr>
                <w:bCs/>
              </w:rPr>
              <w:t>893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9D45C5">
        <w:trPr>
          <w:trHeight w:val="825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pStyle w:val="ConsPlusNormal"/>
            </w:pPr>
            <w:r>
              <w:t xml:space="preserve">Специальный, мусоровоз с задней загрузкой </w:t>
            </w:r>
            <w:r w:rsidRPr="005018AE">
              <w:br/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Х897028</w:t>
            </w:r>
            <w:r>
              <w:rPr>
                <w:bCs/>
              </w:rPr>
              <w:t>56</w:t>
            </w:r>
            <w:r w:rsidRPr="00A80FBB">
              <w:rPr>
                <w:bCs/>
                <w:lang w:val="en-US"/>
              </w:rPr>
              <w:t>S</w:t>
            </w:r>
            <w:r w:rsidRPr="00A80FBB">
              <w:rPr>
                <w:bCs/>
              </w:rPr>
              <w:t>0</w:t>
            </w:r>
            <w:r w:rsidRPr="00A80FBB">
              <w:rPr>
                <w:bCs/>
                <w:lang w:val="en-US"/>
              </w:rPr>
              <w:t>BR</w:t>
            </w:r>
            <w:r w:rsidRPr="00A80FBB">
              <w:rPr>
                <w:bCs/>
              </w:rPr>
              <w:t>0</w:t>
            </w:r>
            <w:r>
              <w:rPr>
                <w:bCs/>
              </w:rPr>
              <w:t>894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9D45C5">
        <w:trPr>
          <w:trHeight w:val="870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pStyle w:val="ConsPlusNormal"/>
            </w:pPr>
            <w:r>
              <w:t>Специальный, мусоровоз с задней загрузкой</w:t>
            </w:r>
            <w:r w:rsidRPr="005018AE">
              <w:br/>
            </w:r>
            <w:r>
              <w:t xml:space="preserve"> </w:t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Х897028</w:t>
            </w:r>
            <w:r>
              <w:rPr>
                <w:bCs/>
              </w:rPr>
              <w:t>56</w:t>
            </w:r>
            <w:r w:rsidRPr="00A80FBB">
              <w:rPr>
                <w:bCs/>
                <w:lang w:val="en-US"/>
              </w:rPr>
              <w:t>S</w:t>
            </w:r>
            <w:r w:rsidRPr="00A80FBB">
              <w:rPr>
                <w:bCs/>
              </w:rPr>
              <w:t>0</w:t>
            </w:r>
            <w:r w:rsidRPr="00A80FBB">
              <w:rPr>
                <w:bCs/>
                <w:lang w:val="en-US"/>
              </w:rPr>
              <w:t>BR</w:t>
            </w:r>
            <w:r w:rsidRPr="00A80FBB">
              <w:rPr>
                <w:bCs/>
              </w:rPr>
              <w:t>0</w:t>
            </w:r>
            <w:r>
              <w:rPr>
                <w:bCs/>
              </w:rPr>
              <w:t>895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9D45C5">
        <w:trPr>
          <w:trHeight w:val="810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pStyle w:val="ConsPlusNormal"/>
            </w:pPr>
            <w:r>
              <w:rPr>
                <w:bCs/>
              </w:rPr>
              <w:t xml:space="preserve">Специальный </w:t>
            </w:r>
            <w:proofErr w:type="spellStart"/>
            <w:r>
              <w:rPr>
                <w:bCs/>
              </w:rPr>
              <w:t>мультилифт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br/>
              <w:t>VIN</w:t>
            </w:r>
            <w:r w:rsidRPr="00AD47CD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XW</w:t>
            </w:r>
            <w:r w:rsidRPr="00CC4B8B">
              <w:rPr>
                <w:bCs/>
              </w:rPr>
              <w:t>562</w:t>
            </w:r>
            <w:r>
              <w:rPr>
                <w:bCs/>
                <w:lang w:val="en-US"/>
              </w:rPr>
              <w:t>E</w:t>
            </w:r>
            <w:r w:rsidRPr="00CC4B8B">
              <w:rPr>
                <w:bCs/>
              </w:rPr>
              <w:t>155</w:t>
            </w:r>
            <w:r>
              <w:rPr>
                <w:bCs/>
                <w:lang w:val="en-US"/>
              </w:rPr>
              <w:t>S</w:t>
            </w:r>
            <w:r w:rsidRPr="00CC4B8B">
              <w:rPr>
                <w:bCs/>
              </w:rPr>
              <w:t>0000015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AB6934">
        <w:trPr>
          <w:trHeight w:val="1107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pStyle w:val="ConsPlusNormal"/>
              <w:rPr>
                <w:bCs/>
              </w:rPr>
            </w:pPr>
            <w:r>
              <w:rPr>
                <w:bCs/>
              </w:rPr>
              <w:t>Специализированный, прицеп-контейнеровоз</w:t>
            </w:r>
          </w:p>
          <w:p w:rsidR="005677A3" w:rsidRPr="005677A3" w:rsidRDefault="005677A3" w:rsidP="009D45C5">
            <w:pPr>
              <w:pStyle w:val="ConsPlusNormal"/>
              <w:rPr>
                <w:bCs/>
              </w:rPr>
            </w:pP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XE</w:t>
            </w:r>
            <w:r w:rsidRPr="00AD47CD">
              <w:rPr>
                <w:bCs/>
              </w:rPr>
              <w:t>2845400</w:t>
            </w:r>
            <w:r>
              <w:rPr>
                <w:bCs/>
                <w:lang w:val="en-US"/>
              </w:rPr>
              <w:t>R</w:t>
            </w:r>
            <w:r w:rsidRPr="00AD47CD">
              <w:rPr>
                <w:bCs/>
              </w:rPr>
              <w:t>0000253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AB6934">
        <w:trPr>
          <w:trHeight w:val="1107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31253B">
            <w:pPr>
              <w:pStyle w:val="ConsPlusNormal"/>
              <w:rPr>
                <w:bCs/>
              </w:rPr>
            </w:pPr>
            <w:r>
              <w:t>Специальный, мусоровоз с задней загрузкой</w:t>
            </w:r>
            <w:r w:rsidRPr="005018AE">
              <w:br/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</w:t>
            </w:r>
            <w:r>
              <w:rPr>
                <w:bCs/>
              </w:rPr>
              <w:t>2856</w:t>
            </w:r>
            <w:r>
              <w:rPr>
                <w:bCs/>
                <w:lang w:val="en-US"/>
              </w:rPr>
              <w:t>S</w:t>
            </w:r>
            <w:r w:rsidRPr="00375C1B">
              <w:rPr>
                <w:bCs/>
              </w:rPr>
              <w:t>0</w:t>
            </w:r>
            <w:r>
              <w:rPr>
                <w:bCs/>
                <w:lang w:val="en-US"/>
              </w:rPr>
              <w:t>BR</w:t>
            </w:r>
            <w:r w:rsidRPr="00375C1B">
              <w:rPr>
                <w:bCs/>
              </w:rPr>
              <w:t>0918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AB6934">
        <w:trPr>
          <w:trHeight w:val="1107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836D28">
            <w:pPr>
              <w:pStyle w:val="ConsPlusNormal"/>
              <w:rPr>
                <w:bCs/>
              </w:rPr>
            </w:pPr>
            <w:r>
              <w:t>Специальный, мусоровоз с задней загрузкой</w:t>
            </w:r>
            <w:r w:rsidRPr="005018AE">
              <w:br/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</w:t>
            </w:r>
            <w:r w:rsidRPr="00836D28">
              <w:rPr>
                <w:bCs/>
              </w:rPr>
              <w:t>02856</w:t>
            </w:r>
            <w:r>
              <w:rPr>
                <w:bCs/>
                <w:lang w:val="en-US"/>
              </w:rPr>
              <w:t>S</w:t>
            </w:r>
            <w:r w:rsidRPr="00375C1B">
              <w:rPr>
                <w:bCs/>
              </w:rPr>
              <w:t>0</w:t>
            </w:r>
            <w:r>
              <w:rPr>
                <w:bCs/>
                <w:lang w:val="en-US"/>
              </w:rPr>
              <w:t>BR</w:t>
            </w:r>
            <w:r w:rsidRPr="00375C1B">
              <w:rPr>
                <w:bCs/>
              </w:rPr>
              <w:t>09</w:t>
            </w:r>
            <w:r w:rsidRPr="00AE6F26">
              <w:rPr>
                <w:bCs/>
              </w:rPr>
              <w:t>23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AB6934">
        <w:trPr>
          <w:trHeight w:val="1107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AE6F26">
            <w:pPr>
              <w:pStyle w:val="ConsPlusNormal"/>
              <w:rPr>
                <w:bCs/>
              </w:rPr>
            </w:pPr>
            <w:r>
              <w:t>Специальный, мусоровоз с задней загрузкой</w:t>
            </w:r>
            <w:r w:rsidRPr="005018AE">
              <w:br/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</w:t>
            </w:r>
            <w:r w:rsidRPr="00836D28">
              <w:rPr>
                <w:bCs/>
              </w:rPr>
              <w:t>02856</w:t>
            </w:r>
            <w:r>
              <w:rPr>
                <w:bCs/>
                <w:lang w:val="en-US"/>
              </w:rPr>
              <w:t>S</w:t>
            </w:r>
            <w:r w:rsidRPr="00375C1B">
              <w:rPr>
                <w:bCs/>
              </w:rPr>
              <w:t>0</w:t>
            </w:r>
            <w:r>
              <w:rPr>
                <w:bCs/>
                <w:lang w:val="en-US"/>
              </w:rPr>
              <w:t>BR</w:t>
            </w:r>
            <w:r w:rsidRPr="00375C1B">
              <w:rPr>
                <w:bCs/>
              </w:rPr>
              <w:t>09</w:t>
            </w:r>
            <w:r w:rsidRPr="00AE6F26">
              <w:rPr>
                <w:bCs/>
              </w:rPr>
              <w:t>2</w:t>
            </w:r>
            <w:r w:rsidRPr="00DF4638">
              <w:rPr>
                <w:bCs/>
              </w:rPr>
              <w:t>7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AB6934">
        <w:trPr>
          <w:trHeight w:val="1107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DF4638">
            <w:pPr>
              <w:pStyle w:val="ConsPlusNormal"/>
              <w:rPr>
                <w:bCs/>
              </w:rPr>
            </w:pPr>
            <w:r>
              <w:t>Специальный, мусоровоз с задней загрузкой</w:t>
            </w:r>
            <w:r w:rsidRPr="005018AE">
              <w:br/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</w:t>
            </w:r>
            <w:r w:rsidRPr="00836D28">
              <w:rPr>
                <w:bCs/>
              </w:rPr>
              <w:t>02856</w:t>
            </w:r>
            <w:r>
              <w:rPr>
                <w:bCs/>
                <w:lang w:val="en-US"/>
              </w:rPr>
              <w:t>S</w:t>
            </w:r>
            <w:r w:rsidRPr="00375C1B">
              <w:rPr>
                <w:bCs/>
              </w:rPr>
              <w:t>0</w:t>
            </w:r>
            <w:r>
              <w:rPr>
                <w:bCs/>
                <w:lang w:val="en-US"/>
              </w:rPr>
              <w:t>BR</w:t>
            </w:r>
            <w:r w:rsidRPr="00375C1B">
              <w:rPr>
                <w:bCs/>
              </w:rPr>
              <w:t>09</w:t>
            </w:r>
            <w:r w:rsidRPr="00AE6F26">
              <w:rPr>
                <w:bCs/>
              </w:rPr>
              <w:t>2</w:t>
            </w:r>
            <w:r w:rsidRPr="00DF4638">
              <w:rPr>
                <w:bCs/>
              </w:rPr>
              <w:t>9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AB6934">
        <w:trPr>
          <w:trHeight w:val="1107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DF4638">
            <w:pPr>
              <w:pStyle w:val="ConsPlusNormal"/>
              <w:rPr>
                <w:bCs/>
              </w:rPr>
            </w:pPr>
            <w:r>
              <w:t>Специальный, мусоровоз с задней загрузкой</w:t>
            </w:r>
            <w:r w:rsidRPr="005018AE">
              <w:br/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</w:t>
            </w:r>
            <w:r w:rsidRPr="00836D28">
              <w:rPr>
                <w:bCs/>
              </w:rPr>
              <w:t>02856</w:t>
            </w:r>
            <w:r>
              <w:rPr>
                <w:bCs/>
                <w:lang w:val="en-US"/>
              </w:rPr>
              <w:t>S</w:t>
            </w:r>
            <w:r w:rsidRPr="00375C1B">
              <w:rPr>
                <w:bCs/>
              </w:rPr>
              <w:t>0</w:t>
            </w:r>
            <w:r>
              <w:rPr>
                <w:bCs/>
                <w:lang w:val="en-US"/>
              </w:rPr>
              <w:t>BR</w:t>
            </w:r>
            <w:r w:rsidRPr="00375C1B">
              <w:rPr>
                <w:bCs/>
              </w:rPr>
              <w:t>09</w:t>
            </w:r>
            <w:r w:rsidRPr="00DF4638">
              <w:rPr>
                <w:bCs/>
              </w:rPr>
              <w:t>30</w:t>
            </w:r>
            <w:r w:rsidRPr="00A80FBB">
              <w:rPr>
                <w:bCs/>
              </w:rPr>
              <w:t>*******</w:t>
            </w:r>
            <w:r>
              <w:rPr>
                <w:bCs/>
              </w:rPr>
              <w:t>,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677A3" w:rsidRPr="00171566" w:rsidTr="009D45C5">
        <w:trPr>
          <w:trHeight w:val="1107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Pr="00DF4638" w:rsidRDefault="005677A3" w:rsidP="00266477">
            <w:pPr>
              <w:pStyle w:val="ConsPlusNormal"/>
              <w:rPr>
                <w:bCs/>
              </w:rPr>
            </w:pPr>
            <w:r>
              <w:t>Специальный, мусоровоз с задней загрузкой</w:t>
            </w:r>
            <w:r w:rsidRPr="005018AE">
              <w:br/>
            </w:r>
            <w:r>
              <w:rPr>
                <w:bCs/>
                <w:lang w:val="en-US"/>
              </w:rPr>
              <w:t>VIN</w:t>
            </w:r>
            <w:r w:rsidRPr="00AD47CD">
              <w:rPr>
                <w:bCs/>
              </w:rPr>
              <w:t xml:space="preserve"> </w:t>
            </w:r>
            <w:r w:rsidRPr="00A80FBB">
              <w:rPr>
                <w:bCs/>
              </w:rPr>
              <w:t>Х897</w:t>
            </w:r>
            <w:r w:rsidRPr="00836D28">
              <w:rPr>
                <w:bCs/>
              </w:rPr>
              <w:t>02856</w:t>
            </w:r>
            <w:r>
              <w:rPr>
                <w:bCs/>
                <w:lang w:val="en-US"/>
              </w:rPr>
              <w:t>S</w:t>
            </w:r>
            <w:r w:rsidRPr="00375C1B">
              <w:rPr>
                <w:bCs/>
              </w:rPr>
              <w:t>0</w:t>
            </w:r>
            <w:r>
              <w:rPr>
                <w:bCs/>
                <w:lang w:val="en-US"/>
              </w:rPr>
              <w:t>BR</w:t>
            </w:r>
            <w:r w:rsidRPr="00375C1B">
              <w:rPr>
                <w:bCs/>
              </w:rPr>
              <w:t>09</w:t>
            </w:r>
            <w:r w:rsidRPr="00DF4638">
              <w:rPr>
                <w:bCs/>
              </w:rPr>
              <w:t>3</w:t>
            </w:r>
            <w:r w:rsidRPr="00D939E2">
              <w:rPr>
                <w:bCs/>
              </w:rPr>
              <w:t>9</w:t>
            </w:r>
            <w:r w:rsidRPr="00A80FBB">
              <w:rPr>
                <w:bCs/>
              </w:rPr>
              <w:t>*******</w:t>
            </w: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Pr="00171566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A3" w:rsidRDefault="005677A3" w:rsidP="009D4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273327" w:rsidRPr="00D939E2" w:rsidRDefault="00D939E2" w:rsidP="00D939E2">
      <w:pPr>
        <w:autoSpaceDE w:val="0"/>
        <w:autoSpaceDN w:val="0"/>
        <w:adjustRightInd w:val="0"/>
        <w:ind w:right="-285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».</w:t>
      </w:r>
    </w:p>
    <w:sectPr w:rsidR="00273327" w:rsidRPr="00D939E2" w:rsidSect="00791381">
      <w:headerReference w:type="default" r:id="rId26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B42" w:rsidRDefault="00994B42" w:rsidP="00041661">
      <w:r>
        <w:separator/>
      </w:r>
    </w:p>
  </w:endnote>
  <w:endnote w:type="continuationSeparator" w:id="0">
    <w:p w:rsidR="00994B42" w:rsidRDefault="00994B42" w:rsidP="0004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B42" w:rsidRDefault="00994B42" w:rsidP="00041661">
      <w:r>
        <w:separator/>
      </w:r>
    </w:p>
  </w:footnote>
  <w:footnote w:type="continuationSeparator" w:id="0">
    <w:p w:rsidR="00994B42" w:rsidRDefault="00994B42" w:rsidP="00041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165"/>
      <w:docPartObj>
        <w:docPartGallery w:val="Page Numbers (Top of Page)"/>
        <w:docPartUnique/>
      </w:docPartObj>
    </w:sdtPr>
    <w:sdtEndPr/>
    <w:sdtContent>
      <w:p w:rsidR="00E8688A" w:rsidRDefault="004B0DD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7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8688A" w:rsidRDefault="00E8688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01A"/>
    <w:multiLevelType w:val="hybridMultilevel"/>
    <w:tmpl w:val="8A9E64DC"/>
    <w:lvl w:ilvl="0" w:tplc="95069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26229E"/>
    <w:multiLevelType w:val="hybridMultilevel"/>
    <w:tmpl w:val="8A404A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C4834"/>
    <w:multiLevelType w:val="hybridMultilevel"/>
    <w:tmpl w:val="AD4854B0"/>
    <w:lvl w:ilvl="0" w:tplc="5ECE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88"/>
    <w:rsid w:val="00011647"/>
    <w:rsid w:val="00011808"/>
    <w:rsid w:val="00012BDE"/>
    <w:rsid w:val="0001689E"/>
    <w:rsid w:val="00016C9B"/>
    <w:rsid w:val="00016DF1"/>
    <w:rsid w:val="0001713D"/>
    <w:rsid w:val="00020491"/>
    <w:rsid w:val="000233EA"/>
    <w:rsid w:val="000236E7"/>
    <w:rsid w:val="00025DE1"/>
    <w:rsid w:val="000325EC"/>
    <w:rsid w:val="00033EEE"/>
    <w:rsid w:val="000352F8"/>
    <w:rsid w:val="000406AB"/>
    <w:rsid w:val="000415AF"/>
    <w:rsid w:val="00041661"/>
    <w:rsid w:val="00042D7E"/>
    <w:rsid w:val="000456E0"/>
    <w:rsid w:val="00056339"/>
    <w:rsid w:val="00060E2C"/>
    <w:rsid w:val="00060EBF"/>
    <w:rsid w:val="0006446F"/>
    <w:rsid w:val="0006560C"/>
    <w:rsid w:val="00066FC5"/>
    <w:rsid w:val="00067C52"/>
    <w:rsid w:val="0007200D"/>
    <w:rsid w:val="000752A2"/>
    <w:rsid w:val="00080EB5"/>
    <w:rsid w:val="00082623"/>
    <w:rsid w:val="0008412F"/>
    <w:rsid w:val="00090DAD"/>
    <w:rsid w:val="00091943"/>
    <w:rsid w:val="00091D0D"/>
    <w:rsid w:val="000950EF"/>
    <w:rsid w:val="0009571A"/>
    <w:rsid w:val="0009618A"/>
    <w:rsid w:val="000A239C"/>
    <w:rsid w:val="000A24F7"/>
    <w:rsid w:val="000A688B"/>
    <w:rsid w:val="000B1F19"/>
    <w:rsid w:val="000B5561"/>
    <w:rsid w:val="000C1B00"/>
    <w:rsid w:val="000C62F4"/>
    <w:rsid w:val="000D0839"/>
    <w:rsid w:val="000D1ADE"/>
    <w:rsid w:val="000D3DD5"/>
    <w:rsid w:val="000D4362"/>
    <w:rsid w:val="000D499A"/>
    <w:rsid w:val="000D56D3"/>
    <w:rsid w:val="000E0A11"/>
    <w:rsid w:val="000E6CE5"/>
    <w:rsid w:val="00110795"/>
    <w:rsid w:val="00110C3A"/>
    <w:rsid w:val="00114D89"/>
    <w:rsid w:val="0011731E"/>
    <w:rsid w:val="001173B8"/>
    <w:rsid w:val="001174CB"/>
    <w:rsid w:val="00121AA4"/>
    <w:rsid w:val="001229CE"/>
    <w:rsid w:val="001303FC"/>
    <w:rsid w:val="00137CE1"/>
    <w:rsid w:val="0014285F"/>
    <w:rsid w:val="00143081"/>
    <w:rsid w:val="00146B1C"/>
    <w:rsid w:val="00147D08"/>
    <w:rsid w:val="00152D11"/>
    <w:rsid w:val="001535E3"/>
    <w:rsid w:val="00156A9E"/>
    <w:rsid w:val="0015753D"/>
    <w:rsid w:val="00160B08"/>
    <w:rsid w:val="00166CF5"/>
    <w:rsid w:val="00171868"/>
    <w:rsid w:val="00182A90"/>
    <w:rsid w:val="0018305A"/>
    <w:rsid w:val="00183742"/>
    <w:rsid w:val="001848D5"/>
    <w:rsid w:val="00184F6A"/>
    <w:rsid w:val="00187858"/>
    <w:rsid w:val="00193DD4"/>
    <w:rsid w:val="001947FE"/>
    <w:rsid w:val="0019632F"/>
    <w:rsid w:val="00197A39"/>
    <w:rsid w:val="001A43D4"/>
    <w:rsid w:val="001B0CEC"/>
    <w:rsid w:val="001B6588"/>
    <w:rsid w:val="001C5C3B"/>
    <w:rsid w:val="001D3ED5"/>
    <w:rsid w:val="001D61F5"/>
    <w:rsid w:val="001E095E"/>
    <w:rsid w:val="001E10AD"/>
    <w:rsid w:val="001E2936"/>
    <w:rsid w:val="001E409D"/>
    <w:rsid w:val="001E4323"/>
    <w:rsid w:val="001E48C7"/>
    <w:rsid w:val="001E5A03"/>
    <w:rsid w:val="001E7260"/>
    <w:rsid w:val="001E75ED"/>
    <w:rsid w:val="001F506F"/>
    <w:rsid w:val="001F7473"/>
    <w:rsid w:val="00201484"/>
    <w:rsid w:val="0021095B"/>
    <w:rsid w:val="00211AE7"/>
    <w:rsid w:val="002139D3"/>
    <w:rsid w:val="00217BE3"/>
    <w:rsid w:val="002207FD"/>
    <w:rsid w:val="00222AAC"/>
    <w:rsid w:val="00230E65"/>
    <w:rsid w:val="00236683"/>
    <w:rsid w:val="0023695E"/>
    <w:rsid w:val="00246887"/>
    <w:rsid w:val="00247C24"/>
    <w:rsid w:val="00250A8D"/>
    <w:rsid w:val="0025362B"/>
    <w:rsid w:val="00255BDA"/>
    <w:rsid w:val="00256A6E"/>
    <w:rsid w:val="00260284"/>
    <w:rsid w:val="00266477"/>
    <w:rsid w:val="00271136"/>
    <w:rsid w:val="0027254E"/>
    <w:rsid w:val="00273327"/>
    <w:rsid w:val="0027720E"/>
    <w:rsid w:val="00280FE9"/>
    <w:rsid w:val="0028745F"/>
    <w:rsid w:val="0029073E"/>
    <w:rsid w:val="002A21B8"/>
    <w:rsid w:val="002A6BE2"/>
    <w:rsid w:val="002B155D"/>
    <w:rsid w:val="002B1899"/>
    <w:rsid w:val="002B5C4E"/>
    <w:rsid w:val="002B628F"/>
    <w:rsid w:val="002B7999"/>
    <w:rsid w:val="002C0A90"/>
    <w:rsid w:val="002C351E"/>
    <w:rsid w:val="002C40B5"/>
    <w:rsid w:val="002C48F9"/>
    <w:rsid w:val="002D0FFF"/>
    <w:rsid w:val="002D10ED"/>
    <w:rsid w:val="002D1987"/>
    <w:rsid w:val="002D5542"/>
    <w:rsid w:val="002D5E31"/>
    <w:rsid w:val="002E0784"/>
    <w:rsid w:val="002E08EE"/>
    <w:rsid w:val="002E10B3"/>
    <w:rsid w:val="002E10DC"/>
    <w:rsid w:val="002E2851"/>
    <w:rsid w:val="002E5EE9"/>
    <w:rsid w:val="002F12A3"/>
    <w:rsid w:val="002F28E9"/>
    <w:rsid w:val="002F34C8"/>
    <w:rsid w:val="003000CC"/>
    <w:rsid w:val="00300448"/>
    <w:rsid w:val="003026C9"/>
    <w:rsid w:val="00303AD1"/>
    <w:rsid w:val="0030421B"/>
    <w:rsid w:val="00306684"/>
    <w:rsid w:val="00306A60"/>
    <w:rsid w:val="003114A2"/>
    <w:rsid w:val="00312476"/>
    <w:rsid w:val="0031253B"/>
    <w:rsid w:val="00314039"/>
    <w:rsid w:val="003153BC"/>
    <w:rsid w:val="00321F11"/>
    <w:rsid w:val="003238E0"/>
    <w:rsid w:val="00324569"/>
    <w:rsid w:val="00326F84"/>
    <w:rsid w:val="00327A04"/>
    <w:rsid w:val="003323F5"/>
    <w:rsid w:val="003330EB"/>
    <w:rsid w:val="00334B23"/>
    <w:rsid w:val="0033574C"/>
    <w:rsid w:val="00335914"/>
    <w:rsid w:val="0033737D"/>
    <w:rsid w:val="00337B19"/>
    <w:rsid w:val="00342057"/>
    <w:rsid w:val="003432EA"/>
    <w:rsid w:val="00344E44"/>
    <w:rsid w:val="00345BAF"/>
    <w:rsid w:val="003476F8"/>
    <w:rsid w:val="003544AC"/>
    <w:rsid w:val="00371300"/>
    <w:rsid w:val="00374EF7"/>
    <w:rsid w:val="00375C1B"/>
    <w:rsid w:val="00381566"/>
    <w:rsid w:val="003818C2"/>
    <w:rsid w:val="00382AEE"/>
    <w:rsid w:val="0038312F"/>
    <w:rsid w:val="00385213"/>
    <w:rsid w:val="003919C1"/>
    <w:rsid w:val="00392F37"/>
    <w:rsid w:val="00393040"/>
    <w:rsid w:val="00397902"/>
    <w:rsid w:val="003A00E6"/>
    <w:rsid w:val="003A113A"/>
    <w:rsid w:val="003A1269"/>
    <w:rsid w:val="003A679D"/>
    <w:rsid w:val="003B076D"/>
    <w:rsid w:val="003B7346"/>
    <w:rsid w:val="003B7B84"/>
    <w:rsid w:val="003C6BDF"/>
    <w:rsid w:val="003C7D9A"/>
    <w:rsid w:val="003D30F5"/>
    <w:rsid w:val="003D473B"/>
    <w:rsid w:val="003E14CE"/>
    <w:rsid w:val="003F33BA"/>
    <w:rsid w:val="003F6567"/>
    <w:rsid w:val="003F6CC2"/>
    <w:rsid w:val="00400B32"/>
    <w:rsid w:val="00404461"/>
    <w:rsid w:val="00406B6C"/>
    <w:rsid w:val="00411D3B"/>
    <w:rsid w:val="00413852"/>
    <w:rsid w:val="00415692"/>
    <w:rsid w:val="0041629A"/>
    <w:rsid w:val="004170D9"/>
    <w:rsid w:val="004231AA"/>
    <w:rsid w:val="004308CB"/>
    <w:rsid w:val="00430A30"/>
    <w:rsid w:val="0043155A"/>
    <w:rsid w:val="004340D3"/>
    <w:rsid w:val="00436020"/>
    <w:rsid w:val="004375FD"/>
    <w:rsid w:val="00440FFA"/>
    <w:rsid w:val="00442C32"/>
    <w:rsid w:val="0045451C"/>
    <w:rsid w:val="0045507A"/>
    <w:rsid w:val="00455741"/>
    <w:rsid w:val="00461CBE"/>
    <w:rsid w:val="0046623B"/>
    <w:rsid w:val="00473970"/>
    <w:rsid w:val="00473FED"/>
    <w:rsid w:val="004802D8"/>
    <w:rsid w:val="004818C9"/>
    <w:rsid w:val="004862DE"/>
    <w:rsid w:val="00486DE4"/>
    <w:rsid w:val="004A39B2"/>
    <w:rsid w:val="004A5D12"/>
    <w:rsid w:val="004A6D58"/>
    <w:rsid w:val="004B0D42"/>
    <w:rsid w:val="004B0DD4"/>
    <w:rsid w:val="004B2D0D"/>
    <w:rsid w:val="004B3109"/>
    <w:rsid w:val="004B3E6A"/>
    <w:rsid w:val="004B7EEE"/>
    <w:rsid w:val="004C05B4"/>
    <w:rsid w:val="004D20FB"/>
    <w:rsid w:val="004D3774"/>
    <w:rsid w:val="004D5589"/>
    <w:rsid w:val="004D63A9"/>
    <w:rsid w:val="004D67D8"/>
    <w:rsid w:val="004E1954"/>
    <w:rsid w:val="004E3646"/>
    <w:rsid w:val="004E54EE"/>
    <w:rsid w:val="004E6E09"/>
    <w:rsid w:val="004F0E67"/>
    <w:rsid w:val="004F1E22"/>
    <w:rsid w:val="004F61B2"/>
    <w:rsid w:val="004F7CB4"/>
    <w:rsid w:val="0050010B"/>
    <w:rsid w:val="00500F16"/>
    <w:rsid w:val="00507707"/>
    <w:rsid w:val="0051072B"/>
    <w:rsid w:val="00511D4E"/>
    <w:rsid w:val="005132FD"/>
    <w:rsid w:val="00513745"/>
    <w:rsid w:val="00514882"/>
    <w:rsid w:val="00515C0E"/>
    <w:rsid w:val="00516BC4"/>
    <w:rsid w:val="005204FB"/>
    <w:rsid w:val="00521CC6"/>
    <w:rsid w:val="0052486D"/>
    <w:rsid w:val="005266FF"/>
    <w:rsid w:val="005309EA"/>
    <w:rsid w:val="00530DA6"/>
    <w:rsid w:val="00531078"/>
    <w:rsid w:val="00540663"/>
    <w:rsid w:val="00544270"/>
    <w:rsid w:val="00544FFA"/>
    <w:rsid w:val="005450AD"/>
    <w:rsid w:val="00547114"/>
    <w:rsid w:val="00550F64"/>
    <w:rsid w:val="00553B1D"/>
    <w:rsid w:val="00560BBD"/>
    <w:rsid w:val="00562774"/>
    <w:rsid w:val="00565A18"/>
    <w:rsid w:val="005663CF"/>
    <w:rsid w:val="005677A3"/>
    <w:rsid w:val="00573562"/>
    <w:rsid w:val="00574091"/>
    <w:rsid w:val="00581EC1"/>
    <w:rsid w:val="00584126"/>
    <w:rsid w:val="00586005"/>
    <w:rsid w:val="00586901"/>
    <w:rsid w:val="00586A0B"/>
    <w:rsid w:val="00590C11"/>
    <w:rsid w:val="00591481"/>
    <w:rsid w:val="005928A9"/>
    <w:rsid w:val="00592FE7"/>
    <w:rsid w:val="005946AA"/>
    <w:rsid w:val="005A21D1"/>
    <w:rsid w:val="005A4AE4"/>
    <w:rsid w:val="005A5DF6"/>
    <w:rsid w:val="005A6507"/>
    <w:rsid w:val="005C1D34"/>
    <w:rsid w:val="005C40EA"/>
    <w:rsid w:val="005D4EEC"/>
    <w:rsid w:val="005E0A4E"/>
    <w:rsid w:val="005E1549"/>
    <w:rsid w:val="005F02CA"/>
    <w:rsid w:val="005F7C80"/>
    <w:rsid w:val="00613660"/>
    <w:rsid w:val="00615B63"/>
    <w:rsid w:val="00615DB3"/>
    <w:rsid w:val="00617697"/>
    <w:rsid w:val="006249D4"/>
    <w:rsid w:val="00631524"/>
    <w:rsid w:val="006322D6"/>
    <w:rsid w:val="0063435A"/>
    <w:rsid w:val="00644AEC"/>
    <w:rsid w:val="00654A5F"/>
    <w:rsid w:val="00660531"/>
    <w:rsid w:val="00664B84"/>
    <w:rsid w:val="0066522E"/>
    <w:rsid w:val="00667C31"/>
    <w:rsid w:val="00667DE0"/>
    <w:rsid w:val="00671C33"/>
    <w:rsid w:val="0067285B"/>
    <w:rsid w:val="00677244"/>
    <w:rsid w:val="006802E1"/>
    <w:rsid w:val="00681B87"/>
    <w:rsid w:val="006873AC"/>
    <w:rsid w:val="0068764C"/>
    <w:rsid w:val="006910D3"/>
    <w:rsid w:val="006914DA"/>
    <w:rsid w:val="00695AAC"/>
    <w:rsid w:val="006A0300"/>
    <w:rsid w:val="006B29F9"/>
    <w:rsid w:val="006B77F8"/>
    <w:rsid w:val="006C316E"/>
    <w:rsid w:val="006C7C16"/>
    <w:rsid w:val="006D23A9"/>
    <w:rsid w:val="006E5B8E"/>
    <w:rsid w:val="006F3C97"/>
    <w:rsid w:val="00701137"/>
    <w:rsid w:val="007020AC"/>
    <w:rsid w:val="00703181"/>
    <w:rsid w:val="00705B72"/>
    <w:rsid w:val="0071577A"/>
    <w:rsid w:val="00715A96"/>
    <w:rsid w:val="00717F5B"/>
    <w:rsid w:val="00720251"/>
    <w:rsid w:val="007254BD"/>
    <w:rsid w:val="0072753C"/>
    <w:rsid w:val="0073288A"/>
    <w:rsid w:val="00741791"/>
    <w:rsid w:val="00743F0F"/>
    <w:rsid w:val="007504E7"/>
    <w:rsid w:val="007511A4"/>
    <w:rsid w:val="00761E5F"/>
    <w:rsid w:val="00763666"/>
    <w:rsid w:val="00764ECC"/>
    <w:rsid w:val="00766DA0"/>
    <w:rsid w:val="00767A37"/>
    <w:rsid w:val="00771612"/>
    <w:rsid w:val="00772BC4"/>
    <w:rsid w:val="00776F9F"/>
    <w:rsid w:val="007823D6"/>
    <w:rsid w:val="00791381"/>
    <w:rsid w:val="007925C5"/>
    <w:rsid w:val="00793F6F"/>
    <w:rsid w:val="007A2130"/>
    <w:rsid w:val="007A3E5E"/>
    <w:rsid w:val="007A43D4"/>
    <w:rsid w:val="007A615F"/>
    <w:rsid w:val="007B148F"/>
    <w:rsid w:val="007B4FED"/>
    <w:rsid w:val="007C45AF"/>
    <w:rsid w:val="007C5996"/>
    <w:rsid w:val="007C6778"/>
    <w:rsid w:val="007C7D73"/>
    <w:rsid w:val="007C7FCA"/>
    <w:rsid w:val="007D1B78"/>
    <w:rsid w:val="007D3DEA"/>
    <w:rsid w:val="007E12C7"/>
    <w:rsid w:val="007E3B0E"/>
    <w:rsid w:val="007F18E7"/>
    <w:rsid w:val="007F239E"/>
    <w:rsid w:val="007F35CE"/>
    <w:rsid w:val="007F6DF4"/>
    <w:rsid w:val="008005AE"/>
    <w:rsid w:val="008019E8"/>
    <w:rsid w:val="0080451A"/>
    <w:rsid w:val="00805AA0"/>
    <w:rsid w:val="00813617"/>
    <w:rsid w:val="0082033E"/>
    <w:rsid w:val="00824032"/>
    <w:rsid w:val="00826EEE"/>
    <w:rsid w:val="00831D1F"/>
    <w:rsid w:val="00834688"/>
    <w:rsid w:val="008355C7"/>
    <w:rsid w:val="00836D28"/>
    <w:rsid w:val="008424F7"/>
    <w:rsid w:val="008450D4"/>
    <w:rsid w:val="00846032"/>
    <w:rsid w:val="008468D8"/>
    <w:rsid w:val="008508DD"/>
    <w:rsid w:val="008543D0"/>
    <w:rsid w:val="0085681F"/>
    <w:rsid w:val="0086063F"/>
    <w:rsid w:val="00860CA9"/>
    <w:rsid w:val="00865F18"/>
    <w:rsid w:val="00870DB1"/>
    <w:rsid w:val="008713EA"/>
    <w:rsid w:val="00873D27"/>
    <w:rsid w:val="008744DF"/>
    <w:rsid w:val="008773E8"/>
    <w:rsid w:val="00880BC0"/>
    <w:rsid w:val="00881E55"/>
    <w:rsid w:val="008829DE"/>
    <w:rsid w:val="008905A2"/>
    <w:rsid w:val="00895BF7"/>
    <w:rsid w:val="00897B24"/>
    <w:rsid w:val="008A130A"/>
    <w:rsid w:val="008A531D"/>
    <w:rsid w:val="008B3EEC"/>
    <w:rsid w:val="008C4404"/>
    <w:rsid w:val="008C7E9C"/>
    <w:rsid w:val="008D096F"/>
    <w:rsid w:val="008D3B62"/>
    <w:rsid w:val="008D3D79"/>
    <w:rsid w:val="008D58AA"/>
    <w:rsid w:val="008E47E3"/>
    <w:rsid w:val="008E57E2"/>
    <w:rsid w:val="008F4962"/>
    <w:rsid w:val="008F548A"/>
    <w:rsid w:val="008F693C"/>
    <w:rsid w:val="00903AE5"/>
    <w:rsid w:val="00904CCA"/>
    <w:rsid w:val="009077AC"/>
    <w:rsid w:val="00914CFC"/>
    <w:rsid w:val="0091715D"/>
    <w:rsid w:val="00917E51"/>
    <w:rsid w:val="00921A11"/>
    <w:rsid w:val="0092244D"/>
    <w:rsid w:val="00930DE1"/>
    <w:rsid w:val="00940AFB"/>
    <w:rsid w:val="009506F9"/>
    <w:rsid w:val="009535F1"/>
    <w:rsid w:val="00955A78"/>
    <w:rsid w:val="00960AF6"/>
    <w:rsid w:val="00963C4A"/>
    <w:rsid w:val="009678FC"/>
    <w:rsid w:val="00970E7C"/>
    <w:rsid w:val="00973B34"/>
    <w:rsid w:val="00974D49"/>
    <w:rsid w:val="0097556A"/>
    <w:rsid w:val="00975983"/>
    <w:rsid w:val="00981EEF"/>
    <w:rsid w:val="0098203C"/>
    <w:rsid w:val="00983D33"/>
    <w:rsid w:val="00985BD5"/>
    <w:rsid w:val="00986E1C"/>
    <w:rsid w:val="00990C4A"/>
    <w:rsid w:val="00992B29"/>
    <w:rsid w:val="0099343A"/>
    <w:rsid w:val="00994B42"/>
    <w:rsid w:val="009A5606"/>
    <w:rsid w:val="009A562A"/>
    <w:rsid w:val="009A7C7F"/>
    <w:rsid w:val="009B0B04"/>
    <w:rsid w:val="009C0049"/>
    <w:rsid w:val="009C0DE1"/>
    <w:rsid w:val="009C1333"/>
    <w:rsid w:val="009C17BC"/>
    <w:rsid w:val="009C39B2"/>
    <w:rsid w:val="009C4479"/>
    <w:rsid w:val="009C657C"/>
    <w:rsid w:val="009D1922"/>
    <w:rsid w:val="009E0616"/>
    <w:rsid w:val="009E1CDB"/>
    <w:rsid w:val="009E50FE"/>
    <w:rsid w:val="009F0ABA"/>
    <w:rsid w:val="009F0D27"/>
    <w:rsid w:val="009F15A1"/>
    <w:rsid w:val="009F2797"/>
    <w:rsid w:val="009F41AF"/>
    <w:rsid w:val="009F5725"/>
    <w:rsid w:val="00A039C1"/>
    <w:rsid w:val="00A14F6B"/>
    <w:rsid w:val="00A15FA1"/>
    <w:rsid w:val="00A261ED"/>
    <w:rsid w:val="00A274B6"/>
    <w:rsid w:val="00A27D36"/>
    <w:rsid w:val="00A27F89"/>
    <w:rsid w:val="00A32C4D"/>
    <w:rsid w:val="00A34B98"/>
    <w:rsid w:val="00A409A3"/>
    <w:rsid w:val="00A54FC6"/>
    <w:rsid w:val="00A55E95"/>
    <w:rsid w:val="00A5718A"/>
    <w:rsid w:val="00A66874"/>
    <w:rsid w:val="00A70DAC"/>
    <w:rsid w:val="00A82D42"/>
    <w:rsid w:val="00A856A3"/>
    <w:rsid w:val="00A86324"/>
    <w:rsid w:val="00AA7B00"/>
    <w:rsid w:val="00AB0710"/>
    <w:rsid w:val="00AB5531"/>
    <w:rsid w:val="00AB6934"/>
    <w:rsid w:val="00AC02AD"/>
    <w:rsid w:val="00AC7AAC"/>
    <w:rsid w:val="00AD0762"/>
    <w:rsid w:val="00AD5EC4"/>
    <w:rsid w:val="00AD77A8"/>
    <w:rsid w:val="00AE0218"/>
    <w:rsid w:val="00AE2B18"/>
    <w:rsid w:val="00AE5D80"/>
    <w:rsid w:val="00AE689C"/>
    <w:rsid w:val="00AE6F26"/>
    <w:rsid w:val="00AF01C2"/>
    <w:rsid w:val="00AF0238"/>
    <w:rsid w:val="00AF1916"/>
    <w:rsid w:val="00AF2A53"/>
    <w:rsid w:val="00B023C3"/>
    <w:rsid w:val="00B05BC9"/>
    <w:rsid w:val="00B05F63"/>
    <w:rsid w:val="00B14A58"/>
    <w:rsid w:val="00B265B8"/>
    <w:rsid w:val="00B32A20"/>
    <w:rsid w:val="00B4499D"/>
    <w:rsid w:val="00B5155F"/>
    <w:rsid w:val="00B54906"/>
    <w:rsid w:val="00B62EE2"/>
    <w:rsid w:val="00B66C19"/>
    <w:rsid w:val="00B67818"/>
    <w:rsid w:val="00B71D18"/>
    <w:rsid w:val="00B75B04"/>
    <w:rsid w:val="00B8485A"/>
    <w:rsid w:val="00B91DA0"/>
    <w:rsid w:val="00B939AF"/>
    <w:rsid w:val="00B97596"/>
    <w:rsid w:val="00BA0E87"/>
    <w:rsid w:val="00BA2D29"/>
    <w:rsid w:val="00BA5510"/>
    <w:rsid w:val="00BA5A70"/>
    <w:rsid w:val="00BA719C"/>
    <w:rsid w:val="00BB3827"/>
    <w:rsid w:val="00BB4176"/>
    <w:rsid w:val="00BC2B16"/>
    <w:rsid w:val="00BC3994"/>
    <w:rsid w:val="00BD2758"/>
    <w:rsid w:val="00BD736E"/>
    <w:rsid w:val="00BE353E"/>
    <w:rsid w:val="00BE4963"/>
    <w:rsid w:val="00BE4DAF"/>
    <w:rsid w:val="00BE6717"/>
    <w:rsid w:val="00BF5A39"/>
    <w:rsid w:val="00BF7D73"/>
    <w:rsid w:val="00C13D1C"/>
    <w:rsid w:val="00C17961"/>
    <w:rsid w:val="00C25079"/>
    <w:rsid w:val="00C260B6"/>
    <w:rsid w:val="00C2645F"/>
    <w:rsid w:val="00C27293"/>
    <w:rsid w:val="00C309F5"/>
    <w:rsid w:val="00C4111C"/>
    <w:rsid w:val="00C462EE"/>
    <w:rsid w:val="00C46E40"/>
    <w:rsid w:val="00C47E78"/>
    <w:rsid w:val="00C534EF"/>
    <w:rsid w:val="00C553FB"/>
    <w:rsid w:val="00C61ECE"/>
    <w:rsid w:val="00C6418B"/>
    <w:rsid w:val="00C655D8"/>
    <w:rsid w:val="00C6683A"/>
    <w:rsid w:val="00C8662B"/>
    <w:rsid w:val="00C879A3"/>
    <w:rsid w:val="00C87D15"/>
    <w:rsid w:val="00C938CA"/>
    <w:rsid w:val="00CA0F21"/>
    <w:rsid w:val="00CA1B48"/>
    <w:rsid w:val="00CA33C6"/>
    <w:rsid w:val="00CA7805"/>
    <w:rsid w:val="00CB006C"/>
    <w:rsid w:val="00CB04B2"/>
    <w:rsid w:val="00CB0D5C"/>
    <w:rsid w:val="00CB5766"/>
    <w:rsid w:val="00CB64C9"/>
    <w:rsid w:val="00CC1043"/>
    <w:rsid w:val="00CC1771"/>
    <w:rsid w:val="00CC5F29"/>
    <w:rsid w:val="00CD1571"/>
    <w:rsid w:val="00CD5365"/>
    <w:rsid w:val="00CD53D2"/>
    <w:rsid w:val="00CE1262"/>
    <w:rsid w:val="00CE6070"/>
    <w:rsid w:val="00CE6529"/>
    <w:rsid w:val="00CE6593"/>
    <w:rsid w:val="00CF06FE"/>
    <w:rsid w:val="00CF1760"/>
    <w:rsid w:val="00CF2266"/>
    <w:rsid w:val="00CF383F"/>
    <w:rsid w:val="00CF73DE"/>
    <w:rsid w:val="00D025BA"/>
    <w:rsid w:val="00D032FA"/>
    <w:rsid w:val="00D0478B"/>
    <w:rsid w:val="00D07840"/>
    <w:rsid w:val="00D107FE"/>
    <w:rsid w:val="00D12E23"/>
    <w:rsid w:val="00D13221"/>
    <w:rsid w:val="00D14A1B"/>
    <w:rsid w:val="00D1524F"/>
    <w:rsid w:val="00D15E53"/>
    <w:rsid w:val="00D2013B"/>
    <w:rsid w:val="00D33E6B"/>
    <w:rsid w:val="00D53F6E"/>
    <w:rsid w:val="00D55140"/>
    <w:rsid w:val="00D5526A"/>
    <w:rsid w:val="00D5650F"/>
    <w:rsid w:val="00D573A5"/>
    <w:rsid w:val="00D575FB"/>
    <w:rsid w:val="00D72C41"/>
    <w:rsid w:val="00D869A1"/>
    <w:rsid w:val="00D87368"/>
    <w:rsid w:val="00D939E2"/>
    <w:rsid w:val="00DA5DEE"/>
    <w:rsid w:val="00DB2679"/>
    <w:rsid w:val="00DB5197"/>
    <w:rsid w:val="00DB65AA"/>
    <w:rsid w:val="00DC06AF"/>
    <w:rsid w:val="00DC61AA"/>
    <w:rsid w:val="00DC6459"/>
    <w:rsid w:val="00DC65A1"/>
    <w:rsid w:val="00DC6F64"/>
    <w:rsid w:val="00DC70A9"/>
    <w:rsid w:val="00DD7C16"/>
    <w:rsid w:val="00DE1C95"/>
    <w:rsid w:val="00DE7CD2"/>
    <w:rsid w:val="00DF0A27"/>
    <w:rsid w:val="00DF0AAF"/>
    <w:rsid w:val="00DF42E4"/>
    <w:rsid w:val="00DF4638"/>
    <w:rsid w:val="00E010E3"/>
    <w:rsid w:val="00E012C5"/>
    <w:rsid w:val="00E07846"/>
    <w:rsid w:val="00E10188"/>
    <w:rsid w:val="00E10F34"/>
    <w:rsid w:val="00E42B5B"/>
    <w:rsid w:val="00E4316E"/>
    <w:rsid w:val="00E472B2"/>
    <w:rsid w:val="00E50937"/>
    <w:rsid w:val="00E528AE"/>
    <w:rsid w:val="00E535FE"/>
    <w:rsid w:val="00E5411C"/>
    <w:rsid w:val="00E615E1"/>
    <w:rsid w:val="00E61E68"/>
    <w:rsid w:val="00E62049"/>
    <w:rsid w:val="00E71B66"/>
    <w:rsid w:val="00E7541A"/>
    <w:rsid w:val="00E77A76"/>
    <w:rsid w:val="00E8001C"/>
    <w:rsid w:val="00E812DF"/>
    <w:rsid w:val="00E839F6"/>
    <w:rsid w:val="00E853E3"/>
    <w:rsid w:val="00E8688A"/>
    <w:rsid w:val="00E87222"/>
    <w:rsid w:val="00E901CD"/>
    <w:rsid w:val="00E9370F"/>
    <w:rsid w:val="00E95D17"/>
    <w:rsid w:val="00E97156"/>
    <w:rsid w:val="00EB0755"/>
    <w:rsid w:val="00EB196D"/>
    <w:rsid w:val="00EB216A"/>
    <w:rsid w:val="00EB604E"/>
    <w:rsid w:val="00EB64C4"/>
    <w:rsid w:val="00EC27B0"/>
    <w:rsid w:val="00EC3DA1"/>
    <w:rsid w:val="00ED384C"/>
    <w:rsid w:val="00ED5202"/>
    <w:rsid w:val="00ED7633"/>
    <w:rsid w:val="00ED7682"/>
    <w:rsid w:val="00EE0C89"/>
    <w:rsid w:val="00EE3922"/>
    <w:rsid w:val="00EE4D76"/>
    <w:rsid w:val="00EE58E8"/>
    <w:rsid w:val="00EF33A9"/>
    <w:rsid w:val="00F0043A"/>
    <w:rsid w:val="00F00AEF"/>
    <w:rsid w:val="00F015AB"/>
    <w:rsid w:val="00F01EFD"/>
    <w:rsid w:val="00F05784"/>
    <w:rsid w:val="00F0676F"/>
    <w:rsid w:val="00F07205"/>
    <w:rsid w:val="00F10044"/>
    <w:rsid w:val="00F11190"/>
    <w:rsid w:val="00F16514"/>
    <w:rsid w:val="00F17363"/>
    <w:rsid w:val="00F20BCE"/>
    <w:rsid w:val="00F265A9"/>
    <w:rsid w:val="00F27C36"/>
    <w:rsid w:val="00F37B31"/>
    <w:rsid w:val="00F42D7D"/>
    <w:rsid w:val="00F458F5"/>
    <w:rsid w:val="00F50ACB"/>
    <w:rsid w:val="00F5147B"/>
    <w:rsid w:val="00F51D6D"/>
    <w:rsid w:val="00F5449F"/>
    <w:rsid w:val="00F55FA9"/>
    <w:rsid w:val="00F56AE2"/>
    <w:rsid w:val="00F56C49"/>
    <w:rsid w:val="00F57CA5"/>
    <w:rsid w:val="00F621EB"/>
    <w:rsid w:val="00F670EF"/>
    <w:rsid w:val="00F7276C"/>
    <w:rsid w:val="00F727BB"/>
    <w:rsid w:val="00F73AB5"/>
    <w:rsid w:val="00F81515"/>
    <w:rsid w:val="00F8398C"/>
    <w:rsid w:val="00F83CC3"/>
    <w:rsid w:val="00F85DBE"/>
    <w:rsid w:val="00F87BB6"/>
    <w:rsid w:val="00F9209D"/>
    <w:rsid w:val="00F92D8C"/>
    <w:rsid w:val="00F93A55"/>
    <w:rsid w:val="00FA62EB"/>
    <w:rsid w:val="00FB21D9"/>
    <w:rsid w:val="00FB265F"/>
    <w:rsid w:val="00FC0A22"/>
    <w:rsid w:val="00FC578A"/>
    <w:rsid w:val="00FC5AD7"/>
    <w:rsid w:val="00FC78D3"/>
    <w:rsid w:val="00FD0325"/>
    <w:rsid w:val="00FD0A87"/>
    <w:rsid w:val="00FD1013"/>
    <w:rsid w:val="00FD5741"/>
    <w:rsid w:val="00FE1EE6"/>
    <w:rsid w:val="00FE2AE3"/>
    <w:rsid w:val="00FE3E61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65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B6588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semiHidden/>
    <w:rsid w:val="001B658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A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2536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071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0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0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B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3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416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4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416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4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016C9B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C655D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0">
    <w:name w:val="No Spacing"/>
    <w:uiPriority w:val="1"/>
    <w:qFormat/>
    <w:rsid w:val="00194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65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B6588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semiHidden/>
    <w:rsid w:val="001B658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A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2536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071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0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0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B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3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416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4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416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4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016C9B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C655D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0">
    <w:name w:val="No Spacing"/>
    <w:uiPriority w:val="1"/>
    <w:qFormat/>
    <w:rsid w:val="00194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417&amp;n=139328&amp;dst=100259" TargetMode="External"/><Relationship Id="rId18" Type="http://schemas.openxmlformats.org/officeDocument/2006/relationships/hyperlink" Target="https://login.consultant.ru/link/?req=doc&amp;base=RLAW417&amp;n=139328&amp;dst=100259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417&amp;n=139328&amp;dst=10025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417&amp;n=139328&amp;dst=100259" TargetMode="External"/><Relationship Id="rId17" Type="http://schemas.openxmlformats.org/officeDocument/2006/relationships/hyperlink" Target="https://login.consultant.ru/link/?req=doc&amp;base=RLAW417&amp;n=139328&amp;dst=100259" TargetMode="External"/><Relationship Id="rId25" Type="http://schemas.openxmlformats.org/officeDocument/2006/relationships/hyperlink" Target="https://login.consultant.ru/link/?req=doc&amp;base=RLAW417&amp;n=139328&amp;dst=1002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417&amp;n=139328&amp;dst=100259" TargetMode="External"/><Relationship Id="rId20" Type="http://schemas.openxmlformats.org/officeDocument/2006/relationships/hyperlink" Target="https://login.consultant.ru/link/?req=doc&amp;base=RLAW417&amp;n=139328&amp;dst=10025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417&amp;n=139328&amp;dst=100259" TargetMode="External"/><Relationship Id="rId24" Type="http://schemas.openxmlformats.org/officeDocument/2006/relationships/hyperlink" Target="https://login.consultant.ru/link/?req=doc&amp;base=RLAW417&amp;n=139328&amp;dst=10025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417&amp;n=139328&amp;dst=100259" TargetMode="External"/><Relationship Id="rId23" Type="http://schemas.openxmlformats.org/officeDocument/2006/relationships/hyperlink" Target="https://login.consultant.ru/link/?req=doc&amp;base=RLAW417&amp;n=139328&amp;dst=10025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17&amp;n=139328&amp;dst=100259" TargetMode="External"/><Relationship Id="rId19" Type="http://schemas.openxmlformats.org/officeDocument/2006/relationships/hyperlink" Target="https://login.consultant.ru/link/?req=doc&amp;base=RLAW417&amp;n=139328&amp;dst=10025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17&amp;n=139328&amp;dst=100259" TargetMode="External"/><Relationship Id="rId14" Type="http://schemas.openxmlformats.org/officeDocument/2006/relationships/hyperlink" Target="https://login.consultant.ru/link/?req=doc&amp;base=RLAW417&amp;n=139328&amp;dst=100259" TargetMode="External"/><Relationship Id="rId22" Type="http://schemas.openxmlformats.org/officeDocument/2006/relationships/hyperlink" Target="https://login.consultant.ru/link/?req=doc&amp;base=RLAW417&amp;n=139328&amp;dst=10025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E568F-6552-4038-A21D-74BCC31E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Золотухина Виктория Викторовна</cp:lastModifiedBy>
  <cp:revision>46</cp:revision>
  <cp:lastPrinted>2026-02-12T13:52:00Z</cp:lastPrinted>
  <dcterms:created xsi:type="dcterms:W3CDTF">2026-02-20T12:47:00Z</dcterms:created>
  <dcterms:modified xsi:type="dcterms:W3CDTF">2026-02-24T07:18:00Z</dcterms:modified>
</cp:coreProperties>
</file>