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6C06" w:rsidRDefault="000B6C06" w:rsidP="000B6C06">
      <w:pPr>
        <w:widowControl w:val="0"/>
        <w:autoSpaceDE w:val="0"/>
        <w:autoSpaceDN w:val="0"/>
        <w:adjustRightInd w:val="0"/>
        <w:ind w:left="0" w:firstLine="0"/>
        <w:jc w:val="right"/>
        <w:rPr>
          <w:rFonts w:ascii="Times New Roman" w:hAnsi="Times New Roman"/>
          <w:color w:val="000000"/>
          <w:sz w:val="28"/>
          <w:szCs w:val="28"/>
          <w:lang w:val="ru-RU"/>
        </w:rPr>
      </w:pPr>
      <w:bookmarkStart w:id="0" w:name="_Hlk508713818"/>
      <w:r>
        <w:rPr>
          <w:rFonts w:ascii="Times New Roman" w:hAnsi="Times New Roman"/>
          <w:color w:val="000000"/>
          <w:sz w:val="28"/>
          <w:szCs w:val="28"/>
          <w:lang w:val="ru-RU"/>
        </w:rPr>
        <w:t xml:space="preserve">УТВЕРЖДЕНА </w:t>
      </w:r>
    </w:p>
    <w:p w:rsidR="000B6C06" w:rsidRDefault="001539BE" w:rsidP="000B6C06">
      <w:pPr>
        <w:widowControl w:val="0"/>
        <w:autoSpaceDE w:val="0"/>
        <w:autoSpaceDN w:val="0"/>
        <w:adjustRightInd w:val="0"/>
        <w:ind w:left="0" w:firstLine="0"/>
        <w:jc w:val="right"/>
        <w:rPr>
          <w:rFonts w:ascii="Times New Roman" w:hAnsi="Times New Roman"/>
          <w:color w:val="000000"/>
          <w:sz w:val="28"/>
          <w:szCs w:val="28"/>
          <w:lang w:val="ru-RU"/>
        </w:rPr>
      </w:pPr>
      <w:r>
        <w:rPr>
          <w:rFonts w:ascii="Times New Roman" w:hAnsi="Times New Roman"/>
          <w:color w:val="000000"/>
          <w:sz w:val="28"/>
          <w:szCs w:val="28"/>
          <w:lang w:val="ru-RU"/>
        </w:rPr>
        <w:t>п</w:t>
      </w:r>
      <w:r w:rsidR="000B6C06">
        <w:rPr>
          <w:rFonts w:ascii="Times New Roman" w:hAnsi="Times New Roman"/>
          <w:color w:val="000000"/>
          <w:sz w:val="28"/>
          <w:szCs w:val="28"/>
          <w:lang w:val="ru-RU"/>
        </w:rPr>
        <w:t>остановлением</w:t>
      </w:r>
    </w:p>
    <w:p w:rsidR="000B6C06" w:rsidRDefault="000B6C06" w:rsidP="000B6C06">
      <w:pPr>
        <w:widowControl w:val="0"/>
        <w:autoSpaceDE w:val="0"/>
        <w:autoSpaceDN w:val="0"/>
        <w:adjustRightInd w:val="0"/>
        <w:ind w:left="0" w:firstLine="0"/>
        <w:jc w:val="right"/>
        <w:rPr>
          <w:rFonts w:ascii="Times New Roman" w:hAnsi="Times New Roman"/>
          <w:color w:val="000000"/>
          <w:sz w:val="28"/>
          <w:szCs w:val="28"/>
          <w:lang w:val="ru-RU"/>
        </w:rPr>
      </w:pPr>
      <w:r>
        <w:rPr>
          <w:rFonts w:ascii="Times New Roman" w:hAnsi="Times New Roman"/>
          <w:color w:val="000000"/>
          <w:sz w:val="28"/>
          <w:szCs w:val="28"/>
          <w:lang w:val="ru-RU"/>
        </w:rPr>
        <w:t>Администрации Курской области</w:t>
      </w:r>
    </w:p>
    <w:p w:rsidR="000B6C06" w:rsidRDefault="000B6C06" w:rsidP="000B6C06">
      <w:pPr>
        <w:widowControl w:val="0"/>
        <w:autoSpaceDE w:val="0"/>
        <w:autoSpaceDN w:val="0"/>
        <w:adjustRightInd w:val="0"/>
        <w:ind w:left="0" w:firstLine="0"/>
        <w:jc w:val="right"/>
        <w:rPr>
          <w:rFonts w:ascii="Times New Roman" w:hAnsi="Times New Roman"/>
          <w:color w:val="000000"/>
          <w:sz w:val="28"/>
          <w:szCs w:val="28"/>
          <w:lang w:val="ru-RU"/>
        </w:rPr>
      </w:pPr>
      <w:r>
        <w:rPr>
          <w:rFonts w:ascii="Times New Roman" w:hAnsi="Times New Roman"/>
          <w:color w:val="000000"/>
          <w:sz w:val="28"/>
          <w:szCs w:val="28"/>
          <w:lang w:val="ru-RU"/>
        </w:rPr>
        <w:t>от 27 сентября 2013 г. №</w:t>
      </w:r>
      <w:r w:rsidR="006020CC">
        <w:rPr>
          <w:rFonts w:ascii="Times New Roman" w:hAnsi="Times New Roman"/>
          <w:color w:val="000000"/>
          <w:sz w:val="28"/>
          <w:szCs w:val="28"/>
          <w:lang w:val="ru-RU"/>
        </w:rPr>
        <w:t xml:space="preserve"> </w:t>
      </w:r>
      <w:r>
        <w:rPr>
          <w:rFonts w:ascii="Times New Roman" w:hAnsi="Times New Roman"/>
          <w:color w:val="000000"/>
          <w:sz w:val="28"/>
          <w:szCs w:val="28"/>
          <w:lang w:val="ru-RU"/>
        </w:rPr>
        <w:t>682-па</w:t>
      </w:r>
      <w:r w:rsidR="00074B68">
        <w:rPr>
          <w:rFonts w:ascii="Times New Roman" w:hAnsi="Times New Roman"/>
          <w:color w:val="000000"/>
          <w:sz w:val="28"/>
          <w:szCs w:val="28"/>
          <w:lang w:val="ru-RU"/>
        </w:rPr>
        <w:t xml:space="preserve"> </w:t>
      </w:r>
    </w:p>
    <w:p w:rsidR="00074B68" w:rsidRDefault="00074B68" w:rsidP="000B6C06">
      <w:pPr>
        <w:widowControl w:val="0"/>
        <w:autoSpaceDE w:val="0"/>
        <w:autoSpaceDN w:val="0"/>
        <w:adjustRightInd w:val="0"/>
        <w:ind w:left="0" w:firstLine="0"/>
        <w:jc w:val="right"/>
        <w:rPr>
          <w:rFonts w:ascii="Times New Roman" w:hAnsi="Times New Roman"/>
          <w:color w:val="000000"/>
          <w:sz w:val="28"/>
          <w:szCs w:val="28"/>
          <w:lang w:val="ru-RU"/>
        </w:rPr>
      </w:pPr>
      <w:r>
        <w:rPr>
          <w:rFonts w:ascii="Times New Roman" w:hAnsi="Times New Roman"/>
          <w:color w:val="000000"/>
          <w:sz w:val="28"/>
          <w:szCs w:val="28"/>
          <w:lang w:val="ru-RU"/>
        </w:rPr>
        <w:t xml:space="preserve">(в редакции постановления </w:t>
      </w:r>
    </w:p>
    <w:p w:rsidR="00074B68" w:rsidRDefault="00074B68" w:rsidP="000B6C06">
      <w:pPr>
        <w:widowControl w:val="0"/>
        <w:autoSpaceDE w:val="0"/>
        <w:autoSpaceDN w:val="0"/>
        <w:adjustRightInd w:val="0"/>
        <w:ind w:left="0" w:firstLine="0"/>
        <w:jc w:val="right"/>
        <w:rPr>
          <w:rFonts w:ascii="Times New Roman" w:hAnsi="Times New Roman"/>
          <w:color w:val="000000"/>
          <w:sz w:val="28"/>
          <w:szCs w:val="28"/>
          <w:lang w:val="ru-RU"/>
        </w:rPr>
      </w:pPr>
      <w:r>
        <w:rPr>
          <w:rFonts w:ascii="Times New Roman" w:hAnsi="Times New Roman"/>
          <w:color w:val="000000"/>
          <w:sz w:val="28"/>
          <w:szCs w:val="28"/>
          <w:lang w:val="ru-RU"/>
        </w:rPr>
        <w:t xml:space="preserve">Администрации Курской области </w:t>
      </w:r>
    </w:p>
    <w:p w:rsidR="00074B68" w:rsidRPr="00A50F58" w:rsidRDefault="00074B68" w:rsidP="000B6C06">
      <w:pPr>
        <w:widowControl w:val="0"/>
        <w:autoSpaceDE w:val="0"/>
        <w:autoSpaceDN w:val="0"/>
        <w:adjustRightInd w:val="0"/>
        <w:ind w:left="0" w:firstLine="0"/>
        <w:jc w:val="right"/>
        <w:rPr>
          <w:rFonts w:ascii="Times New Roman" w:hAnsi="Times New Roman"/>
          <w:color w:val="000000"/>
          <w:sz w:val="28"/>
          <w:szCs w:val="28"/>
          <w:lang w:val="ru-RU"/>
        </w:rPr>
      </w:pPr>
      <w:r w:rsidRPr="00830EDB">
        <w:rPr>
          <w:rFonts w:ascii="Times New Roman" w:hAnsi="Times New Roman"/>
          <w:color w:val="000000"/>
          <w:sz w:val="28"/>
          <w:szCs w:val="28"/>
          <w:lang w:val="ru-RU"/>
        </w:rPr>
        <w:t>от</w:t>
      </w:r>
      <w:r w:rsidR="00256051" w:rsidRPr="00830EDB">
        <w:rPr>
          <w:rFonts w:ascii="Times New Roman" w:hAnsi="Times New Roman"/>
          <w:color w:val="000000"/>
          <w:sz w:val="28"/>
          <w:szCs w:val="28"/>
          <w:lang w:val="ru-RU"/>
        </w:rPr>
        <w:t xml:space="preserve"> </w:t>
      </w:r>
      <w:r w:rsidR="00E80B83">
        <w:rPr>
          <w:rFonts w:ascii="Times New Roman" w:hAnsi="Times New Roman"/>
          <w:color w:val="000000"/>
          <w:sz w:val="28"/>
          <w:szCs w:val="28"/>
          <w:u w:val="single"/>
          <w:lang w:val="ru-RU"/>
        </w:rPr>
        <w:t>25.02.2022</w:t>
      </w:r>
      <w:r w:rsidRPr="00830EDB">
        <w:rPr>
          <w:rFonts w:ascii="Times New Roman" w:hAnsi="Times New Roman"/>
          <w:color w:val="000000"/>
          <w:sz w:val="28"/>
          <w:szCs w:val="28"/>
          <w:lang w:val="ru-RU"/>
        </w:rPr>
        <w:t xml:space="preserve"> г. № </w:t>
      </w:r>
      <w:r w:rsidR="00E80B83">
        <w:rPr>
          <w:rFonts w:ascii="Times New Roman" w:hAnsi="Times New Roman"/>
          <w:color w:val="000000"/>
          <w:sz w:val="28"/>
          <w:szCs w:val="28"/>
          <w:u w:val="single"/>
          <w:lang w:val="ru-RU"/>
        </w:rPr>
        <w:t>167</w:t>
      </w:r>
      <w:r w:rsidR="00256051" w:rsidRPr="00830EDB">
        <w:rPr>
          <w:rFonts w:ascii="Times New Roman" w:hAnsi="Times New Roman"/>
          <w:color w:val="000000"/>
          <w:sz w:val="28"/>
          <w:szCs w:val="28"/>
          <w:u w:val="single"/>
          <w:lang w:val="ru-RU"/>
        </w:rPr>
        <w:t>-па</w:t>
      </w:r>
      <w:r w:rsidRPr="00830EDB">
        <w:rPr>
          <w:rFonts w:ascii="Times New Roman" w:hAnsi="Times New Roman"/>
          <w:color w:val="000000"/>
          <w:sz w:val="28"/>
          <w:szCs w:val="28"/>
          <w:lang w:val="ru-RU"/>
        </w:rPr>
        <w:t>)</w:t>
      </w:r>
    </w:p>
    <w:p w:rsidR="009220F2" w:rsidRPr="00DE7AA5" w:rsidRDefault="009220F2" w:rsidP="0029494A">
      <w:pPr>
        <w:widowControl w:val="0"/>
        <w:autoSpaceDE w:val="0"/>
        <w:autoSpaceDN w:val="0"/>
        <w:adjustRightInd w:val="0"/>
        <w:ind w:left="0" w:firstLine="0"/>
        <w:rPr>
          <w:rFonts w:ascii="Times New Roman" w:hAnsi="Times New Roman"/>
          <w:color w:val="000000"/>
          <w:sz w:val="28"/>
          <w:szCs w:val="28"/>
          <w:lang w:val="ru-RU"/>
        </w:rPr>
      </w:pPr>
    </w:p>
    <w:p w:rsidR="009220F2" w:rsidRPr="00DE7AA5" w:rsidRDefault="0079393F" w:rsidP="009220F2">
      <w:pPr>
        <w:widowControl w:val="0"/>
        <w:autoSpaceDE w:val="0"/>
        <w:autoSpaceDN w:val="0"/>
        <w:adjustRightInd w:val="0"/>
        <w:jc w:val="center"/>
        <w:rPr>
          <w:rFonts w:ascii="Times New Roman" w:hAnsi="Times New Roman"/>
          <w:b/>
          <w:bCs/>
          <w:color w:val="000000"/>
          <w:sz w:val="28"/>
          <w:szCs w:val="28"/>
          <w:lang w:val="ru-RU"/>
        </w:rPr>
      </w:pPr>
      <w:bookmarkStart w:id="1" w:name="Par33"/>
      <w:bookmarkEnd w:id="1"/>
      <w:r>
        <w:rPr>
          <w:rFonts w:ascii="Times New Roman" w:hAnsi="Times New Roman"/>
          <w:b/>
          <w:bCs/>
          <w:color w:val="000000"/>
          <w:sz w:val="28"/>
          <w:szCs w:val="28"/>
          <w:lang w:val="ru-RU"/>
        </w:rPr>
        <w:t>«</w:t>
      </w:r>
      <w:r w:rsidR="009220F2" w:rsidRPr="00DE7AA5">
        <w:rPr>
          <w:rFonts w:ascii="Times New Roman" w:hAnsi="Times New Roman"/>
          <w:b/>
          <w:bCs/>
          <w:color w:val="000000"/>
          <w:sz w:val="28"/>
          <w:szCs w:val="28"/>
          <w:lang w:val="ru-RU"/>
        </w:rPr>
        <w:t>ГОСУДАРСТВЕННАЯ ПРОГРАММА КУРСКОЙ ОБЛАСТИ</w:t>
      </w:r>
    </w:p>
    <w:p w:rsidR="009220F2" w:rsidRPr="00B13503" w:rsidRDefault="009220F2" w:rsidP="009220F2">
      <w:pPr>
        <w:widowControl w:val="0"/>
        <w:autoSpaceDE w:val="0"/>
        <w:autoSpaceDN w:val="0"/>
        <w:adjustRightInd w:val="0"/>
        <w:jc w:val="center"/>
        <w:rPr>
          <w:rFonts w:ascii="Times New Roman" w:hAnsi="Times New Roman"/>
          <w:b/>
          <w:bCs/>
          <w:color w:val="000000"/>
          <w:sz w:val="28"/>
          <w:szCs w:val="28"/>
          <w:lang w:val="ru-RU"/>
        </w:rPr>
      </w:pPr>
      <w:r w:rsidRPr="00DE7AA5">
        <w:rPr>
          <w:rFonts w:ascii="Times New Roman" w:hAnsi="Times New Roman"/>
          <w:b/>
          <w:bCs/>
          <w:color w:val="000000"/>
          <w:sz w:val="28"/>
          <w:szCs w:val="28"/>
          <w:lang w:val="ru-RU"/>
        </w:rPr>
        <w:t>«Развитие лесного хозяйства в Курской области»</w:t>
      </w:r>
    </w:p>
    <w:p w:rsidR="00F947B9" w:rsidRPr="00DE7AA5" w:rsidRDefault="00F947B9" w:rsidP="00F947B9">
      <w:pPr>
        <w:widowControl w:val="0"/>
        <w:autoSpaceDE w:val="0"/>
        <w:autoSpaceDN w:val="0"/>
        <w:adjustRightInd w:val="0"/>
        <w:ind w:left="1215" w:firstLine="0"/>
        <w:rPr>
          <w:rFonts w:ascii="Times New Roman" w:hAnsi="Times New Roman"/>
          <w:color w:val="000000"/>
          <w:sz w:val="28"/>
          <w:szCs w:val="28"/>
          <w:lang w:val="ru-RU"/>
        </w:rPr>
      </w:pPr>
    </w:p>
    <w:p w:rsidR="009220F2" w:rsidRPr="00DE7AA5" w:rsidRDefault="009220F2" w:rsidP="009220F2">
      <w:pPr>
        <w:widowControl w:val="0"/>
        <w:autoSpaceDE w:val="0"/>
        <w:autoSpaceDN w:val="0"/>
        <w:adjustRightInd w:val="0"/>
        <w:jc w:val="center"/>
        <w:outlineLvl w:val="1"/>
        <w:rPr>
          <w:rFonts w:ascii="Times New Roman" w:hAnsi="Times New Roman"/>
          <w:color w:val="000000"/>
          <w:sz w:val="28"/>
          <w:szCs w:val="28"/>
          <w:lang w:val="ru-RU"/>
        </w:rPr>
      </w:pPr>
      <w:bookmarkStart w:id="2" w:name="Par36"/>
      <w:bookmarkEnd w:id="2"/>
      <w:r w:rsidRPr="00DE7AA5">
        <w:rPr>
          <w:rFonts w:ascii="Times New Roman" w:hAnsi="Times New Roman"/>
          <w:color w:val="000000"/>
          <w:sz w:val="28"/>
          <w:szCs w:val="28"/>
          <w:lang w:val="ru-RU"/>
        </w:rPr>
        <w:t>ПАСПОРТ</w:t>
      </w:r>
    </w:p>
    <w:p w:rsidR="009220F2" w:rsidRPr="00DE7AA5" w:rsidRDefault="009220F2" w:rsidP="009220F2">
      <w:pPr>
        <w:widowControl w:val="0"/>
        <w:autoSpaceDE w:val="0"/>
        <w:autoSpaceDN w:val="0"/>
        <w:adjustRightInd w:val="0"/>
        <w:jc w:val="center"/>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государственной программы Курской области </w:t>
      </w:r>
      <w:r w:rsidR="00074B68">
        <w:rPr>
          <w:rFonts w:ascii="Times New Roman" w:hAnsi="Times New Roman"/>
          <w:color w:val="000000"/>
          <w:sz w:val="28"/>
          <w:szCs w:val="28"/>
          <w:lang w:val="ru-RU"/>
        </w:rPr>
        <w:t>«</w:t>
      </w:r>
      <w:r w:rsidRPr="00DE7AA5">
        <w:rPr>
          <w:rFonts w:ascii="Times New Roman" w:hAnsi="Times New Roman"/>
          <w:color w:val="000000"/>
          <w:sz w:val="28"/>
          <w:szCs w:val="28"/>
          <w:lang w:val="ru-RU"/>
        </w:rPr>
        <w:t>Развитие лесного</w:t>
      </w:r>
    </w:p>
    <w:p w:rsidR="009220F2" w:rsidRPr="00DE7AA5" w:rsidRDefault="009220F2" w:rsidP="009220F2">
      <w:pPr>
        <w:widowControl w:val="0"/>
        <w:autoSpaceDE w:val="0"/>
        <w:autoSpaceDN w:val="0"/>
        <w:adjustRightInd w:val="0"/>
        <w:jc w:val="center"/>
        <w:rPr>
          <w:rFonts w:ascii="Times New Roman" w:hAnsi="Times New Roman"/>
          <w:color w:val="000000"/>
          <w:sz w:val="28"/>
          <w:szCs w:val="28"/>
          <w:lang w:val="ru-RU"/>
        </w:rPr>
      </w:pPr>
      <w:r w:rsidRPr="00DE7AA5">
        <w:rPr>
          <w:rFonts w:ascii="Times New Roman" w:hAnsi="Times New Roman"/>
          <w:color w:val="000000"/>
          <w:sz w:val="28"/>
          <w:szCs w:val="28"/>
          <w:lang w:val="ru-RU"/>
        </w:rPr>
        <w:t>хозяйства в Курской области</w:t>
      </w:r>
      <w:r w:rsidR="00074B68">
        <w:rPr>
          <w:rFonts w:ascii="Times New Roman" w:hAnsi="Times New Roman"/>
          <w:color w:val="000000"/>
          <w:sz w:val="28"/>
          <w:szCs w:val="28"/>
          <w:lang w:val="ru-RU"/>
        </w:rPr>
        <w:t xml:space="preserve">» </w:t>
      </w:r>
    </w:p>
    <w:p w:rsidR="009220F2" w:rsidRPr="00DE7AA5" w:rsidRDefault="009220F2" w:rsidP="0079393F">
      <w:pPr>
        <w:widowControl w:val="0"/>
        <w:autoSpaceDE w:val="0"/>
        <w:autoSpaceDN w:val="0"/>
        <w:adjustRightInd w:val="0"/>
        <w:jc w:val="center"/>
        <w:rPr>
          <w:rFonts w:ascii="Times New Roman" w:hAnsi="Times New Roman"/>
          <w:color w:val="000000"/>
          <w:sz w:val="28"/>
          <w:szCs w:val="28"/>
          <w:lang w:val="ru-RU"/>
        </w:rPr>
      </w:pPr>
    </w:p>
    <w:tbl>
      <w:tblPr>
        <w:tblW w:w="0" w:type="auto"/>
        <w:tblInd w:w="-34" w:type="dxa"/>
        <w:tblLook w:val="04A0" w:firstRow="1" w:lastRow="0" w:firstColumn="1" w:lastColumn="0" w:noHBand="0" w:noVBand="1"/>
      </w:tblPr>
      <w:tblGrid>
        <w:gridCol w:w="2117"/>
        <w:gridCol w:w="421"/>
        <w:gridCol w:w="6783"/>
      </w:tblGrid>
      <w:tr w:rsidR="009220F2" w:rsidRPr="005E7DC3" w:rsidTr="00D745E2">
        <w:trPr>
          <w:trHeight w:val="1040"/>
        </w:trPr>
        <w:tc>
          <w:tcPr>
            <w:tcW w:w="2117" w:type="dxa"/>
            <w:shd w:val="clear" w:color="auto" w:fill="auto"/>
          </w:tcPr>
          <w:p w:rsidR="009220F2" w:rsidRPr="00DE7AA5" w:rsidRDefault="009220F2" w:rsidP="00D745E2">
            <w:pPr>
              <w:tabs>
                <w:tab w:val="left" w:pos="394"/>
              </w:tabs>
              <w:ind w:left="34" w:firstLine="0"/>
              <w:jc w:val="left"/>
              <w:rPr>
                <w:rFonts w:ascii="Times New Roman" w:hAnsi="Times New Roman"/>
                <w:color w:val="000000"/>
                <w:sz w:val="24"/>
                <w:szCs w:val="24"/>
                <w:lang w:val="ru-RU"/>
              </w:rPr>
            </w:pPr>
            <w:r w:rsidRPr="00DE7AA5">
              <w:rPr>
                <w:rFonts w:ascii="Times New Roman" w:hAnsi="Times New Roman"/>
                <w:color w:val="000000"/>
                <w:sz w:val="24"/>
                <w:szCs w:val="24"/>
                <w:lang w:val="ru-RU"/>
              </w:rPr>
              <w:t xml:space="preserve">Ответственный </w:t>
            </w:r>
            <w:r w:rsidR="006F35BC">
              <w:rPr>
                <w:rFonts w:ascii="Times New Roman" w:hAnsi="Times New Roman"/>
                <w:color w:val="000000"/>
                <w:sz w:val="24"/>
                <w:szCs w:val="24"/>
                <w:lang w:val="ru-RU"/>
              </w:rPr>
              <w:t xml:space="preserve">   </w:t>
            </w:r>
            <w:r w:rsidR="00D745E2">
              <w:rPr>
                <w:rFonts w:ascii="Times New Roman" w:hAnsi="Times New Roman"/>
                <w:color w:val="000000"/>
                <w:sz w:val="24"/>
                <w:szCs w:val="24"/>
                <w:lang w:val="ru-RU"/>
              </w:rPr>
              <w:t>исполнитель Программы</w:t>
            </w:r>
          </w:p>
        </w:tc>
        <w:tc>
          <w:tcPr>
            <w:tcW w:w="421" w:type="dxa"/>
            <w:shd w:val="clear" w:color="auto" w:fill="auto"/>
          </w:tcPr>
          <w:p w:rsidR="009220F2" w:rsidRPr="00DE7AA5" w:rsidRDefault="009220F2" w:rsidP="004C37E1">
            <w:pPr>
              <w:rPr>
                <w:rFonts w:ascii="Times New Roman" w:hAnsi="Times New Roman"/>
                <w:color w:val="000000"/>
                <w:sz w:val="24"/>
                <w:szCs w:val="24"/>
              </w:rPr>
            </w:pPr>
            <w:r w:rsidRPr="00DE7AA5">
              <w:rPr>
                <w:rFonts w:ascii="Times New Roman" w:hAnsi="Times New Roman"/>
                <w:color w:val="000000"/>
                <w:sz w:val="24"/>
                <w:szCs w:val="24"/>
              </w:rPr>
              <w:t>-</w:t>
            </w:r>
          </w:p>
          <w:p w:rsidR="009220F2" w:rsidRPr="00DE7AA5" w:rsidRDefault="009220F2" w:rsidP="00D745E2">
            <w:pPr>
              <w:rPr>
                <w:rFonts w:ascii="Times New Roman" w:hAnsi="Times New Roman"/>
                <w:color w:val="000000"/>
                <w:sz w:val="24"/>
                <w:szCs w:val="24"/>
                <w:lang w:val="ru-RU"/>
              </w:rPr>
            </w:pPr>
          </w:p>
        </w:tc>
        <w:tc>
          <w:tcPr>
            <w:tcW w:w="6783" w:type="dxa"/>
            <w:shd w:val="clear" w:color="auto" w:fill="auto"/>
          </w:tcPr>
          <w:p w:rsidR="009220F2" w:rsidRPr="00DE7AA5" w:rsidRDefault="009220F2" w:rsidP="004C37E1">
            <w:pPr>
              <w:pStyle w:val="ConsPlusCell"/>
              <w:rPr>
                <w:rFonts w:ascii="Times New Roman" w:hAnsi="Times New Roman" w:cs="Times New Roman"/>
                <w:color w:val="000000"/>
                <w:sz w:val="24"/>
                <w:szCs w:val="24"/>
              </w:rPr>
            </w:pPr>
            <w:r w:rsidRPr="00DE7AA5">
              <w:rPr>
                <w:rFonts w:ascii="Times New Roman" w:hAnsi="Times New Roman" w:cs="Times New Roman"/>
                <w:color w:val="000000"/>
                <w:sz w:val="24"/>
                <w:szCs w:val="24"/>
              </w:rPr>
              <w:t xml:space="preserve">комитет </w:t>
            </w:r>
            <w:r w:rsidR="005E7DC3">
              <w:rPr>
                <w:rFonts w:ascii="Times New Roman" w:hAnsi="Times New Roman" w:cs="Times New Roman"/>
                <w:color w:val="000000"/>
                <w:sz w:val="24"/>
                <w:szCs w:val="24"/>
              </w:rPr>
              <w:t>природных ресурсов</w:t>
            </w:r>
            <w:r w:rsidRPr="00DE7AA5">
              <w:rPr>
                <w:rFonts w:ascii="Times New Roman" w:hAnsi="Times New Roman" w:cs="Times New Roman"/>
                <w:color w:val="000000"/>
                <w:sz w:val="24"/>
                <w:szCs w:val="24"/>
              </w:rPr>
              <w:t xml:space="preserve"> Курской области</w:t>
            </w:r>
          </w:p>
          <w:p w:rsidR="009220F2" w:rsidRPr="005E7DC3" w:rsidRDefault="009220F2" w:rsidP="00D745E2">
            <w:pPr>
              <w:ind w:left="0" w:firstLine="0"/>
              <w:rPr>
                <w:rFonts w:ascii="Times New Roman" w:hAnsi="Times New Roman"/>
                <w:color w:val="000000"/>
                <w:sz w:val="24"/>
                <w:szCs w:val="24"/>
                <w:lang w:val="ru-RU"/>
              </w:rPr>
            </w:pPr>
          </w:p>
        </w:tc>
      </w:tr>
      <w:tr w:rsidR="0054503B" w:rsidRPr="00DE7AA5" w:rsidTr="0054503B">
        <w:tc>
          <w:tcPr>
            <w:tcW w:w="2117" w:type="dxa"/>
            <w:shd w:val="clear" w:color="auto" w:fill="auto"/>
          </w:tcPr>
          <w:p w:rsidR="0054503B" w:rsidRPr="00DE7AA5" w:rsidRDefault="00D745E2" w:rsidP="00282CC3">
            <w:pPr>
              <w:ind w:left="0" w:firstLine="0"/>
              <w:jc w:val="left"/>
              <w:rPr>
                <w:rFonts w:ascii="Times New Roman" w:hAnsi="Times New Roman"/>
                <w:color w:val="000000"/>
                <w:sz w:val="24"/>
                <w:szCs w:val="24"/>
                <w:lang w:val="ru-RU"/>
              </w:rPr>
            </w:pPr>
            <w:r w:rsidRPr="001B771A">
              <w:rPr>
                <w:rFonts w:ascii="Times New Roman" w:hAnsi="Times New Roman"/>
                <w:color w:val="000000"/>
                <w:sz w:val="24"/>
                <w:szCs w:val="24"/>
                <w:lang w:val="ru-RU"/>
              </w:rPr>
              <w:t>Соисполнители</w:t>
            </w:r>
            <w:r>
              <w:rPr>
                <w:rFonts w:ascii="Times New Roman" w:hAnsi="Times New Roman"/>
                <w:color w:val="FF0000"/>
                <w:sz w:val="24"/>
                <w:szCs w:val="24"/>
                <w:lang w:val="ru-RU"/>
              </w:rPr>
              <w:t xml:space="preserve"> </w:t>
            </w:r>
            <w:r w:rsidRPr="00DE7AA5">
              <w:rPr>
                <w:rFonts w:ascii="Times New Roman" w:hAnsi="Times New Roman"/>
                <w:color w:val="000000"/>
                <w:sz w:val="24"/>
                <w:szCs w:val="24"/>
                <w:lang w:val="ru-RU"/>
              </w:rPr>
              <w:t>Программы</w:t>
            </w:r>
          </w:p>
        </w:tc>
        <w:tc>
          <w:tcPr>
            <w:tcW w:w="421" w:type="dxa"/>
            <w:shd w:val="clear" w:color="auto" w:fill="auto"/>
          </w:tcPr>
          <w:p w:rsidR="0054503B" w:rsidRPr="00D745E2" w:rsidRDefault="00D745E2" w:rsidP="004C37E1">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3" w:type="dxa"/>
            <w:shd w:val="clear" w:color="auto" w:fill="auto"/>
          </w:tcPr>
          <w:p w:rsidR="00D745E2" w:rsidRPr="00DE7AA5" w:rsidRDefault="00D745E2" w:rsidP="00D745E2">
            <w:pPr>
              <w:rPr>
                <w:rFonts w:ascii="Times New Roman" w:hAnsi="Times New Roman"/>
                <w:color w:val="000000"/>
                <w:sz w:val="24"/>
                <w:szCs w:val="24"/>
                <w:lang w:val="ru-RU"/>
              </w:rPr>
            </w:pPr>
            <w:r w:rsidRPr="00DE7AA5">
              <w:rPr>
                <w:rFonts w:ascii="Times New Roman" w:hAnsi="Times New Roman"/>
                <w:color w:val="000000"/>
                <w:sz w:val="24"/>
                <w:szCs w:val="24"/>
                <w:lang w:val="ru-RU"/>
              </w:rPr>
              <w:t>отсутствуют</w:t>
            </w:r>
          </w:p>
          <w:p w:rsidR="00D745E2" w:rsidRPr="00DE7AA5" w:rsidRDefault="00D745E2" w:rsidP="004C37E1">
            <w:pPr>
              <w:pStyle w:val="ConsPlusCell"/>
              <w:rPr>
                <w:rFonts w:ascii="Times New Roman" w:hAnsi="Times New Roman" w:cs="Times New Roman"/>
                <w:color w:val="000000"/>
                <w:sz w:val="24"/>
                <w:szCs w:val="24"/>
              </w:rPr>
            </w:pPr>
          </w:p>
        </w:tc>
      </w:tr>
      <w:tr w:rsidR="00D745E2" w:rsidRPr="005E7DC3" w:rsidTr="0054503B">
        <w:tc>
          <w:tcPr>
            <w:tcW w:w="2117" w:type="dxa"/>
            <w:shd w:val="clear" w:color="auto" w:fill="auto"/>
          </w:tcPr>
          <w:p w:rsidR="00D745E2" w:rsidRPr="00DE7AA5" w:rsidRDefault="00D745E2" w:rsidP="00282CC3">
            <w:pPr>
              <w:tabs>
                <w:tab w:val="left" w:pos="394"/>
              </w:tabs>
              <w:ind w:left="34" w:firstLine="0"/>
              <w:jc w:val="left"/>
              <w:rPr>
                <w:rFonts w:ascii="Times New Roman" w:hAnsi="Times New Roman"/>
                <w:color w:val="000000"/>
                <w:sz w:val="24"/>
                <w:szCs w:val="24"/>
                <w:lang w:val="ru-RU"/>
              </w:rPr>
            </w:pPr>
            <w:r w:rsidRPr="00DE7AA5">
              <w:rPr>
                <w:rFonts w:ascii="Times New Roman" w:hAnsi="Times New Roman"/>
                <w:color w:val="000000"/>
                <w:sz w:val="24"/>
                <w:szCs w:val="24"/>
                <w:lang w:val="ru-RU"/>
              </w:rPr>
              <w:t>Участники Про</w:t>
            </w:r>
            <w:r>
              <w:rPr>
                <w:rFonts w:ascii="Times New Roman" w:hAnsi="Times New Roman"/>
                <w:color w:val="000000"/>
                <w:sz w:val="24"/>
                <w:szCs w:val="24"/>
                <w:lang w:val="ru-RU"/>
              </w:rPr>
              <w:t>граммы</w:t>
            </w:r>
          </w:p>
        </w:tc>
        <w:tc>
          <w:tcPr>
            <w:tcW w:w="421" w:type="dxa"/>
            <w:shd w:val="clear" w:color="auto" w:fill="auto"/>
          </w:tcPr>
          <w:p w:rsidR="00D745E2" w:rsidRPr="00D745E2" w:rsidRDefault="00D745E2" w:rsidP="004C37E1">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3" w:type="dxa"/>
            <w:shd w:val="clear" w:color="auto" w:fill="auto"/>
          </w:tcPr>
          <w:p w:rsidR="00D745E2" w:rsidRPr="00DE7AA5" w:rsidRDefault="005E7DC3" w:rsidP="004C37E1">
            <w:pPr>
              <w:pStyle w:val="ConsPlusCell"/>
              <w:rPr>
                <w:rFonts w:ascii="Times New Roman" w:hAnsi="Times New Roman" w:cs="Times New Roman"/>
                <w:color w:val="000000"/>
                <w:sz w:val="24"/>
                <w:szCs w:val="24"/>
              </w:rPr>
            </w:pPr>
            <w:r>
              <w:rPr>
                <w:rFonts w:ascii="Times New Roman" w:hAnsi="Times New Roman"/>
                <w:color w:val="000000"/>
                <w:sz w:val="24"/>
                <w:szCs w:val="24"/>
              </w:rPr>
              <w:t>отсутствуют</w:t>
            </w:r>
          </w:p>
        </w:tc>
      </w:tr>
      <w:tr w:rsidR="00D745E2" w:rsidRPr="00791DBB" w:rsidTr="0054503B">
        <w:tc>
          <w:tcPr>
            <w:tcW w:w="2117" w:type="dxa"/>
            <w:shd w:val="clear" w:color="auto" w:fill="auto"/>
          </w:tcPr>
          <w:p w:rsidR="00D745E2" w:rsidRPr="00DE7AA5" w:rsidRDefault="00D745E2" w:rsidP="00282CC3">
            <w:pPr>
              <w:ind w:left="0" w:firstLine="0"/>
              <w:jc w:val="left"/>
              <w:rPr>
                <w:rFonts w:ascii="Times New Roman" w:hAnsi="Times New Roman"/>
                <w:color w:val="000000"/>
                <w:sz w:val="24"/>
                <w:szCs w:val="24"/>
                <w:lang w:val="ru-RU"/>
              </w:rPr>
            </w:pPr>
            <w:r w:rsidRPr="009220F2">
              <w:rPr>
                <w:rFonts w:ascii="Times New Roman" w:hAnsi="Times New Roman"/>
                <w:color w:val="000000"/>
                <w:sz w:val="24"/>
                <w:szCs w:val="24"/>
                <w:lang w:val="ru-RU"/>
              </w:rPr>
              <w:t>Подпрограммы</w:t>
            </w:r>
            <w:r w:rsidRPr="00DE7AA5">
              <w:rPr>
                <w:rFonts w:ascii="Times New Roman" w:hAnsi="Times New Roman"/>
                <w:color w:val="000000"/>
                <w:sz w:val="24"/>
                <w:szCs w:val="24"/>
                <w:lang w:val="ru-RU"/>
              </w:rPr>
              <w:t xml:space="preserve"> Программы</w:t>
            </w:r>
          </w:p>
        </w:tc>
        <w:tc>
          <w:tcPr>
            <w:tcW w:w="421" w:type="dxa"/>
            <w:shd w:val="clear" w:color="auto" w:fill="auto"/>
          </w:tcPr>
          <w:p w:rsidR="00D745E2" w:rsidRPr="00D745E2" w:rsidRDefault="00D745E2" w:rsidP="004C37E1">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3" w:type="dxa"/>
            <w:shd w:val="clear" w:color="auto" w:fill="auto"/>
          </w:tcPr>
          <w:p w:rsidR="00D745E2" w:rsidRPr="00DE7AA5" w:rsidRDefault="00791DBB" w:rsidP="00D745E2">
            <w:pPr>
              <w:ind w:hanging="817"/>
              <w:rPr>
                <w:rFonts w:ascii="Times New Roman" w:hAnsi="Times New Roman"/>
                <w:color w:val="000000"/>
                <w:sz w:val="24"/>
                <w:szCs w:val="24"/>
                <w:lang w:val="ru-RU"/>
              </w:rPr>
            </w:pPr>
            <w:hyperlink w:anchor="Par519" w:history="1">
              <w:r w:rsidR="00D745E2" w:rsidRPr="00D532FF">
                <w:rPr>
                  <w:rFonts w:ascii="Times New Roman" w:hAnsi="Times New Roman"/>
                  <w:color w:val="000000"/>
                  <w:sz w:val="24"/>
                  <w:szCs w:val="24"/>
                  <w:lang w:val="ru-RU"/>
                </w:rPr>
                <w:t>подпрограмма 1</w:t>
              </w:r>
            </w:hyperlink>
            <w:r w:rsidR="00D745E2" w:rsidRPr="00D532FF">
              <w:rPr>
                <w:rFonts w:ascii="Times New Roman" w:hAnsi="Times New Roman"/>
                <w:color w:val="000000"/>
                <w:sz w:val="24"/>
                <w:szCs w:val="24"/>
                <w:lang w:val="ru-RU"/>
              </w:rPr>
              <w:t xml:space="preserve"> «Охрана</w:t>
            </w:r>
            <w:r w:rsidR="00D745E2">
              <w:rPr>
                <w:rFonts w:ascii="Times New Roman" w:hAnsi="Times New Roman"/>
                <w:color w:val="000000"/>
                <w:sz w:val="24"/>
                <w:szCs w:val="24"/>
                <w:lang w:val="ru-RU"/>
              </w:rPr>
              <w:t xml:space="preserve">, </w:t>
            </w:r>
            <w:r w:rsidR="00D745E2" w:rsidRPr="00DE7AA5">
              <w:rPr>
                <w:rFonts w:ascii="Times New Roman" w:hAnsi="Times New Roman"/>
                <w:color w:val="000000"/>
                <w:sz w:val="24"/>
                <w:szCs w:val="24"/>
                <w:lang w:val="ru-RU"/>
              </w:rPr>
              <w:t>защита</w:t>
            </w:r>
            <w:r w:rsidR="00D745E2">
              <w:rPr>
                <w:rFonts w:ascii="Times New Roman" w:hAnsi="Times New Roman"/>
                <w:color w:val="000000"/>
                <w:sz w:val="24"/>
                <w:szCs w:val="24"/>
                <w:lang w:val="ru-RU"/>
              </w:rPr>
              <w:t xml:space="preserve"> и воспроизводство</w:t>
            </w:r>
            <w:r w:rsidR="00D745E2" w:rsidRPr="00DE7AA5">
              <w:rPr>
                <w:rFonts w:ascii="Times New Roman" w:hAnsi="Times New Roman"/>
                <w:color w:val="000000"/>
                <w:sz w:val="24"/>
                <w:szCs w:val="24"/>
                <w:lang w:val="ru-RU"/>
              </w:rPr>
              <w:t xml:space="preserve"> лесов»;</w:t>
            </w:r>
          </w:p>
          <w:p w:rsidR="00D745E2" w:rsidRPr="00344C93" w:rsidRDefault="00791DBB" w:rsidP="00282CC3">
            <w:pPr>
              <w:ind w:left="34" w:firstLine="0"/>
              <w:rPr>
                <w:rFonts w:ascii="Times New Roman" w:hAnsi="Times New Roman"/>
                <w:color w:val="000000"/>
                <w:sz w:val="24"/>
                <w:szCs w:val="24"/>
                <w:lang w:val="ru-RU"/>
              </w:rPr>
            </w:pPr>
            <w:hyperlink w:anchor="Par703" w:history="1">
              <w:r w:rsidR="00C6607B">
                <w:rPr>
                  <w:rFonts w:ascii="Times New Roman" w:hAnsi="Times New Roman"/>
                  <w:color w:val="000000"/>
                  <w:sz w:val="24"/>
                  <w:szCs w:val="24"/>
                  <w:lang w:val="ru-RU"/>
                </w:rPr>
                <w:t xml:space="preserve">подпрограмма </w:t>
              </w:r>
              <w:r w:rsidR="00D745E2" w:rsidRPr="00DE7AA5">
                <w:rPr>
                  <w:rFonts w:ascii="Times New Roman" w:hAnsi="Times New Roman"/>
                  <w:color w:val="000000"/>
                  <w:sz w:val="24"/>
                  <w:szCs w:val="24"/>
                  <w:lang w:val="ru-RU"/>
                </w:rPr>
                <w:t>2</w:t>
              </w:r>
            </w:hyperlink>
            <w:r w:rsidR="00B63A4B">
              <w:rPr>
                <w:rFonts w:ascii="Times New Roman" w:hAnsi="Times New Roman"/>
                <w:color w:val="000000"/>
                <w:sz w:val="24"/>
                <w:szCs w:val="24"/>
                <w:lang w:val="ru-RU"/>
              </w:rPr>
              <w:t xml:space="preserve"> </w:t>
            </w:r>
            <w:r w:rsidR="00D745E2">
              <w:rPr>
                <w:rFonts w:ascii="Times New Roman" w:hAnsi="Times New Roman"/>
                <w:color w:val="000000"/>
                <w:sz w:val="24"/>
                <w:szCs w:val="24"/>
                <w:lang w:val="ru-RU"/>
              </w:rPr>
              <w:t>«Обеспечение реализации государственной программы</w:t>
            </w:r>
            <w:r w:rsidR="00D745E2" w:rsidRPr="00DE7AA5">
              <w:rPr>
                <w:rFonts w:ascii="Times New Roman" w:hAnsi="Times New Roman"/>
                <w:color w:val="000000"/>
                <w:sz w:val="24"/>
                <w:szCs w:val="24"/>
                <w:lang w:val="ru-RU"/>
              </w:rPr>
              <w:t>»</w:t>
            </w:r>
          </w:p>
        </w:tc>
      </w:tr>
      <w:tr w:rsidR="0054503B" w:rsidRPr="00D745E2" w:rsidTr="0054503B">
        <w:tc>
          <w:tcPr>
            <w:tcW w:w="2117" w:type="dxa"/>
            <w:shd w:val="clear" w:color="auto" w:fill="auto"/>
          </w:tcPr>
          <w:p w:rsidR="00D745E2" w:rsidRPr="00DE7AA5" w:rsidRDefault="00D745E2" w:rsidP="00282CC3">
            <w:pPr>
              <w:ind w:left="0" w:firstLine="0"/>
              <w:jc w:val="left"/>
              <w:rPr>
                <w:rFonts w:ascii="Times New Roman" w:hAnsi="Times New Roman"/>
                <w:color w:val="000000"/>
                <w:sz w:val="24"/>
                <w:szCs w:val="24"/>
                <w:lang w:val="ru-RU"/>
              </w:rPr>
            </w:pPr>
            <w:r w:rsidRPr="00DE7AA5">
              <w:rPr>
                <w:rFonts w:ascii="Times New Roman" w:hAnsi="Times New Roman"/>
                <w:color w:val="000000"/>
                <w:sz w:val="24"/>
                <w:szCs w:val="24"/>
                <w:lang w:val="ru-RU"/>
              </w:rPr>
              <w:t>Программно-целевые инструменты Програм</w:t>
            </w:r>
            <w:r>
              <w:rPr>
                <w:rFonts w:ascii="Times New Roman" w:hAnsi="Times New Roman"/>
                <w:color w:val="000000"/>
                <w:sz w:val="24"/>
                <w:szCs w:val="24"/>
                <w:lang w:val="ru-RU"/>
              </w:rPr>
              <w:t>мы</w:t>
            </w:r>
          </w:p>
        </w:tc>
        <w:tc>
          <w:tcPr>
            <w:tcW w:w="421" w:type="dxa"/>
            <w:shd w:val="clear" w:color="auto" w:fill="auto"/>
          </w:tcPr>
          <w:p w:rsidR="0054503B" w:rsidRPr="00D745E2" w:rsidRDefault="00D745E2" w:rsidP="004C37E1">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3" w:type="dxa"/>
            <w:shd w:val="clear" w:color="auto" w:fill="auto"/>
          </w:tcPr>
          <w:p w:rsidR="0054503B" w:rsidRPr="00DE7AA5" w:rsidRDefault="00D745E2" w:rsidP="00282CC3">
            <w:pPr>
              <w:ind w:left="0" w:firstLine="0"/>
              <w:rPr>
                <w:rFonts w:ascii="Times New Roman" w:hAnsi="Times New Roman"/>
                <w:color w:val="000000"/>
                <w:sz w:val="24"/>
                <w:szCs w:val="24"/>
              </w:rPr>
            </w:pPr>
            <w:r w:rsidRPr="00DE7AA5">
              <w:rPr>
                <w:rFonts w:ascii="Times New Roman" w:hAnsi="Times New Roman"/>
                <w:color w:val="000000"/>
                <w:sz w:val="24"/>
                <w:szCs w:val="24"/>
                <w:lang w:val="ru-RU"/>
              </w:rPr>
              <w:t>отсутствуют</w:t>
            </w:r>
          </w:p>
        </w:tc>
      </w:tr>
      <w:tr w:rsidR="00F13396" w:rsidRPr="00791DBB" w:rsidTr="0054503B">
        <w:tc>
          <w:tcPr>
            <w:tcW w:w="2117" w:type="dxa"/>
            <w:shd w:val="clear" w:color="auto" w:fill="auto"/>
          </w:tcPr>
          <w:p w:rsidR="00F13396" w:rsidRPr="00DE7AA5" w:rsidRDefault="00F13396" w:rsidP="00282CC3">
            <w:pPr>
              <w:ind w:left="0" w:firstLine="0"/>
              <w:jc w:val="left"/>
              <w:rPr>
                <w:rFonts w:ascii="Times New Roman" w:hAnsi="Times New Roman"/>
                <w:color w:val="000000"/>
                <w:sz w:val="24"/>
                <w:szCs w:val="24"/>
                <w:lang w:val="ru-RU"/>
              </w:rPr>
            </w:pPr>
            <w:r>
              <w:rPr>
                <w:rFonts w:ascii="Times New Roman" w:hAnsi="Times New Roman"/>
                <w:color w:val="000000"/>
                <w:sz w:val="24"/>
                <w:szCs w:val="24"/>
                <w:lang w:val="ru-RU"/>
              </w:rPr>
              <w:t>Региональные проекты Программы</w:t>
            </w:r>
          </w:p>
        </w:tc>
        <w:tc>
          <w:tcPr>
            <w:tcW w:w="421" w:type="dxa"/>
            <w:shd w:val="clear" w:color="auto" w:fill="auto"/>
          </w:tcPr>
          <w:p w:rsidR="00F13396" w:rsidRDefault="00F13396" w:rsidP="004C37E1">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3" w:type="dxa"/>
            <w:shd w:val="clear" w:color="auto" w:fill="auto"/>
          </w:tcPr>
          <w:p w:rsidR="00F13396" w:rsidRPr="00DE7AA5" w:rsidRDefault="00F13396" w:rsidP="00282CC3">
            <w:pPr>
              <w:ind w:left="0" w:firstLine="0"/>
              <w:rPr>
                <w:rFonts w:ascii="Times New Roman" w:hAnsi="Times New Roman"/>
                <w:color w:val="000000"/>
                <w:sz w:val="24"/>
                <w:szCs w:val="24"/>
                <w:lang w:val="ru-RU"/>
              </w:rPr>
            </w:pPr>
            <w:r>
              <w:rPr>
                <w:rFonts w:ascii="Times New Roman" w:hAnsi="Times New Roman"/>
                <w:color w:val="000000"/>
                <w:sz w:val="24"/>
                <w:szCs w:val="24"/>
                <w:lang w:val="ru-RU"/>
              </w:rPr>
              <w:t>Сохранение лесов в Курской области</w:t>
            </w:r>
          </w:p>
        </w:tc>
      </w:tr>
      <w:tr w:rsidR="0054503B" w:rsidRPr="00791DBB" w:rsidTr="0054503B">
        <w:tc>
          <w:tcPr>
            <w:tcW w:w="2117" w:type="dxa"/>
            <w:shd w:val="clear" w:color="auto" w:fill="auto"/>
          </w:tcPr>
          <w:p w:rsidR="0054503B" w:rsidRPr="00DE7AA5" w:rsidRDefault="0054503B" w:rsidP="0054503B">
            <w:pPr>
              <w:tabs>
                <w:tab w:val="left" w:pos="394"/>
              </w:tabs>
              <w:ind w:left="34" w:firstLine="0"/>
              <w:jc w:val="left"/>
              <w:rPr>
                <w:rFonts w:ascii="Times New Roman" w:hAnsi="Times New Roman"/>
                <w:color w:val="000000"/>
                <w:sz w:val="24"/>
                <w:szCs w:val="24"/>
                <w:lang w:val="ru-RU"/>
              </w:rPr>
            </w:pPr>
            <w:r w:rsidRPr="009220F2">
              <w:rPr>
                <w:rFonts w:ascii="Times New Roman" w:hAnsi="Times New Roman"/>
                <w:color w:val="000000"/>
                <w:sz w:val="24"/>
                <w:szCs w:val="24"/>
                <w:lang w:val="ru-RU"/>
              </w:rPr>
              <w:t>Цели Программы</w:t>
            </w:r>
          </w:p>
        </w:tc>
        <w:tc>
          <w:tcPr>
            <w:tcW w:w="421" w:type="dxa"/>
            <w:shd w:val="clear" w:color="auto" w:fill="auto"/>
          </w:tcPr>
          <w:p w:rsidR="0054503B" w:rsidRPr="00902553" w:rsidRDefault="00902553" w:rsidP="004C37E1">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3" w:type="dxa"/>
            <w:shd w:val="clear" w:color="auto" w:fill="auto"/>
          </w:tcPr>
          <w:p w:rsidR="00344C93" w:rsidRPr="00344C93" w:rsidRDefault="00344C93" w:rsidP="00344C93">
            <w:pPr>
              <w:pStyle w:val="a9"/>
              <w:ind w:left="0" w:firstLine="0"/>
              <w:rPr>
                <w:rFonts w:ascii="Times New Roman" w:hAnsi="Times New Roman"/>
                <w:sz w:val="24"/>
                <w:szCs w:val="24"/>
                <w:lang w:val="ru-RU"/>
              </w:rPr>
            </w:pPr>
            <w:r w:rsidRPr="00344C93">
              <w:rPr>
                <w:rFonts w:ascii="Times New Roman" w:hAnsi="Times New Roman"/>
                <w:sz w:val="24"/>
                <w:szCs w:val="24"/>
                <w:lang w:val="ru-RU"/>
              </w:rPr>
              <w:t>эффективное исполнение переданных Российской Федерацией отдельных полномочий в области лесных отношений,</w:t>
            </w:r>
          </w:p>
          <w:p w:rsidR="00902553" w:rsidRPr="00344C93" w:rsidRDefault="00344C93" w:rsidP="00344C93">
            <w:pPr>
              <w:pStyle w:val="ConsPlusCell"/>
              <w:rPr>
                <w:rFonts w:ascii="Times New Roman" w:hAnsi="Times New Roman" w:cs="Times New Roman"/>
                <w:color w:val="000000"/>
                <w:sz w:val="24"/>
                <w:szCs w:val="24"/>
              </w:rPr>
            </w:pPr>
            <w:r w:rsidRPr="00344C93">
              <w:rPr>
                <w:rFonts w:ascii="Times New Roman" w:hAnsi="Times New Roman"/>
                <w:sz w:val="24"/>
                <w:szCs w:val="24"/>
              </w:rPr>
              <w:t xml:space="preserve">повышение вклада лесов в социально-экономическое развитие Курской области, стабильное удовлетворение общественных потребностей в ресурсах и полезных свойствах леса, сохранение его </w:t>
            </w:r>
            <w:bookmarkStart w:id="3" w:name="_Hlk46823688"/>
            <w:r w:rsidRPr="00344C93">
              <w:rPr>
                <w:rFonts w:ascii="Times New Roman" w:hAnsi="Times New Roman"/>
                <w:sz w:val="24"/>
                <w:szCs w:val="24"/>
              </w:rPr>
              <w:t>глобальных функций, ресурсно-экологического потенциала и биологического разнообразия</w:t>
            </w:r>
            <w:bookmarkEnd w:id="3"/>
          </w:p>
        </w:tc>
      </w:tr>
      <w:tr w:rsidR="0054503B" w:rsidRPr="00791DBB" w:rsidTr="0054503B">
        <w:tc>
          <w:tcPr>
            <w:tcW w:w="2117" w:type="dxa"/>
            <w:shd w:val="clear" w:color="auto" w:fill="auto"/>
          </w:tcPr>
          <w:p w:rsidR="0054503B" w:rsidRPr="00DE7AA5" w:rsidRDefault="0054503B" w:rsidP="00282CC3">
            <w:pPr>
              <w:ind w:left="0" w:firstLine="0"/>
              <w:jc w:val="left"/>
              <w:rPr>
                <w:rFonts w:ascii="Times New Roman" w:hAnsi="Times New Roman"/>
                <w:color w:val="000000"/>
                <w:sz w:val="24"/>
                <w:szCs w:val="24"/>
                <w:lang w:val="ru-RU"/>
              </w:rPr>
            </w:pPr>
            <w:r w:rsidRPr="00DE7AA5">
              <w:rPr>
                <w:rFonts w:ascii="Times New Roman" w:hAnsi="Times New Roman"/>
                <w:color w:val="000000"/>
                <w:sz w:val="24"/>
                <w:szCs w:val="24"/>
                <w:lang w:val="ru-RU"/>
              </w:rPr>
              <w:t>Задачи Программы</w:t>
            </w:r>
          </w:p>
        </w:tc>
        <w:tc>
          <w:tcPr>
            <w:tcW w:w="421" w:type="dxa"/>
            <w:shd w:val="clear" w:color="auto" w:fill="auto"/>
          </w:tcPr>
          <w:p w:rsidR="0054503B" w:rsidRPr="00902553" w:rsidRDefault="00902553" w:rsidP="004C37E1">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3" w:type="dxa"/>
            <w:shd w:val="clear" w:color="auto" w:fill="auto"/>
          </w:tcPr>
          <w:p w:rsidR="00344C93" w:rsidRPr="00344C93" w:rsidRDefault="00344C93" w:rsidP="00344C93">
            <w:pPr>
              <w:pStyle w:val="ConsPlusCell"/>
              <w:tabs>
                <w:tab w:val="left" w:pos="5297"/>
              </w:tabs>
              <w:jc w:val="both"/>
              <w:rPr>
                <w:rFonts w:ascii="Times New Roman" w:hAnsi="Times New Roman" w:cs="Times New Roman"/>
                <w:color w:val="000000"/>
                <w:sz w:val="24"/>
                <w:szCs w:val="24"/>
              </w:rPr>
            </w:pPr>
            <w:r w:rsidRPr="00344C93">
              <w:rPr>
                <w:rFonts w:ascii="Times New Roman" w:hAnsi="Times New Roman" w:cs="Times New Roman"/>
                <w:color w:val="000000"/>
                <w:sz w:val="24"/>
                <w:szCs w:val="24"/>
              </w:rPr>
              <w:t>сокращение потерь лесного хозяйства от пожаров и вредных организмов, эффективное использование лесов при сохранении защитных, экологических функций и биологического разнообразия с обеспечением баланса выбытия и восстановления лесов Курской области, а также осуществление федерального государственного лесного надзора (лесной охраны) и федерального государственного пожарного надзора в лесах;</w:t>
            </w:r>
          </w:p>
          <w:p w:rsidR="00C96E42" w:rsidRPr="00344C93" w:rsidRDefault="00344C93" w:rsidP="00344C93">
            <w:pPr>
              <w:pStyle w:val="ConsPlusCell"/>
              <w:rPr>
                <w:rFonts w:ascii="Times New Roman" w:hAnsi="Times New Roman" w:cs="Times New Roman"/>
                <w:color w:val="000000"/>
                <w:sz w:val="24"/>
                <w:szCs w:val="24"/>
              </w:rPr>
            </w:pPr>
            <w:r w:rsidRPr="00344C93">
              <w:rPr>
                <w:rFonts w:ascii="Times New Roman" w:hAnsi="Times New Roman" w:cs="Times New Roman"/>
                <w:color w:val="000000"/>
                <w:sz w:val="24"/>
                <w:szCs w:val="24"/>
              </w:rPr>
              <w:t>обеспечение эффективного управления лесами в Курской области и устойчивого развития лесного сектора экономики</w:t>
            </w:r>
          </w:p>
        </w:tc>
      </w:tr>
      <w:tr w:rsidR="0054503B" w:rsidRPr="00791DBB" w:rsidTr="0054503B">
        <w:tc>
          <w:tcPr>
            <w:tcW w:w="2117" w:type="dxa"/>
            <w:shd w:val="clear" w:color="auto" w:fill="auto"/>
          </w:tcPr>
          <w:p w:rsidR="0054503B" w:rsidRPr="00DE7AA5" w:rsidRDefault="0054503B" w:rsidP="0054503B">
            <w:pPr>
              <w:tabs>
                <w:tab w:val="left" w:pos="394"/>
              </w:tabs>
              <w:ind w:left="34" w:firstLine="0"/>
              <w:jc w:val="left"/>
              <w:rPr>
                <w:rFonts w:ascii="Times New Roman" w:hAnsi="Times New Roman"/>
                <w:color w:val="000000"/>
                <w:sz w:val="24"/>
                <w:szCs w:val="24"/>
                <w:lang w:val="ru-RU"/>
              </w:rPr>
            </w:pPr>
            <w:r w:rsidRPr="00DE7AA5">
              <w:rPr>
                <w:rFonts w:ascii="Times New Roman" w:hAnsi="Times New Roman"/>
                <w:color w:val="000000"/>
                <w:sz w:val="24"/>
                <w:szCs w:val="24"/>
                <w:lang w:val="ru-RU"/>
              </w:rPr>
              <w:t>Целевые индика</w:t>
            </w:r>
            <w:r w:rsidR="00902553">
              <w:rPr>
                <w:rFonts w:ascii="Times New Roman" w:hAnsi="Times New Roman"/>
                <w:color w:val="000000"/>
                <w:sz w:val="24"/>
                <w:szCs w:val="24"/>
                <w:lang w:val="ru-RU"/>
              </w:rPr>
              <w:lastRenderedPageBreak/>
              <w:t xml:space="preserve">торы и </w:t>
            </w:r>
            <w:r w:rsidRPr="00DE7AA5">
              <w:rPr>
                <w:rFonts w:ascii="Times New Roman" w:hAnsi="Times New Roman"/>
                <w:color w:val="000000"/>
                <w:sz w:val="24"/>
                <w:szCs w:val="24"/>
                <w:lang w:val="ru-RU"/>
              </w:rPr>
              <w:t>показатели Программы</w:t>
            </w:r>
          </w:p>
        </w:tc>
        <w:tc>
          <w:tcPr>
            <w:tcW w:w="421" w:type="dxa"/>
            <w:shd w:val="clear" w:color="auto" w:fill="auto"/>
          </w:tcPr>
          <w:p w:rsidR="0054503B" w:rsidRPr="00D745E2" w:rsidRDefault="00902553" w:rsidP="004C37E1">
            <w:pPr>
              <w:rPr>
                <w:rFonts w:ascii="Times New Roman" w:hAnsi="Times New Roman"/>
                <w:color w:val="000000"/>
                <w:sz w:val="24"/>
                <w:szCs w:val="24"/>
                <w:lang w:val="ru-RU"/>
              </w:rPr>
            </w:pPr>
            <w:r>
              <w:rPr>
                <w:rFonts w:ascii="Times New Roman" w:hAnsi="Times New Roman"/>
                <w:color w:val="000000"/>
                <w:sz w:val="24"/>
                <w:szCs w:val="24"/>
                <w:lang w:val="ru-RU"/>
              </w:rPr>
              <w:lastRenderedPageBreak/>
              <w:t>-</w:t>
            </w:r>
          </w:p>
        </w:tc>
        <w:tc>
          <w:tcPr>
            <w:tcW w:w="6783" w:type="dxa"/>
            <w:shd w:val="clear" w:color="auto" w:fill="auto"/>
          </w:tcPr>
          <w:p w:rsidR="00AE0FCE" w:rsidRPr="00AE0FCE" w:rsidRDefault="00AE0FCE" w:rsidP="00AE0FCE">
            <w:pPr>
              <w:pStyle w:val="a9"/>
              <w:rPr>
                <w:rFonts w:ascii="Times New Roman" w:hAnsi="Times New Roman"/>
                <w:color w:val="000000"/>
                <w:sz w:val="24"/>
                <w:szCs w:val="24"/>
                <w:lang w:val="ru-RU"/>
              </w:rPr>
            </w:pPr>
            <w:r w:rsidRPr="00AE0FCE">
              <w:rPr>
                <w:rFonts w:ascii="Times New Roman" w:hAnsi="Times New Roman"/>
                <w:color w:val="000000"/>
                <w:sz w:val="24"/>
                <w:szCs w:val="24"/>
                <w:lang w:val="ru-RU"/>
              </w:rPr>
              <w:t>лесистость территории Курской области, проценты;</w:t>
            </w:r>
          </w:p>
          <w:p w:rsidR="00AE0FCE" w:rsidRPr="00AE0FCE" w:rsidRDefault="00AE0FCE" w:rsidP="00AE0FCE">
            <w:pPr>
              <w:pStyle w:val="a9"/>
              <w:ind w:left="0" w:firstLine="0"/>
              <w:rPr>
                <w:rFonts w:ascii="Times New Roman" w:hAnsi="Times New Roman"/>
                <w:color w:val="000000"/>
                <w:sz w:val="24"/>
                <w:szCs w:val="24"/>
                <w:lang w:val="ru-RU"/>
              </w:rPr>
            </w:pPr>
            <w:r w:rsidRPr="00AE0FCE">
              <w:rPr>
                <w:rFonts w:ascii="Times New Roman" w:hAnsi="Times New Roman"/>
                <w:color w:val="000000"/>
                <w:sz w:val="24"/>
                <w:szCs w:val="24"/>
                <w:lang w:val="ru-RU"/>
              </w:rPr>
              <w:lastRenderedPageBreak/>
              <w:t>доля площади земель лесного фонда, переданных в пользование, в общей площади земель лесного фонда, проценты;</w:t>
            </w:r>
          </w:p>
          <w:p w:rsidR="00AE0FCE" w:rsidRPr="00AE0FCE" w:rsidRDefault="00AE0FCE" w:rsidP="00AE0FCE">
            <w:pPr>
              <w:pStyle w:val="a9"/>
              <w:ind w:left="0" w:firstLine="0"/>
              <w:rPr>
                <w:rFonts w:ascii="Times New Roman" w:hAnsi="Times New Roman"/>
                <w:color w:val="000000"/>
                <w:sz w:val="24"/>
                <w:szCs w:val="24"/>
                <w:lang w:val="ru-RU"/>
              </w:rPr>
            </w:pPr>
            <w:r w:rsidRPr="00AE0FCE">
              <w:rPr>
                <w:rFonts w:ascii="Times New Roman" w:hAnsi="Times New Roman"/>
                <w:color w:val="000000"/>
                <w:sz w:val="24"/>
                <w:szCs w:val="24"/>
                <w:lang w:val="ru-RU"/>
              </w:rPr>
              <w:t>объем платежей в бюджетную систему Российской Федерации от использования лесов, расположенных на землях лесного фонда, в расчете на 1 гектар земель лесного фонда, рублей;</w:t>
            </w:r>
          </w:p>
          <w:p w:rsidR="00C96E42" w:rsidRPr="00DE7AA5" w:rsidRDefault="00AE0FCE" w:rsidP="00AE0FCE">
            <w:pPr>
              <w:pStyle w:val="ConsPlusCell"/>
              <w:rPr>
                <w:rFonts w:ascii="Times New Roman" w:hAnsi="Times New Roman" w:cs="Times New Roman"/>
                <w:color w:val="000000"/>
                <w:sz w:val="24"/>
                <w:szCs w:val="24"/>
              </w:rPr>
            </w:pPr>
            <w:r w:rsidRPr="00AE0FCE">
              <w:rPr>
                <w:rFonts w:ascii="Times New Roman" w:hAnsi="Times New Roman"/>
                <w:color w:val="000000"/>
                <w:sz w:val="24"/>
                <w:szCs w:val="24"/>
              </w:rPr>
              <w:t>отношение фактического объема заготовки древесины к установленному допустимому объему изъятия древесины, проценты</w:t>
            </w:r>
          </w:p>
        </w:tc>
      </w:tr>
      <w:tr w:rsidR="0054503B" w:rsidRPr="00791DBB" w:rsidTr="0054503B">
        <w:tc>
          <w:tcPr>
            <w:tcW w:w="2117" w:type="dxa"/>
            <w:shd w:val="clear" w:color="auto" w:fill="auto"/>
          </w:tcPr>
          <w:p w:rsidR="0054503B" w:rsidRPr="00DE7AA5" w:rsidRDefault="0054503B" w:rsidP="00F5267A">
            <w:pPr>
              <w:ind w:left="0" w:firstLine="0"/>
              <w:rPr>
                <w:rFonts w:ascii="Times New Roman" w:hAnsi="Times New Roman"/>
                <w:color w:val="000000"/>
                <w:sz w:val="24"/>
                <w:szCs w:val="24"/>
                <w:lang w:val="ru-RU"/>
              </w:rPr>
            </w:pPr>
            <w:r w:rsidRPr="009311DF">
              <w:rPr>
                <w:rFonts w:ascii="Times New Roman" w:hAnsi="Times New Roman"/>
                <w:color w:val="000000"/>
                <w:sz w:val="24"/>
                <w:szCs w:val="24"/>
                <w:lang w:val="ru-RU"/>
              </w:rPr>
              <w:lastRenderedPageBreak/>
              <w:t>Этапы и сроки</w:t>
            </w:r>
          </w:p>
          <w:p w:rsidR="00902553" w:rsidRPr="00DE7AA5" w:rsidRDefault="00282CC3" w:rsidP="00282CC3">
            <w:pPr>
              <w:ind w:left="0" w:firstLine="0"/>
              <w:rPr>
                <w:rFonts w:ascii="Times New Roman" w:hAnsi="Times New Roman"/>
                <w:color w:val="000000"/>
                <w:sz w:val="24"/>
                <w:szCs w:val="24"/>
                <w:lang w:val="ru-RU"/>
              </w:rPr>
            </w:pPr>
            <w:r w:rsidRPr="009311DF">
              <w:rPr>
                <w:rFonts w:ascii="Times New Roman" w:hAnsi="Times New Roman"/>
                <w:color w:val="000000"/>
                <w:sz w:val="24"/>
                <w:szCs w:val="24"/>
                <w:lang w:val="ru-RU"/>
              </w:rPr>
              <w:t>Р</w:t>
            </w:r>
            <w:r w:rsidR="0054503B" w:rsidRPr="009311DF">
              <w:rPr>
                <w:rFonts w:ascii="Times New Roman" w:hAnsi="Times New Roman"/>
                <w:color w:val="000000"/>
                <w:sz w:val="24"/>
                <w:szCs w:val="24"/>
                <w:lang w:val="ru-RU"/>
              </w:rPr>
              <w:t>еализации</w:t>
            </w:r>
            <w:r>
              <w:rPr>
                <w:rFonts w:ascii="Times New Roman" w:hAnsi="Times New Roman"/>
                <w:color w:val="000000"/>
                <w:sz w:val="24"/>
                <w:szCs w:val="24"/>
                <w:lang w:val="ru-RU"/>
              </w:rPr>
              <w:t xml:space="preserve"> </w:t>
            </w:r>
            <w:r w:rsidR="0054503B">
              <w:rPr>
                <w:rFonts w:ascii="Times New Roman" w:hAnsi="Times New Roman"/>
                <w:color w:val="000000"/>
                <w:sz w:val="24"/>
                <w:szCs w:val="24"/>
                <w:lang w:val="ru-RU"/>
              </w:rPr>
              <w:t>П</w:t>
            </w:r>
            <w:r w:rsidR="0054503B" w:rsidRPr="00DE7AA5">
              <w:rPr>
                <w:rFonts w:ascii="Times New Roman" w:hAnsi="Times New Roman"/>
                <w:color w:val="000000"/>
                <w:sz w:val="24"/>
                <w:szCs w:val="24"/>
                <w:lang w:val="ru-RU"/>
              </w:rPr>
              <w:t>рограммы</w:t>
            </w:r>
          </w:p>
        </w:tc>
        <w:tc>
          <w:tcPr>
            <w:tcW w:w="421" w:type="dxa"/>
            <w:shd w:val="clear" w:color="auto" w:fill="auto"/>
          </w:tcPr>
          <w:p w:rsidR="0054503B" w:rsidRPr="00902553" w:rsidRDefault="00902553" w:rsidP="00F5267A">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3" w:type="dxa"/>
            <w:shd w:val="clear" w:color="auto" w:fill="auto"/>
          </w:tcPr>
          <w:p w:rsidR="005805B4" w:rsidRPr="005805B4" w:rsidRDefault="005805B4" w:rsidP="005805B4">
            <w:pPr>
              <w:pStyle w:val="a9"/>
              <w:rPr>
                <w:rFonts w:ascii="Times New Roman" w:hAnsi="Times New Roman"/>
                <w:color w:val="000000"/>
                <w:sz w:val="24"/>
                <w:szCs w:val="24"/>
                <w:lang w:val="ru-RU"/>
              </w:rPr>
            </w:pPr>
            <w:r w:rsidRPr="005805B4">
              <w:rPr>
                <w:rFonts w:ascii="Times New Roman" w:hAnsi="Times New Roman"/>
                <w:color w:val="000000"/>
                <w:sz w:val="24"/>
                <w:szCs w:val="24"/>
                <w:lang w:val="ru-RU"/>
              </w:rPr>
              <w:t>2014 - 2024 годы:</w:t>
            </w:r>
          </w:p>
          <w:p w:rsidR="005805B4" w:rsidRPr="005805B4" w:rsidRDefault="005805B4" w:rsidP="005805B4">
            <w:pPr>
              <w:pStyle w:val="a9"/>
              <w:rPr>
                <w:rFonts w:ascii="Times New Roman" w:hAnsi="Times New Roman"/>
                <w:color w:val="000000"/>
                <w:sz w:val="24"/>
                <w:szCs w:val="24"/>
                <w:lang w:val="ru-RU"/>
              </w:rPr>
            </w:pPr>
            <w:r w:rsidRPr="005805B4">
              <w:rPr>
                <w:rFonts w:ascii="Times New Roman" w:hAnsi="Times New Roman"/>
                <w:color w:val="000000"/>
                <w:sz w:val="24"/>
                <w:szCs w:val="24"/>
                <w:lang w:val="ru-RU"/>
              </w:rPr>
              <w:t>первый этап: 2014 - 2018 годы;</w:t>
            </w:r>
          </w:p>
          <w:p w:rsidR="0054503B" w:rsidRPr="00DE7AA5" w:rsidRDefault="005805B4" w:rsidP="005805B4">
            <w:pPr>
              <w:pStyle w:val="ConsPlusCell"/>
              <w:rPr>
                <w:rFonts w:ascii="Times New Roman" w:hAnsi="Times New Roman" w:cs="Times New Roman"/>
                <w:color w:val="000000"/>
                <w:sz w:val="24"/>
                <w:szCs w:val="24"/>
              </w:rPr>
            </w:pPr>
            <w:r w:rsidRPr="005805B4">
              <w:rPr>
                <w:rFonts w:ascii="Times New Roman" w:hAnsi="Times New Roman"/>
                <w:color w:val="000000"/>
                <w:sz w:val="24"/>
                <w:szCs w:val="24"/>
              </w:rPr>
              <w:t>второй этап: 2019 - 2024 годы</w:t>
            </w:r>
          </w:p>
        </w:tc>
      </w:tr>
      <w:tr w:rsidR="005805B4" w:rsidRPr="00D745E2" w:rsidTr="0054503B">
        <w:tc>
          <w:tcPr>
            <w:tcW w:w="2117" w:type="dxa"/>
            <w:shd w:val="clear" w:color="auto" w:fill="auto"/>
          </w:tcPr>
          <w:p w:rsidR="005805B4" w:rsidRPr="00DE7AA5" w:rsidRDefault="005805B4" w:rsidP="005805B4">
            <w:pPr>
              <w:pStyle w:val="ConsPlusNormal"/>
              <w:jc w:val="both"/>
              <w:outlineLvl w:val="1"/>
              <w:rPr>
                <w:rFonts w:ascii="Times New Roman" w:hAnsi="Times New Roman"/>
                <w:color w:val="000000"/>
                <w:sz w:val="24"/>
                <w:szCs w:val="24"/>
              </w:rPr>
            </w:pPr>
            <w:r w:rsidRPr="00DE7AA5">
              <w:rPr>
                <w:rFonts w:ascii="Times New Roman" w:hAnsi="Times New Roman"/>
                <w:color w:val="000000"/>
                <w:sz w:val="24"/>
                <w:szCs w:val="24"/>
              </w:rPr>
              <w:t xml:space="preserve">Объемы бюджетных ассигнований </w:t>
            </w:r>
          </w:p>
          <w:p w:rsidR="005805B4" w:rsidRPr="009311DF" w:rsidRDefault="005805B4" w:rsidP="005805B4">
            <w:pPr>
              <w:rPr>
                <w:rFonts w:ascii="Times New Roman" w:hAnsi="Times New Roman"/>
                <w:color w:val="000000"/>
                <w:sz w:val="24"/>
                <w:szCs w:val="24"/>
                <w:lang w:val="ru-RU"/>
              </w:rPr>
            </w:pPr>
            <w:r w:rsidRPr="009220F2">
              <w:rPr>
                <w:rFonts w:ascii="Times New Roman" w:hAnsi="Times New Roman"/>
                <w:color w:val="000000"/>
                <w:sz w:val="24"/>
                <w:szCs w:val="24"/>
                <w:lang w:val="ru-RU"/>
              </w:rPr>
              <w:t>Программы</w:t>
            </w:r>
          </w:p>
        </w:tc>
        <w:tc>
          <w:tcPr>
            <w:tcW w:w="421" w:type="dxa"/>
            <w:shd w:val="clear" w:color="auto" w:fill="auto"/>
          </w:tcPr>
          <w:p w:rsidR="005805B4" w:rsidRPr="00902553" w:rsidRDefault="005805B4" w:rsidP="005805B4">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3" w:type="dxa"/>
            <w:shd w:val="clear" w:color="auto" w:fill="auto"/>
          </w:tcPr>
          <w:p w:rsidR="005805B4" w:rsidRPr="005805B4" w:rsidRDefault="005805B4" w:rsidP="005805B4">
            <w:pPr>
              <w:pStyle w:val="a9"/>
              <w:ind w:left="47" w:firstLine="0"/>
              <w:rPr>
                <w:rFonts w:ascii="Times New Roman" w:hAnsi="Times New Roman"/>
                <w:sz w:val="24"/>
                <w:szCs w:val="24"/>
                <w:lang w:val="ru-RU"/>
              </w:rPr>
            </w:pPr>
            <w:r w:rsidRPr="005805B4">
              <w:rPr>
                <w:rFonts w:ascii="Times New Roman" w:hAnsi="Times New Roman"/>
                <w:sz w:val="24"/>
                <w:szCs w:val="24"/>
                <w:lang w:val="ru-RU"/>
              </w:rPr>
              <w:t xml:space="preserve">общий объем средств, предусмотренных на реализацию Программы, – </w:t>
            </w:r>
            <w:r w:rsidR="00E80B83">
              <w:rPr>
                <w:rFonts w:ascii="Times New Roman" w:hAnsi="Times New Roman"/>
                <w:sz w:val="24"/>
                <w:szCs w:val="24"/>
                <w:lang w:val="ru-RU"/>
              </w:rPr>
              <w:t>1 581 974,232</w:t>
            </w:r>
            <w:r w:rsidR="00AB27BF">
              <w:rPr>
                <w:rFonts w:ascii="Times New Roman" w:hAnsi="Times New Roman"/>
                <w:sz w:val="24"/>
                <w:szCs w:val="24"/>
                <w:lang w:val="ru-RU"/>
              </w:rPr>
              <w:t xml:space="preserve"> </w:t>
            </w:r>
            <w:r w:rsidRPr="005805B4">
              <w:rPr>
                <w:rFonts w:ascii="Times New Roman" w:hAnsi="Times New Roman"/>
                <w:sz w:val="24"/>
                <w:szCs w:val="24"/>
                <w:lang w:val="ru-RU"/>
              </w:rPr>
              <w:t>тыс. рублей, в том числе:</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2014 год – 133</w:t>
            </w:r>
            <w:r w:rsidRPr="005805B4">
              <w:rPr>
                <w:rFonts w:ascii="Times New Roman" w:hAnsi="Times New Roman"/>
                <w:sz w:val="24"/>
                <w:szCs w:val="24"/>
              </w:rPr>
              <w:t> </w:t>
            </w:r>
            <w:r w:rsidRPr="005805B4">
              <w:rPr>
                <w:rFonts w:ascii="Times New Roman" w:hAnsi="Times New Roman"/>
                <w:sz w:val="24"/>
                <w:szCs w:val="24"/>
                <w:lang w:val="ru-RU"/>
              </w:rPr>
              <w:t>778,436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2015 год – 112</w:t>
            </w:r>
            <w:r w:rsidRPr="005805B4">
              <w:rPr>
                <w:rFonts w:ascii="Times New Roman" w:hAnsi="Times New Roman"/>
                <w:sz w:val="24"/>
                <w:szCs w:val="24"/>
              </w:rPr>
              <w:t> </w:t>
            </w:r>
            <w:r w:rsidRPr="005805B4">
              <w:rPr>
                <w:rFonts w:ascii="Times New Roman" w:hAnsi="Times New Roman"/>
                <w:sz w:val="24"/>
                <w:szCs w:val="24"/>
                <w:lang w:val="ru-RU"/>
              </w:rPr>
              <w:t>973,815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2016 год – 107</w:t>
            </w:r>
            <w:r w:rsidRPr="005805B4">
              <w:rPr>
                <w:rFonts w:ascii="Times New Roman" w:hAnsi="Times New Roman"/>
                <w:sz w:val="24"/>
                <w:szCs w:val="24"/>
              </w:rPr>
              <w:t> </w:t>
            </w:r>
            <w:r w:rsidRPr="005805B4">
              <w:rPr>
                <w:rFonts w:ascii="Times New Roman" w:hAnsi="Times New Roman"/>
                <w:sz w:val="24"/>
                <w:szCs w:val="24"/>
                <w:lang w:val="ru-RU"/>
              </w:rPr>
              <w:t>841,812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2017 год – 126</w:t>
            </w:r>
            <w:r w:rsidRPr="005805B4">
              <w:rPr>
                <w:rFonts w:ascii="Times New Roman" w:hAnsi="Times New Roman"/>
                <w:sz w:val="24"/>
                <w:szCs w:val="24"/>
              </w:rPr>
              <w:t> </w:t>
            </w:r>
            <w:r w:rsidRPr="005805B4">
              <w:rPr>
                <w:rFonts w:ascii="Times New Roman" w:hAnsi="Times New Roman"/>
                <w:sz w:val="24"/>
                <w:szCs w:val="24"/>
                <w:lang w:val="ru-RU"/>
              </w:rPr>
              <w:t>009,578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2018 год – 118</w:t>
            </w:r>
            <w:r w:rsidRPr="005805B4">
              <w:rPr>
                <w:rFonts w:ascii="Times New Roman" w:hAnsi="Times New Roman"/>
                <w:sz w:val="24"/>
                <w:szCs w:val="24"/>
              </w:rPr>
              <w:t> </w:t>
            </w:r>
            <w:r w:rsidRPr="005805B4">
              <w:rPr>
                <w:rFonts w:ascii="Times New Roman" w:hAnsi="Times New Roman"/>
                <w:sz w:val="24"/>
                <w:szCs w:val="24"/>
                <w:lang w:val="ru-RU"/>
              </w:rPr>
              <w:t>258,925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 xml:space="preserve">2019 год – </w:t>
            </w:r>
            <w:r w:rsidR="00D32543">
              <w:rPr>
                <w:rFonts w:ascii="Times New Roman" w:hAnsi="Times New Roman"/>
                <w:sz w:val="24"/>
                <w:szCs w:val="24"/>
                <w:lang w:val="ru-RU"/>
              </w:rPr>
              <w:t>160 578,777</w:t>
            </w:r>
            <w:r w:rsidRPr="005805B4">
              <w:rPr>
                <w:rFonts w:ascii="Times New Roman" w:hAnsi="Times New Roman"/>
                <w:sz w:val="24"/>
                <w:szCs w:val="24"/>
                <w:lang w:val="ru-RU"/>
              </w:rPr>
              <w:t xml:space="preserve">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 xml:space="preserve">2020 год – </w:t>
            </w:r>
            <w:r w:rsidR="005F15E0">
              <w:rPr>
                <w:rFonts w:ascii="Times New Roman" w:hAnsi="Times New Roman"/>
                <w:sz w:val="24"/>
                <w:szCs w:val="24"/>
                <w:lang w:val="ru-RU"/>
              </w:rPr>
              <w:t>137 603,406</w:t>
            </w:r>
            <w:r w:rsidRPr="005805B4">
              <w:rPr>
                <w:rFonts w:ascii="Times New Roman" w:hAnsi="Times New Roman"/>
                <w:sz w:val="24"/>
                <w:szCs w:val="24"/>
                <w:lang w:val="ru-RU"/>
              </w:rPr>
              <w:t xml:space="preserve">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 xml:space="preserve">2021 </w:t>
            </w:r>
            <w:r w:rsidRPr="00C612E9">
              <w:rPr>
                <w:rFonts w:ascii="Times New Roman" w:hAnsi="Times New Roman"/>
                <w:sz w:val="24"/>
                <w:szCs w:val="24"/>
                <w:lang w:val="ru-RU"/>
              </w:rPr>
              <w:t xml:space="preserve">год – </w:t>
            </w:r>
            <w:r w:rsidR="00F57AD4">
              <w:rPr>
                <w:rFonts w:ascii="Times New Roman" w:hAnsi="Times New Roman"/>
                <w:sz w:val="24"/>
                <w:szCs w:val="24"/>
                <w:lang w:val="ru-RU"/>
              </w:rPr>
              <w:t>167 961,665</w:t>
            </w:r>
            <w:r w:rsidR="00C612E9">
              <w:rPr>
                <w:rFonts w:ascii="Times New Roman" w:hAnsi="Times New Roman"/>
                <w:sz w:val="24"/>
                <w:szCs w:val="24"/>
                <w:lang w:val="ru-RU"/>
              </w:rPr>
              <w:t xml:space="preserve"> </w:t>
            </w:r>
            <w:r w:rsidRPr="005805B4">
              <w:rPr>
                <w:rFonts w:ascii="Times New Roman" w:hAnsi="Times New Roman"/>
                <w:sz w:val="24"/>
                <w:szCs w:val="24"/>
                <w:lang w:val="ru-RU"/>
              </w:rPr>
              <w:t>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 xml:space="preserve">2022 год – </w:t>
            </w:r>
            <w:r w:rsidR="00E80B83">
              <w:rPr>
                <w:rFonts w:ascii="Times New Roman" w:hAnsi="Times New Roman"/>
                <w:sz w:val="24"/>
                <w:szCs w:val="24"/>
                <w:lang w:val="ru-RU"/>
              </w:rPr>
              <w:t>148 921,606</w:t>
            </w:r>
            <w:r w:rsidRPr="005805B4">
              <w:rPr>
                <w:rFonts w:ascii="Times New Roman" w:hAnsi="Times New Roman"/>
                <w:sz w:val="24"/>
                <w:szCs w:val="24"/>
                <w:lang w:val="ru-RU"/>
              </w:rPr>
              <w:t xml:space="preserve">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 xml:space="preserve">2023 год – </w:t>
            </w:r>
            <w:r w:rsidR="00E80B83">
              <w:rPr>
                <w:rFonts w:ascii="Times New Roman" w:hAnsi="Times New Roman"/>
                <w:sz w:val="24"/>
                <w:szCs w:val="24"/>
                <w:lang w:val="ru-RU"/>
              </w:rPr>
              <w:t>179 878,906</w:t>
            </w:r>
            <w:r w:rsidRPr="005805B4">
              <w:rPr>
                <w:rFonts w:ascii="Times New Roman" w:hAnsi="Times New Roman"/>
                <w:sz w:val="24"/>
                <w:szCs w:val="24"/>
                <w:lang w:val="ru-RU"/>
              </w:rPr>
              <w:t xml:space="preserve">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2024 год –</w:t>
            </w:r>
            <w:r w:rsidR="00E80B83">
              <w:rPr>
                <w:rFonts w:ascii="Times New Roman" w:hAnsi="Times New Roman"/>
                <w:sz w:val="24"/>
                <w:szCs w:val="24"/>
                <w:lang w:val="ru-RU"/>
              </w:rPr>
              <w:t xml:space="preserve"> 188 167,306 </w:t>
            </w:r>
            <w:r w:rsidRPr="005805B4">
              <w:rPr>
                <w:rFonts w:ascii="Times New Roman" w:hAnsi="Times New Roman"/>
                <w:sz w:val="24"/>
                <w:szCs w:val="24"/>
                <w:lang w:val="ru-RU"/>
              </w:rPr>
              <w:t>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из них:</w:t>
            </w:r>
          </w:p>
          <w:p w:rsidR="005805B4" w:rsidRPr="005805B4" w:rsidRDefault="005805B4" w:rsidP="005805B4">
            <w:pPr>
              <w:pStyle w:val="a9"/>
              <w:ind w:left="0" w:firstLine="0"/>
              <w:rPr>
                <w:rFonts w:ascii="Times New Roman" w:hAnsi="Times New Roman"/>
                <w:sz w:val="24"/>
                <w:szCs w:val="24"/>
                <w:lang w:val="ru-RU"/>
              </w:rPr>
            </w:pPr>
            <w:r w:rsidRPr="005805B4">
              <w:rPr>
                <w:rFonts w:ascii="Times New Roman" w:hAnsi="Times New Roman"/>
                <w:sz w:val="24"/>
                <w:szCs w:val="24"/>
                <w:lang w:val="ru-RU"/>
              </w:rPr>
              <w:t xml:space="preserve">средства областного бюджета, всего – </w:t>
            </w:r>
            <w:r w:rsidR="00E80B83">
              <w:rPr>
                <w:rFonts w:ascii="Times New Roman" w:hAnsi="Times New Roman"/>
                <w:sz w:val="24"/>
                <w:szCs w:val="24"/>
                <w:lang w:val="ru-RU"/>
              </w:rPr>
              <w:t>309 192,495</w:t>
            </w:r>
            <w:r w:rsidRPr="005805B4">
              <w:rPr>
                <w:rFonts w:ascii="Times New Roman" w:hAnsi="Times New Roman"/>
                <w:sz w:val="24"/>
                <w:szCs w:val="24"/>
                <w:lang w:val="ru-RU"/>
              </w:rPr>
              <w:t xml:space="preserve"> тыс. рублей, в том числе по годам:</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2014 год – 22</w:t>
            </w:r>
            <w:r w:rsidRPr="005805B4">
              <w:rPr>
                <w:rFonts w:ascii="Times New Roman" w:hAnsi="Times New Roman"/>
                <w:sz w:val="24"/>
                <w:szCs w:val="24"/>
              </w:rPr>
              <w:t> </w:t>
            </w:r>
            <w:r w:rsidRPr="005805B4">
              <w:rPr>
                <w:rFonts w:ascii="Times New Roman" w:hAnsi="Times New Roman"/>
                <w:sz w:val="24"/>
                <w:szCs w:val="24"/>
                <w:lang w:val="ru-RU"/>
              </w:rPr>
              <w:t>992,699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2015 год – 13 484,215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2016 год – 15</w:t>
            </w:r>
            <w:r w:rsidRPr="005805B4">
              <w:rPr>
                <w:rFonts w:ascii="Times New Roman" w:hAnsi="Times New Roman"/>
                <w:sz w:val="24"/>
                <w:szCs w:val="24"/>
              </w:rPr>
              <w:t> </w:t>
            </w:r>
            <w:r w:rsidRPr="005805B4">
              <w:rPr>
                <w:rFonts w:ascii="Times New Roman" w:hAnsi="Times New Roman"/>
                <w:sz w:val="24"/>
                <w:szCs w:val="24"/>
                <w:lang w:val="ru-RU"/>
              </w:rPr>
              <w:t>609,112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2017 год – 22</w:t>
            </w:r>
            <w:r w:rsidRPr="005805B4">
              <w:rPr>
                <w:rFonts w:ascii="Times New Roman" w:hAnsi="Times New Roman"/>
                <w:sz w:val="24"/>
                <w:szCs w:val="24"/>
              </w:rPr>
              <w:t> </w:t>
            </w:r>
            <w:r w:rsidRPr="005805B4">
              <w:rPr>
                <w:rFonts w:ascii="Times New Roman" w:hAnsi="Times New Roman"/>
                <w:sz w:val="24"/>
                <w:szCs w:val="24"/>
                <w:lang w:val="ru-RU"/>
              </w:rPr>
              <w:t>214,478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2018 год – 21</w:t>
            </w:r>
            <w:r w:rsidRPr="005805B4">
              <w:rPr>
                <w:rFonts w:ascii="Times New Roman" w:hAnsi="Times New Roman"/>
                <w:sz w:val="24"/>
                <w:szCs w:val="24"/>
              </w:rPr>
              <w:t> </w:t>
            </w:r>
            <w:r w:rsidRPr="005805B4">
              <w:rPr>
                <w:rFonts w:ascii="Times New Roman" w:hAnsi="Times New Roman"/>
                <w:sz w:val="24"/>
                <w:szCs w:val="24"/>
                <w:lang w:val="ru-RU"/>
              </w:rPr>
              <w:t>298,325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 xml:space="preserve">2019 год – </w:t>
            </w:r>
            <w:r w:rsidR="00D32543">
              <w:rPr>
                <w:rFonts w:ascii="Times New Roman" w:hAnsi="Times New Roman"/>
                <w:sz w:val="24"/>
                <w:szCs w:val="24"/>
                <w:lang w:val="ru-RU"/>
              </w:rPr>
              <w:t>29 032,277</w:t>
            </w:r>
            <w:r w:rsidRPr="005805B4">
              <w:rPr>
                <w:rFonts w:ascii="Times New Roman" w:hAnsi="Times New Roman"/>
                <w:sz w:val="24"/>
                <w:szCs w:val="24"/>
                <w:lang w:val="ru-RU"/>
              </w:rPr>
              <w:t xml:space="preserve">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 xml:space="preserve">2020 год – </w:t>
            </w:r>
            <w:r w:rsidR="005F15E0">
              <w:rPr>
                <w:rFonts w:ascii="Times New Roman" w:hAnsi="Times New Roman"/>
                <w:sz w:val="24"/>
                <w:szCs w:val="24"/>
                <w:lang w:val="ru-RU"/>
              </w:rPr>
              <w:t>23 850,806</w:t>
            </w:r>
            <w:r w:rsidRPr="005805B4">
              <w:rPr>
                <w:rFonts w:ascii="Times New Roman" w:hAnsi="Times New Roman"/>
                <w:sz w:val="24"/>
                <w:szCs w:val="24"/>
                <w:lang w:val="ru-RU"/>
              </w:rPr>
              <w:t xml:space="preserve"> тыс. рублей;</w:t>
            </w:r>
          </w:p>
          <w:p w:rsidR="005805B4" w:rsidRPr="005805B4" w:rsidRDefault="005805B4" w:rsidP="005805B4">
            <w:pPr>
              <w:pStyle w:val="a9"/>
              <w:rPr>
                <w:rFonts w:ascii="Times New Roman" w:hAnsi="Times New Roman"/>
                <w:sz w:val="24"/>
                <w:szCs w:val="24"/>
                <w:lang w:val="ru-RU"/>
              </w:rPr>
            </w:pPr>
            <w:r w:rsidRPr="00AA6181">
              <w:rPr>
                <w:rFonts w:ascii="Times New Roman" w:hAnsi="Times New Roman"/>
                <w:sz w:val="24"/>
                <w:szCs w:val="24"/>
                <w:lang w:val="ru-RU"/>
              </w:rPr>
              <w:t xml:space="preserve">2021 год – </w:t>
            </w:r>
            <w:r w:rsidR="00F57AD4">
              <w:rPr>
                <w:rFonts w:ascii="Times New Roman" w:hAnsi="Times New Roman"/>
                <w:sz w:val="24"/>
                <w:szCs w:val="24"/>
                <w:lang w:val="ru-RU"/>
              </w:rPr>
              <w:t>52 942,765</w:t>
            </w:r>
            <w:r w:rsidRPr="00AA6181">
              <w:rPr>
                <w:rFonts w:ascii="Times New Roman" w:hAnsi="Times New Roman"/>
                <w:sz w:val="24"/>
                <w:szCs w:val="24"/>
                <w:lang w:val="ru-RU"/>
              </w:rPr>
              <w:t xml:space="preserve"> тыс. рублей</w:t>
            </w:r>
            <w:r w:rsidRPr="005805B4">
              <w:rPr>
                <w:rFonts w:ascii="Times New Roman" w:hAnsi="Times New Roman"/>
                <w:sz w:val="24"/>
                <w:szCs w:val="24"/>
                <w:lang w:val="ru-RU"/>
              </w:rPr>
              <w:t>;</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 xml:space="preserve">2022 год – </w:t>
            </w:r>
            <w:r w:rsidR="00834164">
              <w:rPr>
                <w:rFonts w:ascii="Times New Roman" w:hAnsi="Times New Roman"/>
                <w:sz w:val="24"/>
                <w:szCs w:val="24"/>
                <w:lang w:val="ru-RU"/>
              </w:rPr>
              <w:t>35 922,606</w:t>
            </w:r>
            <w:r w:rsidRPr="005805B4">
              <w:rPr>
                <w:rFonts w:ascii="Times New Roman" w:hAnsi="Times New Roman"/>
                <w:sz w:val="24"/>
                <w:szCs w:val="24"/>
                <w:lang w:val="ru-RU"/>
              </w:rPr>
              <w:t xml:space="preserve">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 xml:space="preserve">2023 год – </w:t>
            </w:r>
            <w:r w:rsidR="00834164">
              <w:rPr>
                <w:rFonts w:ascii="Times New Roman" w:hAnsi="Times New Roman"/>
                <w:sz w:val="24"/>
                <w:szCs w:val="24"/>
                <w:lang w:val="ru-RU"/>
              </w:rPr>
              <w:t>35 922,606</w:t>
            </w:r>
            <w:r w:rsidRPr="005805B4">
              <w:rPr>
                <w:rFonts w:ascii="Times New Roman" w:hAnsi="Times New Roman"/>
                <w:sz w:val="24"/>
                <w:szCs w:val="24"/>
                <w:lang w:val="ru-RU"/>
              </w:rPr>
              <w:t xml:space="preserve">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 xml:space="preserve">2024 год – </w:t>
            </w:r>
            <w:r w:rsidR="00E80B83">
              <w:rPr>
                <w:rFonts w:ascii="Times New Roman" w:hAnsi="Times New Roman"/>
                <w:sz w:val="24"/>
                <w:szCs w:val="24"/>
                <w:lang w:val="ru-RU"/>
              </w:rPr>
              <w:t>35 922,606</w:t>
            </w:r>
            <w:r w:rsidRPr="005805B4">
              <w:rPr>
                <w:rFonts w:ascii="Times New Roman" w:hAnsi="Times New Roman"/>
                <w:sz w:val="24"/>
                <w:szCs w:val="24"/>
                <w:lang w:val="ru-RU"/>
              </w:rPr>
              <w:t xml:space="preserve"> тыс. рублей;</w:t>
            </w:r>
          </w:p>
          <w:p w:rsidR="005805B4" w:rsidRPr="005805B4" w:rsidRDefault="005805B4" w:rsidP="005805B4">
            <w:pPr>
              <w:pStyle w:val="a9"/>
              <w:ind w:left="0" w:firstLine="0"/>
              <w:rPr>
                <w:rFonts w:ascii="Times New Roman" w:hAnsi="Times New Roman"/>
                <w:sz w:val="24"/>
                <w:szCs w:val="24"/>
                <w:lang w:val="ru-RU"/>
              </w:rPr>
            </w:pPr>
            <w:r w:rsidRPr="005805B4">
              <w:rPr>
                <w:rFonts w:ascii="Times New Roman" w:hAnsi="Times New Roman"/>
                <w:sz w:val="24"/>
                <w:szCs w:val="24"/>
                <w:lang w:val="ru-RU"/>
              </w:rPr>
              <w:t xml:space="preserve">средства областного бюджета, источником которых являются средства федерального бюджета, </w:t>
            </w:r>
            <w:r w:rsidRPr="00E17994">
              <w:rPr>
                <w:rFonts w:ascii="Times New Roman" w:hAnsi="Times New Roman"/>
                <w:sz w:val="24"/>
                <w:szCs w:val="24"/>
                <w:lang w:val="ru-RU"/>
              </w:rPr>
              <w:t xml:space="preserve">всего – </w:t>
            </w:r>
            <w:r w:rsidR="00E80B83">
              <w:rPr>
                <w:rFonts w:ascii="Times New Roman" w:hAnsi="Times New Roman"/>
                <w:sz w:val="24"/>
                <w:szCs w:val="24"/>
                <w:lang w:val="ru-RU"/>
              </w:rPr>
              <w:t>1 272 781,737</w:t>
            </w:r>
            <w:r w:rsidRPr="005805B4">
              <w:rPr>
                <w:rFonts w:ascii="Times New Roman" w:hAnsi="Times New Roman"/>
                <w:sz w:val="24"/>
                <w:szCs w:val="24"/>
                <w:lang w:val="ru-RU"/>
              </w:rPr>
              <w:t xml:space="preserve"> тыс. рублей, в том числе по годам:</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2014 год – 110</w:t>
            </w:r>
            <w:r w:rsidRPr="005805B4">
              <w:rPr>
                <w:rFonts w:ascii="Times New Roman" w:hAnsi="Times New Roman"/>
                <w:sz w:val="24"/>
                <w:szCs w:val="24"/>
              </w:rPr>
              <w:t> </w:t>
            </w:r>
            <w:r w:rsidRPr="005805B4">
              <w:rPr>
                <w:rFonts w:ascii="Times New Roman" w:hAnsi="Times New Roman"/>
                <w:sz w:val="24"/>
                <w:szCs w:val="24"/>
                <w:lang w:val="ru-RU"/>
              </w:rPr>
              <w:t>785,737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2015 год – 99</w:t>
            </w:r>
            <w:r w:rsidRPr="005805B4">
              <w:rPr>
                <w:rFonts w:ascii="Times New Roman" w:hAnsi="Times New Roman"/>
                <w:sz w:val="24"/>
                <w:szCs w:val="24"/>
              </w:rPr>
              <w:t> </w:t>
            </w:r>
            <w:r w:rsidRPr="005805B4">
              <w:rPr>
                <w:rFonts w:ascii="Times New Roman" w:hAnsi="Times New Roman"/>
                <w:sz w:val="24"/>
                <w:szCs w:val="24"/>
                <w:lang w:val="ru-RU"/>
              </w:rPr>
              <w:t>489,600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2016 год – 92</w:t>
            </w:r>
            <w:r w:rsidRPr="005805B4">
              <w:rPr>
                <w:rFonts w:ascii="Times New Roman" w:hAnsi="Times New Roman"/>
                <w:sz w:val="24"/>
                <w:szCs w:val="24"/>
              </w:rPr>
              <w:t> </w:t>
            </w:r>
            <w:r w:rsidRPr="005805B4">
              <w:rPr>
                <w:rFonts w:ascii="Times New Roman" w:hAnsi="Times New Roman"/>
                <w:sz w:val="24"/>
                <w:szCs w:val="24"/>
                <w:lang w:val="ru-RU"/>
              </w:rPr>
              <w:t>232,700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2017 год – 103</w:t>
            </w:r>
            <w:r w:rsidRPr="005805B4">
              <w:rPr>
                <w:rFonts w:ascii="Times New Roman" w:hAnsi="Times New Roman"/>
                <w:sz w:val="24"/>
                <w:szCs w:val="24"/>
              </w:rPr>
              <w:t> </w:t>
            </w:r>
            <w:r w:rsidRPr="005805B4">
              <w:rPr>
                <w:rFonts w:ascii="Times New Roman" w:hAnsi="Times New Roman"/>
                <w:sz w:val="24"/>
                <w:szCs w:val="24"/>
                <w:lang w:val="ru-RU"/>
              </w:rPr>
              <w:t>795,100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2018 год – 96</w:t>
            </w:r>
            <w:r w:rsidRPr="005805B4">
              <w:rPr>
                <w:rFonts w:ascii="Times New Roman" w:hAnsi="Times New Roman"/>
                <w:sz w:val="24"/>
                <w:szCs w:val="24"/>
              </w:rPr>
              <w:t> </w:t>
            </w:r>
            <w:r w:rsidRPr="005805B4">
              <w:rPr>
                <w:rFonts w:ascii="Times New Roman" w:hAnsi="Times New Roman"/>
                <w:sz w:val="24"/>
                <w:szCs w:val="24"/>
                <w:lang w:val="ru-RU"/>
              </w:rPr>
              <w:t>960,600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 xml:space="preserve">2019 год – </w:t>
            </w:r>
            <w:r w:rsidR="00483587">
              <w:rPr>
                <w:rFonts w:ascii="Times New Roman" w:hAnsi="Times New Roman"/>
                <w:sz w:val="24"/>
                <w:szCs w:val="24"/>
                <w:lang w:val="ru-RU"/>
              </w:rPr>
              <w:t>131 546,500</w:t>
            </w:r>
            <w:r w:rsidRPr="005805B4">
              <w:rPr>
                <w:rFonts w:ascii="Times New Roman" w:hAnsi="Times New Roman"/>
                <w:sz w:val="24"/>
                <w:szCs w:val="24"/>
                <w:lang w:val="ru-RU"/>
              </w:rPr>
              <w:t xml:space="preserve">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 xml:space="preserve">2020 год – </w:t>
            </w:r>
            <w:r w:rsidR="00F8404C">
              <w:rPr>
                <w:rFonts w:ascii="Times New Roman" w:hAnsi="Times New Roman"/>
                <w:sz w:val="24"/>
                <w:szCs w:val="24"/>
                <w:lang w:val="ru-RU"/>
              </w:rPr>
              <w:t>113 752,600</w:t>
            </w:r>
            <w:r w:rsidRPr="005805B4">
              <w:rPr>
                <w:rFonts w:ascii="Times New Roman" w:hAnsi="Times New Roman"/>
                <w:sz w:val="24"/>
                <w:szCs w:val="24"/>
                <w:lang w:val="ru-RU"/>
              </w:rPr>
              <w:t xml:space="preserve"> 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 xml:space="preserve">2021 год – </w:t>
            </w:r>
            <w:r w:rsidR="00834164">
              <w:rPr>
                <w:rFonts w:ascii="Times New Roman" w:hAnsi="Times New Roman"/>
                <w:sz w:val="24"/>
                <w:szCs w:val="24"/>
                <w:lang w:val="ru-RU"/>
              </w:rPr>
              <w:t>115 018,900</w:t>
            </w:r>
            <w:r w:rsidR="00225C64">
              <w:rPr>
                <w:rFonts w:ascii="Times New Roman" w:hAnsi="Times New Roman"/>
                <w:sz w:val="24"/>
                <w:szCs w:val="24"/>
                <w:lang w:val="ru-RU"/>
              </w:rPr>
              <w:t xml:space="preserve"> </w:t>
            </w:r>
            <w:r w:rsidRPr="005805B4">
              <w:rPr>
                <w:rFonts w:ascii="Times New Roman" w:hAnsi="Times New Roman"/>
                <w:sz w:val="24"/>
                <w:szCs w:val="24"/>
                <w:lang w:val="ru-RU"/>
              </w:rPr>
              <w:t>тыс. рублей;</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 xml:space="preserve">2022 </w:t>
            </w:r>
            <w:r w:rsidRPr="00E17994">
              <w:rPr>
                <w:rFonts w:ascii="Times New Roman" w:hAnsi="Times New Roman"/>
                <w:sz w:val="24"/>
                <w:szCs w:val="24"/>
                <w:lang w:val="ru-RU"/>
              </w:rPr>
              <w:t xml:space="preserve">год – </w:t>
            </w:r>
            <w:r w:rsidR="00FC6E02">
              <w:rPr>
                <w:rFonts w:ascii="Times New Roman" w:hAnsi="Times New Roman"/>
                <w:sz w:val="24"/>
                <w:szCs w:val="24"/>
                <w:lang w:val="ru-RU"/>
              </w:rPr>
              <w:t>112 999,000</w:t>
            </w:r>
            <w:r w:rsidRPr="00E17994">
              <w:rPr>
                <w:rFonts w:ascii="Times New Roman" w:hAnsi="Times New Roman"/>
                <w:sz w:val="24"/>
                <w:szCs w:val="24"/>
                <w:lang w:val="ru-RU"/>
              </w:rPr>
              <w:t xml:space="preserve"> тыс. рублей</w:t>
            </w:r>
            <w:r w:rsidRPr="005805B4">
              <w:rPr>
                <w:rFonts w:ascii="Times New Roman" w:hAnsi="Times New Roman"/>
                <w:sz w:val="24"/>
                <w:szCs w:val="24"/>
                <w:lang w:val="ru-RU"/>
              </w:rPr>
              <w:t>;</w:t>
            </w:r>
          </w:p>
          <w:p w:rsidR="005805B4" w:rsidRPr="005805B4" w:rsidRDefault="005805B4" w:rsidP="005805B4">
            <w:pPr>
              <w:pStyle w:val="a9"/>
              <w:rPr>
                <w:rFonts w:ascii="Times New Roman" w:hAnsi="Times New Roman"/>
                <w:sz w:val="24"/>
                <w:szCs w:val="24"/>
                <w:lang w:val="ru-RU"/>
              </w:rPr>
            </w:pPr>
            <w:r w:rsidRPr="005805B4">
              <w:rPr>
                <w:rFonts w:ascii="Times New Roman" w:hAnsi="Times New Roman"/>
                <w:sz w:val="24"/>
                <w:szCs w:val="24"/>
                <w:lang w:val="ru-RU"/>
              </w:rPr>
              <w:t xml:space="preserve">2023 год – </w:t>
            </w:r>
            <w:r w:rsidR="00FC6E02">
              <w:rPr>
                <w:rFonts w:ascii="Times New Roman" w:hAnsi="Times New Roman"/>
                <w:sz w:val="24"/>
                <w:szCs w:val="24"/>
                <w:lang w:val="ru-RU"/>
              </w:rPr>
              <w:t>143 956,300</w:t>
            </w:r>
            <w:r w:rsidRPr="005805B4">
              <w:rPr>
                <w:rFonts w:ascii="Times New Roman" w:hAnsi="Times New Roman"/>
                <w:sz w:val="24"/>
                <w:szCs w:val="24"/>
                <w:lang w:val="ru-RU"/>
              </w:rPr>
              <w:t xml:space="preserve"> тыс. рублей;</w:t>
            </w:r>
          </w:p>
          <w:p w:rsidR="005805B4" w:rsidRPr="005805B4" w:rsidRDefault="005805B4" w:rsidP="005805B4">
            <w:pPr>
              <w:pStyle w:val="a9"/>
              <w:rPr>
                <w:rFonts w:ascii="Times New Roman" w:hAnsi="Times New Roman"/>
                <w:sz w:val="24"/>
                <w:szCs w:val="24"/>
              </w:rPr>
            </w:pPr>
            <w:r w:rsidRPr="005805B4">
              <w:rPr>
                <w:rFonts w:ascii="Times New Roman" w:hAnsi="Times New Roman"/>
                <w:sz w:val="24"/>
                <w:szCs w:val="24"/>
              </w:rPr>
              <w:t xml:space="preserve">2024 год – </w:t>
            </w:r>
            <w:r w:rsidR="00FC6E02">
              <w:rPr>
                <w:rFonts w:ascii="Times New Roman" w:hAnsi="Times New Roman"/>
                <w:sz w:val="24"/>
                <w:szCs w:val="24"/>
                <w:lang w:val="ru-RU"/>
              </w:rPr>
              <w:t>152 244,700</w:t>
            </w:r>
            <w:r w:rsidRPr="005805B4">
              <w:rPr>
                <w:rFonts w:ascii="Times New Roman" w:hAnsi="Times New Roman"/>
                <w:sz w:val="24"/>
                <w:szCs w:val="24"/>
              </w:rPr>
              <w:t xml:space="preserve"> тыс. </w:t>
            </w:r>
            <w:r w:rsidR="001D5E71">
              <w:rPr>
                <w:rFonts w:ascii="Times New Roman" w:hAnsi="Times New Roman"/>
                <w:sz w:val="24"/>
                <w:szCs w:val="24"/>
                <w:lang w:val="ru-RU"/>
              </w:rPr>
              <w:t>р</w:t>
            </w:r>
            <w:r w:rsidRPr="005805B4">
              <w:rPr>
                <w:rFonts w:ascii="Times New Roman" w:hAnsi="Times New Roman"/>
                <w:sz w:val="24"/>
                <w:szCs w:val="24"/>
              </w:rPr>
              <w:t>ублей</w:t>
            </w:r>
          </w:p>
        </w:tc>
      </w:tr>
      <w:tr w:rsidR="00F8404C" w:rsidRPr="00F8404C" w:rsidTr="0054503B">
        <w:tc>
          <w:tcPr>
            <w:tcW w:w="2117" w:type="dxa"/>
            <w:shd w:val="clear" w:color="auto" w:fill="auto"/>
          </w:tcPr>
          <w:p w:rsidR="00F8404C" w:rsidRPr="00DE7AA5" w:rsidRDefault="00F8404C" w:rsidP="005805B4">
            <w:pPr>
              <w:pStyle w:val="ConsPlusNormal"/>
              <w:jc w:val="both"/>
              <w:outlineLvl w:val="1"/>
              <w:rPr>
                <w:rFonts w:ascii="Times New Roman" w:hAnsi="Times New Roman"/>
                <w:color w:val="000000"/>
                <w:sz w:val="24"/>
                <w:szCs w:val="24"/>
              </w:rPr>
            </w:pPr>
            <w:r>
              <w:rPr>
                <w:rFonts w:ascii="Times New Roman" w:hAnsi="Times New Roman"/>
                <w:color w:val="000000"/>
                <w:sz w:val="24"/>
                <w:szCs w:val="24"/>
              </w:rPr>
              <w:lastRenderedPageBreak/>
              <w:t>Объем налоговых расходов Курской области в рамках реализации государственной программы (всего)</w:t>
            </w:r>
          </w:p>
        </w:tc>
        <w:tc>
          <w:tcPr>
            <w:tcW w:w="421" w:type="dxa"/>
            <w:shd w:val="clear" w:color="auto" w:fill="auto"/>
          </w:tcPr>
          <w:p w:rsidR="00F8404C" w:rsidRDefault="00F8404C" w:rsidP="005805B4">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3" w:type="dxa"/>
            <w:shd w:val="clear" w:color="auto" w:fill="auto"/>
          </w:tcPr>
          <w:p w:rsidR="00F8404C" w:rsidRPr="005805B4" w:rsidRDefault="00F8404C" w:rsidP="005805B4">
            <w:pPr>
              <w:pStyle w:val="a9"/>
              <w:ind w:left="47" w:firstLine="0"/>
              <w:rPr>
                <w:rFonts w:ascii="Times New Roman" w:hAnsi="Times New Roman"/>
                <w:sz w:val="24"/>
                <w:szCs w:val="24"/>
                <w:lang w:val="ru-RU"/>
              </w:rPr>
            </w:pPr>
            <w:r>
              <w:rPr>
                <w:rFonts w:ascii="Times New Roman" w:hAnsi="Times New Roman"/>
                <w:sz w:val="24"/>
                <w:szCs w:val="24"/>
                <w:lang w:val="ru-RU"/>
              </w:rPr>
              <w:t>отсутствуют</w:t>
            </w:r>
          </w:p>
        </w:tc>
      </w:tr>
      <w:tr w:rsidR="005805B4" w:rsidRPr="00791DBB" w:rsidTr="0054503B">
        <w:tc>
          <w:tcPr>
            <w:tcW w:w="2117" w:type="dxa"/>
            <w:shd w:val="clear" w:color="auto" w:fill="auto"/>
          </w:tcPr>
          <w:p w:rsidR="005805B4" w:rsidRDefault="005805B4" w:rsidP="005805B4">
            <w:pPr>
              <w:ind w:left="0" w:firstLine="0"/>
              <w:rPr>
                <w:rFonts w:ascii="Times New Roman" w:hAnsi="Times New Roman"/>
                <w:color w:val="000000"/>
                <w:sz w:val="24"/>
                <w:szCs w:val="24"/>
                <w:lang w:val="ru-RU"/>
              </w:rPr>
            </w:pPr>
            <w:r>
              <w:rPr>
                <w:rFonts w:ascii="Times New Roman" w:hAnsi="Times New Roman"/>
                <w:color w:val="000000"/>
                <w:sz w:val="24"/>
                <w:szCs w:val="24"/>
                <w:lang w:val="ru-RU"/>
              </w:rPr>
              <w:t xml:space="preserve">Ожидаемые </w:t>
            </w:r>
          </w:p>
          <w:p w:rsidR="005805B4" w:rsidRDefault="005805B4" w:rsidP="005805B4">
            <w:pPr>
              <w:ind w:left="0" w:firstLine="0"/>
              <w:rPr>
                <w:rFonts w:ascii="Times New Roman" w:hAnsi="Times New Roman"/>
                <w:color w:val="000000"/>
                <w:sz w:val="24"/>
                <w:szCs w:val="24"/>
                <w:lang w:val="ru-RU"/>
              </w:rPr>
            </w:pPr>
            <w:r>
              <w:rPr>
                <w:rFonts w:ascii="Times New Roman" w:hAnsi="Times New Roman"/>
                <w:color w:val="000000"/>
                <w:sz w:val="24"/>
                <w:szCs w:val="24"/>
                <w:lang w:val="ru-RU"/>
              </w:rPr>
              <w:t xml:space="preserve">результаты </w:t>
            </w:r>
          </w:p>
          <w:p w:rsidR="005805B4" w:rsidRDefault="005805B4" w:rsidP="005805B4">
            <w:pPr>
              <w:ind w:left="0" w:firstLine="0"/>
              <w:rPr>
                <w:rFonts w:ascii="Times New Roman" w:hAnsi="Times New Roman"/>
                <w:color w:val="000000"/>
                <w:sz w:val="24"/>
                <w:szCs w:val="24"/>
                <w:lang w:val="ru-RU"/>
              </w:rPr>
            </w:pPr>
            <w:r>
              <w:rPr>
                <w:rFonts w:ascii="Times New Roman" w:hAnsi="Times New Roman"/>
                <w:color w:val="000000"/>
                <w:sz w:val="24"/>
                <w:szCs w:val="24"/>
                <w:lang w:val="ru-RU"/>
              </w:rPr>
              <w:t xml:space="preserve">реализации </w:t>
            </w:r>
          </w:p>
          <w:p w:rsidR="005805B4" w:rsidRPr="00DE7AA5" w:rsidRDefault="005805B4" w:rsidP="005805B4">
            <w:pPr>
              <w:ind w:left="0" w:firstLine="0"/>
              <w:rPr>
                <w:rFonts w:ascii="Times New Roman" w:hAnsi="Times New Roman"/>
                <w:color w:val="000000"/>
                <w:sz w:val="24"/>
                <w:szCs w:val="24"/>
              </w:rPr>
            </w:pPr>
            <w:r>
              <w:rPr>
                <w:rFonts w:ascii="Times New Roman" w:hAnsi="Times New Roman"/>
                <w:color w:val="000000"/>
                <w:sz w:val="24"/>
                <w:szCs w:val="24"/>
                <w:lang w:val="ru-RU"/>
              </w:rPr>
              <w:t>Программы</w:t>
            </w:r>
          </w:p>
        </w:tc>
        <w:tc>
          <w:tcPr>
            <w:tcW w:w="421" w:type="dxa"/>
            <w:shd w:val="clear" w:color="auto" w:fill="auto"/>
          </w:tcPr>
          <w:p w:rsidR="005805B4" w:rsidRPr="00902553" w:rsidRDefault="005805B4" w:rsidP="005805B4">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3" w:type="dxa"/>
            <w:shd w:val="clear" w:color="auto" w:fill="auto"/>
          </w:tcPr>
          <w:p w:rsidR="005805B4" w:rsidRPr="005805B4" w:rsidRDefault="005805B4" w:rsidP="005805B4">
            <w:pPr>
              <w:pStyle w:val="a9"/>
              <w:ind w:left="0" w:firstLine="0"/>
              <w:rPr>
                <w:rFonts w:ascii="Times New Roman" w:hAnsi="Times New Roman"/>
                <w:color w:val="000000"/>
                <w:sz w:val="24"/>
                <w:szCs w:val="24"/>
                <w:lang w:val="ru-RU"/>
              </w:rPr>
            </w:pPr>
            <w:r w:rsidRPr="005805B4">
              <w:rPr>
                <w:rFonts w:ascii="Times New Roman" w:hAnsi="Times New Roman"/>
                <w:color w:val="000000"/>
                <w:sz w:val="24"/>
                <w:szCs w:val="24"/>
                <w:lang w:val="ru-RU"/>
              </w:rPr>
              <w:t>обеспечение устойчивого управления лесами, сохранение и повышение их ресурсно-экологического состояния;</w:t>
            </w:r>
          </w:p>
          <w:p w:rsidR="005805B4" w:rsidRPr="005805B4" w:rsidRDefault="005805B4" w:rsidP="005805B4">
            <w:pPr>
              <w:pStyle w:val="a9"/>
              <w:ind w:left="0" w:firstLine="0"/>
              <w:rPr>
                <w:rFonts w:ascii="Times New Roman" w:hAnsi="Times New Roman"/>
                <w:color w:val="000000"/>
                <w:sz w:val="24"/>
                <w:szCs w:val="24"/>
                <w:lang w:val="ru-RU"/>
              </w:rPr>
            </w:pPr>
            <w:r w:rsidRPr="005805B4">
              <w:rPr>
                <w:rFonts w:ascii="Times New Roman" w:hAnsi="Times New Roman"/>
                <w:color w:val="000000"/>
                <w:sz w:val="24"/>
                <w:szCs w:val="24"/>
                <w:lang w:val="ru-RU"/>
              </w:rPr>
              <w:t>сохранение лесистости территории Курской области на уровне 8,2%;</w:t>
            </w:r>
          </w:p>
          <w:p w:rsidR="005805B4" w:rsidRPr="005805B4" w:rsidRDefault="005805B4" w:rsidP="005805B4">
            <w:pPr>
              <w:pStyle w:val="a9"/>
              <w:ind w:left="0" w:firstLine="0"/>
              <w:rPr>
                <w:rFonts w:ascii="Times New Roman" w:hAnsi="Times New Roman"/>
                <w:color w:val="000000"/>
                <w:sz w:val="24"/>
                <w:szCs w:val="24"/>
                <w:lang w:val="ru-RU"/>
              </w:rPr>
            </w:pPr>
            <w:r w:rsidRPr="005805B4">
              <w:rPr>
                <w:rFonts w:ascii="Times New Roman" w:hAnsi="Times New Roman"/>
                <w:color w:val="000000"/>
                <w:sz w:val="24"/>
                <w:szCs w:val="24"/>
                <w:lang w:val="ru-RU"/>
              </w:rPr>
              <w:t xml:space="preserve">увеличение доли площади земель лесного фонда, переданных в пользование, в общей площади земель лесного фонда до уровня </w:t>
            </w:r>
            <w:r w:rsidR="00344C93">
              <w:rPr>
                <w:rFonts w:ascii="Times New Roman" w:hAnsi="Times New Roman"/>
                <w:color w:val="000000"/>
                <w:sz w:val="24"/>
                <w:szCs w:val="24"/>
                <w:lang w:val="ru-RU"/>
              </w:rPr>
              <w:t>49,7</w:t>
            </w:r>
            <w:r w:rsidRPr="005805B4">
              <w:rPr>
                <w:rFonts w:ascii="Times New Roman" w:hAnsi="Times New Roman"/>
                <w:color w:val="000000"/>
                <w:sz w:val="24"/>
                <w:szCs w:val="24"/>
                <w:lang w:val="ru-RU"/>
              </w:rPr>
              <w:t>%;</w:t>
            </w:r>
          </w:p>
          <w:p w:rsidR="005805B4" w:rsidRPr="005805B4" w:rsidRDefault="005805B4" w:rsidP="005805B4">
            <w:pPr>
              <w:pStyle w:val="a9"/>
              <w:ind w:left="0" w:firstLine="0"/>
              <w:rPr>
                <w:rFonts w:ascii="Times New Roman" w:hAnsi="Times New Roman"/>
                <w:color w:val="000000"/>
                <w:sz w:val="24"/>
                <w:szCs w:val="24"/>
                <w:lang w:val="ru-RU"/>
              </w:rPr>
            </w:pPr>
            <w:r w:rsidRPr="005805B4">
              <w:rPr>
                <w:rFonts w:ascii="Times New Roman" w:hAnsi="Times New Roman"/>
                <w:color w:val="000000"/>
                <w:sz w:val="24"/>
                <w:szCs w:val="24"/>
                <w:lang w:val="ru-RU"/>
              </w:rPr>
              <w:t xml:space="preserve">увеличение объемов платежей в бюджетную систему Российской Федерации от использования лесов, расположенных на землях лесного фонда, в расчете на 1 гектар земель лесного фонда до </w:t>
            </w:r>
            <w:r w:rsidR="00AA6181">
              <w:rPr>
                <w:rFonts w:ascii="Times New Roman" w:hAnsi="Times New Roman"/>
                <w:color w:val="000000"/>
                <w:sz w:val="24"/>
                <w:szCs w:val="24"/>
                <w:lang w:val="ru-RU"/>
              </w:rPr>
              <w:t>155,2</w:t>
            </w:r>
            <w:r w:rsidRPr="005805B4">
              <w:rPr>
                <w:rFonts w:ascii="Times New Roman" w:hAnsi="Times New Roman"/>
                <w:color w:val="000000"/>
                <w:sz w:val="24"/>
                <w:szCs w:val="24"/>
                <w:lang w:val="ru-RU"/>
              </w:rPr>
              <w:t xml:space="preserve"> рубля;</w:t>
            </w:r>
          </w:p>
          <w:p w:rsidR="005805B4" w:rsidRPr="00DE7AA5" w:rsidRDefault="005805B4" w:rsidP="005805B4">
            <w:pPr>
              <w:pStyle w:val="ConsPlusCell"/>
              <w:jc w:val="both"/>
              <w:rPr>
                <w:rFonts w:ascii="Times New Roman" w:hAnsi="Times New Roman"/>
                <w:color w:val="000000"/>
                <w:sz w:val="24"/>
                <w:szCs w:val="24"/>
              </w:rPr>
            </w:pPr>
            <w:r w:rsidRPr="005805B4">
              <w:rPr>
                <w:rFonts w:ascii="Times New Roman" w:hAnsi="Times New Roman"/>
                <w:color w:val="000000"/>
                <w:sz w:val="24"/>
                <w:szCs w:val="24"/>
              </w:rPr>
              <w:t xml:space="preserve">увеличение до </w:t>
            </w:r>
            <w:r w:rsidR="00344C93">
              <w:rPr>
                <w:rFonts w:ascii="Times New Roman" w:hAnsi="Times New Roman"/>
                <w:color w:val="000000"/>
                <w:sz w:val="24"/>
                <w:szCs w:val="24"/>
              </w:rPr>
              <w:t>49,5</w:t>
            </w:r>
            <w:r w:rsidRPr="005805B4">
              <w:rPr>
                <w:rFonts w:ascii="Times New Roman" w:hAnsi="Times New Roman"/>
                <w:color w:val="000000"/>
                <w:sz w:val="24"/>
                <w:szCs w:val="24"/>
              </w:rPr>
              <w:t>% отношения фактического объема заготовки древесины к установленному допустимому объему изъятия древесины, проценты</w:t>
            </w:r>
          </w:p>
        </w:tc>
      </w:tr>
    </w:tbl>
    <w:p w:rsidR="00CA1343" w:rsidRDefault="009220F2" w:rsidP="00282CC3">
      <w:pPr>
        <w:widowControl w:val="0"/>
        <w:autoSpaceDE w:val="0"/>
        <w:autoSpaceDN w:val="0"/>
        <w:adjustRightInd w:val="0"/>
        <w:jc w:val="center"/>
        <w:outlineLvl w:val="1"/>
        <w:rPr>
          <w:rFonts w:ascii="Times New Roman" w:hAnsi="Times New Roman"/>
          <w:b/>
          <w:color w:val="000000"/>
          <w:sz w:val="28"/>
          <w:szCs w:val="28"/>
          <w:lang w:val="ru-RU"/>
        </w:rPr>
      </w:pPr>
      <w:bookmarkStart w:id="4" w:name="Par174"/>
      <w:bookmarkEnd w:id="4"/>
      <w:r w:rsidRPr="00074B68">
        <w:rPr>
          <w:rFonts w:ascii="Times New Roman" w:hAnsi="Times New Roman"/>
          <w:b/>
          <w:color w:val="000000"/>
          <w:sz w:val="28"/>
          <w:szCs w:val="28"/>
        </w:rPr>
        <w:t>I</w:t>
      </w:r>
      <w:r w:rsidRPr="00074B68">
        <w:rPr>
          <w:rFonts w:ascii="Times New Roman" w:hAnsi="Times New Roman"/>
          <w:b/>
          <w:color w:val="000000"/>
          <w:sz w:val="28"/>
          <w:szCs w:val="28"/>
          <w:lang w:val="ru-RU"/>
        </w:rPr>
        <w:t>. Общая характеристика сферы реализации государственной</w:t>
      </w:r>
      <w:r w:rsidR="00282CC3">
        <w:rPr>
          <w:rFonts w:ascii="Times New Roman" w:hAnsi="Times New Roman"/>
          <w:b/>
          <w:color w:val="000000"/>
          <w:sz w:val="28"/>
          <w:szCs w:val="28"/>
          <w:lang w:val="ru-RU"/>
        </w:rPr>
        <w:t xml:space="preserve"> </w:t>
      </w:r>
      <w:r w:rsidRPr="00074B68">
        <w:rPr>
          <w:rFonts w:ascii="Times New Roman" w:hAnsi="Times New Roman"/>
          <w:b/>
          <w:color w:val="000000"/>
          <w:sz w:val="28"/>
          <w:szCs w:val="28"/>
          <w:lang w:val="ru-RU"/>
        </w:rPr>
        <w:t>программы, основные проблемы в сфере лесных отношений</w:t>
      </w:r>
      <w:r w:rsidR="00282CC3">
        <w:rPr>
          <w:rFonts w:ascii="Times New Roman" w:hAnsi="Times New Roman"/>
          <w:b/>
          <w:color w:val="000000"/>
          <w:sz w:val="28"/>
          <w:szCs w:val="28"/>
          <w:lang w:val="ru-RU"/>
        </w:rPr>
        <w:t xml:space="preserve"> </w:t>
      </w:r>
      <w:r w:rsidRPr="00074B68">
        <w:rPr>
          <w:rFonts w:ascii="Times New Roman" w:hAnsi="Times New Roman"/>
          <w:b/>
          <w:color w:val="000000"/>
          <w:sz w:val="28"/>
          <w:szCs w:val="28"/>
          <w:lang w:val="ru-RU"/>
        </w:rPr>
        <w:t xml:space="preserve">и </w:t>
      </w:r>
    </w:p>
    <w:p w:rsidR="009220F2" w:rsidRPr="00074B68" w:rsidRDefault="009220F2" w:rsidP="00282CC3">
      <w:pPr>
        <w:widowControl w:val="0"/>
        <w:autoSpaceDE w:val="0"/>
        <w:autoSpaceDN w:val="0"/>
        <w:adjustRightInd w:val="0"/>
        <w:jc w:val="center"/>
        <w:outlineLvl w:val="1"/>
        <w:rPr>
          <w:rFonts w:cs="Cambria"/>
          <w:color w:val="000000"/>
          <w:sz w:val="28"/>
          <w:szCs w:val="28"/>
          <w:lang w:val="ru-RU"/>
        </w:rPr>
      </w:pPr>
      <w:r w:rsidRPr="00074B68">
        <w:rPr>
          <w:rFonts w:ascii="Times New Roman" w:hAnsi="Times New Roman"/>
          <w:b/>
          <w:color w:val="000000"/>
          <w:sz w:val="28"/>
          <w:szCs w:val="28"/>
          <w:lang w:val="ru-RU"/>
        </w:rPr>
        <w:t>прогноз ее развития</w:t>
      </w:r>
    </w:p>
    <w:p w:rsidR="009220F2" w:rsidRPr="00DE7AA5" w:rsidRDefault="009220F2" w:rsidP="009220F2">
      <w:pPr>
        <w:widowControl w:val="0"/>
        <w:autoSpaceDE w:val="0"/>
        <w:autoSpaceDN w:val="0"/>
        <w:adjustRightInd w:val="0"/>
        <w:rPr>
          <w:rFonts w:cs="Cambria"/>
          <w:color w:val="000000"/>
          <w:lang w:val="ru-RU"/>
        </w:rPr>
      </w:pP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Программа разработана в соответствии с </w:t>
      </w:r>
      <w:hyperlink r:id="rId8" w:history="1">
        <w:r w:rsidRPr="00DE7AA5">
          <w:rPr>
            <w:rFonts w:ascii="Times New Roman" w:hAnsi="Times New Roman"/>
            <w:color w:val="000000"/>
            <w:sz w:val="28"/>
            <w:szCs w:val="28"/>
            <w:lang w:val="ru-RU"/>
          </w:rPr>
          <w:t>Порядком</w:t>
        </w:r>
      </w:hyperlink>
      <w:r w:rsidRPr="00DE7AA5">
        <w:rPr>
          <w:rFonts w:ascii="Times New Roman" w:hAnsi="Times New Roman"/>
          <w:color w:val="000000"/>
          <w:sz w:val="28"/>
          <w:szCs w:val="28"/>
          <w:lang w:val="ru-RU"/>
        </w:rPr>
        <w:t xml:space="preserve"> принятия решений о разработке государственных программ Курской области, их формирования, реализации и проведения оценки эффективности реализации, утвержденным постановлением Администрации Курской области от 11.10.2012 </w:t>
      </w:r>
      <w:r w:rsidRPr="00DE7AA5">
        <w:rPr>
          <w:rFonts w:ascii="Times New Roman" w:hAnsi="Times New Roman"/>
          <w:color w:val="000000"/>
          <w:sz w:val="28"/>
          <w:szCs w:val="28"/>
        </w:rPr>
        <w:t>N</w:t>
      </w:r>
      <w:r w:rsidRPr="00DE7AA5">
        <w:rPr>
          <w:rFonts w:ascii="Times New Roman" w:hAnsi="Times New Roman"/>
          <w:color w:val="000000"/>
          <w:sz w:val="28"/>
          <w:szCs w:val="28"/>
          <w:lang w:val="ru-RU"/>
        </w:rPr>
        <w:t xml:space="preserve"> 843-па </w:t>
      </w:r>
      <w:r w:rsidR="009003F2">
        <w:rPr>
          <w:rFonts w:ascii="Times New Roman" w:hAnsi="Times New Roman"/>
          <w:color w:val="000000"/>
          <w:sz w:val="28"/>
          <w:szCs w:val="28"/>
          <w:lang w:val="ru-RU"/>
        </w:rPr>
        <w:t>(</w:t>
      </w:r>
      <w:r w:rsidR="00907333">
        <w:rPr>
          <w:rFonts w:ascii="Times New Roman" w:hAnsi="Times New Roman"/>
          <w:color w:val="000000"/>
          <w:sz w:val="28"/>
          <w:szCs w:val="28"/>
          <w:lang w:val="ru-RU"/>
        </w:rPr>
        <w:t>с последующими изменениями и дополнениями</w:t>
      </w:r>
      <w:r w:rsidR="00665FEB">
        <w:rPr>
          <w:rFonts w:ascii="Times New Roman" w:hAnsi="Times New Roman"/>
          <w:color w:val="000000"/>
          <w:sz w:val="28"/>
          <w:szCs w:val="28"/>
          <w:lang w:val="ru-RU"/>
        </w:rPr>
        <w:t>)</w:t>
      </w:r>
      <w:r w:rsidR="00074B68">
        <w:rPr>
          <w:rFonts w:ascii="Times New Roman" w:hAnsi="Times New Roman"/>
          <w:color w:val="000000"/>
          <w:sz w:val="28"/>
          <w:szCs w:val="28"/>
          <w:lang w:val="ru-RU"/>
        </w:rPr>
        <w:t>,</w:t>
      </w:r>
      <w:r w:rsidR="00665FEB">
        <w:rPr>
          <w:rFonts w:ascii="Times New Roman" w:hAnsi="Times New Roman"/>
          <w:color w:val="000000"/>
          <w:sz w:val="28"/>
          <w:szCs w:val="28"/>
          <w:lang w:val="ru-RU"/>
        </w:rPr>
        <w:t xml:space="preserve"> </w:t>
      </w:r>
      <w:r w:rsidRPr="00DE7AA5">
        <w:rPr>
          <w:rFonts w:ascii="Times New Roman" w:hAnsi="Times New Roman"/>
          <w:color w:val="000000"/>
          <w:sz w:val="28"/>
          <w:szCs w:val="28"/>
          <w:lang w:val="ru-RU"/>
        </w:rPr>
        <w:t xml:space="preserve">и распоряжениями Администрации Курской области от 24.10.2012 </w:t>
      </w:r>
      <w:hyperlink r:id="rId9" w:history="1">
        <w:r w:rsidRPr="00DE7AA5">
          <w:rPr>
            <w:rFonts w:ascii="Times New Roman" w:hAnsi="Times New Roman"/>
            <w:color w:val="000000"/>
            <w:sz w:val="28"/>
            <w:szCs w:val="28"/>
          </w:rPr>
          <w:t>N</w:t>
        </w:r>
        <w:r w:rsidRPr="00DE7AA5">
          <w:rPr>
            <w:rFonts w:ascii="Times New Roman" w:hAnsi="Times New Roman"/>
            <w:color w:val="000000"/>
            <w:sz w:val="28"/>
            <w:szCs w:val="28"/>
            <w:lang w:val="ru-RU"/>
          </w:rPr>
          <w:t xml:space="preserve"> 931-ра</w:t>
        </w:r>
      </w:hyperlink>
      <w:r w:rsidRPr="00DE7AA5">
        <w:rPr>
          <w:rFonts w:ascii="Times New Roman" w:hAnsi="Times New Roman"/>
          <w:color w:val="000000"/>
          <w:sz w:val="28"/>
          <w:szCs w:val="28"/>
          <w:lang w:val="ru-RU"/>
        </w:rPr>
        <w:t xml:space="preserve"> </w:t>
      </w:r>
      <w:r w:rsidR="00074B68">
        <w:rPr>
          <w:rFonts w:ascii="Times New Roman" w:hAnsi="Times New Roman"/>
          <w:color w:val="000000"/>
          <w:sz w:val="28"/>
          <w:szCs w:val="28"/>
          <w:lang w:val="ru-RU"/>
        </w:rPr>
        <w:t>«</w:t>
      </w:r>
      <w:r w:rsidRPr="00DE7AA5">
        <w:rPr>
          <w:rFonts w:ascii="Times New Roman" w:hAnsi="Times New Roman"/>
          <w:color w:val="000000"/>
          <w:sz w:val="28"/>
          <w:szCs w:val="28"/>
          <w:lang w:val="ru-RU"/>
        </w:rPr>
        <w:t>Об утверждении перечня государственных программ Курской области</w:t>
      </w:r>
      <w:r w:rsidR="00074B68">
        <w:rPr>
          <w:rFonts w:ascii="Times New Roman" w:hAnsi="Times New Roman"/>
          <w:color w:val="000000"/>
          <w:sz w:val="28"/>
          <w:szCs w:val="28"/>
          <w:lang w:val="ru-RU"/>
        </w:rPr>
        <w:t xml:space="preserve">» </w:t>
      </w:r>
      <w:r w:rsidR="00665FEB">
        <w:rPr>
          <w:rFonts w:ascii="Times New Roman" w:hAnsi="Times New Roman"/>
          <w:color w:val="000000"/>
          <w:sz w:val="28"/>
          <w:szCs w:val="28"/>
          <w:lang w:val="ru-RU"/>
        </w:rPr>
        <w:t>(</w:t>
      </w:r>
      <w:r w:rsidR="00907333">
        <w:rPr>
          <w:rFonts w:ascii="Times New Roman" w:hAnsi="Times New Roman"/>
          <w:color w:val="000000"/>
          <w:sz w:val="28"/>
          <w:szCs w:val="28"/>
          <w:lang w:val="ru-RU"/>
        </w:rPr>
        <w:t>с последующими изменениями и дополнениями</w:t>
      </w:r>
      <w:r w:rsidR="00665FEB">
        <w:rPr>
          <w:rFonts w:ascii="Times New Roman" w:hAnsi="Times New Roman"/>
          <w:color w:val="000000"/>
          <w:sz w:val="28"/>
          <w:szCs w:val="28"/>
          <w:lang w:val="ru-RU"/>
        </w:rPr>
        <w:t>)</w:t>
      </w:r>
      <w:r w:rsidRPr="00DE7AA5">
        <w:rPr>
          <w:rFonts w:ascii="Times New Roman" w:hAnsi="Times New Roman"/>
          <w:color w:val="000000"/>
          <w:sz w:val="28"/>
          <w:szCs w:val="28"/>
          <w:lang w:val="ru-RU"/>
        </w:rPr>
        <w:t xml:space="preserve">, от 09.08.2013 </w:t>
      </w:r>
      <w:hyperlink r:id="rId10" w:history="1">
        <w:r w:rsidRPr="00DE7AA5">
          <w:rPr>
            <w:rFonts w:ascii="Times New Roman" w:hAnsi="Times New Roman"/>
            <w:color w:val="000000"/>
            <w:sz w:val="28"/>
            <w:szCs w:val="28"/>
          </w:rPr>
          <w:t>N</w:t>
        </w:r>
        <w:r w:rsidRPr="00DE7AA5">
          <w:rPr>
            <w:rFonts w:ascii="Times New Roman" w:hAnsi="Times New Roman"/>
            <w:color w:val="000000"/>
            <w:sz w:val="28"/>
            <w:szCs w:val="28"/>
            <w:lang w:val="ru-RU"/>
          </w:rPr>
          <w:t xml:space="preserve"> 659-ра</w:t>
        </w:r>
      </w:hyperlink>
      <w:r w:rsidRPr="00DE7AA5">
        <w:rPr>
          <w:rFonts w:ascii="Times New Roman" w:hAnsi="Times New Roman"/>
          <w:color w:val="000000"/>
          <w:sz w:val="28"/>
          <w:szCs w:val="28"/>
          <w:lang w:val="ru-RU"/>
        </w:rPr>
        <w:t xml:space="preserve"> </w:t>
      </w:r>
      <w:r w:rsidR="00074B68">
        <w:rPr>
          <w:rFonts w:ascii="Times New Roman" w:hAnsi="Times New Roman"/>
          <w:color w:val="000000"/>
          <w:sz w:val="28"/>
          <w:szCs w:val="28"/>
          <w:lang w:val="ru-RU"/>
        </w:rPr>
        <w:t>«</w:t>
      </w:r>
      <w:r w:rsidRPr="00DE7AA5">
        <w:rPr>
          <w:rFonts w:ascii="Times New Roman" w:hAnsi="Times New Roman"/>
          <w:color w:val="000000"/>
          <w:sz w:val="28"/>
          <w:szCs w:val="28"/>
          <w:lang w:val="ru-RU"/>
        </w:rPr>
        <w:t>Об утверждении методических указаний по разработке и реализации государственных программ Курской области</w:t>
      </w:r>
      <w:r w:rsidR="00074B68">
        <w:rPr>
          <w:rFonts w:ascii="Times New Roman" w:hAnsi="Times New Roman"/>
          <w:color w:val="000000"/>
          <w:sz w:val="28"/>
          <w:szCs w:val="28"/>
          <w:lang w:val="ru-RU"/>
        </w:rPr>
        <w:t xml:space="preserve">» </w:t>
      </w:r>
      <w:r w:rsidR="00665FEB">
        <w:rPr>
          <w:rFonts w:ascii="Times New Roman" w:hAnsi="Times New Roman"/>
          <w:color w:val="000000"/>
          <w:sz w:val="28"/>
          <w:szCs w:val="28"/>
          <w:lang w:val="ru-RU"/>
        </w:rPr>
        <w:t>(</w:t>
      </w:r>
      <w:r w:rsidR="00907333">
        <w:rPr>
          <w:rFonts w:ascii="Times New Roman" w:hAnsi="Times New Roman"/>
          <w:color w:val="000000"/>
          <w:sz w:val="28"/>
          <w:szCs w:val="28"/>
          <w:lang w:val="ru-RU"/>
        </w:rPr>
        <w:t>с последующими изменениями и дополнен</w:t>
      </w:r>
      <w:r w:rsidR="001C039B">
        <w:rPr>
          <w:rFonts w:ascii="Times New Roman" w:hAnsi="Times New Roman"/>
          <w:color w:val="000000"/>
          <w:sz w:val="28"/>
          <w:szCs w:val="28"/>
          <w:lang w:val="ru-RU"/>
        </w:rPr>
        <w:t>и</w:t>
      </w:r>
      <w:r w:rsidR="00907333">
        <w:rPr>
          <w:rFonts w:ascii="Times New Roman" w:hAnsi="Times New Roman"/>
          <w:color w:val="000000"/>
          <w:sz w:val="28"/>
          <w:szCs w:val="28"/>
          <w:lang w:val="ru-RU"/>
        </w:rPr>
        <w:t>ями</w:t>
      </w:r>
      <w:r w:rsidR="00665FEB">
        <w:rPr>
          <w:rFonts w:ascii="Times New Roman" w:hAnsi="Times New Roman"/>
          <w:color w:val="000000"/>
          <w:sz w:val="28"/>
          <w:szCs w:val="28"/>
          <w:lang w:val="ru-RU"/>
        </w:rPr>
        <w:t>)</w:t>
      </w:r>
      <w:r w:rsidRPr="00DE7AA5">
        <w:rPr>
          <w:rFonts w:ascii="Times New Roman" w:hAnsi="Times New Roman"/>
          <w:color w:val="000000"/>
          <w:sz w:val="28"/>
          <w:szCs w:val="28"/>
          <w:lang w:val="ru-RU"/>
        </w:rPr>
        <w:t>.</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Программа определяет цели, задачи и основные направления развития лесного хозяйства Курской области в сфере использования, охраны, защиты и воспроизводства лесов, материально-технического и кадрового обеспечения, механизмы реализации мероприятий Программы и показатели оценки их результативности.</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Леса оказывают огромное воздействие на состояние природных комплексов, выполняя такие биоэкологические функции, как регулирование и фильтрация водного стока, предотвращение эрозии почв, сохранение и повышение плодородия почв, сохранение биологического разнообразия, обогащение атмосферы кислородом, благоприятное влияние на формирование климата и предотвращение загрязнения воздушного бассейна.</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Лес представляет собой ценнейший возобновляемый природный ресурс, играющий важную роль в экономике государства и оказывающий </w:t>
      </w:r>
      <w:r w:rsidRPr="00DE7AA5">
        <w:rPr>
          <w:rFonts w:ascii="Times New Roman" w:hAnsi="Times New Roman"/>
          <w:color w:val="000000"/>
          <w:sz w:val="28"/>
          <w:szCs w:val="28"/>
          <w:lang w:val="ru-RU"/>
        </w:rPr>
        <w:lastRenderedPageBreak/>
        <w:t>огромное влияние на создание благоприятной среды для проживания людей. Социальная ценность лесов заключается в наличии редких видов растений и животных, мест для отдыха людей, продуктов леса, заготавливаемых местным населением.</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Курская область расположена в центре Восточно-Европейской (Русской) равнины, на юго-западных склонах Среднерусской возвышенности и имеет долинно-овражно-балочный рельеф. Климат региона, формирующийся под влиянием атлантических (западных) и континентальных (восточных) воздушных масс, - умеренно-континентальный.</w:t>
      </w:r>
    </w:p>
    <w:p w:rsidR="009220F2" w:rsidRPr="007E50B4"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7E50B4">
        <w:rPr>
          <w:rFonts w:ascii="Times New Roman" w:hAnsi="Times New Roman"/>
          <w:color w:val="000000"/>
          <w:sz w:val="28"/>
          <w:szCs w:val="28"/>
          <w:lang w:val="ru-RU"/>
        </w:rPr>
        <w:t>По распаханности земель (около 69%) область занимает одно из первых мест в России.</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Развитие экономики Курской области предусматривает рост благосостояния населения, а также сохранение среды обитания, в т.ч. за счет сохранения средообразующих функций лесов.</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Средообразующие функции лесов имеют тенденцию к снижению в связи с неблагоприятными воздействиями вредных выбросов промышленных предприятий и изменением климата.</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Лесной фонд, находящийся в границах территории Курской области, по данным государственного лесного реестра на 1 января 201</w:t>
      </w:r>
      <w:r w:rsidR="00665FEB">
        <w:rPr>
          <w:rFonts w:ascii="Times New Roman" w:hAnsi="Times New Roman"/>
          <w:color w:val="000000"/>
          <w:sz w:val="28"/>
          <w:szCs w:val="28"/>
          <w:lang w:val="ru-RU"/>
        </w:rPr>
        <w:t>6</w:t>
      </w:r>
      <w:r w:rsidRPr="00DE7AA5">
        <w:rPr>
          <w:rFonts w:ascii="Times New Roman" w:hAnsi="Times New Roman"/>
          <w:color w:val="000000"/>
          <w:sz w:val="28"/>
          <w:szCs w:val="28"/>
          <w:lang w:val="ru-RU"/>
        </w:rPr>
        <w:t xml:space="preserve"> года, составляет 237,1 тыс. га. Покрытые лесом земли занимают 219,</w:t>
      </w:r>
      <w:r w:rsidR="00665FEB">
        <w:rPr>
          <w:rFonts w:ascii="Times New Roman" w:hAnsi="Times New Roman"/>
          <w:color w:val="000000"/>
          <w:sz w:val="28"/>
          <w:szCs w:val="28"/>
          <w:lang w:val="ru-RU"/>
        </w:rPr>
        <w:t>9</w:t>
      </w:r>
      <w:r w:rsidRPr="00DE7AA5">
        <w:rPr>
          <w:rFonts w:ascii="Times New Roman" w:hAnsi="Times New Roman"/>
          <w:color w:val="000000"/>
          <w:sz w:val="28"/>
          <w:szCs w:val="28"/>
          <w:lang w:val="ru-RU"/>
        </w:rPr>
        <w:t xml:space="preserve"> тыс. га, общий запас </w:t>
      </w:r>
      <w:r w:rsidRPr="00F35CF6">
        <w:rPr>
          <w:rFonts w:ascii="Times New Roman" w:hAnsi="Times New Roman"/>
          <w:color w:val="000000"/>
          <w:sz w:val="28"/>
          <w:szCs w:val="28"/>
          <w:lang w:val="ru-RU"/>
        </w:rPr>
        <w:t xml:space="preserve">насаждений равен </w:t>
      </w:r>
      <w:r w:rsidR="00F35CF6" w:rsidRPr="00F35CF6">
        <w:rPr>
          <w:rFonts w:ascii="Times New Roman" w:hAnsi="Times New Roman"/>
          <w:color w:val="000000"/>
          <w:sz w:val="28"/>
          <w:szCs w:val="28"/>
          <w:lang w:val="ru-RU"/>
        </w:rPr>
        <w:t>41</w:t>
      </w:r>
      <w:r w:rsidRPr="00F35CF6">
        <w:rPr>
          <w:rFonts w:ascii="Times New Roman" w:hAnsi="Times New Roman"/>
          <w:color w:val="000000"/>
          <w:sz w:val="28"/>
          <w:szCs w:val="28"/>
          <w:lang w:val="ru-RU"/>
        </w:rPr>
        <w:t>,</w:t>
      </w:r>
      <w:r w:rsidR="00F35CF6" w:rsidRPr="00F35CF6">
        <w:rPr>
          <w:rFonts w:ascii="Times New Roman" w:hAnsi="Times New Roman"/>
          <w:color w:val="000000"/>
          <w:sz w:val="28"/>
          <w:szCs w:val="28"/>
          <w:lang w:val="ru-RU"/>
        </w:rPr>
        <w:t>1</w:t>
      </w:r>
      <w:r w:rsidRPr="00F35CF6">
        <w:rPr>
          <w:rFonts w:ascii="Times New Roman" w:hAnsi="Times New Roman"/>
          <w:color w:val="000000"/>
          <w:sz w:val="28"/>
          <w:szCs w:val="28"/>
          <w:lang w:val="ru-RU"/>
        </w:rPr>
        <w:t xml:space="preserve"> млн. м3.</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Леса занимают 8,2% территории области и представлены в основном небольшими обособленными лесными участками. По территории Курской области леса распределяются неравномерно, от 2,1% на востоке области до 18,3% - на северо-западе. В лесном фонде преобладают твердолиственные насаждения </w:t>
      </w:r>
      <w:r w:rsidRPr="00F35CF6">
        <w:rPr>
          <w:rFonts w:ascii="Times New Roman" w:hAnsi="Times New Roman"/>
          <w:color w:val="000000"/>
          <w:sz w:val="28"/>
          <w:szCs w:val="28"/>
          <w:lang w:val="ru-RU"/>
        </w:rPr>
        <w:t>(</w:t>
      </w:r>
      <w:r w:rsidR="00F35CF6" w:rsidRPr="00F35CF6">
        <w:rPr>
          <w:rFonts w:ascii="Times New Roman" w:hAnsi="Times New Roman"/>
          <w:color w:val="000000"/>
          <w:sz w:val="28"/>
          <w:szCs w:val="28"/>
          <w:lang w:val="ru-RU"/>
        </w:rPr>
        <w:t>62,4</w:t>
      </w:r>
      <w:r w:rsidRPr="00F35CF6">
        <w:rPr>
          <w:rFonts w:ascii="Times New Roman" w:hAnsi="Times New Roman"/>
          <w:color w:val="000000"/>
          <w:sz w:val="28"/>
          <w:szCs w:val="28"/>
          <w:lang w:val="ru-RU"/>
        </w:rPr>
        <w:t xml:space="preserve">% площади лесов, из которых более </w:t>
      </w:r>
      <w:r w:rsidR="00F35CF6" w:rsidRPr="00F35CF6">
        <w:rPr>
          <w:rFonts w:ascii="Times New Roman" w:hAnsi="Times New Roman"/>
          <w:color w:val="000000"/>
          <w:sz w:val="28"/>
          <w:szCs w:val="28"/>
          <w:lang w:val="ru-RU"/>
        </w:rPr>
        <w:t>65</w:t>
      </w:r>
      <w:r w:rsidRPr="00F35CF6">
        <w:rPr>
          <w:rFonts w:ascii="Times New Roman" w:hAnsi="Times New Roman"/>
          <w:color w:val="000000"/>
          <w:sz w:val="28"/>
          <w:szCs w:val="28"/>
          <w:lang w:val="ru-RU"/>
        </w:rPr>
        <w:t xml:space="preserve">% низкоствольные), на долю хвойных пород приходится </w:t>
      </w:r>
      <w:r w:rsidR="00F35CF6" w:rsidRPr="00F35CF6">
        <w:rPr>
          <w:rFonts w:ascii="Times New Roman" w:hAnsi="Times New Roman"/>
          <w:color w:val="000000"/>
          <w:sz w:val="28"/>
          <w:szCs w:val="28"/>
          <w:lang w:val="ru-RU"/>
        </w:rPr>
        <w:t>12,6</w:t>
      </w:r>
      <w:r w:rsidRPr="00F35CF6">
        <w:rPr>
          <w:rFonts w:ascii="Times New Roman" w:hAnsi="Times New Roman"/>
          <w:color w:val="000000"/>
          <w:sz w:val="28"/>
          <w:szCs w:val="28"/>
          <w:lang w:val="ru-RU"/>
        </w:rPr>
        <w:t xml:space="preserve">%, осины </w:t>
      </w:r>
      <w:r w:rsidR="00F35CF6" w:rsidRPr="00F35CF6">
        <w:rPr>
          <w:rFonts w:ascii="Times New Roman" w:hAnsi="Times New Roman"/>
          <w:color w:val="000000"/>
          <w:sz w:val="28"/>
          <w:szCs w:val="28"/>
          <w:lang w:val="ru-RU"/>
        </w:rPr>
        <w:t>–</w:t>
      </w:r>
      <w:r w:rsidRPr="00F35CF6">
        <w:rPr>
          <w:rFonts w:ascii="Times New Roman" w:hAnsi="Times New Roman"/>
          <w:color w:val="000000"/>
          <w:sz w:val="28"/>
          <w:szCs w:val="28"/>
          <w:lang w:val="ru-RU"/>
        </w:rPr>
        <w:t xml:space="preserve"> </w:t>
      </w:r>
      <w:r w:rsidR="00F35CF6" w:rsidRPr="00F35CF6">
        <w:rPr>
          <w:rFonts w:ascii="Times New Roman" w:hAnsi="Times New Roman"/>
          <w:color w:val="000000"/>
          <w:sz w:val="28"/>
          <w:szCs w:val="28"/>
          <w:lang w:val="ru-RU"/>
        </w:rPr>
        <w:t>7,8</w:t>
      </w:r>
      <w:r w:rsidRPr="00F35CF6">
        <w:rPr>
          <w:rFonts w:ascii="Times New Roman" w:hAnsi="Times New Roman"/>
          <w:color w:val="000000"/>
          <w:sz w:val="28"/>
          <w:szCs w:val="28"/>
          <w:lang w:val="ru-RU"/>
        </w:rPr>
        <w:t xml:space="preserve">%, березы </w:t>
      </w:r>
      <w:r w:rsidR="00F35CF6" w:rsidRPr="00F35CF6">
        <w:rPr>
          <w:rFonts w:ascii="Times New Roman" w:hAnsi="Times New Roman"/>
          <w:color w:val="000000"/>
          <w:sz w:val="28"/>
          <w:szCs w:val="28"/>
          <w:lang w:val="ru-RU"/>
        </w:rPr>
        <w:t>–</w:t>
      </w:r>
      <w:r w:rsidRPr="00F35CF6">
        <w:rPr>
          <w:rFonts w:ascii="Times New Roman" w:hAnsi="Times New Roman"/>
          <w:color w:val="000000"/>
          <w:sz w:val="28"/>
          <w:szCs w:val="28"/>
          <w:lang w:val="ru-RU"/>
        </w:rPr>
        <w:t xml:space="preserve"> </w:t>
      </w:r>
      <w:r w:rsidR="00F35CF6" w:rsidRPr="00F35CF6">
        <w:rPr>
          <w:rFonts w:ascii="Times New Roman" w:hAnsi="Times New Roman"/>
          <w:color w:val="000000"/>
          <w:sz w:val="28"/>
          <w:szCs w:val="28"/>
          <w:lang w:val="ru-RU"/>
        </w:rPr>
        <w:t>8,1</w:t>
      </w:r>
      <w:r w:rsidRPr="00F35CF6">
        <w:rPr>
          <w:rFonts w:ascii="Times New Roman" w:hAnsi="Times New Roman"/>
          <w:color w:val="000000"/>
          <w:sz w:val="28"/>
          <w:szCs w:val="28"/>
          <w:lang w:val="ru-RU"/>
        </w:rPr>
        <w:t>%.</w:t>
      </w:r>
      <w:r w:rsidRPr="00DE7AA5">
        <w:rPr>
          <w:rFonts w:ascii="Times New Roman" w:hAnsi="Times New Roman"/>
          <w:color w:val="000000"/>
          <w:sz w:val="28"/>
          <w:szCs w:val="28"/>
          <w:lang w:val="ru-RU"/>
        </w:rPr>
        <w:t xml:space="preserve"> В лесах области, кроме основных лесообразующих древесных пород, встречаются интродуценты: ель обыкновенная, дуб красный, лиственница сибирская, сосна крымская и веймутова, бархат амурский, псевдотсуга Мензиса.</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По целевому назначению леса Курской области отнесены к защитным лесам. Основным назначением лесов области является выполнение разнообразных природоохранных функций, основные из которых почвозащитная и </w:t>
      </w:r>
      <w:r w:rsidRPr="00F35CF6">
        <w:rPr>
          <w:rFonts w:ascii="Times New Roman" w:hAnsi="Times New Roman"/>
          <w:color w:val="000000"/>
          <w:sz w:val="28"/>
          <w:szCs w:val="28"/>
          <w:lang w:val="ru-RU"/>
        </w:rPr>
        <w:t xml:space="preserve">средообразующая (противоэрозионные леса составляют </w:t>
      </w:r>
      <w:r w:rsidR="00F35CF6" w:rsidRPr="00F35CF6">
        <w:rPr>
          <w:rFonts w:ascii="Times New Roman" w:hAnsi="Times New Roman"/>
          <w:color w:val="000000"/>
          <w:sz w:val="28"/>
          <w:szCs w:val="28"/>
          <w:lang w:val="ru-RU"/>
        </w:rPr>
        <w:t>84</w:t>
      </w:r>
      <w:r w:rsidRPr="00F35CF6">
        <w:rPr>
          <w:rFonts w:ascii="Times New Roman" w:hAnsi="Times New Roman"/>
          <w:color w:val="000000"/>
          <w:sz w:val="28"/>
          <w:szCs w:val="28"/>
          <w:lang w:val="ru-RU"/>
        </w:rPr>
        <w:t xml:space="preserve">% общей площади лесов), рекреационная и оздоровительная (лесопарковые леса </w:t>
      </w:r>
      <w:r w:rsidR="00F35CF6" w:rsidRPr="00F35CF6">
        <w:rPr>
          <w:rFonts w:ascii="Times New Roman" w:hAnsi="Times New Roman"/>
          <w:color w:val="000000"/>
          <w:sz w:val="28"/>
          <w:szCs w:val="28"/>
          <w:lang w:val="ru-RU"/>
        </w:rPr>
        <w:t>–</w:t>
      </w:r>
      <w:r w:rsidRPr="00F35CF6">
        <w:rPr>
          <w:rFonts w:ascii="Times New Roman" w:hAnsi="Times New Roman"/>
          <w:color w:val="000000"/>
          <w:sz w:val="28"/>
          <w:szCs w:val="28"/>
          <w:lang w:val="ru-RU"/>
        </w:rPr>
        <w:t xml:space="preserve"> </w:t>
      </w:r>
      <w:r w:rsidR="00F35CF6" w:rsidRPr="00F35CF6">
        <w:rPr>
          <w:rFonts w:ascii="Times New Roman" w:hAnsi="Times New Roman"/>
          <w:color w:val="000000"/>
          <w:sz w:val="28"/>
          <w:szCs w:val="28"/>
          <w:lang w:val="ru-RU"/>
        </w:rPr>
        <w:t>9,6</w:t>
      </w:r>
      <w:r w:rsidRPr="00F35CF6">
        <w:rPr>
          <w:rFonts w:ascii="Times New Roman" w:hAnsi="Times New Roman"/>
          <w:color w:val="000000"/>
          <w:sz w:val="28"/>
          <w:szCs w:val="28"/>
          <w:lang w:val="ru-RU"/>
        </w:rPr>
        <w:t xml:space="preserve">%), водоохранная - 2,8%, прочие </w:t>
      </w:r>
      <w:r w:rsidR="00F35CF6" w:rsidRPr="00F35CF6">
        <w:rPr>
          <w:rFonts w:ascii="Times New Roman" w:hAnsi="Times New Roman"/>
          <w:color w:val="000000"/>
          <w:sz w:val="28"/>
          <w:szCs w:val="28"/>
          <w:lang w:val="ru-RU"/>
        </w:rPr>
        <w:t>–</w:t>
      </w:r>
      <w:r w:rsidRPr="00F35CF6">
        <w:rPr>
          <w:rFonts w:ascii="Times New Roman" w:hAnsi="Times New Roman"/>
          <w:color w:val="000000"/>
          <w:sz w:val="28"/>
          <w:szCs w:val="28"/>
          <w:lang w:val="ru-RU"/>
        </w:rPr>
        <w:t xml:space="preserve"> </w:t>
      </w:r>
      <w:r w:rsidR="00F35CF6" w:rsidRPr="00F35CF6">
        <w:rPr>
          <w:rFonts w:ascii="Times New Roman" w:hAnsi="Times New Roman"/>
          <w:color w:val="000000"/>
          <w:sz w:val="28"/>
          <w:szCs w:val="28"/>
          <w:lang w:val="ru-RU"/>
        </w:rPr>
        <w:t>3,6</w:t>
      </w:r>
      <w:r w:rsidRPr="00F35CF6">
        <w:rPr>
          <w:rFonts w:ascii="Times New Roman" w:hAnsi="Times New Roman"/>
          <w:color w:val="000000"/>
          <w:sz w:val="28"/>
          <w:szCs w:val="28"/>
          <w:lang w:val="ru-RU"/>
        </w:rPr>
        <w:t>%.</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В настоящее время в лесном хозяйстве Курской области накопились проблемы, препятствующие повышению эффективности использования, охраны, защиты и воспроизводства лесов, улучшению их продуктивности и качества, сохранению экологических функций лесных насаждений и биологического разнообразия, от решения которых зависит сохранение глобальной экологической значимости леса.</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Леса - возобновляемый природный ресурс, требующий не просто разумного потребления, но и обеспечения научно обоснованной, долгосроч</w:t>
      </w:r>
      <w:r w:rsidRPr="00DE7AA5">
        <w:rPr>
          <w:rFonts w:ascii="Times New Roman" w:hAnsi="Times New Roman"/>
          <w:color w:val="000000"/>
          <w:sz w:val="28"/>
          <w:szCs w:val="28"/>
          <w:lang w:val="ru-RU"/>
        </w:rPr>
        <w:lastRenderedPageBreak/>
        <w:t>ной системы охраны, защиты, воспроизводства и неистощительного использования.</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F35CF6">
        <w:rPr>
          <w:rFonts w:ascii="Times New Roman" w:hAnsi="Times New Roman"/>
          <w:color w:val="000000"/>
          <w:sz w:val="28"/>
          <w:szCs w:val="28"/>
          <w:lang w:val="ru-RU"/>
        </w:rPr>
        <w:t xml:space="preserve">Использование ежегодного допустимого объема изъятия древесины в спелых и перестойных насаждениях при уходе за лесами, при рубке поврежденных и погибших лесных насаждений за последние годы вследствие отсутствия сбыта дровяной древесины не превышает </w:t>
      </w:r>
      <w:r w:rsidR="00F35CF6" w:rsidRPr="00F35CF6">
        <w:rPr>
          <w:rFonts w:ascii="Times New Roman" w:hAnsi="Times New Roman"/>
          <w:color w:val="000000"/>
          <w:sz w:val="28"/>
          <w:szCs w:val="28"/>
          <w:lang w:val="ru-RU"/>
        </w:rPr>
        <w:t>81</w:t>
      </w:r>
      <w:r w:rsidRPr="00F35CF6">
        <w:rPr>
          <w:rFonts w:ascii="Times New Roman" w:hAnsi="Times New Roman"/>
          <w:color w:val="000000"/>
          <w:sz w:val="28"/>
          <w:szCs w:val="28"/>
          <w:lang w:val="ru-RU"/>
        </w:rPr>
        <w:t>%.</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Растут запасы спелой и перестойной древесины, и, как следствие, увеличивается площадь лесного фонда, подверженная риску уничтожения пожарами, поражения вредителями и болезнями. Необходимо увеличение объемов заготовки древесины и ее переработки.</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F35CF6">
        <w:rPr>
          <w:rFonts w:ascii="Times New Roman" w:hAnsi="Times New Roman"/>
          <w:color w:val="000000"/>
          <w:sz w:val="28"/>
          <w:szCs w:val="28"/>
          <w:lang w:val="ru-RU"/>
        </w:rPr>
        <w:t>Высокая хозяйственная освоенность территории области при большой плотности населения (37 человек на 1 кв. км), что более чем в три раза превышает среднее значение по России, создает высокую антропогенную нагрузку на леса.</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Метеорологические факторы, природная пожарная опасность лесов, социально-экономические условия создают предпосылки к возникновению лесных пожаров в течение всего пожароопасного сезона, продолжительность которого в среднем 6 месяцев.</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F35CF6">
        <w:rPr>
          <w:rFonts w:ascii="Times New Roman" w:hAnsi="Times New Roman"/>
          <w:color w:val="000000"/>
          <w:sz w:val="28"/>
          <w:szCs w:val="28"/>
          <w:lang w:val="ru-RU"/>
        </w:rPr>
        <w:t>Средний класс пожарной опасности в лесах Курской области - 3,</w:t>
      </w:r>
      <w:r w:rsidR="00F35CF6" w:rsidRPr="00F35CF6">
        <w:rPr>
          <w:rFonts w:ascii="Times New Roman" w:hAnsi="Times New Roman"/>
          <w:color w:val="000000"/>
          <w:sz w:val="28"/>
          <w:szCs w:val="28"/>
          <w:lang w:val="ru-RU"/>
        </w:rPr>
        <w:t>5</w:t>
      </w:r>
      <w:r w:rsidRPr="00F35CF6">
        <w:rPr>
          <w:rFonts w:ascii="Times New Roman" w:hAnsi="Times New Roman"/>
          <w:color w:val="000000"/>
          <w:sz w:val="28"/>
          <w:szCs w:val="28"/>
          <w:lang w:val="ru-RU"/>
        </w:rPr>
        <w:t xml:space="preserve"> ед.</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В течение десятилетия основными негативными факторами, влияющими на состояние лесных насаждений Курской области, являлись лесные пожары и болезни. Под их воздействием происходило постоянное нарушение устойчивости лесов и, как следствие, ухудшение санитарного и лесопатологического состояния насаждений.</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В настоящее время наметилась тенденция к увеличению повреждения лесов и потерь лесных ресурсов от вредителей и болезней леса.</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F35CF6">
        <w:rPr>
          <w:rFonts w:ascii="Times New Roman" w:hAnsi="Times New Roman"/>
          <w:color w:val="000000"/>
          <w:sz w:val="28"/>
          <w:szCs w:val="28"/>
          <w:lang w:val="ru-RU"/>
        </w:rPr>
        <w:t>При сохранении существующих тенденций площадь очагов вредителей и болезней в лесах Курской области может удвоит</w:t>
      </w:r>
      <w:r w:rsidR="00074B68">
        <w:rPr>
          <w:rFonts w:ascii="Times New Roman" w:hAnsi="Times New Roman"/>
          <w:color w:val="000000"/>
          <w:sz w:val="28"/>
          <w:szCs w:val="28"/>
          <w:lang w:val="ru-RU"/>
        </w:rPr>
        <w:t>ь</w:t>
      </w:r>
      <w:r w:rsidRPr="00F35CF6">
        <w:rPr>
          <w:rFonts w:ascii="Times New Roman" w:hAnsi="Times New Roman"/>
          <w:color w:val="000000"/>
          <w:sz w:val="28"/>
          <w:szCs w:val="28"/>
          <w:lang w:val="ru-RU"/>
        </w:rPr>
        <w:t>ся и достичь 50 тысяч гектаров. По</w:t>
      </w:r>
      <w:r w:rsidRPr="00DE7AA5">
        <w:rPr>
          <w:rFonts w:ascii="Times New Roman" w:hAnsi="Times New Roman"/>
          <w:color w:val="000000"/>
          <w:sz w:val="28"/>
          <w:szCs w:val="28"/>
          <w:lang w:val="ru-RU"/>
        </w:rPr>
        <w:t xml:space="preserve">стоянно сокращается перечень средств защиты леса от вредных организмов, особенно в части экологически безопасных и эффективных биологических препаратов. </w:t>
      </w:r>
      <w:r w:rsidR="00074B68">
        <w:rPr>
          <w:rFonts w:ascii="Times New Roman" w:hAnsi="Times New Roman"/>
          <w:color w:val="000000"/>
          <w:sz w:val="28"/>
          <w:szCs w:val="28"/>
          <w:lang w:val="ru-RU"/>
        </w:rPr>
        <w:t>М</w:t>
      </w:r>
      <w:r w:rsidRPr="00DE7AA5">
        <w:rPr>
          <w:rFonts w:ascii="Times New Roman" w:hAnsi="Times New Roman"/>
          <w:color w:val="000000"/>
          <w:sz w:val="28"/>
          <w:szCs w:val="28"/>
          <w:lang w:val="ru-RU"/>
        </w:rPr>
        <w:t>ероприяти</w:t>
      </w:r>
      <w:r w:rsidR="00074B68">
        <w:rPr>
          <w:rFonts w:ascii="Times New Roman" w:hAnsi="Times New Roman"/>
          <w:color w:val="000000"/>
          <w:sz w:val="28"/>
          <w:szCs w:val="28"/>
          <w:lang w:val="ru-RU"/>
        </w:rPr>
        <w:t>я</w:t>
      </w:r>
      <w:r w:rsidRPr="00DE7AA5">
        <w:rPr>
          <w:rFonts w:ascii="Times New Roman" w:hAnsi="Times New Roman"/>
          <w:color w:val="000000"/>
          <w:sz w:val="28"/>
          <w:szCs w:val="28"/>
          <w:lang w:val="ru-RU"/>
        </w:rPr>
        <w:t xml:space="preserve"> по ликвидации очагов вредных организмов вследствие отсутствия финансирования в последние годы не осуществлялись.</w:t>
      </w:r>
    </w:p>
    <w:p w:rsidR="009220F2" w:rsidRPr="00DE7AA5" w:rsidRDefault="009220F2" w:rsidP="00282CC3">
      <w:pPr>
        <w:widowControl w:val="0"/>
        <w:tabs>
          <w:tab w:val="left" w:pos="851"/>
        </w:tabs>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Снижение объемов лесовосстановления (прежде всего</w:t>
      </w:r>
      <w:r w:rsidR="006529C9">
        <w:rPr>
          <w:rFonts w:ascii="Times New Roman" w:hAnsi="Times New Roman"/>
          <w:color w:val="000000"/>
          <w:sz w:val="28"/>
          <w:szCs w:val="28"/>
          <w:lang w:val="ru-RU"/>
        </w:rPr>
        <w:t>,</w:t>
      </w:r>
      <w:r w:rsidRPr="00DE7AA5">
        <w:rPr>
          <w:rFonts w:ascii="Times New Roman" w:hAnsi="Times New Roman"/>
          <w:color w:val="000000"/>
          <w:sz w:val="28"/>
          <w:szCs w:val="28"/>
          <w:lang w:val="ru-RU"/>
        </w:rPr>
        <w:t xml:space="preserve"> искусственного) несет реальную угрозу продукционному и защитному потенциалу лесов будущего, значительно ухудшаются возможности повышения устойчивости лесных насаждений и адаптации лесного хозяйства к неблагоприятным факторам в условиях возможного изменения климата.</w:t>
      </w:r>
    </w:p>
    <w:p w:rsidR="009220F2" w:rsidRPr="00DE7AA5" w:rsidRDefault="009220F2" w:rsidP="00282CC3">
      <w:pPr>
        <w:widowControl w:val="0"/>
        <w:tabs>
          <w:tab w:val="left" w:pos="851"/>
        </w:tabs>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В Курской области в 60-е годы создавалось по 8 тыс. га лесных культур ежегодно, в 70-е годы - 5 тыс. га, в 80-е - 2,5 тыс. га, последние 20 лет - 0,5 - 0,6 тыс. га. Основная причина - сокращение сплошных рубок спелых и перестойных насаждений и, соответственно, уменьшение площадей лесокультурного фонда.</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Остается высокой доля гибели лесных культур старших возрастов, основной причиной которой является снижение объемов ухода за ними в </w:t>
      </w:r>
      <w:r w:rsidRPr="00DE7AA5">
        <w:rPr>
          <w:rFonts w:ascii="Times New Roman" w:hAnsi="Times New Roman"/>
          <w:color w:val="000000"/>
          <w:sz w:val="28"/>
          <w:szCs w:val="28"/>
          <w:lang w:val="ru-RU"/>
        </w:rPr>
        <w:lastRenderedPageBreak/>
        <w:t>молодом возрасте. За последние 10 лет объемы рубок ухода в молодняках (осветление, прочистка) снизились почти в 1,5 раза.</w:t>
      </w:r>
    </w:p>
    <w:p w:rsidR="009220F2" w:rsidRPr="00DE7AA5" w:rsidRDefault="009220F2" w:rsidP="00282CC3">
      <w:pPr>
        <w:widowControl w:val="0"/>
        <w:tabs>
          <w:tab w:val="left" w:pos="851"/>
        </w:tabs>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Неурегулированность вопросов финансирования по уходу за объектами постоянной лесосеменной базы и заготовке семян, платность проведения контроля посевных качеств семян привели к резкому сокращению объектов </w:t>
      </w:r>
      <w:r w:rsidR="001B29B1">
        <w:rPr>
          <w:rFonts w:ascii="Times New Roman" w:hAnsi="Times New Roman"/>
          <w:color w:val="000000"/>
          <w:sz w:val="28"/>
          <w:szCs w:val="28"/>
          <w:lang w:val="ru-RU"/>
        </w:rPr>
        <w:t>лесного семеноводства</w:t>
      </w:r>
      <w:r w:rsidRPr="00DE7AA5">
        <w:rPr>
          <w:rFonts w:ascii="Times New Roman" w:hAnsi="Times New Roman"/>
          <w:color w:val="000000"/>
          <w:sz w:val="28"/>
          <w:szCs w:val="28"/>
          <w:lang w:val="ru-RU"/>
        </w:rPr>
        <w:t>, уменьшению объемов заготовки семян и ассортимента выращивания посадочного материала что, в свою очередь, отрицательно отражается на устойчивости выращиваемых лесных насаждений.</w:t>
      </w:r>
    </w:p>
    <w:p w:rsidR="009220F2" w:rsidRPr="00DE7AA5" w:rsidRDefault="009220F2" w:rsidP="00282CC3">
      <w:pPr>
        <w:widowControl w:val="0"/>
        <w:tabs>
          <w:tab w:val="left" w:pos="851"/>
        </w:tabs>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Дальнейшее развитие должна получить создаваемая система государственной инвентаризации лесов, обеспечивающая информацией принятие обоснованных управленческих решений на областном и федеральном уровнях.</w:t>
      </w:r>
    </w:p>
    <w:p w:rsidR="009220F2" w:rsidRPr="00DE7AA5" w:rsidRDefault="009220F2" w:rsidP="00282CC3">
      <w:pPr>
        <w:widowControl w:val="0"/>
        <w:tabs>
          <w:tab w:val="left" w:pos="851"/>
        </w:tabs>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Организация использования лесов, проектирование их освоения сдерживается отсутствием актуализированной информации о лесных ресурсах, их количественных и качественных характеристиках в государственном лесном реестре.</w:t>
      </w:r>
    </w:p>
    <w:p w:rsidR="009220F2" w:rsidRPr="00DE7AA5" w:rsidRDefault="009220F2" w:rsidP="00282CC3">
      <w:pPr>
        <w:widowControl w:val="0"/>
        <w:tabs>
          <w:tab w:val="left" w:pos="851"/>
        </w:tabs>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Повышение эффективности ведения лесного хозяйства требует усиления системы государственного лесного и пожарного надзора на региональном уровне. Отсутствие целенаправленных мероприятий по усилению системы государственного лесного надзора, государственного пожарного надзора в лесах Курской области приведет к снижению качества лесохозяйственных работ, увеличению числа случаев нарушения лесного законодательства и возникновению объемов нелегальных лесозаготовок.</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Дальнейшее развитие лесного хозяйства области не может быть осуществлено без укрепления кадрового потенциала. Ежегодно растет дефицит квалифицированных кадров, остается низким уровень производительности труда, что обусловлено низким уровнем оплаты труда, а также ухудшающейся ситуацией в профессиональной и квалификационной подготовке специалистов.</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Указанные проблемы носят комплексный характер и не могут быть решены на уровне комитета </w:t>
      </w:r>
      <w:r w:rsidR="00295D90">
        <w:rPr>
          <w:rFonts w:ascii="Times New Roman" w:hAnsi="Times New Roman"/>
          <w:color w:val="000000"/>
          <w:sz w:val="28"/>
          <w:szCs w:val="28"/>
          <w:lang w:val="ru-RU"/>
        </w:rPr>
        <w:t>природных ресурсов</w:t>
      </w:r>
      <w:r w:rsidRPr="00DE7AA5">
        <w:rPr>
          <w:rFonts w:ascii="Times New Roman" w:hAnsi="Times New Roman"/>
          <w:color w:val="000000"/>
          <w:sz w:val="28"/>
          <w:szCs w:val="28"/>
          <w:lang w:val="ru-RU"/>
        </w:rPr>
        <w:t xml:space="preserve"> Курской области. Их решение требует значительных ресурсов и согласованности действий органов исполнительной государственной власти. Необходимость привлечения средств из различных источников, в том числе из бюджетов нескольких уровней бюджетной системы Российской Федерации, продолжительность сроков реализации большинства планируемых мероприятий, их затратность предусматривает решение обозначенных проблем программно-целевым методом.</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К возможным внешним факторам, которые могут негативно повлиять на реализацию государственной программы, относятся:</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1) неполное финансирование программных мероприятий;</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2) влияние природных факторов (аномально высоки</w:t>
      </w:r>
      <w:r w:rsidR="006529C9">
        <w:rPr>
          <w:rFonts w:ascii="Times New Roman" w:hAnsi="Times New Roman"/>
          <w:color w:val="000000"/>
          <w:sz w:val="28"/>
          <w:szCs w:val="28"/>
          <w:lang w:val="ru-RU"/>
        </w:rPr>
        <w:t>е</w:t>
      </w:r>
      <w:r w:rsidRPr="00DE7AA5">
        <w:rPr>
          <w:rFonts w:ascii="Times New Roman" w:hAnsi="Times New Roman"/>
          <w:color w:val="000000"/>
          <w:sz w:val="28"/>
          <w:szCs w:val="28"/>
          <w:lang w:val="ru-RU"/>
        </w:rPr>
        <w:t xml:space="preserve"> температур</w:t>
      </w:r>
      <w:r w:rsidR="006529C9">
        <w:rPr>
          <w:rFonts w:ascii="Times New Roman" w:hAnsi="Times New Roman"/>
          <w:color w:val="000000"/>
          <w:sz w:val="28"/>
          <w:szCs w:val="28"/>
          <w:lang w:val="ru-RU"/>
        </w:rPr>
        <w:t>ы</w:t>
      </w:r>
      <w:r w:rsidRPr="00DE7AA5">
        <w:rPr>
          <w:rFonts w:ascii="Times New Roman" w:hAnsi="Times New Roman"/>
          <w:color w:val="000000"/>
          <w:sz w:val="28"/>
          <w:szCs w:val="28"/>
          <w:lang w:val="ru-RU"/>
        </w:rPr>
        <w:t xml:space="preserve"> и отсутстви</w:t>
      </w:r>
      <w:r w:rsidR="006529C9">
        <w:rPr>
          <w:rFonts w:ascii="Times New Roman" w:hAnsi="Times New Roman"/>
          <w:color w:val="000000"/>
          <w:sz w:val="28"/>
          <w:szCs w:val="28"/>
          <w:lang w:val="ru-RU"/>
        </w:rPr>
        <w:t>е</w:t>
      </w:r>
      <w:r w:rsidRPr="00DE7AA5">
        <w:rPr>
          <w:rFonts w:ascii="Times New Roman" w:hAnsi="Times New Roman"/>
          <w:color w:val="000000"/>
          <w:sz w:val="28"/>
          <w:szCs w:val="28"/>
          <w:lang w:val="ru-RU"/>
        </w:rPr>
        <w:t xml:space="preserve"> осадков в весенне-летний период);</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3) изменение налогового, бюджетного лесного законодательства, </w:t>
      </w:r>
      <w:r w:rsidRPr="00DE7AA5">
        <w:rPr>
          <w:rFonts w:ascii="Times New Roman" w:hAnsi="Times New Roman"/>
          <w:color w:val="000000"/>
          <w:sz w:val="28"/>
          <w:szCs w:val="28"/>
          <w:lang w:val="ru-RU"/>
        </w:rPr>
        <w:lastRenderedPageBreak/>
        <w:t>кризисные явления в экономике.</w:t>
      </w:r>
    </w:p>
    <w:p w:rsidR="00CA1343"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Необходимость решения проблем программными методами обусловлена соответствием целей, задач и направлений Программы целям, задачам и направлениям Лесного </w:t>
      </w:r>
      <w:hyperlink r:id="rId11" w:history="1">
        <w:r w:rsidRPr="00DE7AA5">
          <w:rPr>
            <w:rFonts w:ascii="Times New Roman" w:hAnsi="Times New Roman"/>
            <w:color w:val="000000"/>
            <w:sz w:val="28"/>
            <w:szCs w:val="28"/>
            <w:lang w:val="ru-RU"/>
          </w:rPr>
          <w:t>кодекса</w:t>
        </w:r>
      </w:hyperlink>
      <w:r w:rsidRPr="00DE7AA5">
        <w:rPr>
          <w:rFonts w:ascii="Times New Roman" w:hAnsi="Times New Roman"/>
          <w:color w:val="000000"/>
          <w:sz w:val="28"/>
          <w:szCs w:val="28"/>
          <w:lang w:val="ru-RU"/>
        </w:rPr>
        <w:t xml:space="preserve"> Российской Федерации и государственной </w:t>
      </w:r>
      <w:hyperlink r:id="rId12" w:history="1">
        <w:r w:rsidRPr="00DE7AA5">
          <w:rPr>
            <w:rFonts w:ascii="Times New Roman" w:hAnsi="Times New Roman"/>
            <w:color w:val="000000"/>
            <w:sz w:val="28"/>
            <w:szCs w:val="28"/>
            <w:lang w:val="ru-RU"/>
          </w:rPr>
          <w:t>программы</w:t>
        </w:r>
      </w:hyperlink>
      <w:r w:rsidRPr="00DE7AA5">
        <w:rPr>
          <w:rFonts w:ascii="Times New Roman" w:hAnsi="Times New Roman"/>
          <w:color w:val="000000"/>
          <w:sz w:val="28"/>
          <w:szCs w:val="28"/>
          <w:lang w:val="ru-RU"/>
        </w:rPr>
        <w:t xml:space="preserve"> Российской Федерации </w:t>
      </w:r>
      <w:r w:rsidR="006529C9">
        <w:rPr>
          <w:rFonts w:ascii="Times New Roman" w:hAnsi="Times New Roman"/>
          <w:color w:val="000000"/>
          <w:sz w:val="28"/>
          <w:szCs w:val="28"/>
          <w:lang w:val="ru-RU"/>
        </w:rPr>
        <w:t>«</w:t>
      </w:r>
      <w:r w:rsidRPr="00DE7AA5">
        <w:rPr>
          <w:rFonts w:ascii="Times New Roman" w:hAnsi="Times New Roman"/>
          <w:color w:val="000000"/>
          <w:sz w:val="28"/>
          <w:szCs w:val="28"/>
          <w:lang w:val="ru-RU"/>
        </w:rPr>
        <w:t>Развитие лесного хозяйства</w:t>
      </w:r>
      <w:r w:rsidR="006529C9">
        <w:rPr>
          <w:rFonts w:ascii="Times New Roman" w:hAnsi="Times New Roman"/>
          <w:color w:val="000000"/>
          <w:sz w:val="28"/>
          <w:szCs w:val="28"/>
          <w:lang w:val="ru-RU"/>
        </w:rPr>
        <w:t>»</w:t>
      </w:r>
      <w:r w:rsidRPr="00DE7AA5">
        <w:rPr>
          <w:rFonts w:ascii="Times New Roman" w:hAnsi="Times New Roman"/>
          <w:color w:val="000000"/>
          <w:sz w:val="28"/>
          <w:szCs w:val="28"/>
          <w:lang w:val="ru-RU"/>
        </w:rPr>
        <w:t>.</w:t>
      </w:r>
    </w:p>
    <w:p w:rsidR="00F8404C" w:rsidRDefault="00F8404C" w:rsidP="00282CC3">
      <w:pPr>
        <w:widowControl w:val="0"/>
        <w:autoSpaceDE w:val="0"/>
        <w:autoSpaceDN w:val="0"/>
        <w:adjustRightInd w:val="0"/>
        <w:ind w:left="0" w:firstLine="737"/>
        <w:rPr>
          <w:rFonts w:ascii="Times New Roman" w:hAnsi="Times New Roman"/>
          <w:color w:val="000000"/>
          <w:sz w:val="28"/>
          <w:szCs w:val="28"/>
          <w:lang w:val="ru-RU"/>
        </w:rPr>
      </w:pPr>
    </w:p>
    <w:p w:rsidR="009220F2" w:rsidRPr="006529C9" w:rsidRDefault="009220F2" w:rsidP="00F8404C">
      <w:pPr>
        <w:widowControl w:val="0"/>
        <w:autoSpaceDE w:val="0"/>
        <w:autoSpaceDN w:val="0"/>
        <w:adjustRightInd w:val="0"/>
        <w:ind w:left="0" w:firstLine="709"/>
        <w:rPr>
          <w:rFonts w:ascii="Times New Roman" w:hAnsi="Times New Roman"/>
          <w:b/>
          <w:color w:val="000000"/>
          <w:sz w:val="28"/>
          <w:szCs w:val="28"/>
          <w:lang w:val="ru-RU"/>
        </w:rPr>
      </w:pPr>
      <w:r w:rsidRPr="006529C9">
        <w:rPr>
          <w:rFonts w:ascii="Times New Roman" w:hAnsi="Times New Roman"/>
          <w:b/>
          <w:color w:val="000000"/>
          <w:sz w:val="28"/>
          <w:szCs w:val="28"/>
        </w:rPr>
        <w:t>II</w:t>
      </w:r>
      <w:r w:rsidRPr="006529C9">
        <w:rPr>
          <w:rFonts w:ascii="Times New Roman" w:hAnsi="Times New Roman"/>
          <w:b/>
          <w:color w:val="000000"/>
          <w:sz w:val="28"/>
          <w:szCs w:val="28"/>
          <w:lang w:val="ru-RU"/>
        </w:rPr>
        <w:t>. Приоритеты государственной политики в сфере реализации</w:t>
      </w:r>
      <w:r w:rsidR="00282CC3">
        <w:rPr>
          <w:rFonts w:ascii="Times New Roman" w:hAnsi="Times New Roman"/>
          <w:b/>
          <w:color w:val="000000"/>
          <w:sz w:val="28"/>
          <w:szCs w:val="28"/>
          <w:lang w:val="ru-RU"/>
        </w:rPr>
        <w:t xml:space="preserve"> </w:t>
      </w:r>
      <w:r w:rsidRPr="006529C9">
        <w:rPr>
          <w:rFonts w:ascii="Times New Roman" w:hAnsi="Times New Roman"/>
          <w:b/>
          <w:color w:val="000000"/>
          <w:sz w:val="28"/>
          <w:szCs w:val="28"/>
          <w:lang w:val="ru-RU"/>
        </w:rPr>
        <w:t>государственной программы, цели, задачи и показатели</w:t>
      </w:r>
      <w:r w:rsidR="00282CC3">
        <w:rPr>
          <w:rFonts w:ascii="Times New Roman" w:hAnsi="Times New Roman"/>
          <w:b/>
          <w:color w:val="000000"/>
          <w:sz w:val="28"/>
          <w:szCs w:val="28"/>
          <w:lang w:val="ru-RU"/>
        </w:rPr>
        <w:t xml:space="preserve"> </w:t>
      </w:r>
      <w:r w:rsidRPr="006529C9">
        <w:rPr>
          <w:rFonts w:ascii="Times New Roman" w:hAnsi="Times New Roman"/>
          <w:b/>
          <w:color w:val="000000"/>
          <w:sz w:val="28"/>
          <w:szCs w:val="28"/>
          <w:lang w:val="ru-RU"/>
        </w:rPr>
        <w:t>(индикаторы) достижения целей и решения задач, описание</w:t>
      </w:r>
      <w:r w:rsidR="00282CC3">
        <w:rPr>
          <w:rFonts w:ascii="Times New Roman" w:hAnsi="Times New Roman"/>
          <w:b/>
          <w:color w:val="000000"/>
          <w:sz w:val="28"/>
          <w:szCs w:val="28"/>
          <w:lang w:val="ru-RU"/>
        </w:rPr>
        <w:t xml:space="preserve"> </w:t>
      </w:r>
      <w:r w:rsidRPr="006529C9">
        <w:rPr>
          <w:rFonts w:ascii="Times New Roman" w:hAnsi="Times New Roman"/>
          <w:b/>
          <w:color w:val="000000"/>
          <w:sz w:val="28"/>
          <w:szCs w:val="28"/>
          <w:lang w:val="ru-RU"/>
        </w:rPr>
        <w:t>основных ожидаемых конечных результатов</w:t>
      </w:r>
      <w:r w:rsidR="00282CC3">
        <w:rPr>
          <w:rFonts w:ascii="Times New Roman" w:hAnsi="Times New Roman"/>
          <w:b/>
          <w:color w:val="000000"/>
          <w:sz w:val="28"/>
          <w:szCs w:val="28"/>
          <w:lang w:val="ru-RU"/>
        </w:rPr>
        <w:t xml:space="preserve"> </w:t>
      </w:r>
      <w:r w:rsidRPr="006529C9">
        <w:rPr>
          <w:rFonts w:ascii="Times New Roman" w:hAnsi="Times New Roman"/>
          <w:b/>
          <w:color w:val="000000"/>
          <w:sz w:val="28"/>
          <w:szCs w:val="28"/>
          <w:lang w:val="ru-RU"/>
        </w:rPr>
        <w:t>государственной программы,</w:t>
      </w:r>
      <w:r w:rsidR="00282CC3">
        <w:rPr>
          <w:rFonts w:ascii="Times New Roman" w:hAnsi="Times New Roman"/>
          <w:b/>
          <w:color w:val="000000"/>
          <w:sz w:val="28"/>
          <w:szCs w:val="28"/>
          <w:lang w:val="ru-RU"/>
        </w:rPr>
        <w:t xml:space="preserve"> </w:t>
      </w:r>
      <w:r w:rsidRPr="006529C9">
        <w:rPr>
          <w:rFonts w:ascii="Times New Roman" w:hAnsi="Times New Roman"/>
          <w:b/>
          <w:color w:val="000000"/>
          <w:sz w:val="28"/>
          <w:szCs w:val="28"/>
          <w:lang w:val="ru-RU"/>
        </w:rPr>
        <w:t>сроков и этапов ее реализации</w:t>
      </w:r>
    </w:p>
    <w:p w:rsidR="00765D5E" w:rsidRPr="00DE7AA5" w:rsidRDefault="00765D5E" w:rsidP="00902553">
      <w:pPr>
        <w:widowControl w:val="0"/>
        <w:autoSpaceDE w:val="0"/>
        <w:autoSpaceDN w:val="0"/>
        <w:adjustRightInd w:val="0"/>
        <w:ind w:left="0" w:firstLine="0"/>
        <w:rPr>
          <w:rFonts w:ascii="Times New Roman" w:hAnsi="Times New Roman"/>
          <w:color w:val="000000"/>
          <w:sz w:val="24"/>
          <w:szCs w:val="24"/>
          <w:lang w:val="ru-RU"/>
        </w:rPr>
      </w:pP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В основополагающих документах развития лесного сектора Российской Федерации отражены приоритеты государственной политики, цели и намечены пути решения задач с учетом существующей и прогнозной социально-экономической ситуации в стране.</w:t>
      </w:r>
    </w:p>
    <w:p w:rsidR="009220F2"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В соответствии с </w:t>
      </w:r>
      <w:hyperlink r:id="rId13" w:history="1">
        <w:r w:rsidRPr="00DE7AA5">
          <w:rPr>
            <w:rFonts w:ascii="Times New Roman" w:hAnsi="Times New Roman"/>
            <w:color w:val="000000"/>
            <w:sz w:val="28"/>
            <w:szCs w:val="28"/>
            <w:lang w:val="ru-RU"/>
          </w:rPr>
          <w:t>Концепцией</w:t>
        </w:r>
      </w:hyperlink>
      <w:r w:rsidRPr="00DE7AA5">
        <w:rPr>
          <w:rFonts w:ascii="Times New Roman" w:hAnsi="Times New Roman"/>
          <w:color w:val="000000"/>
          <w:sz w:val="28"/>
          <w:szCs w:val="28"/>
          <w:lang w:val="ru-RU"/>
        </w:rPr>
        <w:t xml:space="preserve"> долгосрочного социально-экономического развития Российской Федерации на период до 2020 года, утвержденной </w:t>
      </w:r>
      <w:r w:rsidR="006529C9">
        <w:rPr>
          <w:rFonts w:ascii="Times New Roman" w:hAnsi="Times New Roman"/>
          <w:color w:val="000000"/>
          <w:sz w:val="28"/>
          <w:szCs w:val="28"/>
          <w:lang w:val="ru-RU"/>
        </w:rPr>
        <w:t>р</w:t>
      </w:r>
      <w:r w:rsidRPr="00DE7AA5">
        <w:rPr>
          <w:rFonts w:ascii="Times New Roman" w:hAnsi="Times New Roman"/>
          <w:color w:val="000000"/>
          <w:sz w:val="28"/>
          <w:szCs w:val="28"/>
          <w:lang w:val="ru-RU"/>
        </w:rPr>
        <w:t>аспоряжением Правительства Российской Федерации от 17 ноября 2008 г</w:t>
      </w:r>
      <w:r w:rsidR="006529C9">
        <w:rPr>
          <w:rFonts w:ascii="Times New Roman" w:hAnsi="Times New Roman"/>
          <w:color w:val="000000"/>
          <w:sz w:val="28"/>
          <w:szCs w:val="28"/>
          <w:lang w:val="ru-RU"/>
        </w:rPr>
        <w:t>.</w:t>
      </w:r>
      <w:r w:rsidRPr="00DE7AA5">
        <w:rPr>
          <w:rFonts w:ascii="Times New Roman" w:hAnsi="Times New Roman"/>
          <w:color w:val="000000"/>
          <w:sz w:val="28"/>
          <w:szCs w:val="28"/>
          <w:lang w:val="ru-RU"/>
        </w:rPr>
        <w:t xml:space="preserve"> </w:t>
      </w:r>
      <w:r w:rsidRPr="00DE7AA5">
        <w:rPr>
          <w:rFonts w:ascii="Times New Roman" w:hAnsi="Times New Roman"/>
          <w:color w:val="000000"/>
          <w:sz w:val="28"/>
          <w:szCs w:val="28"/>
        </w:rPr>
        <w:t>N</w:t>
      </w:r>
      <w:r w:rsidRPr="00DE7AA5">
        <w:rPr>
          <w:rFonts w:ascii="Times New Roman" w:hAnsi="Times New Roman"/>
          <w:color w:val="000000"/>
          <w:sz w:val="28"/>
          <w:szCs w:val="28"/>
          <w:lang w:val="ru-RU"/>
        </w:rPr>
        <w:t xml:space="preserve"> 1662-р (далее - Концепция)</w:t>
      </w:r>
      <w:r w:rsidR="00171C1B">
        <w:rPr>
          <w:rFonts w:ascii="Times New Roman" w:hAnsi="Times New Roman"/>
          <w:color w:val="000000"/>
          <w:sz w:val="28"/>
          <w:szCs w:val="28"/>
          <w:lang w:val="ru-RU"/>
        </w:rPr>
        <w:t xml:space="preserve"> (в редакции </w:t>
      </w:r>
      <w:hyperlink r:id="rId14" w:history="1">
        <w:r w:rsidR="00171C1B" w:rsidRPr="00171C1B">
          <w:rPr>
            <w:rFonts w:ascii="Times New Roman" w:hAnsi="Times New Roman"/>
            <w:color w:val="000000"/>
            <w:sz w:val="28"/>
            <w:szCs w:val="28"/>
            <w:lang w:val="ru-RU" w:eastAsia="ru-RU" w:bidi="ar-SA"/>
          </w:rPr>
          <w:t>распоряжения</w:t>
        </w:r>
      </w:hyperlink>
      <w:r w:rsidR="00171C1B">
        <w:rPr>
          <w:rFonts w:ascii="Times New Roman" w:hAnsi="Times New Roman"/>
          <w:sz w:val="24"/>
          <w:szCs w:val="24"/>
          <w:lang w:val="ru-RU" w:eastAsia="ru-RU" w:bidi="ar-SA"/>
        </w:rPr>
        <w:t xml:space="preserve"> </w:t>
      </w:r>
      <w:r w:rsidR="00171C1B" w:rsidRPr="00171C1B">
        <w:rPr>
          <w:rFonts w:ascii="Times New Roman" w:hAnsi="Times New Roman"/>
          <w:sz w:val="28"/>
          <w:szCs w:val="28"/>
          <w:lang w:val="ru-RU" w:eastAsia="ru-RU" w:bidi="ar-SA"/>
        </w:rPr>
        <w:t xml:space="preserve">Правительства </w:t>
      </w:r>
      <w:r w:rsidR="006529C9">
        <w:rPr>
          <w:rFonts w:ascii="Times New Roman" w:hAnsi="Times New Roman"/>
          <w:sz w:val="28"/>
          <w:szCs w:val="28"/>
          <w:lang w:val="ru-RU" w:eastAsia="ru-RU" w:bidi="ar-SA"/>
        </w:rPr>
        <w:t>Российской Федерации</w:t>
      </w:r>
      <w:r w:rsidR="00171C1B" w:rsidRPr="00171C1B">
        <w:rPr>
          <w:rFonts w:ascii="Times New Roman" w:hAnsi="Times New Roman"/>
          <w:sz w:val="28"/>
          <w:szCs w:val="28"/>
          <w:lang w:val="ru-RU" w:eastAsia="ru-RU" w:bidi="ar-SA"/>
        </w:rPr>
        <w:t xml:space="preserve"> от 8</w:t>
      </w:r>
      <w:r w:rsidR="006529C9">
        <w:rPr>
          <w:rFonts w:ascii="Times New Roman" w:hAnsi="Times New Roman"/>
          <w:sz w:val="28"/>
          <w:szCs w:val="28"/>
          <w:lang w:val="ru-RU" w:eastAsia="ru-RU" w:bidi="ar-SA"/>
        </w:rPr>
        <w:t xml:space="preserve"> августа </w:t>
      </w:r>
      <w:r w:rsidR="00171C1B" w:rsidRPr="00171C1B">
        <w:rPr>
          <w:rFonts w:ascii="Times New Roman" w:hAnsi="Times New Roman"/>
          <w:sz w:val="28"/>
          <w:szCs w:val="28"/>
          <w:lang w:val="ru-RU" w:eastAsia="ru-RU" w:bidi="ar-SA"/>
        </w:rPr>
        <w:t>2009</w:t>
      </w:r>
      <w:r w:rsidR="006529C9">
        <w:rPr>
          <w:rFonts w:ascii="Times New Roman" w:hAnsi="Times New Roman"/>
          <w:sz w:val="28"/>
          <w:szCs w:val="28"/>
          <w:lang w:val="ru-RU" w:eastAsia="ru-RU" w:bidi="ar-SA"/>
        </w:rPr>
        <w:t xml:space="preserve"> г.</w:t>
      </w:r>
      <w:r w:rsidR="00171C1B" w:rsidRPr="00171C1B">
        <w:rPr>
          <w:rFonts w:ascii="Times New Roman" w:hAnsi="Times New Roman"/>
          <w:sz w:val="28"/>
          <w:szCs w:val="28"/>
          <w:lang w:val="ru-RU" w:eastAsia="ru-RU" w:bidi="ar-SA"/>
        </w:rPr>
        <w:t xml:space="preserve"> N 1121-р</w:t>
      </w:r>
      <w:r w:rsidR="00171C1B">
        <w:rPr>
          <w:rFonts w:ascii="Times New Roman" w:hAnsi="Times New Roman"/>
          <w:sz w:val="24"/>
          <w:szCs w:val="24"/>
          <w:lang w:val="ru-RU" w:eastAsia="ru-RU" w:bidi="ar-SA"/>
        </w:rPr>
        <w:t>)</w:t>
      </w:r>
      <w:r w:rsidRPr="00DE7AA5">
        <w:rPr>
          <w:rFonts w:ascii="Times New Roman" w:hAnsi="Times New Roman"/>
          <w:color w:val="000000"/>
          <w:sz w:val="28"/>
          <w:szCs w:val="28"/>
          <w:lang w:val="ru-RU"/>
        </w:rPr>
        <w:t>, приоритетными направлениями развития лесного хозяйства определены создание системы воспроизводства лесного фонда и восстановления лесов, в первую очередь, в регионах, утративших экологический, рекреационный и лесохозяйственный потенциал, улучшение породного состава лесных насаждений, резкое сокращение незаконных рубок и теневого оборота древесины.</w:t>
      </w:r>
    </w:p>
    <w:p w:rsidR="009503CA" w:rsidRPr="00DE7AA5" w:rsidRDefault="009503CA" w:rsidP="00282CC3">
      <w:pPr>
        <w:widowControl w:val="0"/>
        <w:autoSpaceDE w:val="0"/>
        <w:autoSpaceDN w:val="0"/>
        <w:adjustRightInd w:val="0"/>
        <w:ind w:left="0" w:firstLine="737"/>
        <w:rPr>
          <w:rFonts w:ascii="Times New Roman" w:hAnsi="Times New Roman"/>
          <w:color w:val="000000"/>
          <w:sz w:val="28"/>
          <w:szCs w:val="28"/>
          <w:lang w:val="ru-RU"/>
        </w:rPr>
      </w:pPr>
      <w:r>
        <w:rPr>
          <w:rFonts w:ascii="Times New Roman" w:hAnsi="Times New Roman"/>
          <w:color w:val="000000"/>
          <w:sz w:val="28"/>
          <w:szCs w:val="28"/>
          <w:lang w:val="ru-RU"/>
        </w:rPr>
        <w:t>В прогнозе долгосрочного социально-экономического развития Российской Федерации на период до 2030 года отражены перспективы развития лесопромышленного комплекса.</w:t>
      </w:r>
    </w:p>
    <w:p w:rsidR="009220F2" w:rsidRPr="00DE7AA5" w:rsidRDefault="00791DBB" w:rsidP="00282CC3">
      <w:pPr>
        <w:widowControl w:val="0"/>
        <w:autoSpaceDE w:val="0"/>
        <w:autoSpaceDN w:val="0"/>
        <w:adjustRightInd w:val="0"/>
        <w:ind w:left="0" w:firstLine="737"/>
        <w:rPr>
          <w:rFonts w:ascii="Times New Roman" w:hAnsi="Times New Roman"/>
          <w:color w:val="000000"/>
          <w:sz w:val="28"/>
          <w:szCs w:val="28"/>
          <w:lang w:val="ru-RU"/>
        </w:rPr>
      </w:pPr>
      <w:hyperlink r:id="rId15" w:history="1">
        <w:r w:rsidR="009220F2" w:rsidRPr="00DE7AA5">
          <w:rPr>
            <w:rFonts w:ascii="Times New Roman" w:hAnsi="Times New Roman"/>
            <w:color w:val="000000"/>
            <w:sz w:val="28"/>
            <w:szCs w:val="28"/>
            <w:lang w:val="ru-RU"/>
          </w:rPr>
          <w:t>Стратегией</w:t>
        </w:r>
      </w:hyperlink>
      <w:r w:rsidR="009220F2" w:rsidRPr="00DE7AA5">
        <w:rPr>
          <w:rFonts w:ascii="Times New Roman" w:hAnsi="Times New Roman"/>
          <w:color w:val="000000"/>
          <w:sz w:val="28"/>
          <w:szCs w:val="28"/>
          <w:lang w:val="ru-RU"/>
        </w:rPr>
        <w:t xml:space="preserve"> социально-экономического развития Центрального федерального округа, утвержденной </w:t>
      </w:r>
      <w:r w:rsidR="006529C9">
        <w:rPr>
          <w:rFonts w:ascii="Times New Roman" w:hAnsi="Times New Roman"/>
          <w:color w:val="000000"/>
          <w:sz w:val="28"/>
          <w:szCs w:val="28"/>
          <w:lang w:val="ru-RU"/>
        </w:rPr>
        <w:t>р</w:t>
      </w:r>
      <w:r w:rsidR="009220F2" w:rsidRPr="00DE7AA5">
        <w:rPr>
          <w:rFonts w:ascii="Times New Roman" w:hAnsi="Times New Roman"/>
          <w:color w:val="000000"/>
          <w:sz w:val="28"/>
          <w:szCs w:val="28"/>
          <w:lang w:val="ru-RU"/>
        </w:rPr>
        <w:t>аспоряжением Правительства Российской Федерации от 6 сентября 2011 г</w:t>
      </w:r>
      <w:r w:rsidR="006529C9">
        <w:rPr>
          <w:rFonts w:ascii="Times New Roman" w:hAnsi="Times New Roman"/>
          <w:color w:val="000000"/>
          <w:sz w:val="28"/>
          <w:szCs w:val="28"/>
          <w:lang w:val="ru-RU"/>
        </w:rPr>
        <w:t>.</w:t>
      </w:r>
      <w:r w:rsidR="009220F2" w:rsidRPr="00DE7AA5">
        <w:rPr>
          <w:rFonts w:ascii="Times New Roman" w:hAnsi="Times New Roman"/>
          <w:color w:val="000000"/>
          <w:sz w:val="28"/>
          <w:szCs w:val="28"/>
          <w:lang w:val="ru-RU"/>
        </w:rPr>
        <w:t xml:space="preserve"> </w:t>
      </w:r>
      <w:r w:rsidR="009220F2" w:rsidRPr="00DE7AA5">
        <w:rPr>
          <w:rFonts w:ascii="Times New Roman" w:hAnsi="Times New Roman"/>
          <w:color w:val="000000"/>
          <w:sz w:val="28"/>
          <w:szCs w:val="28"/>
        </w:rPr>
        <w:t>N</w:t>
      </w:r>
      <w:r w:rsidR="009220F2" w:rsidRPr="00DE7AA5">
        <w:rPr>
          <w:rFonts w:ascii="Times New Roman" w:hAnsi="Times New Roman"/>
          <w:color w:val="000000"/>
          <w:sz w:val="28"/>
          <w:szCs w:val="28"/>
          <w:lang w:val="ru-RU"/>
        </w:rPr>
        <w:t xml:space="preserve"> 1540-р</w:t>
      </w:r>
      <w:r w:rsidR="00171C1B">
        <w:rPr>
          <w:rFonts w:ascii="Times New Roman" w:hAnsi="Times New Roman"/>
          <w:color w:val="000000"/>
          <w:sz w:val="28"/>
          <w:szCs w:val="28"/>
          <w:lang w:val="ru-RU"/>
        </w:rPr>
        <w:t xml:space="preserve"> (в редакции распоряжения </w:t>
      </w:r>
      <w:r w:rsidR="00171C1B" w:rsidRPr="00171C1B">
        <w:rPr>
          <w:rFonts w:ascii="Times New Roman" w:hAnsi="Times New Roman"/>
          <w:sz w:val="28"/>
          <w:szCs w:val="28"/>
          <w:lang w:val="ru-RU" w:eastAsia="ru-RU" w:bidi="ar-SA"/>
        </w:rPr>
        <w:t xml:space="preserve">Правительства </w:t>
      </w:r>
      <w:r w:rsidR="006529C9">
        <w:rPr>
          <w:rFonts w:ascii="Times New Roman" w:hAnsi="Times New Roman"/>
          <w:sz w:val="28"/>
          <w:szCs w:val="28"/>
          <w:lang w:val="ru-RU" w:eastAsia="ru-RU" w:bidi="ar-SA"/>
        </w:rPr>
        <w:t xml:space="preserve">Российской Федерации от </w:t>
      </w:r>
      <w:r w:rsidR="00902553">
        <w:rPr>
          <w:rFonts w:ascii="Times New Roman" w:hAnsi="Times New Roman"/>
          <w:sz w:val="28"/>
          <w:szCs w:val="28"/>
          <w:lang w:val="ru-RU" w:eastAsia="ru-RU" w:bidi="ar-SA"/>
        </w:rPr>
        <w:t xml:space="preserve">26 декабря </w:t>
      </w:r>
      <w:r w:rsidR="00FF03A1">
        <w:rPr>
          <w:rFonts w:ascii="Times New Roman" w:hAnsi="Times New Roman"/>
          <w:sz w:val="28"/>
          <w:szCs w:val="28"/>
          <w:lang w:val="ru-RU" w:eastAsia="ru-RU" w:bidi="ar-SA"/>
        </w:rPr>
        <w:t xml:space="preserve">2014 г. N </w:t>
      </w:r>
      <w:r w:rsidR="00171C1B" w:rsidRPr="00171C1B">
        <w:rPr>
          <w:rFonts w:ascii="Times New Roman" w:hAnsi="Times New Roman"/>
          <w:sz w:val="28"/>
          <w:szCs w:val="28"/>
          <w:lang w:val="ru-RU" w:eastAsia="ru-RU" w:bidi="ar-SA"/>
        </w:rPr>
        <w:t>1505</w:t>
      </w:r>
      <w:r w:rsidR="00983A3F">
        <w:rPr>
          <w:rFonts w:ascii="Times New Roman" w:hAnsi="Times New Roman"/>
          <w:sz w:val="28"/>
          <w:szCs w:val="28"/>
          <w:lang w:val="ru-RU" w:eastAsia="ru-RU" w:bidi="ar-SA"/>
        </w:rPr>
        <w:t>)</w:t>
      </w:r>
      <w:r w:rsidR="009220F2" w:rsidRPr="00DE7AA5">
        <w:rPr>
          <w:rFonts w:ascii="Times New Roman" w:hAnsi="Times New Roman"/>
          <w:color w:val="000000"/>
          <w:sz w:val="28"/>
          <w:szCs w:val="28"/>
          <w:lang w:val="ru-RU"/>
        </w:rPr>
        <w:t>, определены основные направления развития лесохозяйственного комплекса Центрального федерального округа, включающие в себя:</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формирование условий для рационального лесопользования и своевременного лесовосстановления;</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решение вопросов обеспечения охраны лесов от пожаров, в том числе развитие материально-технической базы лесопожарных подразделений, предотвращение незаконных рубок и нелегального оборота древесины;</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формирование оптимальной структуры и состава лесного фонда;</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обеспечение отвечающего современным экологическим и социально-экономическим требованиям уровня охраны и защиты лесов, гаранти</w:t>
      </w:r>
      <w:r w:rsidRPr="00DE7AA5">
        <w:rPr>
          <w:rFonts w:ascii="Times New Roman" w:hAnsi="Times New Roman"/>
          <w:color w:val="000000"/>
          <w:sz w:val="28"/>
          <w:szCs w:val="28"/>
          <w:lang w:val="ru-RU"/>
        </w:rPr>
        <w:lastRenderedPageBreak/>
        <w:t>рованного воспроизводства лесных ресурсов;</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организацию производства древесного топлива из отходов деревообработки и низкосортной нереализуемой древесины;</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обеспечение отвечающего современным экологическим и социально-экономическим требованиям уровня охраны и защиты лесов, гарантированного воспроизводства лесных ресурсов;</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подготовку и повышение квалификации кадров на базе прямых договоров с учебными заведениями;</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организацию рационального, многоцелевого, непрерывного и неистощительного использования лесов.</w:t>
      </w:r>
    </w:p>
    <w:p w:rsidR="009220F2" w:rsidRPr="00DE7AA5" w:rsidRDefault="00791DBB" w:rsidP="00282CC3">
      <w:pPr>
        <w:widowControl w:val="0"/>
        <w:autoSpaceDE w:val="0"/>
        <w:autoSpaceDN w:val="0"/>
        <w:adjustRightInd w:val="0"/>
        <w:ind w:left="0" w:firstLine="737"/>
        <w:rPr>
          <w:rFonts w:ascii="Times New Roman" w:hAnsi="Times New Roman"/>
          <w:color w:val="000000"/>
          <w:sz w:val="28"/>
          <w:szCs w:val="28"/>
          <w:lang w:val="ru-RU"/>
        </w:rPr>
      </w:pPr>
      <w:hyperlink r:id="rId16" w:history="1">
        <w:r w:rsidR="009220F2" w:rsidRPr="00DE7AA5">
          <w:rPr>
            <w:rFonts w:ascii="Times New Roman" w:hAnsi="Times New Roman"/>
            <w:color w:val="000000"/>
            <w:sz w:val="28"/>
            <w:szCs w:val="28"/>
            <w:lang w:val="ru-RU"/>
          </w:rPr>
          <w:t>Стратегией</w:t>
        </w:r>
      </w:hyperlink>
      <w:r w:rsidR="009220F2" w:rsidRPr="00DE7AA5">
        <w:rPr>
          <w:rFonts w:ascii="Times New Roman" w:hAnsi="Times New Roman"/>
          <w:color w:val="000000"/>
          <w:sz w:val="28"/>
          <w:szCs w:val="28"/>
          <w:lang w:val="ru-RU"/>
        </w:rPr>
        <w:t xml:space="preserve"> развития лесного комплекса Российской Федерации на период до 2020 года, принятой в 2008 году Министерством промышленности и торговли Российской Федерации и Министерством сельского хозяйства Российской Федерации (далее - Стратегия), определены основные факторы возникновения системных проблем в сфере лесного хозяйства:</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недостаточная точность учета лесных ресурсов;</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значительные потери лесных ресурсов от пожаров, вредителей и болезней, ущерб от которых значительно выше общих расходов на охрану, защиту и воспроизводство лесов;</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невысокое качество лесовосстановления и низкий технический уровень лесохозяйственных работ;</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нарушение биологического разнообразия лесов.</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В качестве основных стратегических целей развития лесного комплекса </w:t>
      </w:r>
      <w:hyperlink r:id="rId17" w:history="1">
        <w:r w:rsidRPr="00DE7AA5">
          <w:rPr>
            <w:rFonts w:ascii="Times New Roman" w:hAnsi="Times New Roman"/>
            <w:color w:val="000000"/>
            <w:sz w:val="28"/>
            <w:szCs w:val="28"/>
            <w:lang w:val="ru-RU"/>
          </w:rPr>
          <w:t>Стратегия</w:t>
        </w:r>
      </w:hyperlink>
      <w:r w:rsidRPr="00DE7AA5">
        <w:rPr>
          <w:rFonts w:ascii="Times New Roman" w:hAnsi="Times New Roman"/>
          <w:color w:val="000000"/>
          <w:sz w:val="28"/>
          <w:szCs w:val="28"/>
          <w:lang w:val="ru-RU"/>
        </w:rPr>
        <w:t xml:space="preserve"> предусматривает необходимость обеспечения устойчивого управления лесами, сохранение и повышение их ресурсно-экологического потенциала, повышение вклада лесного комплекса в социально-экономическое развитие субъектов Российской Федерации, в обеспечение экологической безопасности и стабильного удовлетворения общественных потребностей в ресурсах и услугах леса.</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В </w:t>
      </w:r>
      <w:hyperlink r:id="rId18" w:history="1">
        <w:r w:rsidRPr="00DE7AA5">
          <w:rPr>
            <w:rFonts w:ascii="Times New Roman" w:hAnsi="Times New Roman"/>
            <w:color w:val="000000"/>
            <w:sz w:val="28"/>
            <w:szCs w:val="28"/>
            <w:lang w:val="ru-RU"/>
          </w:rPr>
          <w:t>Стратегии</w:t>
        </w:r>
      </w:hyperlink>
      <w:r w:rsidRPr="00DE7AA5">
        <w:rPr>
          <w:rFonts w:ascii="Times New Roman" w:hAnsi="Times New Roman"/>
          <w:color w:val="000000"/>
          <w:sz w:val="28"/>
          <w:szCs w:val="28"/>
          <w:lang w:val="ru-RU"/>
        </w:rPr>
        <w:t xml:space="preserve"> определен комплекс мер по обеспечению современного уровня охраны и защиты лесов, гарантированного воспроизводства лесных ресурсов на основе организационно-технических, технологических и инновационных решений. Предполагается дальнейшее развитие рыночных экономических механизмов использования, охраны, защиты и воспроизводства лесов, а также материально-технической базы лесного хозяйства.</w:t>
      </w:r>
    </w:p>
    <w:p w:rsidR="009220F2"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В целях повышения эффективности лесного хозяйства, качества исполнения субъектами Российской Федерации переданных полномочий в </w:t>
      </w:r>
      <w:hyperlink r:id="rId19" w:history="1">
        <w:r w:rsidRPr="00DE7AA5">
          <w:rPr>
            <w:rFonts w:ascii="Times New Roman" w:hAnsi="Times New Roman"/>
            <w:color w:val="000000"/>
            <w:sz w:val="28"/>
            <w:szCs w:val="28"/>
            <w:lang w:val="ru-RU"/>
          </w:rPr>
          <w:t>Стратегию</w:t>
        </w:r>
      </w:hyperlink>
      <w:r w:rsidRPr="00DE7AA5">
        <w:rPr>
          <w:rFonts w:ascii="Times New Roman" w:hAnsi="Times New Roman"/>
          <w:color w:val="000000"/>
          <w:sz w:val="28"/>
          <w:szCs w:val="28"/>
          <w:lang w:val="ru-RU"/>
        </w:rPr>
        <w:t xml:space="preserve"> включен перечень необходимых мероприятий по совершенствованию и развитию федерального государственного лесного надзора. В качестве отдельной задачи выделяется необходимость укрепления научно-инновационного развития и кадрового обеспечения лесного хозяйства.</w:t>
      </w:r>
    </w:p>
    <w:p w:rsidR="00907333" w:rsidRDefault="00907333" w:rsidP="00282CC3">
      <w:pPr>
        <w:widowControl w:val="0"/>
        <w:autoSpaceDE w:val="0"/>
        <w:autoSpaceDN w:val="0"/>
        <w:adjustRightInd w:val="0"/>
        <w:ind w:left="0" w:firstLine="737"/>
        <w:rPr>
          <w:rFonts w:ascii="Times New Roman" w:hAnsi="Times New Roman"/>
          <w:color w:val="000000"/>
          <w:sz w:val="28"/>
          <w:szCs w:val="28"/>
          <w:lang w:val="ru-RU"/>
        </w:rPr>
      </w:pPr>
      <w:r>
        <w:rPr>
          <w:rFonts w:ascii="Times New Roman" w:hAnsi="Times New Roman"/>
          <w:color w:val="000000"/>
          <w:sz w:val="28"/>
          <w:szCs w:val="28"/>
          <w:lang w:val="ru-RU"/>
        </w:rPr>
        <w:t>В соответствии со Стратегией развития информационного общества в Российской Федерации на 2017-2030 годы, утвержденной Указом Президента Российской Федерации от 09 мая 2017 г. №203, целью развития информационной и коммуникационной структуры в лесном хозяйстве явля</w:t>
      </w:r>
      <w:r>
        <w:rPr>
          <w:rFonts w:ascii="Times New Roman" w:hAnsi="Times New Roman"/>
          <w:color w:val="000000"/>
          <w:sz w:val="28"/>
          <w:szCs w:val="28"/>
          <w:lang w:val="ru-RU"/>
        </w:rPr>
        <w:lastRenderedPageBreak/>
        <w:t>ется обеспечение свободного доступа граждан и организаций, органов государственной власти Российской Федерации, органов местного самоуправления к информации.</w:t>
      </w:r>
    </w:p>
    <w:p w:rsidR="001738A4" w:rsidRPr="001738A4" w:rsidRDefault="001738A4" w:rsidP="001738A4">
      <w:pPr>
        <w:ind w:left="0" w:firstLine="708"/>
        <w:rPr>
          <w:rFonts w:ascii="Times New Roman" w:hAnsi="Times New Roman"/>
          <w:sz w:val="28"/>
          <w:szCs w:val="28"/>
          <w:lang w:val="ru-RU"/>
        </w:rPr>
      </w:pPr>
      <w:r w:rsidRPr="001738A4">
        <w:rPr>
          <w:rFonts w:ascii="Times New Roman" w:hAnsi="Times New Roman"/>
          <w:sz w:val="28"/>
          <w:szCs w:val="28"/>
          <w:lang w:val="ru-RU"/>
        </w:rPr>
        <w:t xml:space="preserve">С 1 января 2019 года </w:t>
      </w:r>
      <w:r w:rsidR="00DD6D0E">
        <w:rPr>
          <w:rFonts w:ascii="Times New Roman" w:hAnsi="Times New Roman"/>
          <w:sz w:val="28"/>
          <w:szCs w:val="28"/>
          <w:lang w:val="ru-RU"/>
        </w:rPr>
        <w:t>действует</w:t>
      </w:r>
      <w:r w:rsidRPr="001738A4">
        <w:rPr>
          <w:rFonts w:ascii="Times New Roman" w:hAnsi="Times New Roman"/>
          <w:sz w:val="28"/>
          <w:szCs w:val="28"/>
          <w:lang w:val="ru-RU"/>
        </w:rPr>
        <w:t xml:space="preserve"> региональный проект «Сохранение лесов в Курской области», разработанный на основе федерального проекта «Сохранение лесов», являющегося составной частью национального проекта «Экология». </w:t>
      </w:r>
    </w:p>
    <w:p w:rsidR="001738A4" w:rsidRPr="001738A4" w:rsidRDefault="001738A4" w:rsidP="00CA1343">
      <w:pPr>
        <w:tabs>
          <w:tab w:val="left" w:pos="0"/>
        </w:tabs>
        <w:ind w:left="0" w:firstLine="709"/>
        <w:rPr>
          <w:rFonts w:ascii="Times New Roman" w:hAnsi="Times New Roman"/>
          <w:sz w:val="28"/>
          <w:szCs w:val="28"/>
          <w:lang w:val="ru-RU"/>
        </w:rPr>
      </w:pPr>
      <w:r w:rsidRPr="001738A4">
        <w:rPr>
          <w:rFonts w:ascii="Times New Roman" w:hAnsi="Times New Roman"/>
          <w:sz w:val="28"/>
          <w:szCs w:val="28"/>
          <w:lang w:val="ru-RU"/>
        </w:rPr>
        <w:t>Цель данного проекта: обеспечение баланса выбытия и воспроизводства лесов в соотношении 100% к 2024 году.</w:t>
      </w:r>
    </w:p>
    <w:p w:rsidR="001738A4" w:rsidRPr="00DE7AA5" w:rsidRDefault="001738A4" w:rsidP="001738A4">
      <w:pPr>
        <w:widowControl w:val="0"/>
        <w:autoSpaceDE w:val="0"/>
        <w:autoSpaceDN w:val="0"/>
        <w:adjustRightInd w:val="0"/>
        <w:ind w:left="0" w:firstLine="737"/>
        <w:rPr>
          <w:rFonts w:ascii="Times New Roman" w:hAnsi="Times New Roman"/>
          <w:color w:val="000000"/>
          <w:sz w:val="28"/>
          <w:szCs w:val="28"/>
          <w:lang w:val="ru-RU"/>
        </w:rPr>
      </w:pPr>
      <w:r w:rsidRPr="001738A4">
        <w:rPr>
          <w:rFonts w:ascii="Times New Roman" w:hAnsi="Times New Roman"/>
          <w:sz w:val="28"/>
          <w:szCs w:val="28"/>
          <w:lang w:val="ru-RU"/>
        </w:rPr>
        <w:t>Задача регионального проекта: сохранение лесов, в том числе на основе их воспроизводства на всех участках вырубленных и погибших лесных насаждений.</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Таким образом, приоритеты и цели государственной политики в сфере лесных отношений определяют необходимость комплексного решения задач лесного хозяйства, направленных на обеспечение непрерывного, неистощительного, рационального и многоцелевого использования лесов с учетом их социально-</w:t>
      </w:r>
      <w:r w:rsidR="006529C9">
        <w:rPr>
          <w:rFonts w:ascii="Times New Roman" w:hAnsi="Times New Roman"/>
          <w:color w:val="000000"/>
          <w:sz w:val="28"/>
          <w:szCs w:val="28"/>
          <w:lang w:val="ru-RU"/>
        </w:rPr>
        <w:t>экономического</w:t>
      </w:r>
      <w:r w:rsidRPr="00DE7AA5">
        <w:rPr>
          <w:rFonts w:ascii="Times New Roman" w:hAnsi="Times New Roman"/>
          <w:color w:val="000000"/>
          <w:sz w:val="28"/>
          <w:szCs w:val="28"/>
          <w:lang w:val="ru-RU"/>
        </w:rPr>
        <w:t xml:space="preserve"> значения.</w:t>
      </w:r>
    </w:p>
    <w:p w:rsidR="009220F2" w:rsidRPr="00DE7AA5" w:rsidRDefault="00791DBB" w:rsidP="00282CC3">
      <w:pPr>
        <w:widowControl w:val="0"/>
        <w:autoSpaceDE w:val="0"/>
        <w:autoSpaceDN w:val="0"/>
        <w:adjustRightInd w:val="0"/>
        <w:ind w:left="0" w:firstLine="737"/>
        <w:rPr>
          <w:rFonts w:ascii="Times New Roman" w:hAnsi="Times New Roman"/>
          <w:color w:val="000000"/>
          <w:sz w:val="28"/>
          <w:szCs w:val="28"/>
          <w:lang w:val="ru-RU"/>
        </w:rPr>
      </w:pPr>
      <w:hyperlink r:id="rId20" w:history="1">
        <w:r w:rsidR="009220F2" w:rsidRPr="00DE7AA5">
          <w:rPr>
            <w:rFonts w:ascii="Times New Roman" w:hAnsi="Times New Roman"/>
            <w:color w:val="000000"/>
            <w:sz w:val="28"/>
            <w:szCs w:val="28"/>
            <w:lang w:val="ru-RU"/>
          </w:rPr>
          <w:t>Программой</w:t>
        </w:r>
      </w:hyperlink>
      <w:r w:rsidR="009220F2" w:rsidRPr="00DE7AA5">
        <w:rPr>
          <w:rFonts w:ascii="Times New Roman" w:hAnsi="Times New Roman"/>
          <w:color w:val="000000"/>
          <w:sz w:val="28"/>
          <w:szCs w:val="28"/>
          <w:lang w:val="ru-RU"/>
        </w:rPr>
        <w:t xml:space="preserve"> социально-экономического развития Курской области на 2011 - 2015 годы, утвержденной Законом Кур</w:t>
      </w:r>
      <w:r w:rsidR="004E39B8">
        <w:rPr>
          <w:rFonts w:ascii="Times New Roman" w:hAnsi="Times New Roman"/>
          <w:color w:val="000000"/>
          <w:sz w:val="28"/>
          <w:szCs w:val="28"/>
          <w:lang w:val="ru-RU"/>
        </w:rPr>
        <w:t xml:space="preserve">ской области от 28 февраля 2011 </w:t>
      </w:r>
      <w:r w:rsidR="009220F2" w:rsidRPr="00DE7AA5">
        <w:rPr>
          <w:rFonts w:ascii="Times New Roman" w:hAnsi="Times New Roman"/>
          <w:color w:val="000000"/>
          <w:sz w:val="28"/>
          <w:szCs w:val="28"/>
          <w:lang w:val="ru-RU"/>
        </w:rPr>
        <w:t>г</w:t>
      </w:r>
      <w:r w:rsidR="004E39B8">
        <w:rPr>
          <w:rFonts w:ascii="Times New Roman" w:hAnsi="Times New Roman"/>
          <w:color w:val="000000"/>
          <w:sz w:val="28"/>
          <w:szCs w:val="28"/>
          <w:lang w:val="ru-RU"/>
        </w:rPr>
        <w:t>.</w:t>
      </w:r>
      <w:r w:rsidR="009220F2" w:rsidRPr="00DE7AA5">
        <w:rPr>
          <w:rFonts w:ascii="Times New Roman" w:hAnsi="Times New Roman"/>
          <w:color w:val="000000"/>
          <w:sz w:val="28"/>
          <w:szCs w:val="28"/>
          <w:lang w:val="ru-RU"/>
        </w:rPr>
        <w:t xml:space="preserve"> </w:t>
      </w:r>
      <w:r w:rsidR="009220F2" w:rsidRPr="00DE7AA5">
        <w:rPr>
          <w:rFonts w:ascii="Times New Roman" w:hAnsi="Times New Roman"/>
          <w:color w:val="000000"/>
          <w:sz w:val="28"/>
          <w:szCs w:val="28"/>
        </w:rPr>
        <w:t>N</w:t>
      </w:r>
      <w:r w:rsidR="009220F2" w:rsidRPr="00DE7AA5">
        <w:rPr>
          <w:rFonts w:ascii="Times New Roman" w:hAnsi="Times New Roman"/>
          <w:color w:val="000000"/>
          <w:sz w:val="28"/>
          <w:szCs w:val="28"/>
          <w:lang w:val="ru-RU"/>
        </w:rPr>
        <w:t xml:space="preserve"> 15-ЗКО</w:t>
      </w:r>
      <w:r w:rsidR="00171C1B">
        <w:rPr>
          <w:rFonts w:ascii="Times New Roman" w:hAnsi="Times New Roman"/>
          <w:color w:val="000000"/>
          <w:sz w:val="28"/>
          <w:szCs w:val="28"/>
          <w:lang w:val="ru-RU"/>
        </w:rPr>
        <w:t xml:space="preserve"> (в редакции</w:t>
      </w:r>
      <w:r w:rsidR="00171C1B">
        <w:rPr>
          <w:rFonts w:ascii="Times New Roman" w:hAnsi="Times New Roman"/>
          <w:sz w:val="24"/>
          <w:szCs w:val="24"/>
          <w:lang w:val="ru-RU" w:eastAsia="ru-RU" w:bidi="ar-SA"/>
        </w:rPr>
        <w:t xml:space="preserve"> </w:t>
      </w:r>
      <w:r w:rsidR="008B62DC">
        <w:rPr>
          <w:rFonts w:ascii="Times New Roman" w:hAnsi="Times New Roman"/>
          <w:color w:val="000000"/>
          <w:sz w:val="28"/>
          <w:szCs w:val="28"/>
          <w:lang w:val="ru-RU" w:eastAsia="ru-RU" w:bidi="ar-SA"/>
        </w:rPr>
        <w:t>з</w:t>
      </w:r>
      <w:r w:rsidR="00171C1B" w:rsidRPr="00171C1B">
        <w:rPr>
          <w:rFonts w:ascii="Times New Roman" w:hAnsi="Times New Roman"/>
          <w:color w:val="000000"/>
          <w:sz w:val="28"/>
          <w:szCs w:val="28"/>
          <w:lang w:val="ru-RU" w:eastAsia="ru-RU" w:bidi="ar-SA"/>
        </w:rPr>
        <w:t>аконов Курской области от 17</w:t>
      </w:r>
      <w:r w:rsidR="006529C9">
        <w:rPr>
          <w:rFonts w:ascii="Times New Roman" w:hAnsi="Times New Roman"/>
          <w:color w:val="000000"/>
          <w:sz w:val="28"/>
          <w:szCs w:val="28"/>
          <w:lang w:val="ru-RU" w:eastAsia="ru-RU" w:bidi="ar-SA"/>
        </w:rPr>
        <w:t xml:space="preserve"> августа </w:t>
      </w:r>
      <w:r w:rsidR="004E39B8">
        <w:rPr>
          <w:rFonts w:ascii="Times New Roman" w:hAnsi="Times New Roman"/>
          <w:color w:val="000000"/>
          <w:sz w:val="28"/>
          <w:szCs w:val="28"/>
          <w:lang w:val="ru-RU" w:eastAsia="ru-RU" w:bidi="ar-SA"/>
        </w:rPr>
        <w:t xml:space="preserve">2012 </w:t>
      </w:r>
      <w:r w:rsidR="006529C9">
        <w:rPr>
          <w:rFonts w:ascii="Times New Roman" w:hAnsi="Times New Roman"/>
          <w:color w:val="000000"/>
          <w:sz w:val="28"/>
          <w:szCs w:val="28"/>
          <w:lang w:val="ru-RU" w:eastAsia="ru-RU" w:bidi="ar-SA"/>
        </w:rPr>
        <w:t xml:space="preserve">г. </w:t>
      </w:r>
      <w:hyperlink r:id="rId21" w:history="1">
        <w:r w:rsidR="00171C1B">
          <w:rPr>
            <w:rFonts w:ascii="Times New Roman" w:hAnsi="Times New Roman"/>
            <w:color w:val="000000"/>
            <w:sz w:val="28"/>
            <w:szCs w:val="28"/>
            <w:lang w:val="ru-RU" w:eastAsia="ru-RU" w:bidi="ar-SA"/>
          </w:rPr>
          <w:t>N</w:t>
        </w:r>
        <w:r w:rsidR="00171C1B" w:rsidRPr="00171C1B">
          <w:rPr>
            <w:rFonts w:ascii="Times New Roman" w:hAnsi="Times New Roman"/>
            <w:color w:val="000000"/>
            <w:sz w:val="28"/>
            <w:szCs w:val="28"/>
            <w:lang w:val="ru-RU" w:eastAsia="ru-RU" w:bidi="ar-SA"/>
          </w:rPr>
          <w:t>86-ЗКО</w:t>
        </w:r>
      </w:hyperlink>
      <w:r w:rsidR="00171C1B" w:rsidRPr="00171C1B">
        <w:rPr>
          <w:rFonts w:ascii="Times New Roman" w:hAnsi="Times New Roman"/>
          <w:color w:val="000000"/>
          <w:sz w:val="28"/>
          <w:szCs w:val="28"/>
          <w:lang w:val="ru-RU" w:eastAsia="ru-RU" w:bidi="ar-SA"/>
        </w:rPr>
        <w:t>, от 17</w:t>
      </w:r>
      <w:r w:rsidR="008B62DC">
        <w:rPr>
          <w:rFonts w:ascii="Times New Roman" w:hAnsi="Times New Roman"/>
          <w:color w:val="000000"/>
          <w:sz w:val="28"/>
          <w:szCs w:val="28"/>
          <w:lang w:val="ru-RU" w:eastAsia="ru-RU" w:bidi="ar-SA"/>
        </w:rPr>
        <w:t xml:space="preserve"> декабря 2012 г.</w:t>
      </w:r>
      <w:r w:rsidR="00171C1B" w:rsidRPr="00171C1B">
        <w:rPr>
          <w:rFonts w:ascii="Times New Roman" w:hAnsi="Times New Roman"/>
          <w:color w:val="000000"/>
          <w:sz w:val="28"/>
          <w:szCs w:val="28"/>
          <w:lang w:val="ru-RU" w:eastAsia="ru-RU" w:bidi="ar-SA"/>
        </w:rPr>
        <w:t xml:space="preserve"> </w:t>
      </w:r>
      <w:hyperlink r:id="rId22" w:history="1">
        <w:r w:rsidR="00171C1B">
          <w:rPr>
            <w:rFonts w:ascii="Times New Roman" w:hAnsi="Times New Roman"/>
            <w:color w:val="000000"/>
            <w:sz w:val="28"/>
            <w:szCs w:val="28"/>
            <w:lang w:val="ru-RU" w:eastAsia="ru-RU" w:bidi="ar-SA"/>
          </w:rPr>
          <w:t>N</w:t>
        </w:r>
        <w:r w:rsidR="00171C1B" w:rsidRPr="00171C1B">
          <w:rPr>
            <w:rFonts w:ascii="Times New Roman" w:hAnsi="Times New Roman"/>
            <w:color w:val="000000"/>
            <w:sz w:val="28"/>
            <w:szCs w:val="28"/>
            <w:lang w:val="ru-RU" w:eastAsia="ru-RU" w:bidi="ar-SA"/>
          </w:rPr>
          <w:t>129-ЗКО</w:t>
        </w:r>
      </w:hyperlink>
      <w:r w:rsidR="00171C1B">
        <w:rPr>
          <w:rFonts w:ascii="Times New Roman" w:hAnsi="Times New Roman"/>
          <w:sz w:val="24"/>
          <w:szCs w:val="24"/>
          <w:lang w:val="ru-RU" w:eastAsia="ru-RU" w:bidi="ar-SA"/>
        </w:rPr>
        <w:t>)</w:t>
      </w:r>
      <w:r w:rsidR="009220F2" w:rsidRPr="00DE7AA5">
        <w:rPr>
          <w:rFonts w:ascii="Times New Roman" w:hAnsi="Times New Roman"/>
          <w:color w:val="000000"/>
          <w:sz w:val="28"/>
          <w:szCs w:val="28"/>
          <w:lang w:val="ru-RU"/>
        </w:rPr>
        <w:t>, предусмотрено выполнение мероприятий по обеспечению организации использования лесов, их охраны, защиты, воспроизводства на землях лесного фонда, ведение государственного реестра в отношении лесов, расположенных в границах Курской области, осуществление федерального государственного лесного надзора (лесной охраны), федерального государственного пожарного надзора, кадровое обеспечение лесного хозяйства.</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С учетом положений стратегических документов и приоритетных направлений государственной политики в области лесного хозяйства целью Программы является эффективное исполнение </w:t>
      </w:r>
      <w:r w:rsidR="008B62DC">
        <w:rPr>
          <w:rFonts w:ascii="Times New Roman" w:hAnsi="Times New Roman"/>
          <w:color w:val="000000"/>
          <w:sz w:val="28"/>
          <w:szCs w:val="28"/>
          <w:lang w:val="ru-RU"/>
        </w:rPr>
        <w:t xml:space="preserve">переданных Российской Федерацией отдельных </w:t>
      </w:r>
      <w:r w:rsidRPr="00DE7AA5">
        <w:rPr>
          <w:rFonts w:ascii="Times New Roman" w:hAnsi="Times New Roman"/>
          <w:color w:val="000000"/>
          <w:sz w:val="28"/>
          <w:szCs w:val="28"/>
          <w:lang w:val="ru-RU"/>
        </w:rPr>
        <w:t xml:space="preserve">полномочий в области лесных отношений, повышение вклада лесов в социально-экономическое развитие </w:t>
      </w:r>
      <w:r w:rsidR="008B62DC">
        <w:rPr>
          <w:rFonts w:ascii="Times New Roman" w:hAnsi="Times New Roman"/>
          <w:color w:val="000000"/>
          <w:sz w:val="28"/>
          <w:szCs w:val="28"/>
          <w:lang w:val="ru-RU"/>
        </w:rPr>
        <w:t xml:space="preserve">Курской </w:t>
      </w:r>
      <w:r w:rsidRPr="00DE7AA5">
        <w:rPr>
          <w:rFonts w:ascii="Times New Roman" w:hAnsi="Times New Roman"/>
          <w:color w:val="000000"/>
          <w:sz w:val="28"/>
          <w:szCs w:val="28"/>
          <w:lang w:val="ru-RU"/>
        </w:rPr>
        <w:t>области, стабильное удовлетворение общественных потребностей в ресурсах и полезных свойствах леса, сохранение его глобальных функций</w:t>
      </w:r>
      <w:r w:rsidR="005A44E2">
        <w:rPr>
          <w:rFonts w:ascii="Times New Roman" w:hAnsi="Times New Roman"/>
          <w:color w:val="000000"/>
          <w:sz w:val="28"/>
          <w:szCs w:val="28"/>
          <w:lang w:val="ru-RU"/>
        </w:rPr>
        <w:t>,</w:t>
      </w:r>
      <w:r w:rsidRPr="00DE7AA5">
        <w:rPr>
          <w:rFonts w:ascii="Times New Roman" w:hAnsi="Times New Roman"/>
          <w:color w:val="000000"/>
          <w:sz w:val="28"/>
          <w:szCs w:val="28"/>
          <w:lang w:val="ru-RU"/>
        </w:rPr>
        <w:t xml:space="preserve">  ресурсно-экологического потенциала</w:t>
      </w:r>
      <w:r w:rsidR="005A44E2">
        <w:rPr>
          <w:rFonts w:ascii="Times New Roman" w:hAnsi="Times New Roman"/>
          <w:color w:val="000000"/>
          <w:sz w:val="28"/>
          <w:szCs w:val="28"/>
          <w:lang w:val="ru-RU"/>
        </w:rPr>
        <w:t xml:space="preserve"> и биологического разнообразия</w:t>
      </w:r>
      <w:r w:rsidRPr="00DE7AA5">
        <w:rPr>
          <w:rFonts w:ascii="Times New Roman" w:hAnsi="Times New Roman"/>
          <w:color w:val="000000"/>
          <w:sz w:val="28"/>
          <w:szCs w:val="28"/>
          <w:lang w:val="ru-RU"/>
        </w:rPr>
        <w:t>.</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В соответствии с обозначенной целью и с учетом основных проблем лесного хозяйства и прогноза его развития Программа предусматривает решение следующих основных задач:</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сокращение потерь лесного хозяйства от пожаров и вредных организмов;</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повышение эффективности использования лесов Курской области при сохранении их защитных и экологических функций, осуществления федерального государственного лесного надзора (лесной охраны), федерального государственного пожарного надзора в лесах;</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обеспечение баланса выбытия и восстановления лесов Курской об</w:t>
      </w:r>
      <w:r w:rsidRPr="00DE7AA5">
        <w:rPr>
          <w:rFonts w:ascii="Times New Roman" w:hAnsi="Times New Roman"/>
          <w:color w:val="000000"/>
          <w:sz w:val="28"/>
          <w:szCs w:val="28"/>
          <w:lang w:val="ru-RU"/>
        </w:rPr>
        <w:lastRenderedPageBreak/>
        <w:t>ласти, повышение устойчивости и биологического разнообразия лесных экосистем;</w:t>
      </w:r>
    </w:p>
    <w:p w:rsidR="005A44E2" w:rsidRDefault="005A44E2" w:rsidP="00282CC3">
      <w:pPr>
        <w:widowControl w:val="0"/>
        <w:autoSpaceDE w:val="0"/>
        <w:autoSpaceDN w:val="0"/>
        <w:adjustRightInd w:val="0"/>
        <w:ind w:left="0" w:firstLine="737"/>
        <w:rPr>
          <w:rFonts w:ascii="Times New Roman" w:hAnsi="Times New Roman"/>
          <w:color w:val="000000"/>
          <w:sz w:val="28"/>
          <w:szCs w:val="28"/>
          <w:lang w:val="ru-RU"/>
        </w:rPr>
      </w:pPr>
      <w:r w:rsidRPr="005A44E2">
        <w:rPr>
          <w:rFonts w:ascii="Times New Roman" w:hAnsi="Times New Roman"/>
          <w:color w:val="000000"/>
          <w:sz w:val="28"/>
          <w:szCs w:val="28"/>
          <w:lang w:val="ru-RU"/>
        </w:rPr>
        <w:t>обеспечение эффективного управления лесами в Курской области и устойчивого развития лесного сектора экономики.</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Система показателей (индикаторов) сформирована с учетом обеспечения возможности проверки и подтверждения достижения цели и решения задач Программы и включает взаимодополняющие друг друга показатели (индикаторы) реализации Программы и ее подпрограмм.</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При формировании системы показателей (индикаторов) учтены требования к характеристике каждого показателя (адекватность, точность, объективность, достоверность, однозначность, экономичность, сопоставимость, своевременность и регулярность).</w:t>
      </w:r>
    </w:p>
    <w:p w:rsidR="009220F2"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Состав показателей (индикаторов) увязан с задачами и </w:t>
      </w:r>
      <w:r w:rsidR="00F8404C">
        <w:rPr>
          <w:rFonts w:ascii="Times New Roman" w:hAnsi="Times New Roman"/>
          <w:color w:val="000000"/>
          <w:sz w:val="28"/>
          <w:szCs w:val="28"/>
          <w:lang w:val="ru-RU"/>
        </w:rPr>
        <w:t>структурными элементами подпрограмм государственной программы</w:t>
      </w:r>
      <w:r w:rsidRPr="00DE7AA5">
        <w:rPr>
          <w:rFonts w:ascii="Times New Roman" w:hAnsi="Times New Roman"/>
          <w:color w:val="000000"/>
          <w:sz w:val="28"/>
          <w:szCs w:val="28"/>
          <w:lang w:val="ru-RU"/>
        </w:rPr>
        <w:t>, что позволит оценить ожидаемые конечные результаты и эффективность реализации Программы.</w:t>
      </w:r>
    </w:p>
    <w:p w:rsidR="009220F2"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863DF3">
        <w:rPr>
          <w:rFonts w:ascii="Times New Roman" w:hAnsi="Times New Roman"/>
          <w:color w:val="000000"/>
          <w:sz w:val="28"/>
          <w:szCs w:val="28"/>
          <w:lang w:val="ru-RU"/>
        </w:rPr>
        <w:t xml:space="preserve">Показателями (индикаторами) реализации Программы в рамках решения задачи </w:t>
      </w:r>
      <w:r w:rsidR="00AC6DA1">
        <w:rPr>
          <w:rFonts w:ascii="Times New Roman" w:hAnsi="Times New Roman"/>
          <w:color w:val="000000"/>
          <w:sz w:val="28"/>
          <w:szCs w:val="28"/>
          <w:lang w:val="ru-RU"/>
        </w:rPr>
        <w:t xml:space="preserve">сокращение потерь лесного хозяйства от пожаров и вредных организмов, эффективное использование лесов при сохранении защитных, экологических функций и биологического разнообразия с обеспечением баланса выбытия и восстановления лесов Курской области, </w:t>
      </w:r>
      <w:r w:rsidR="00A6737E">
        <w:rPr>
          <w:rFonts w:ascii="Times New Roman" w:hAnsi="Times New Roman"/>
          <w:color w:val="000000"/>
          <w:sz w:val="28"/>
          <w:szCs w:val="28"/>
          <w:lang w:val="ru-RU"/>
        </w:rPr>
        <w:t xml:space="preserve">а также осуществление федерального государственного лесного надзора (лесной охраны) и федерального государственного пожарного надзора в лесах </w:t>
      </w:r>
      <w:r w:rsidRPr="00863DF3">
        <w:rPr>
          <w:rFonts w:ascii="Times New Roman" w:hAnsi="Times New Roman"/>
          <w:color w:val="000000"/>
          <w:sz w:val="28"/>
          <w:szCs w:val="28"/>
          <w:lang w:val="ru-RU"/>
        </w:rPr>
        <w:t>являются:</w:t>
      </w:r>
    </w:p>
    <w:p w:rsidR="00DD6D0E" w:rsidRDefault="00DD6D0E" w:rsidP="00DD6D0E">
      <w:pPr>
        <w:widowControl w:val="0"/>
        <w:autoSpaceDE w:val="0"/>
        <w:autoSpaceDN w:val="0"/>
        <w:adjustRightInd w:val="0"/>
        <w:ind w:left="0" w:firstLine="708"/>
        <w:rPr>
          <w:rFonts w:ascii="Times New Roman" w:hAnsi="Times New Roman"/>
          <w:color w:val="000000"/>
          <w:sz w:val="28"/>
          <w:szCs w:val="28"/>
          <w:lang w:val="ru-RU"/>
        </w:rPr>
      </w:pPr>
      <w:r>
        <w:rPr>
          <w:rFonts w:ascii="Times New Roman" w:hAnsi="Times New Roman"/>
          <w:color w:val="000000"/>
          <w:sz w:val="28"/>
          <w:szCs w:val="28"/>
          <w:lang w:val="ru-RU"/>
        </w:rPr>
        <w:t>лесистость территории Курской области, в процентах;</w:t>
      </w:r>
    </w:p>
    <w:p w:rsidR="00DD6D0E" w:rsidRPr="00DD6D0E" w:rsidRDefault="00DD6D0E" w:rsidP="00DD6D0E">
      <w:pPr>
        <w:widowControl w:val="0"/>
        <w:autoSpaceDE w:val="0"/>
        <w:autoSpaceDN w:val="0"/>
        <w:adjustRightInd w:val="0"/>
        <w:ind w:left="0" w:firstLine="708"/>
        <w:rPr>
          <w:rFonts w:ascii="Times New Roman" w:hAnsi="Times New Roman"/>
          <w:i/>
          <w:iCs/>
          <w:color w:val="000000"/>
          <w:sz w:val="28"/>
          <w:szCs w:val="28"/>
          <w:lang w:val="ru-RU"/>
        </w:rPr>
      </w:pPr>
      <w:r w:rsidRPr="00DD4922">
        <w:rPr>
          <w:rFonts w:ascii="Times New Roman" w:hAnsi="Times New Roman"/>
          <w:i/>
          <w:iCs/>
          <w:color w:val="000000"/>
          <w:sz w:val="28"/>
          <w:szCs w:val="28"/>
          <w:lang w:val="ru-RU"/>
        </w:rPr>
        <w:t>Абзац тридцать седьмой утратил силу</w:t>
      </w:r>
      <w:r>
        <w:rPr>
          <w:rFonts w:ascii="Times New Roman" w:hAnsi="Times New Roman"/>
          <w:i/>
          <w:iCs/>
          <w:color w:val="000000"/>
          <w:sz w:val="28"/>
          <w:szCs w:val="28"/>
          <w:lang w:val="ru-RU"/>
        </w:rPr>
        <w:t>.</w:t>
      </w:r>
      <w:r w:rsidRPr="00DD4922">
        <w:rPr>
          <w:rFonts w:ascii="Times New Roman" w:hAnsi="Times New Roman"/>
          <w:i/>
          <w:iCs/>
          <w:color w:val="000000"/>
          <w:sz w:val="28"/>
          <w:szCs w:val="28"/>
          <w:lang w:val="ru-RU"/>
        </w:rPr>
        <w:t xml:space="preserve"> – Постановление Администрации Курской области от 09.09.2019</w:t>
      </w:r>
      <w:r>
        <w:rPr>
          <w:rFonts w:ascii="Times New Roman" w:hAnsi="Times New Roman"/>
          <w:i/>
          <w:iCs/>
          <w:color w:val="000000"/>
          <w:sz w:val="28"/>
          <w:szCs w:val="28"/>
          <w:lang w:val="ru-RU"/>
        </w:rPr>
        <w:t xml:space="preserve"> №871-па.</w:t>
      </w:r>
    </w:p>
    <w:p w:rsidR="00ED64B7" w:rsidRDefault="00ED64B7" w:rsidP="00ED64B7">
      <w:pPr>
        <w:pStyle w:val="a9"/>
        <w:ind w:left="0" w:firstLine="708"/>
        <w:rPr>
          <w:rFonts w:ascii="Times New Roman" w:hAnsi="Times New Roman"/>
          <w:color w:val="000000"/>
          <w:sz w:val="28"/>
          <w:szCs w:val="28"/>
          <w:lang w:val="ru-RU"/>
        </w:rPr>
      </w:pPr>
      <w:r w:rsidRPr="00ED64B7">
        <w:rPr>
          <w:rFonts w:ascii="Times New Roman" w:hAnsi="Times New Roman"/>
          <w:color w:val="000000"/>
          <w:sz w:val="28"/>
          <w:szCs w:val="28"/>
          <w:lang w:val="ru-RU"/>
        </w:rPr>
        <w:t>доля площади земель лесного фонда, переданных в пользование, в общей площади земель лесного фонда, в процентах;</w:t>
      </w:r>
    </w:p>
    <w:p w:rsidR="00064388" w:rsidRPr="00064388" w:rsidRDefault="00064388" w:rsidP="00ED64B7">
      <w:pPr>
        <w:pStyle w:val="a9"/>
        <w:ind w:left="0" w:firstLine="708"/>
        <w:rPr>
          <w:rFonts w:ascii="Times New Roman" w:hAnsi="Times New Roman"/>
          <w:i/>
          <w:iCs/>
          <w:color w:val="000000"/>
          <w:sz w:val="28"/>
          <w:szCs w:val="28"/>
          <w:lang w:val="ru-RU"/>
        </w:rPr>
      </w:pPr>
      <w:r w:rsidRPr="00064388">
        <w:rPr>
          <w:rFonts w:ascii="Times New Roman" w:hAnsi="Times New Roman"/>
          <w:i/>
          <w:iCs/>
          <w:color w:val="000000"/>
          <w:sz w:val="28"/>
          <w:szCs w:val="28"/>
          <w:lang w:val="ru-RU"/>
        </w:rPr>
        <w:t>Абзац тридцать девятый утратил силу. – постановление Администрации Курской области от 25.12.2019 №1358-па.</w:t>
      </w:r>
    </w:p>
    <w:p w:rsidR="00ED64B7" w:rsidRDefault="00ED64B7" w:rsidP="00ED64B7">
      <w:pPr>
        <w:pStyle w:val="a9"/>
        <w:ind w:left="0" w:firstLine="708"/>
        <w:rPr>
          <w:rFonts w:ascii="Times New Roman" w:hAnsi="Times New Roman"/>
          <w:color w:val="000000"/>
          <w:sz w:val="28"/>
          <w:szCs w:val="28"/>
          <w:lang w:val="ru-RU"/>
        </w:rPr>
      </w:pPr>
      <w:r w:rsidRPr="00ED64B7">
        <w:rPr>
          <w:rFonts w:ascii="Times New Roman" w:hAnsi="Times New Roman"/>
          <w:color w:val="000000"/>
          <w:sz w:val="28"/>
          <w:szCs w:val="28"/>
          <w:lang w:val="ru-RU"/>
        </w:rPr>
        <w:t>отношение фактического объема заготовки древесины к установленному объему изъятия древесины, в процентах.</w:t>
      </w:r>
    </w:p>
    <w:p w:rsidR="00064388" w:rsidRPr="00064388" w:rsidRDefault="00064388" w:rsidP="00ED64B7">
      <w:pPr>
        <w:pStyle w:val="a9"/>
        <w:ind w:left="0" w:firstLine="708"/>
        <w:rPr>
          <w:rFonts w:ascii="Times New Roman" w:hAnsi="Times New Roman"/>
          <w:i/>
          <w:iCs/>
          <w:color w:val="000000"/>
          <w:sz w:val="28"/>
          <w:szCs w:val="28"/>
          <w:lang w:val="ru-RU"/>
        </w:rPr>
      </w:pPr>
      <w:r w:rsidRPr="00064388">
        <w:rPr>
          <w:rFonts w:ascii="Times New Roman" w:hAnsi="Times New Roman"/>
          <w:i/>
          <w:iCs/>
          <w:color w:val="000000"/>
          <w:sz w:val="28"/>
          <w:szCs w:val="28"/>
          <w:lang w:val="ru-RU"/>
        </w:rPr>
        <w:t>Абзац сорок первый утратил силу.- Постановление Администрации Курской области от 25.12.2019 №1358-па.</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863DF3">
        <w:rPr>
          <w:rFonts w:ascii="Times New Roman" w:hAnsi="Times New Roman"/>
          <w:color w:val="000000"/>
          <w:sz w:val="28"/>
          <w:szCs w:val="28"/>
          <w:lang w:val="ru-RU"/>
        </w:rPr>
        <w:t xml:space="preserve">Показателем (индикатором) реализации Программы в рамках решения задачи </w:t>
      </w:r>
      <w:r w:rsidR="005A44E2" w:rsidRPr="005A44E2">
        <w:rPr>
          <w:rFonts w:ascii="Times New Roman" w:hAnsi="Times New Roman"/>
          <w:color w:val="000000"/>
          <w:sz w:val="28"/>
          <w:szCs w:val="28"/>
          <w:lang w:val="ru-RU"/>
        </w:rPr>
        <w:t>обеспечения эффективного управления лесами в Курской области и устойчивого развития лесного сектора экономики</w:t>
      </w:r>
      <w:r w:rsidR="005A44E2">
        <w:rPr>
          <w:rFonts w:ascii="Times New Roman" w:hAnsi="Times New Roman"/>
          <w:color w:val="000000"/>
          <w:sz w:val="28"/>
          <w:szCs w:val="28"/>
          <w:lang w:val="ru-RU"/>
        </w:rPr>
        <w:t xml:space="preserve">  </w:t>
      </w:r>
      <w:r w:rsidRPr="00863DF3">
        <w:rPr>
          <w:rFonts w:ascii="Times New Roman" w:hAnsi="Times New Roman"/>
          <w:color w:val="000000"/>
          <w:sz w:val="28"/>
          <w:szCs w:val="28"/>
          <w:lang w:val="ru-RU"/>
        </w:rPr>
        <w:t>является объем платежей в бюджетную систему Российской Федерации от использования лесов, расположенных на землях лесного фонда, в расчете на 1 гектар земель лесного фонда, в рублях.</w:t>
      </w:r>
    </w:p>
    <w:p w:rsidR="009220F2" w:rsidRDefault="00791DBB" w:rsidP="00282CC3">
      <w:pPr>
        <w:widowControl w:val="0"/>
        <w:autoSpaceDE w:val="0"/>
        <w:autoSpaceDN w:val="0"/>
        <w:adjustRightInd w:val="0"/>
        <w:ind w:left="0" w:firstLine="737"/>
        <w:rPr>
          <w:rFonts w:ascii="Times New Roman" w:hAnsi="Times New Roman"/>
          <w:color w:val="000000"/>
          <w:sz w:val="28"/>
          <w:szCs w:val="28"/>
          <w:lang w:val="ru-RU"/>
        </w:rPr>
      </w:pPr>
      <w:hyperlink w:anchor="Par1219" w:history="1">
        <w:r w:rsidR="009220F2" w:rsidRPr="00DE7AA5">
          <w:rPr>
            <w:rFonts w:ascii="Times New Roman" w:hAnsi="Times New Roman"/>
            <w:color w:val="000000"/>
            <w:sz w:val="28"/>
            <w:szCs w:val="28"/>
            <w:lang w:val="ru-RU"/>
          </w:rPr>
          <w:t>Значения</w:t>
        </w:r>
      </w:hyperlink>
      <w:r w:rsidR="009220F2" w:rsidRPr="00DE7AA5">
        <w:rPr>
          <w:rFonts w:ascii="Times New Roman" w:hAnsi="Times New Roman"/>
          <w:color w:val="000000"/>
          <w:sz w:val="28"/>
          <w:szCs w:val="28"/>
          <w:lang w:val="ru-RU"/>
        </w:rPr>
        <w:t xml:space="preserve"> показателей (индикаторов) Программы по годам реализации представлены в приложении </w:t>
      </w:r>
      <w:r w:rsidR="009220F2" w:rsidRPr="00DE7AA5">
        <w:rPr>
          <w:rFonts w:ascii="Times New Roman" w:hAnsi="Times New Roman"/>
          <w:color w:val="000000"/>
          <w:sz w:val="28"/>
          <w:szCs w:val="28"/>
        </w:rPr>
        <w:t>N</w:t>
      </w:r>
      <w:r w:rsidR="009220F2" w:rsidRPr="00DE7AA5">
        <w:rPr>
          <w:rFonts w:ascii="Times New Roman" w:hAnsi="Times New Roman"/>
          <w:color w:val="000000"/>
          <w:sz w:val="28"/>
          <w:szCs w:val="28"/>
          <w:lang w:val="ru-RU"/>
        </w:rPr>
        <w:t xml:space="preserve"> 1 к Программе и рассчитаны на основе значений показателей реализации государственной </w:t>
      </w:r>
      <w:hyperlink r:id="rId23" w:history="1">
        <w:r w:rsidR="009220F2" w:rsidRPr="00DE7AA5">
          <w:rPr>
            <w:rFonts w:ascii="Times New Roman" w:hAnsi="Times New Roman"/>
            <w:color w:val="000000"/>
            <w:sz w:val="28"/>
            <w:szCs w:val="28"/>
            <w:lang w:val="ru-RU"/>
          </w:rPr>
          <w:t>программы</w:t>
        </w:r>
      </w:hyperlink>
      <w:r w:rsidR="009220F2" w:rsidRPr="00DE7AA5">
        <w:rPr>
          <w:rFonts w:ascii="Times New Roman" w:hAnsi="Times New Roman"/>
          <w:color w:val="000000"/>
          <w:sz w:val="28"/>
          <w:szCs w:val="28"/>
          <w:lang w:val="ru-RU"/>
        </w:rPr>
        <w:t xml:space="preserve"> Российской Федерации </w:t>
      </w:r>
      <w:r w:rsidR="008B62DC">
        <w:rPr>
          <w:rFonts w:ascii="Times New Roman" w:hAnsi="Times New Roman"/>
          <w:color w:val="000000"/>
          <w:sz w:val="28"/>
          <w:szCs w:val="28"/>
          <w:lang w:val="ru-RU"/>
        </w:rPr>
        <w:t>«</w:t>
      </w:r>
      <w:r w:rsidR="009220F2" w:rsidRPr="00DE7AA5">
        <w:rPr>
          <w:rFonts w:ascii="Times New Roman" w:hAnsi="Times New Roman"/>
          <w:color w:val="000000"/>
          <w:sz w:val="28"/>
          <w:szCs w:val="28"/>
          <w:lang w:val="ru-RU"/>
        </w:rPr>
        <w:t>Развитие лесного хозяйства</w:t>
      </w:r>
      <w:r w:rsidR="00ED64B7">
        <w:rPr>
          <w:rFonts w:ascii="Times New Roman" w:hAnsi="Times New Roman"/>
          <w:color w:val="000000"/>
          <w:sz w:val="28"/>
          <w:szCs w:val="28"/>
          <w:lang w:val="ru-RU"/>
        </w:rPr>
        <w:t>»</w:t>
      </w:r>
      <w:r w:rsidR="009220F2" w:rsidRPr="00DE7AA5">
        <w:rPr>
          <w:rFonts w:ascii="Times New Roman" w:hAnsi="Times New Roman"/>
          <w:color w:val="000000"/>
          <w:sz w:val="28"/>
          <w:szCs w:val="28"/>
          <w:lang w:val="ru-RU"/>
        </w:rPr>
        <w:t xml:space="preserve"> с учетом достигнутых значений </w:t>
      </w:r>
      <w:r w:rsidR="009220F2" w:rsidRPr="00DE7AA5">
        <w:rPr>
          <w:rFonts w:ascii="Times New Roman" w:hAnsi="Times New Roman"/>
          <w:color w:val="000000"/>
          <w:sz w:val="28"/>
          <w:szCs w:val="28"/>
          <w:lang w:val="ru-RU"/>
        </w:rPr>
        <w:lastRenderedPageBreak/>
        <w:t>в предшествующие годы, прогноза их динамики и имеющихся тенденций к изменению за счет совершенствования системы лесоуправления в области использования, охраны, защиты и воспроизводства лесов.</w:t>
      </w:r>
    </w:p>
    <w:p w:rsidR="00740ED5" w:rsidRPr="00740ED5" w:rsidRDefault="00740ED5" w:rsidP="00282CC3">
      <w:pPr>
        <w:widowControl w:val="0"/>
        <w:autoSpaceDE w:val="0"/>
        <w:autoSpaceDN w:val="0"/>
        <w:adjustRightInd w:val="0"/>
        <w:ind w:left="0" w:firstLine="737"/>
        <w:rPr>
          <w:rFonts w:ascii="Times New Roman" w:hAnsi="Times New Roman"/>
          <w:i/>
          <w:iCs/>
          <w:color w:val="000000"/>
          <w:sz w:val="28"/>
          <w:szCs w:val="28"/>
          <w:lang w:val="ru-RU"/>
        </w:rPr>
      </w:pPr>
      <w:r w:rsidRPr="00740ED5">
        <w:rPr>
          <w:rFonts w:ascii="Times New Roman" w:hAnsi="Times New Roman"/>
          <w:i/>
          <w:iCs/>
          <w:color w:val="000000"/>
          <w:sz w:val="28"/>
          <w:szCs w:val="28"/>
          <w:lang w:val="ru-RU"/>
        </w:rPr>
        <w:t>Абзац сорок четвертый утратил силу. – Постановление Администрации Курской области от 25.12.2019 №1358-па.</w:t>
      </w:r>
    </w:p>
    <w:p w:rsidR="009220F2"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Ухудшение значений показателей</w:t>
      </w:r>
      <w:r w:rsidR="00DD6D0E">
        <w:rPr>
          <w:rFonts w:ascii="Times New Roman" w:hAnsi="Times New Roman"/>
          <w:color w:val="000000"/>
          <w:sz w:val="28"/>
          <w:szCs w:val="28"/>
          <w:lang w:val="ru-RU"/>
        </w:rPr>
        <w:t xml:space="preserve"> </w:t>
      </w:r>
      <w:r w:rsidRPr="00DE7AA5">
        <w:rPr>
          <w:rFonts w:ascii="Times New Roman" w:hAnsi="Times New Roman"/>
          <w:color w:val="000000"/>
          <w:sz w:val="28"/>
          <w:szCs w:val="28"/>
          <w:lang w:val="ru-RU"/>
        </w:rPr>
        <w:t>может быть вызвано возникновением экстремальных природных ситуаций (высокая горимость лесов, возникновение очагов массового размножения вредных организмов, повреждение лесов метеорологическими факторами)</w:t>
      </w:r>
      <w:r w:rsidR="00DD6D0E">
        <w:rPr>
          <w:rFonts w:ascii="Times New Roman" w:hAnsi="Times New Roman"/>
          <w:color w:val="000000"/>
          <w:sz w:val="28"/>
          <w:szCs w:val="28"/>
          <w:lang w:val="ru-RU"/>
        </w:rPr>
        <w:t xml:space="preserve"> или снижением бюджетного финасирования</w:t>
      </w:r>
      <w:r w:rsidRPr="00DE7AA5">
        <w:rPr>
          <w:rFonts w:ascii="Times New Roman" w:hAnsi="Times New Roman"/>
          <w:color w:val="000000"/>
          <w:sz w:val="28"/>
          <w:szCs w:val="28"/>
          <w:lang w:val="ru-RU"/>
        </w:rPr>
        <w:t>.</w:t>
      </w:r>
    </w:p>
    <w:p w:rsidR="008F261A" w:rsidRPr="008F261A" w:rsidRDefault="008F261A" w:rsidP="008F261A">
      <w:pPr>
        <w:pStyle w:val="a9"/>
        <w:ind w:left="0" w:firstLine="709"/>
        <w:rPr>
          <w:rFonts w:ascii="Times New Roman" w:hAnsi="Times New Roman"/>
          <w:sz w:val="28"/>
          <w:szCs w:val="28"/>
          <w:lang w:val="ru-RU"/>
        </w:rPr>
      </w:pPr>
      <w:r w:rsidRPr="008F261A">
        <w:rPr>
          <w:rFonts w:ascii="Times New Roman" w:hAnsi="Times New Roman"/>
          <w:sz w:val="28"/>
          <w:szCs w:val="28"/>
          <w:lang w:val="ru-RU"/>
        </w:rPr>
        <w:t>Конечные результаты первого этапа реализации мероприятий программы:</w:t>
      </w:r>
    </w:p>
    <w:p w:rsidR="008F261A" w:rsidRPr="008F261A" w:rsidRDefault="008F261A" w:rsidP="008F261A">
      <w:pPr>
        <w:pStyle w:val="a9"/>
        <w:ind w:left="0" w:firstLine="708"/>
        <w:rPr>
          <w:rFonts w:ascii="Times New Roman" w:hAnsi="Times New Roman"/>
          <w:sz w:val="28"/>
          <w:szCs w:val="28"/>
          <w:lang w:val="ru-RU"/>
        </w:rPr>
      </w:pPr>
      <w:r w:rsidRPr="008F261A">
        <w:rPr>
          <w:rFonts w:ascii="Times New Roman" w:hAnsi="Times New Roman"/>
          <w:sz w:val="28"/>
          <w:szCs w:val="28"/>
          <w:lang w:val="ru-RU"/>
        </w:rPr>
        <w:t>обеспечение устойчивого управления лесами, сохранение и повышение их ресурсно–экологического состояния;</w:t>
      </w:r>
    </w:p>
    <w:p w:rsidR="008F261A" w:rsidRPr="008F261A" w:rsidRDefault="008F261A" w:rsidP="008F261A">
      <w:pPr>
        <w:pStyle w:val="a9"/>
        <w:ind w:left="0" w:firstLine="709"/>
        <w:rPr>
          <w:rFonts w:ascii="Times New Roman" w:hAnsi="Times New Roman"/>
          <w:sz w:val="28"/>
          <w:szCs w:val="28"/>
          <w:lang w:val="ru-RU"/>
        </w:rPr>
      </w:pPr>
      <w:r w:rsidRPr="008F261A">
        <w:rPr>
          <w:rFonts w:ascii="Times New Roman" w:hAnsi="Times New Roman"/>
          <w:sz w:val="28"/>
          <w:szCs w:val="28"/>
          <w:lang w:val="ru-RU"/>
        </w:rPr>
        <w:t>сохранение лесистости территории Курской области на уровне 8,2%;</w:t>
      </w:r>
    </w:p>
    <w:p w:rsidR="008F261A" w:rsidRPr="008F261A" w:rsidRDefault="008F261A" w:rsidP="008F261A">
      <w:pPr>
        <w:pStyle w:val="a9"/>
        <w:ind w:left="0" w:firstLine="708"/>
        <w:rPr>
          <w:rFonts w:ascii="Times New Roman" w:hAnsi="Times New Roman"/>
          <w:sz w:val="28"/>
          <w:szCs w:val="28"/>
          <w:lang w:val="ru-RU"/>
        </w:rPr>
      </w:pPr>
      <w:r w:rsidRPr="008F261A">
        <w:rPr>
          <w:rFonts w:ascii="Times New Roman" w:hAnsi="Times New Roman"/>
          <w:sz w:val="28"/>
          <w:szCs w:val="28"/>
          <w:lang w:val="ru-RU"/>
        </w:rPr>
        <w:t>обеспечение доли площади ценных лесных насаждений в составе занятых лесными насаждениями земель лесного фонда на уровне 75,1%;</w:t>
      </w:r>
    </w:p>
    <w:p w:rsidR="008F261A" w:rsidRPr="008F261A" w:rsidRDefault="008F261A" w:rsidP="008F261A">
      <w:pPr>
        <w:pStyle w:val="a9"/>
        <w:ind w:left="0" w:firstLine="708"/>
        <w:rPr>
          <w:rFonts w:ascii="Times New Roman" w:hAnsi="Times New Roman"/>
          <w:sz w:val="28"/>
          <w:szCs w:val="28"/>
          <w:lang w:val="ru-RU"/>
        </w:rPr>
      </w:pPr>
      <w:r w:rsidRPr="008F261A">
        <w:rPr>
          <w:rFonts w:ascii="Times New Roman" w:hAnsi="Times New Roman"/>
          <w:sz w:val="28"/>
          <w:szCs w:val="28"/>
          <w:lang w:val="ru-RU"/>
        </w:rPr>
        <w:t>увеличение объемов платежей в бюджетную систему Российской Федерации от использования лесов, расположенных на землях лесного фонда, в расчете на 1 гектар земель лесного фонда до 139 рублей.</w:t>
      </w:r>
    </w:p>
    <w:p w:rsidR="008F261A" w:rsidRPr="008F261A" w:rsidRDefault="008F261A" w:rsidP="008F261A">
      <w:pPr>
        <w:pStyle w:val="a9"/>
        <w:ind w:left="0" w:firstLine="709"/>
        <w:rPr>
          <w:rFonts w:ascii="Times New Roman" w:hAnsi="Times New Roman"/>
          <w:color w:val="000000"/>
          <w:sz w:val="28"/>
          <w:szCs w:val="28"/>
          <w:lang w:val="ru-RU"/>
        </w:rPr>
      </w:pPr>
      <w:r w:rsidRPr="008F261A">
        <w:rPr>
          <w:rFonts w:ascii="Times New Roman" w:hAnsi="Times New Roman"/>
          <w:color w:val="000000"/>
          <w:sz w:val="28"/>
          <w:szCs w:val="28"/>
          <w:lang w:val="ru-RU"/>
        </w:rPr>
        <w:t xml:space="preserve">Ожидаемыми конечными результатами второго этапа реализации мероприятий Программы являются: </w:t>
      </w:r>
    </w:p>
    <w:p w:rsidR="008F261A" w:rsidRPr="008F261A" w:rsidRDefault="008F261A" w:rsidP="008F261A">
      <w:pPr>
        <w:pStyle w:val="a9"/>
        <w:ind w:left="0" w:firstLine="708"/>
        <w:rPr>
          <w:rFonts w:ascii="Times New Roman" w:hAnsi="Times New Roman"/>
          <w:color w:val="000000"/>
          <w:sz w:val="28"/>
          <w:szCs w:val="28"/>
          <w:lang w:val="ru-RU"/>
        </w:rPr>
      </w:pPr>
      <w:r w:rsidRPr="008F261A">
        <w:rPr>
          <w:rFonts w:ascii="Times New Roman" w:hAnsi="Times New Roman"/>
          <w:color w:val="000000"/>
          <w:sz w:val="28"/>
          <w:szCs w:val="28"/>
          <w:lang w:val="ru-RU"/>
        </w:rPr>
        <w:t>обеспечение устойчивого управления лесами, сохранение и повышение их ресурсно-экологического состояния;</w:t>
      </w:r>
    </w:p>
    <w:p w:rsidR="008F261A" w:rsidRPr="008F261A" w:rsidRDefault="008F261A" w:rsidP="008F261A">
      <w:pPr>
        <w:pStyle w:val="a9"/>
        <w:ind w:left="0" w:firstLine="709"/>
        <w:rPr>
          <w:rFonts w:ascii="Times New Roman" w:hAnsi="Times New Roman"/>
          <w:color w:val="000000"/>
          <w:sz w:val="28"/>
          <w:szCs w:val="28"/>
          <w:lang w:val="ru-RU"/>
        </w:rPr>
      </w:pPr>
      <w:r w:rsidRPr="008F261A">
        <w:rPr>
          <w:rFonts w:ascii="Times New Roman" w:hAnsi="Times New Roman"/>
          <w:color w:val="000000"/>
          <w:sz w:val="28"/>
          <w:szCs w:val="28"/>
          <w:lang w:val="ru-RU"/>
        </w:rPr>
        <w:t>сохранение лесистости территории Курской области на уровне 8,2%;</w:t>
      </w:r>
    </w:p>
    <w:p w:rsidR="008F261A" w:rsidRPr="008F261A" w:rsidRDefault="008F261A" w:rsidP="008F261A">
      <w:pPr>
        <w:pStyle w:val="a9"/>
        <w:ind w:left="0" w:firstLine="708"/>
        <w:rPr>
          <w:rFonts w:ascii="Times New Roman" w:hAnsi="Times New Roman"/>
          <w:color w:val="000000"/>
          <w:sz w:val="28"/>
          <w:szCs w:val="28"/>
          <w:lang w:val="ru-RU"/>
        </w:rPr>
      </w:pPr>
      <w:r w:rsidRPr="008F261A">
        <w:rPr>
          <w:rFonts w:ascii="Times New Roman" w:hAnsi="Times New Roman"/>
          <w:color w:val="000000"/>
          <w:sz w:val="28"/>
          <w:szCs w:val="28"/>
          <w:lang w:val="ru-RU"/>
        </w:rPr>
        <w:t xml:space="preserve">увеличение доли площади земель лесного фонда, переданных в пользование, в общей площади земель лесного фонда до уровня </w:t>
      </w:r>
      <w:r w:rsidR="005A44E2">
        <w:rPr>
          <w:rFonts w:ascii="Times New Roman" w:hAnsi="Times New Roman"/>
          <w:color w:val="000000"/>
          <w:sz w:val="28"/>
          <w:szCs w:val="28"/>
          <w:lang w:val="ru-RU"/>
        </w:rPr>
        <w:t>49,7</w:t>
      </w:r>
      <w:r w:rsidRPr="008F261A">
        <w:rPr>
          <w:rFonts w:ascii="Times New Roman" w:hAnsi="Times New Roman"/>
          <w:color w:val="000000"/>
          <w:sz w:val="28"/>
          <w:szCs w:val="28"/>
          <w:lang w:val="ru-RU"/>
        </w:rPr>
        <w:t>%;</w:t>
      </w:r>
    </w:p>
    <w:p w:rsidR="008F261A" w:rsidRPr="008F261A" w:rsidRDefault="008F261A" w:rsidP="008F261A">
      <w:pPr>
        <w:pStyle w:val="a9"/>
        <w:ind w:left="0" w:firstLine="708"/>
        <w:rPr>
          <w:rFonts w:ascii="Times New Roman" w:hAnsi="Times New Roman"/>
          <w:color w:val="000000"/>
          <w:sz w:val="28"/>
          <w:szCs w:val="28"/>
          <w:lang w:val="ru-RU"/>
        </w:rPr>
      </w:pPr>
      <w:r w:rsidRPr="008F261A">
        <w:rPr>
          <w:rFonts w:ascii="Times New Roman" w:hAnsi="Times New Roman"/>
          <w:color w:val="000000"/>
          <w:sz w:val="28"/>
          <w:szCs w:val="28"/>
          <w:lang w:val="ru-RU"/>
        </w:rPr>
        <w:t xml:space="preserve">увеличение объемов платежей в бюджетную систему Российской Федерации от использования лесов, расположенных на землях лесного фонда, в расчете на 1 гектар земель лесного фонда до </w:t>
      </w:r>
      <w:r w:rsidR="008D6B18">
        <w:rPr>
          <w:rFonts w:ascii="Times New Roman" w:hAnsi="Times New Roman"/>
          <w:color w:val="000000"/>
          <w:sz w:val="28"/>
          <w:szCs w:val="28"/>
          <w:lang w:val="ru-RU"/>
        </w:rPr>
        <w:t>155,2</w:t>
      </w:r>
      <w:r w:rsidRPr="008F261A">
        <w:rPr>
          <w:rFonts w:ascii="Times New Roman" w:hAnsi="Times New Roman"/>
          <w:color w:val="000000"/>
          <w:sz w:val="28"/>
          <w:szCs w:val="28"/>
          <w:lang w:val="ru-RU"/>
        </w:rPr>
        <w:t xml:space="preserve"> рубля;</w:t>
      </w:r>
    </w:p>
    <w:p w:rsidR="008F261A" w:rsidRPr="00DE7AA5" w:rsidRDefault="008F261A" w:rsidP="008F261A">
      <w:pPr>
        <w:widowControl w:val="0"/>
        <w:autoSpaceDE w:val="0"/>
        <w:autoSpaceDN w:val="0"/>
        <w:adjustRightInd w:val="0"/>
        <w:ind w:left="0" w:firstLine="737"/>
        <w:rPr>
          <w:rFonts w:ascii="Times New Roman" w:hAnsi="Times New Roman"/>
          <w:color w:val="000000"/>
          <w:sz w:val="28"/>
          <w:szCs w:val="28"/>
          <w:lang w:val="ru-RU"/>
        </w:rPr>
      </w:pPr>
      <w:r w:rsidRPr="008F261A">
        <w:rPr>
          <w:rFonts w:ascii="Times New Roman" w:hAnsi="Times New Roman"/>
          <w:color w:val="000000"/>
          <w:sz w:val="28"/>
          <w:szCs w:val="28"/>
          <w:lang w:val="ru-RU"/>
        </w:rPr>
        <w:t xml:space="preserve">увеличение до </w:t>
      </w:r>
      <w:r w:rsidR="005A44E2">
        <w:rPr>
          <w:rFonts w:ascii="Times New Roman" w:hAnsi="Times New Roman"/>
          <w:color w:val="000000"/>
          <w:sz w:val="28"/>
          <w:szCs w:val="28"/>
          <w:lang w:val="ru-RU"/>
        </w:rPr>
        <w:t>49,5</w:t>
      </w:r>
      <w:r w:rsidRPr="008F261A">
        <w:rPr>
          <w:rFonts w:ascii="Times New Roman" w:hAnsi="Times New Roman"/>
          <w:color w:val="000000"/>
          <w:sz w:val="28"/>
          <w:szCs w:val="28"/>
          <w:lang w:val="ru-RU"/>
        </w:rPr>
        <w:t>% отношения фактического объема заготовки древесины к установленному допустимому объему изъятия древесины, проценты</w:t>
      </w:r>
      <w:r>
        <w:rPr>
          <w:rFonts w:ascii="Times New Roman" w:hAnsi="Times New Roman"/>
          <w:color w:val="000000"/>
          <w:sz w:val="28"/>
          <w:szCs w:val="28"/>
          <w:lang w:val="ru-RU"/>
        </w:rPr>
        <w:t>.</w:t>
      </w:r>
    </w:p>
    <w:p w:rsidR="008F261A" w:rsidRPr="008F261A" w:rsidRDefault="008F261A" w:rsidP="008F261A">
      <w:pPr>
        <w:pStyle w:val="a9"/>
        <w:ind w:left="0" w:firstLine="708"/>
        <w:rPr>
          <w:rFonts w:ascii="Times New Roman" w:hAnsi="Times New Roman"/>
          <w:sz w:val="28"/>
          <w:szCs w:val="28"/>
          <w:lang w:val="ru-RU"/>
        </w:rPr>
      </w:pPr>
      <w:r w:rsidRPr="008F261A">
        <w:rPr>
          <w:rFonts w:ascii="Times New Roman" w:hAnsi="Times New Roman"/>
          <w:sz w:val="28"/>
          <w:szCs w:val="28"/>
          <w:lang w:val="ru-RU"/>
        </w:rPr>
        <w:t>Срок реализации Программы – 2014 - 2024 годы. Этапы реализации:</w:t>
      </w:r>
    </w:p>
    <w:p w:rsidR="008F261A" w:rsidRPr="008F261A" w:rsidRDefault="008F261A" w:rsidP="008F261A">
      <w:pPr>
        <w:pStyle w:val="a9"/>
        <w:ind w:left="0" w:firstLine="708"/>
        <w:rPr>
          <w:rFonts w:ascii="Times New Roman" w:hAnsi="Times New Roman"/>
          <w:sz w:val="28"/>
          <w:szCs w:val="28"/>
          <w:lang w:val="ru-RU"/>
        </w:rPr>
      </w:pPr>
      <w:r w:rsidRPr="008F261A">
        <w:rPr>
          <w:rFonts w:ascii="Times New Roman" w:hAnsi="Times New Roman"/>
          <w:sz w:val="28"/>
          <w:szCs w:val="28"/>
          <w:lang w:val="ru-RU"/>
        </w:rPr>
        <w:t>первый этап: 2014 - 2018 годы;</w:t>
      </w:r>
    </w:p>
    <w:p w:rsidR="00765D5E" w:rsidRDefault="008F261A" w:rsidP="008F261A">
      <w:pPr>
        <w:widowControl w:val="0"/>
        <w:autoSpaceDE w:val="0"/>
        <w:autoSpaceDN w:val="0"/>
        <w:adjustRightInd w:val="0"/>
        <w:ind w:left="1134" w:hanging="425"/>
        <w:rPr>
          <w:rFonts w:ascii="Times New Roman" w:hAnsi="Times New Roman"/>
          <w:sz w:val="28"/>
          <w:szCs w:val="28"/>
          <w:lang w:val="ru-RU"/>
        </w:rPr>
      </w:pPr>
      <w:r w:rsidRPr="008F261A">
        <w:rPr>
          <w:rFonts w:ascii="Times New Roman" w:hAnsi="Times New Roman"/>
          <w:sz w:val="28"/>
          <w:szCs w:val="28"/>
          <w:lang w:val="ru-RU"/>
        </w:rPr>
        <w:t>второй этап: 2019 - 2024 годы.</w:t>
      </w:r>
    </w:p>
    <w:p w:rsidR="008F261A" w:rsidRPr="00DE7AA5" w:rsidRDefault="008F261A" w:rsidP="008F261A">
      <w:pPr>
        <w:widowControl w:val="0"/>
        <w:autoSpaceDE w:val="0"/>
        <w:autoSpaceDN w:val="0"/>
        <w:adjustRightInd w:val="0"/>
        <w:ind w:left="1134" w:hanging="425"/>
        <w:rPr>
          <w:rFonts w:cs="Cambria"/>
          <w:color w:val="000000"/>
          <w:lang w:val="ru-RU"/>
        </w:rPr>
      </w:pPr>
    </w:p>
    <w:p w:rsidR="009220F2" w:rsidRPr="002A7981" w:rsidRDefault="009220F2" w:rsidP="00282CC3">
      <w:pPr>
        <w:widowControl w:val="0"/>
        <w:autoSpaceDE w:val="0"/>
        <w:autoSpaceDN w:val="0"/>
        <w:adjustRightInd w:val="0"/>
        <w:jc w:val="center"/>
        <w:outlineLvl w:val="1"/>
        <w:rPr>
          <w:rFonts w:cs="Cambria"/>
          <w:b/>
          <w:color w:val="000000"/>
          <w:sz w:val="28"/>
          <w:szCs w:val="28"/>
          <w:lang w:val="ru-RU"/>
        </w:rPr>
      </w:pPr>
      <w:bookmarkStart w:id="5" w:name="Par274"/>
      <w:bookmarkEnd w:id="5"/>
      <w:r w:rsidRPr="002A7981">
        <w:rPr>
          <w:rFonts w:cs="Cambria"/>
          <w:b/>
          <w:color w:val="000000"/>
          <w:sz w:val="28"/>
          <w:szCs w:val="28"/>
        </w:rPr>
        <w:t>III</w:t>
      </w:r>
      <w:r w:rsidRPr="002A7981">
        <w:rPr>
          <w:rFonts w:cs="Cambria"/>
          <w:b/>
          <w:color w:val="000000"/>
          <w:sz w:val="28"/>
          <w:szCs w:val="28"/>
          <w:lang w:val="ru-RU"/>
        </w:rPr>
        <w:t>. Сведения о показателях и индикаторах</w:t>
      </w:r>
      <w:r w:rsidR="00282CC3">
        <w:rPr>
          <w:rFonts w:cs="Cambria"/>
          <w:b/>
          <w:color w:val="000000"/>
          <w:sz w:val="28"/>
          <w:szCs w:val="28"/>
          <w:lang w:val="ru-RU"/>
        </w:rPr>
        <w:t xml:space="preserve"> </w:t>
      </w:r>
      <w:r w:rsidRPr="002A7981">
        <w:rPr>
          <w:rFonts w:cs="Cambria"/>
          <w:b/>
          <w:color w:val="000000"/>
          <w:sz w:val="28"/>
          <w:szCs w:val="28"/>
          <w:lang w:val="ru-RU"/>
        </w:rPr>
        <w:t>государственной программы</w:t>
      </w:r>
    </w:p>
    <w:p w:rsidR="00AC6DA1" w:rsidRDefault="00AC6DA1" w:rsidP="009220F2">
      <w:pPr>
        <w:widowControl w:val="0"/>
        <w:autoSpaceDE w:val="0"/>
        <w:autoSpaceDN w:val="0"/>
        <w:adjustRightInd w:val="0"/>
        <w:ind w:left="142" w:firstLine="567"/>
        <w:rPr>
          <w:rFonts w:cs="Cambria"/>
          <w:color w:val="000000"/>
          <w:lang w:val="ru-RU"/>
        </w:rPr>
      </w:pPr>
    </w:p>
    <w:p w:rsidR="00AC6DA1" w:rsidRPr="00AC6DA1" w:rsidRDefault="00AC6DA1" w:rsidP="00282CC3">
      <w:pPr>
        <w:pStyle w:val="a9"/>
        <w:ind w:left="0" w:firstLine="709"/>
        <w:rPr>
          <w:rFonts w:ascii="Times New Roman" w:hAnsi="Times New Roman"/>
          <w:color w:val="000000"/>
          <w:sz w:val="28"/>
          <w:szCs w:val="28"/>
          <w:lang w:val="ru-RU"/>
        </w:rPr>
      </w:pPr>
      <w:r w:rsidRPr="00AC6DA1">
        <w:rPr>
          <w:rFonts w:ascii="Times New Roman" w:hAnsi="Times New Roman"/>
          <w:color w:val="000000"/>
          <w:sz w:val="28"/>
          <w:szCs w:val="28"/>
          <w:lang w:val="ru-RU"/>
        </w:rPr>
        <w:t>Показатели (индикаторы) реализации Программы:</w:t>
      </w:r>
    </w:p>
    <w:p w:rsidR="00AC6DA1" w:rsidRDefault="00AC6DA1" w:rsidP="00282CC3">
      <w:pPr>
        <w:pStyle w:val="a9"/>
        <w:ind w:left="0" w:firstLine="709"/>
        <w:rPr>
          <w:rFonts w:ascii="Times New Roman" w:hAnsi="Times New Roman"/>
          <w:color w:val="000000"/>
          <w:sz w:val="28"/>
          <w:szCs w:val="28"/>
          <w:lang w:val="ru-RU"/>
        </w:rPr>
      </w:pPr>
      <w:r w:rsidRPr="00AC6DA1">
        <w:rPr>
          <w:rFonts w:ascii="Times New Roman" w:hAnsi="Times New Roman"/>
          <w:color w:val="000000"/>
          <w:sz w:val="28"/>
          <w:szCs w:val="28"/>
          <w:lang w:val="ru-RU"/>
        </w:rPr>
        <w:t>лесистость территории Курской области, процент;</w:t>
      </w:r>
    </w:p>
    <w:p w:rsidR="004B7E6D" w:rsidRDefault="004B7E6D" w:rsidP="00282CC3">
      <w:pPr>
        <w:pStyle w:val="a9"/>
        <w:ind w:left="0" w:firstLine="709"/>
        <w:rPr>
          <w:rFonts w:ascii="Times New Roman" w:hAnsi="Times New Roman"/>
          <w:i/>
          <w:iCs/>
          <w:color w:val="000000"/>
          <w:sz w:val="28"/>
          <w:szCs w:val="28"/>
          <w:lang w:val="ru-RU"/>
        </w:rPr>
      </w:pPr>
      <w:r w:rsidRPr="004B7E6D">
        <w:rPr>
          <w:rFonts w:ascii="Times New Roman" w:hAnsi="Times New Roman"/>
          <w:i/>
          <w:iCs/>
          <w:color w:val="000000"/>
          <w:sz w:val="28"/>
          <w:szCs w:val="28"/>
          <w:lang w:val="ru-RU"/>
        </w:rPr>
        <w:t>Абзац третий утратил силу</w:t>
      </w:r>
      <w:r w:rsidR="00040E6F">
        <w:rPr>
          <w:rFonts w:ascii="Times New Roman" w:hAnsi="Times New Roman"/>
          <w:i/>
          <w:iCs/>
          <w:color w:val="000000"/>
          <w:sz w:val="28"/>
          <w:szCs w:val="28"/>
          <w:lang w:val="ru-RU"/>
        </w:rPr>
        <w:t>.</w:t>
      </w:r>
      <w:r w:rsidRPr="004B7E6D">
        <w:rPr>
          <w:rFonts w:ascii="Times New Roman" w:hAnsi="Times New Roman"/>
          <w:i/>
          <w:iCs/>
          <w:color w:val="000000"/>
          <w:sz w:val="28"/>
          <w:szCs w:val="28"/>
          <w:lang w:val="ru-RU"/>
        </w:rPr>
        <w:t xml:space="preserve"> – </w:t>
      </w:r>
      <w:bookmarkStart w:id="6" w:name="_Hlk19710504"/>
      <w:r w:rsidRPr="004B7E6D">
        <w:rPr>
          <w:rFonts w:ascii="Times New Roman" w:hAnsi="Times New Roman"/>
          <w:i/>
          <w:iCs/>
          <w:color w:val="000000"/>
          <w:sz w:val="28"/>
          <w:szCs w:val="28"/>
          <w:lang w:val="ru-RU"/>
        </w:rPr>
        <w:t>Постановление Администрации Курской области от 09.09.2019 №871-па.</w:t>
      </w:r>
    </w:p>
    <w:p w:rsidR="00DD6D0E" w:rsidRPr="00DD6D0E" w:rsidRDefault="00DD6D0E" w:rsidP="00DD6D0E">
      <w:pPr>
        <w:pStyle w:val="a9"/>
        <w:ind w:left="0" w:firstLine="709"/>
        <w:rPr>
          <w:rFonts w:ascii="Times New Roman" w:hAnsi="Times New Roman"/>
          <w:sz w:val="28"/>
          <w:szCs w:val="28"/>
          <w:lang w:val="ru-RU"/>
        </w:rPr>
      </w:pPr>
      <w:r w:rsidRPr="00AC6DA1">
        <w:rPr>
          <w:rFonts w:ascii="Times New Roman" w:hAnsi="Times New Roman"/>
          <w:sz w:val="28"/>
          <w:szCs w:val="28"/>
          <w:lang w:val="ru-RU"/>
        </w:rPr>
        <w:lastRenderedPageBreak/>
        <w:t>объем платежей в бюджетную сис</w:t>
      </w:r>
      <w:r>
        <w:rPr>
          <w:rFonts w:ascii="Times New Roman" w:hAnsi="Times New Roman"/>
          <w:sz w:val="28"/>
          <w:szCs w:val="28"/>
          <w:lang w:val="ru-RU"/>
        </w:rPr>
        <w:t>тему Российской Федерации от ис</w:t>
      </w:r>
      <w:r w:rsidRPr="00AC6DA1">
        <w:rPr>
          <w:rFonts w:ascii="Times New Roman" w:hAnsi="Times New Roman"/>
          <w:sz w:val="28"/>
          <w:szCs w:val="28"/>
          <w:lang w:val="ru-RU"/>
        </w:rPr>
        <w:t>пользования лесов, расположенных на землях лесного фонда, в расчете на 1 гектар земель лесного фонда, в рублях</w:t>
      </w:r>
      <w:r>
        <w:rPr>
          <w:rFonts w:ascii="Times New Roman" w:hAnsi="Times New Roman"/>
          <w:sz w:val="28"/>
          <w:szCs w:val="28"/>
          <w:lang w:val="ru-RU"/>
        </w:rPr>
        <w:t>;</w:t>
      </w:r>
    </w:p>
    <w:bookmarkEnd w:id="6"/>
    <w:p w:rsidR="006C2D8B" w:rsidRDefault="006C2D8B" w:rsidP="00282CC3">
      <w:pPr>
        <w:pStyle w:val="a9"/>
        <w:ind w:left="0" w:firstLine="709"/>
        <w:rPr>
          <w:rFonts w:ascii="Times New Roman" w:hAnsi="Times New Roman"/>
          <w:sz w:val="28"/>
          <w:szCs w:val="28"/>
          <w:lang w:val="ru-RU"/>
        </w:rPr>
      </w:pPr>
      <w:r w:rsidRPr="006C2D8B">
        <w:rPr>
          <w:rFonts w:ascii="Times New Roman" w:hAnsi="Times New Roman"/>
          <w:sz w:val="28"/>
          <w:szCs w:val="28"/>
          <w:lang w:val="ru-RU"/>
        </w:rPr>
        <w:t>доля площади земель лесного фонда, переданных в пользование, в общей площади земель лесного фонда, в процентах;</w:t>
      </w:r>
    </w:p>
    <w:p w:rsidR="006C2D8B" w:rsidRPr="006C2D8B" w:rsidRDefault="006C2D8B" w:rsidP="00282CC3">
      <w:pPr>
        <w:pStyle w:val="a9"/>
        <w:ind w:left="0" w:firstLine="709"/>
        <w:rPr>
          <w:rFonts w:ascii="Times New Roman" w:hAnsi="Times New Roman"/>
          <w:sz w:val="28"/>
          <w:szCs w:val="28"/>
          <w:lang w:val="ru-RU"/>
        </w:rPr>
      </w:pPr>
      <w:r w:rsidRPr="006C2D8B">
        <w:rPr>
          <w:rFonts w:ascii="Times New Roman" w:hAnsi="Times New Roman"/>
          <w:color w:val="000000"/>
          <w:sz w:val="28"/>
          <w:szCs w:val="28"/>
          <w:lang w:val="ru-RU"/>
        </w:rPr>
        <w:t>отношение фактического объема заготовки древесины к установленному допустимому объему изъятия древесины, в процентах</w:t>
      </w:r>
      <w:r>
        <w:rPr>
          <w:rFonts w:ascii="Times New Roman" w:hAnsi="Times New Roman"/>
          <w:color w:val="000000"/>
          <w:sz w:val="28"/>
          <w:szCs w:val="28"/>
          <w:lang w:val="ru-RU"/>
        </w:rPr>
        <w:t>;</w:t>
      </w:r>
    </w:p>
    <w:p w:rsidR="00AC6DA1" w:rsidRPr="00AC6DA1" w:rsidRDefault="00AC6DA1" w:rsidP="00282CC3">
      <w:pPr>
        <w:pStyle w:val="a9"/>
        <w:ind w:left="0" w:firstLine="709"/>
        <w:rPr>
          <w:rFonts w:ascii="Times New Roman" w:hAnsi="Times New Roman"/>
          <w:color w:val="000000"/>
          <w:sz w:val="28"/>
          <w:szCs w:val="28"/>
          <w:lang w:val="ru-RU"/>
        </w:rPr>
      </w:pPr>
      <w:r w:rsidRPr="00AC6DA1">
        <w:rPr>
          <w:rFonts w:ascii="Times New Roman" w:hAnsi="Times New Roman"/>
          <w:color w:val="000000"/>
          <w:sz w:val="28"/>
          <w:szCs w:val="28"/>
          <w:lang w:val="ru-RU"/>
        </w:rPr>
        <w:t>Система показателей (индикаторов) сформирована с учетом обеспечения возможности проверки и подтверждения достижения цели и решения задач Программы.</w:t>
      </w:r>
    </w:p>
    <w:p w:rsidR="00AC6DA1" w:rsidRDefault="00AC6DA1" w:rsidP="00282CC3">
      <w:pPr>
        <w:pStyle w:val="a9"/>
        <w:tabs>
          <w:tab w:val="left" w:pos="709"/>
        </w:tabs>
        <w:ind w:left="0" w:firstLine="709"/>
        <w:rPr>
          <w:rFonts w:ascii="Times New Roman" w:hAnsi="Times New Roman"/>
          <w:sz w:val="28"/>
          <w:szCs w:val="28"/>
          <w:lang w:val="ru-RU"/>
        </w:rPr>
      </w:pPr>
      <w:r w:rsidRPr="00AC6DA1">
        <w:rPr>
          <w:rFonts w:ascii="Times New Roman" w:hAnsi="Times New Roman"/>
          <w:sz w:val="28"/>
          <w:szCs w:val="28"/>
          <w:lang w:val="ru-RU"/>
        </w:rPr>
        <w:t>Исходными данными для расчета показателей (индикаторов) являются данные государственного лесного реестра, утвержденные приказами Федерального агентства лесного хозяйства от 15 февраля  2012 г. №54 «Об утверждении форм ведения государственного лесного реестра» (до 06.11.2016), Министерства природных ресурсов и экологии Российской федерации от 6 октября 2016 г. №514 «Об утверждении форм ведения государственного лесного реестра» ( с 07.11.2016), формы отчета, утвержденные приказами Федерального агентства лесного хозяйства от 27.06.2011 №245 «Об утверждении формы отчета об осуществлении органами государственной власти субъектов Российской Федерации переданных полномочий Российской Федерации в области лесных отношений» (до 09.04.2016), Министерства природных ресурсов и экологии Российской Федерации от 28.12.2015 №565 «Об утверждении форм, содержания и порядка представления отчетности об осуществлении органами государственной власти субъектов Российской Федерации переданных полномочий Российской Федерации в области лесных отношений» (с 10.04.2016), Лесным планом Курской области, утвержденным постановлением Губернатора Курской области от 18.02.2014 г. №70-пг. Расчет показателей производится 1 раз по итогам года.</w:t>
      </w:r>
    </w:p>
    <w:p w:rsidR="00DD4922" w:rsidRPr="00AC6DA1" w:rsidRDefault="00DD4922" w:rsidP="00282CC3">
      <w:pPr>
        <w:pStyle w:val="a9"/>
        <w:tabs>
          <w:tab w:val="left" w:pos="709"/>
        </w:tabs>
        <w:ind w:left="0" w:firstLine="709"/>
        <w:rPr>
          <w:rFonts w:ascii="Times New Roman" w:hAnsi="Times New Roman"/>
          <w:sz w:val="28"/>
          <w:szCs w:val="28"/>
          <w:lang w:val="ru-RU"/>
        </w:rPr>
      </w:pPr>
      <w:r w:rsidRPr="00040E6F">
        <w:rPr>
          <w:rFonts w:ascii="Times New Roman" w:hAnsi="Times New Roman"/>
          <w:i/>
          <w:iCs/>
          <w:sz w:val="28"/>
          <w:szCs w:val="28"/>
          <w:lang w:val="ru-RU"/>
        </w:rPr>
        <w:t>Абзацы седьмой – девятый утратили силу</w:t>
      </w:r>
      <w:r w:rsidR="00040E6F" w:rsidRPr="00040E6F">
        <w:rPr>
          <w:rFonts w:ascii="Times New Roman" w:hAnsi="Times New Roman"/>
          <w:i/>
          <w:iCs/>
          <w:sz w:val="28"/>
          <w:szCs w:val="28"/>
          <w:lang w:val="ru-RU"/>
        </w:rPr>
        <w:t xml:space="preserve">. - </w:t>
      </w:r>
      <w:r w:rsidR="00040E6F" w:rsidRPr="00040E6F">
        <w:rPr>
          <w:rFonts w:ascii="Times New Roman" w:hAnsi="Times New Roman"/>
          <w:i/>
          <w:iCs/>
          <w:color w:val="000000"/>
          <w:sz w:val="28"/>
          <w:szCs w:val="28"/>
          <w:lang w:val="ru-RU"/>
        </w:rPr>
        <w:t>Постановление</w:t>
      </w:r>
      <w:r w:rsidR="00040E6F" w:rsidRPr="004B7E6D">
        <w:rPr>
          <w:rFonts w:ascii="Times New Roman" w:hAnsi="Times New Roman"/>
          <w:i/>
          <w:iCs/>
          <w:color w:val="000000"/>
          <w:sz w:val="28"/>
          <w:szCs w:val="28"/>
          <w:lang w:val="ru-RU"/>
        </w:rPr>
        <w:t xml:space="preserve"> Администрации Курской области от</w:t>
      </w:r>
      <w:r w:rsidR="00040E6F">
        <w:rPr>
          <w:rFonts w:ascii="Times New Roman" w:hAnsi="Times New Roman"/>
          <w:i/>
          <w:iCs/>
          <w:color w:val="000000"/>
          <w:sz w:val="28"/>
          <w:szCs w:val="28"/>
          <w:lang w:val="ru-RU"/>
        </w:rPr>
        <w:t xml:space="preserve"> 05.06.2019 №503-па.</w:t>
      </w:r>
    </w:p>
    <w:p w:rsidR="003C6CB0" w:rsidRPr="003C6CB0" w:rsidRDefault="003C6CB0" w:rsidP="003C6CB0">
      <w:pPr>
        <w:pStyle w:val="a9"/>
        <w:ind w:left="0" w:firstLine="708"/>
        <w:rPr>
          <w:rFonts w:ascii="Times New Roman" w:hAnsi="Times New Roman"/>
          <w:sz w:val="28"/>
          <w:szCs w:val="28"/>
          <w:lang w:val="ru-RU"/>
        </w:rPr>
      </w:pPr>
      <w:r w:rsidRPr="003C6CB0">
        <w:rPr>
          <w:rFonts w:ascii="Times New Roman" w:hAnsi="Times New Roman"/>
          <w:sz w:val="28"/>
          <w:szCs w:val="28"/>
          <w:lang w:val="ru-RU"/>
        </w:rPr>
        <w:t>Показатель (индикатор) «Лесистость территории Курской области» (в процентах) определяется ежегодно и рассчитывается по формуле:</w:t>
      </w:r>
    </w:p>
    <w:p w:rsidR="003C6CB0" w:rsidRPr="003C6CB0" w:rsidRDefault="003C6CB0" w:rsidP="003C6CB0">
      <w:pPr>
        <w:pStyle w:val="a9"/>
        <w:ind w:left="0" w:firstLine="708"/>
        <w:rPr>
          <w:rFonts w:ascii="Times New Roman" w:hAnsi="Times New Roman"/>
          <w:sz w:val="28"/>
          <w:szCs w:val="28"/>
          <w:lang w:val="ru-RU"/>
        </w:rPr>
      </w:pPr>
      <w:r w:rsidRPr="003C6CB0">
        <w:rPr>
          <w:rFonts w:ascii="Times New Roman" w:hAnsi="Times New Roman"/>
          <w:sz w:val="28"/>
          <w:szCs w:val="28"/>
          <w:lang w:val="ru-RU"/>
        </w:rPr>
        <w:t>(</w:t>
      </w:r>
      <w:r w:rsidRPr="00676DDA">
        <w:rPr>
          <w:rFonts w:ascii="Times New Roman" w:hAnsi="Times New Roman"/>
          <w:sz w:val="28"/>
          <w:szCs w:val="28"/>
        </w:rPr>
        <w:t>S</w:t>
      </w:r>
      <w:r w:rsidRPr="003C6CB0">
        <w:rPr>
          <w:rFonts w:ascii="Times New Roman" w:hAnsi="Times New Roman"/>
          <w:sz w:val="28"/>
          <w:szCs w:val="28"/>
          <w:vertAlign w:val="subscript"/>
          <w:lang w:val="ru-RU"/>
        </w:rPr>
        <w:t>плрз</w:t>
      </w:r>
      <w:r w:rsidRPr="003C6CB0">
        <w:rPr>
          <w:rFonts w:ascii="Times New Roman" w:hAnsi="Times New Roman"/>
          <w:sz w:val="28"/>
          <w:szCs w:val="28"/>
          <w:lang w:val="ru-RU"/>
        </w:rPr>
        <w:t xml:space="preserve"> / </w:t>
      </w:r>
      <w:r w:rsidRPr="00676DDA">
        <w:rPr>
          <w:rFonts w:ascii="Times New Roman" w:hAnsi="Times New Roman"/>
          <w:sz w:val="28"/>
          <w:szCs w:val="28"/>
        </w:rPr>
        <w:t>S</w:t>
      </w:r>
      <w:r w:rsidRPr="003C6CB0">
        <w:rPr>
          <w:rFonts w:ascii="Times New Roman" w:hAnsi="Times New Roman"/>
          <w:sz w:val="28"/>
          <w:szCs w:val="28"/>
          <w:lang w:val="ru-RU"/>
        </w:rPr>
        <w:t xml:space="preserve">) </w:t>
      </w:r>
      <w:r w:rsidRPr="00676DDA">
        <w:rPr>
          <w:rFonts w:ascii="Times New Roman" w:hAnsi="Times New Roman"/>
          <w:sz w:val="28"/>
          <w:szCs w:val="28"/>
        </w:rPr>
        <w:t>x</w:t>
      </w:r>
      <w:r w:rsidRPr="003C6CB0">
        <w:rPr>
          <w:rFonts w:ascii="Times New Roman" w:hAnsi="Times New Roman"/>
          <w:sz w:val="28"/>
          <w:szCs w:val="28"/>
          <w:lang w:val="ru-RU"/>
        </w:rPr>
        <w:t xml:space="preserve"> 100,</w:t>
      </w:r>
    </w:p>
    <w:p w:rsidR="003C6CB0" w:rsidRPr="003C6CB0" w:rsidRDefault="003C6CB0" w:rsidP="003C6CB0">
      <w:pPr>
        <w:pStyle w:val="a9"/>
        <w:ind w:left="0" w:firstLine="708"/>
        <w:rPr>
          <w:rFonts w:ascii="Times New Roman" w:hAnsi="Times New Roman"/>
          <w:sz w:val="28"/>
          <w:szCs w:val="28"/>
          <w:lang w:val="ru-RU"/>
        </w:rPr>
      </w:pPr>
      <w:r w:rsidRPr="003C6CB0">
        <w:rPr>
          <w:rFonts w:ascii="Times New Roman" w:hAnsi="Times New Roman"/>
          <w:sz w:val="28"/>
          <w:szCs w:val="28"/>
          <w:lang w:val="ru-RU"/>
        </w:rPr>
        <w:t>где:</w:t>
      </w:r>
    </w:p>
    <w:p w:rsidR="003C6CB0" w:rsidRPr="003C6CB0" w:rsidRDefault="003C6CB0" w:rsidP="003C6CB0">
      <w:pPr>
        <w:pStyle w:val="a9"/>
        <w:ind w:left="0" w:firstLine="708"/>
        <w:rPr>
          <w:rFonts w:ascii="Times New Roman" w:hAnsi="Times New Roman"/>
          <w:color w:val="000000"/>
          <w:sz w:val="28"/>
          <w:szCs w:val="28"/>
          <w:lang w:val="ru-RU"/>
        </w:rPr>
      </w:pPr>
      <w:r w:rsidRPr="003C6CB0">
        <w:rPr>
          <w:rFonts w:ascii="Times New Roman" w:hAnsi="Times New Roman"/>
          <w:color w:val="000000"/>
          <w:sz w:val="28"/>
          <w:szCs w:val="28"/>
        </w:rPr>
        <w:t>S</w:t>
      </w:r>
      <w:r w:rsidRPr="003C6CB0">
        <w:rPr>
          <w:rFonts w:ascii="Times New Roman" w:hAnsi="Times New Roman"/>
          <w:color w:val="000000"/>
          <w:sz w:val="28"/>
          <w:szCs w:val="28"/>
          <w:vertAlign w:val="subscript"/>
          <w:lang w:val="ru-RU"/>
        </w:rPr>
        <w:t>плрз</w:t>
      </w:r>
      <w:r w:rsidRPr="003C6CB0">
        <w:rPr>
          <w:rFonts w:ascii="Times New Roman" w:hAnsi="Times New Roman"/>
          <w:color w:val="000000"/>
          <w:sz w:val="28"/>
          <w:szCs w:val="28"/>
          <w:lang w:val="ru-RU"/>
        </w:rPr>
        <w:t xml:space="preserve"> - площадь покрытых лесной растительностью земель на территории Курской области (тыс. га);</w:t>
      </w:r>
    </w:p>
    <w:p w:rsidR="003C6CB0" w:rsidRDefault="003C6CB0" w:rsidP="003C6CB0">
      <w:pPr>
        <w:pStyle w:val="a9"/>
        <w:ind w:left="0" w:firstLine="708"/>
        <w:rPr>
          <w:rFonts w:ascii="Times New Roman" w:hAnsi="Times New Roman"/>
          <w:color w:val="000000"/>
          <w:sz w:val="28"/>
          <w:szCs w:val="28"/>
          <w:lang w:val="ru-RU"/>
        </w:rPr>
      </w:pPr>
      <w:r w:rsidRPr="003C6CB0">
        <w:rPr>
          <w:rFonts w:ascii="Times New Roman" w:hAnsi="Times New Roman"/>
          <w:color w:val="000000"/>
          <w:sz w:val="28"/>
          <w:szCs w:val="28"/>
        </w:rPr>
        <w:t>S</w:t>
      </w:r>
      <w:r w:rsidRPr="003C6CB0">
        <w:rPr>
          <w:rFonts w:ascii="Times New Roman" w:hAnsi="Times New Roman"/>
          <w:color w:val="000000"/>
          <w:sz w:val="28"/>
          <w:szCs w:val="28"/>
          <w:lang w:val="ru-RU"/>
        </w:rPr>
        <w:t xml:space="preserve"> - площадь Курской области (тыс. га).</w:t>
      </w:r>
    </w:p>
    <w:p w:rsidR="0092574F" w:rsidRPr="0092574F" w:rsidRDefault="0092574F" w:rsidP="003C6CB0">
      <w:pPr>
        <w:pStyle w:val="a9"/>
        <w:ind w:left="0" w:firstLine="708"/>
        <w:rPr>
          <w:rFonts w:ascii="Times New Roman" w:hAnsi="Times New Roman"/>
          <w:i/>
          <w:iCs/>
          <w:color w:val="000000"/>
          <w:sz w:val="28"/>
          <w:szCs w:val="28"/>
          <w:lang w:val="ru-RU"/>
        </w:rPr>
      </w:pPr>
      <w:r w:rsidRPr="0092574F">
        <w:rPr>
          <w:rFonts w:ascii="Times New Roman" w:hAnsi="Times New Roman"/>
          <w:i/>
          <w:iCs/>
          <w:color w:val="000000"/>
          <w:sz w:val="28"/>
          <w:szCs w:val="28"/>
          <w:lang w:val="ru-RU"/>
        </w:rPr>
        <w:t>Абзац семнадцатый -двадцать первый утратил силу.- Постановление Администрации Курской области от 25.12.2019 №1358-па.</w:t>
      </w:r>
    </w:p>
    <w:p w:rsidR="00DD4922" w:rsidRPr="00DD4922" w:rsidRDefault="00DD4922" w:rsidP="00DD4922">
      <w:pPr>
        <w:pStyle w:val="a9"/>
        <w:ind w:left="0" w:firstLine="709"/>
        <w:rPr>
          <w:rFonts w:ascii="Times New Roman" w:hAnsi="Times New Roman"/>
          <w:i/>
          <w:iCs/>
          <w:color w:val="000000"/>
          <w:sz w:val="28"/>
          <w:szCs w:val="28"/>
          <w:lang w:val="ru-RU"/>
        </w:rPr>
      </w:pPr>
      <w:r w:rsidRPr="00DD4922">
        <w:rPr>
          <w:rFonts w:ascii="Times New Roman" w:hAnsi="Times New Roman"/>
          <w:i/>
          <w:iCs/>
          <w:color w:val="000000"/>
          <w:sz w:val="28"/>
          <w:szCs w:val="28"/>
          <w:lang w:val="ru-RU"/>
        </w:rPr>
        <w:t>Абзацы четырнадцатый</w:t>
      </w:r>
      <w:r>
        <w:rPr>
          <w:rFonts w:ascii="Times New Roman" w:hAnsi="Times New Roman"/>
          <w:i/>
          <w:iCs/>
          <w:color w:val="000000"/>
          <w:sz w:val="28"/>
          <w:szCs w:val="28"/>
          <w:lang w:val="ru-RU"/>
        </w:rPr>
        <w:t xml:space="preserve"> </w:t>
      </w:r>
      <w:r w:rsidRPr="00DD4922">
        <w:rPr>
          <w:rFonts w:ascii="Times New Roman" w:hAnsi="Times New Roman"/>
          <w:i/>
          <w:iCs/>
          <w:color w:val="000000"/>
          <w:sz w:val="28"/>
          <w:szCs w:val="28"/>
          <w:lang w:val="ru-RU"/>
        </w:rPr>
        <w:t>-</w:t>
      </w:r>
      <w:r>
        <w:rPr>
          <w:rFonts w:ascii="Times New Roman" w:hAnsi="Times New Roman"/>
          <w:i/>
          <w:iCs/>
          <w:color w:val="000000"/>
          <w:sz w:val="28"/>
          <w:szCs w:val="28"/>
          <w:lang w:val="ru-RU"/>
        </w:rPr>
        <w:t xml:space="preserve"> </w:t>
      </w:r>
      <w:r w:rsidRPr="00DD4922">
        <w:rPr>
          <w:rFonts w:ascii="Times New Roman" w:hAnsi="Times New Roman"/>
          <w:i/>
          <w:iCs/>
          <w:color w:val="000000"/>
          <w:sz w:val="28"/>
          <w:szCs w:val="28"/>
          <w:lang w:val="ru-RU"/>
        </w:rPr>
        <w:t>восемнадцатый утратили силу</w:t>
      </w:r>
      <w:r w:rsidR="00040E6F">
        <w:rPr>
          <w:rFonts w:ascii="Times New Roman" w:hAnsi="Times New Roman"/>
          <w:i/>
          <w:iCs/>
          <w:color w:val="000000"/>
          <w:sz w:val="28"/>
          <w:szCs w:val="28"/>
          <w:lang w:val="ru-RU"/>
        </w:rPr>
        <w:t>.</w:t>
      </w:r>
      <w:r w:rsidRPr="00DD4922">
        <w:rPr>
          <w:rFonts w:ascii="Times New Roman" w:hAnsi="Times New Roman"/>
          <w:i/>
          <w:iCs/>
          <w:color w:val="000000"/>
          <w:sz w:val="28"/>
          <w:szCs w:val="28"/>
          <w:lang w:val="ru-RU"/>
        </w:rPr>
        <w:t xml:space="preserve"> - Постановл</w:t>
      </w:r>
      <w:r w:rsidRPr="004B7E6D">
        <w:rPr>
          <w:rFonts w:ascii="Times New Roman" w:hAnsi="Times New Roman"/>
          <w:i/>
          <w:iCs/>
          <w:color w:val="000000"/>
          <w:sz w:val="28"/>
          <w:szCs w:val="28"/>
          <w:lang w:val="ru-RU"/>
        </w:rPr>
        <w:t>ение Администрации Курской области от 09.09.2019 №871-па.</w:t>
      </w:r>
    </w:p>
    <w:p w:rsidR="00113A9E" w:rsidRPr="00113A9E" w:rsidRDefault="00113A9E" w:rsidP="00113A9E">
      <w:pPr>
        <w:pStyle w:val="a9"/>
        <w:ind w:left="0" w:firstLine="708"/>
        <w:rPr>
          <w:rFonts w:ascii="Times New Roman" w:hAnsi="Times New Roman"/>
          <w:sz w:val="28"/>
          <w:szCs w:val="28"/>
          <w:lang w:val="ru-RU"/>
        </w:rPr>
      </w:pPr>
      <w:r w:rsidRPr="00113A9E">
        <w:rPr>
          <w:rFonts w:ascii="Times New Roman" w:hAnsi="Times New Roman"/>
          <w:color w:val="000000"/>
          <w:sz w:val="28"/>
          <w:szCs w:val="28"/>
          <w:lang w:val="ru-RU"/>
        </w:rPr>
        <w:t>«</w:t>
      </w:r>
      <w:r w:rsidRPr="00113A9E">
        <w:rPr>
          <w:rFonts w:ascii="Times New Roman" w:hAnsi="Times New Roman"/>
          <w:sz w:val="28"/>
          <w:szCs w:val="28"/>
          <w:lang w:val="ru-RU"/>
        </w:rPr>
        <w:t>Показатель (индикатор) «Доля площади земель лесного фонда, переданных в пользование, в общей площади земель лесного фонда, проценты» определяется ежегодно и рассчитывается по формуле:</w:t>
      </w:r>
    </w:p>
    <w:p w:rsidR="00113A9E" w:rsidRPr="00113A9E" w:rsidRDefault="00113A9E" w:rsidP="00113A9E">
      <w:pPr>
        <w:pStyle w:val="a9"/>
        <w:ind w:left="0" w:firstLine="708"/>
        <w:rPr>
          <w:rFonts w:ascii="Times New Roman" w:hAnsi="Times New Roman"/>
          <w:sz w:val="28"/>
          <w:szCs w:val="28"/>
          <w:lang w:val="ru-RU"/>
        </w:rPr>
      </w:pPr>
      <w:r w:rsidRPr="00113A9E">
        <w:rPr>
          <w:rFonts w:ascii="Times New Roman" w:hAnsi="Times New Roman"/>
          <w:sz w:val="28"/>
          <w:szCs w:val="28"/>
          <w:lang w:val="ru-RU"/>
        </w:rPr>
        <w:lastRenderedPageBreak/>
        <w:t>(</w:t>
      </w:r>
      <w:r w:rsidRPr="00363BE3">
        <w:rPr>
          <w:rFonts w:ascii="Times New Roman" w:hAnsi="Times New Roman"/>
          <w:sz w:val="28"/>
          <w:szCs w:val="28"/>
        </w:rPr>
        <w:t>S</w:t>
      </w:r>
      <w:r w:rsidRPr="00113A9E">
        <w:rPr>
          <w:rFonts w:ascii="Times New Roman" w:hAnsi="Times New Roman"/>
          <w:sz w:val="28"/>
          <w:szCs w:val="28"/>
          <w:vertAlign w:val="subscript"/>
          <w:lang w:val="ru-RU"/>
        </w:rPr>
        <w:t>ар</w:t>
      </w:r>
      <w:r w:rsidRPr="00113A9E">
        <w:rPr>
          <w:rFonts w:ascii="Times New Roman" w:hAnsi="Times New Roman"/>
          <w:sz w:val="28"/>
          <w:szCs w:val="28"/>
          <w:lang w:val="ru-RU"/>
        </w:rPr>
        <w:t xml:space="preserve"> / </w:t>
      </w:r>
      <w:r w:rsidRPr="00363BE3">
        <w:rPr>
          <w:rFonts w:ascii="Times New Roman" w:hAnsi="Times New Roman"/>
          <w:sz w:val="28"/>
          <w:szCs w:val="28"/>
        </w:rPr>
        <w:t>S</w:t>
      </w:r>
      <w:r w:rsidRPr="00113A9E">
        <w:rPr>
          <w:rFonts w:ascii="Times New Roman" w:hAnsi="Times New Roman"/>
          <w:sz w:val="28"/>
          <w:szCs w:val="28"/>
          <w:vertAlign w:val="subscript"/>
          <w:lang w:val="ru-RU"/>
        </w:rPr>
        <w:t>лф</w:t>
      </w:r>
      <w:r w:rsidRPr="00113A9E">
        <w:rPr>
          <w:rFonts w:ascii="Times New Roman" w:hAnsi="Times New Roman"/>
          <w:sz w:val="28"/>
          <w:szCs w:val="28"/>
          <w:lang w:val="ru-RU"/>
        </w:rPr>
        <w:t xml:space="preserve">) </w:t>
      </w:r>
      <w:r w:rsidRPr="00363BE3">
        <w:rPr>
          <w:rFonts w:ascii="Times New Roman" w:hAnsi="Times New Roman"/>
          <w:sz w:val="28"/>
          <w:szCs w:val="28"/>
        </w:rPr>
        <w:t>x</w:t>
      </w:r>
      <w:r w:rsidRPr="00113A9E">
        <w:rPr>
          <w:rFonts w:ascii="Times New Roman" w:hAnsi="Times New Roman"/>
          <w:sz w:val="28"/>
          <w:szCs w:val="28"/>
          <w:lang w:val="ru-RU"/>
        </w:rPr>
        <w:t xml:space="preserve"> 100,</w:t>
      </w:r>
    </w:p>
    <w:p w:rsidR="00113A9E" w:rsidRPr="00113A9E" w:rsidRDefault="00113A9E" w:rsidP="00113A9E">
      <w:pPr>
        <w:pStyle w:val="a9"/>
        <w:ind w:left="0" w:firstLine="708"/>
        <w:rPr>
          <w:rFonts w:ascii="Times New Roman" w:hAnsi="Times New Roman"/>
          <w:sz w:val="28"/>
          <w:szCs w:val="28"/>
          <w:lang w:val="ru-RU"/>
        </w:rPr>
      </w:pPr>
      <w:r w:rsidRPr="00113A9E">
        <w:rPr>
          <w:rFonts w:ascii="Times New Roman" w:hAnsi="Times New Roman"/>
          <w:sz w:val="28"/>
          <w:szCs w:val="28"/>
          <w:lang w:val="ru-RU"/>
        </w:rPr>
        <w:t>где:</w:t>
      </w:r>
    </w:p>
    <w:p w:rsidR="00113A9E" w:rsidRPr="00113A9E" w:rsidRDefault="00113A9E" w:rsidP="00113A9E">
      <w:pPr>
        <w:pStyle w:val="a9"/>
        <w:ind w:left="0" w:firstLine="708"/>
        <w:rPr>
          <w:rFonts w:ascii="Times New Roman" w:hAnsi="Times New Roman"/>
          <w:sz w:val="28"/>
          <w:szCs w:val="28"/>
          <w:lang w:val="ru-RU"/>
        </w:rPr>
      </w:pPr>
      <w:r w:rsidRPr="00363BE3">
        <w:rPr>
          <w:rFonts w:ascii="Times New Roman" w:hAnsi="Times New Roman"/>
          <w:sz w:val="28"/>
          <w:szCs w:val="28"/>
        </w:rPr>
        <w:t>S</w:t>
      </w:r>
      <w:r w:rsidRPr="00113A9E">
        <w:rPr>
          <w:rFonts w:ascii="Times New Roman" w:hAnsi="Times New Roman"/>
          <w:sz w:val="28"/>
          <w:szCs w:val="28"/>
          <w:vertAlign w:val="subscript"/>
          <w:lang w:val="ru-RU"/>
        </w:rPr>
        <w:t>ар</w:t>
      </w:r>
      <w:r w:rsidRPr="00113A9E">
        <w:rPr>
          <w:rFonts w:ascii="Times New Roman" w:hAnsi="Times New Roman"/>
          <w:sz w:val="28"/>
          <w:szCs w:val="28"/>
          <w:lang w:val="ru-RU"/>
        </w:rPr>
        <w:t xml:space="preserve"> - площадь лесов, переданных в аренду, постоянное (бессрочное) и безвозмездное пользование (тыс. га); </w:t>
      </w:r>
    </w:p>
    <w:p w:rsidR="00113A9E" w:rsidRPr="00113A9E" w:rsidRDefault="00113A9E" w:rsidP="00113A9E">
      <w:pPr>
        <w:pStyle w:val="a9"/>
        <w:ind w:left="0" w:firstLine="708"/>
        <w:rPr>
          <w:rFonts w:ascii="Times New Roman" w:hAnsi="Times New Roman"/>
          <w:sz w:val="28"/>
          <w:szCs w:val="28"/>
          <w:lang w:val="ru-RU"/>
        </w:rPr>
      </w:pPr>
      <w:r w:rsidRPr="00363BE3">
        <w:rPr>
          <w:rFonts w:ascii="Times New Roman" w:hAnsi="Times New Roman"/>
          <w:sz w:val="28"/>
          <w:szCs w:val="28"/>
        </w:rPr>
        <w:t>S</w:t>
      </w:r>
      <w:r w:rsidRPr="00113A9E">
        <w:rPr>
          <w:rFonts w:ascii="Times New Roman" w:hAnsi="Times New Roman"/>
          <w:sz w:val="28"/>
          <w:szCs w:val="28"/>
          <w:vertAlign w:val="subscript"/>
          <w:lang w:val="ru-RU"/>
        </w:rPr>
        <w:t>лф</w:t>
      </w:r>
      <w:r w:rsidRPr="00113A9E">
        <w:rPr>
          <w:rFonts w:ascii="Times New Roman" w:hAnsi="Times New Roman"/>
          <w:sz w:val="28"/>
          <w:szCs w:val="28"/>
          <w:lang w:val="ru-RU"/>
        </w:rPr>
        <w:t xml:space="preserve"> - площадь земель лесного фонда на территории Курской области (тыс. га)</w:t>
      </w:r>
      <w:r>
        <w:rPr>
          <w:rFonts w:ascii="Times New Roman" w:hAnsi="Times New Roman"/>
          <w:sz w:val="28"/>
          <w:szCs w:val="28"/>
          <w:lang w:val="ru-RU"/>
        </w:rPr>
        <w:t>.</w:t>
      </w:r>
    </w:p>
    <w:p w:rsidR="003C6CB0" w:rsidRPr="003C6CB0" w:rsidRDefault="003C6CB0" w:rsidP="003C6CB0">
      <w:pPr>
        <w:pStyle w:val="a9"/>
        <w:ind w:left="0" w:firstLine="0"/>
        <w:rPr>
          <w:rFonts w:ascii="Times New Roman" w:hAnsi="Times New Roman"/>
          <w:color w:val="000000"/>
          <w:sz w:val="28"/>
          <w:szCs w:val="28"/>
          <w:lang w:val="ru-RU"/>
        </w:rPr>
      </w:pPr>
      <w:r w:rsidRPr="003C6CB0">
        <w:rPr>
          <w:rFonts w:ascii="Times New Roman" w:hAnsi="Times New Roman"/>
          <w:color w:val="000000"/>
          <w:sz w:val="28"/>
          <w:szCs w:val="28"/>
          <w:lang w:val="ru-RU"/>
        </w:rPr>
        <w:tab/>
        <w:t>Показатель (индикатор) «Объем платежей в бюджетную систему Российской Федерации от использования лесов, расположенных на землях лесного фонда, в расчете на 1 гектар земель лесного фонда» (в руб.) определяется ежегодно и рассчитывается по формуле:</w:t>
      </w:r>
    </w:p>
    <w:p w:rsidR="003C6CB0" w:rsidRPr="003C6CB0" w:rsidRDefault="003C6CB0" w:rsidP="003C6CB0">
      <w:pPr>
        <w:pStyle w:val="a9"/>
        <w:ind w:left="0" w:firstLine="708"/>
        <w:rPr>
          <w:rFonts w:ascii="Times New Roman" w:hAnsi="Times New Roman"/>
          <w:color w:val="000000"/>
          <w:sz w:val="28"/>
          <w:szCs w:val="28"/>
          <w:lang w:val="ru-RU"/>
        </w:rPr>
      </w:pPr>
      <w:r w:rsidRPr="003C6CB0">
        <w:rPr>
          <w:rFonts w:ascii="Times New Roman" w:hAnsi="Times New Roman"/>
          <w:color w:val="000000"/>
          <w:sz w:val="28"/>
          <w:szCs w:val="28"/>
        </w:rPr>
        <w:t>V</w:t>
      </w:r>
      <w:r w:rsidRPr="003C6CB0">
        <w:rPr>
          <w:rFonts w:ascii="Times New Roman" w:hAnsi="Times New Roman"/>
          <w:color w:val="000000"/>
          <w:sz w:val="28"/>
          <w:szCs w:val="28"/>
          <w:vertAlign w:val="subscript"/>
          <w:lang w:val="ru-RU"/>
        </w:rPr>
        <w:t>п</w:t>
      </w:r>
      <w:r w:rsidRPr="003C6CB0">
        <w:rPr>
          <w:rFonts w:ascii="Times New Roman" w:hAnsi="Times New Roman"/>
          <w:color w:val="000000"/>
          <w:sz w:val="28"/>
          <w:szCs w:val="28"/>
          <w:lang w:val="ru-RU"/>
        </w:rPr>
        <w:t xml:space="preserve"> / </w:t>
      </w:r>
      <w:r w:rsidRPr="003C6CB0">
        <w:rPr>
          <w:rFonts w:ascii="Times New Roman" w:hAnsi="Times New Roman"/>
          <w:color w:val="000000"/>
          <w:sz w:val="28"/>
          <w:szCs w:val="28"/>
        </w:rPr>
        <w:t>S</w:t>
      </w:r>
      <w:r w:rsidRPr="003C6CB0">
        <w:rPr>
          <w:rFonts w:ascii="Times New Roman" w:hAnsi="Times New Roman"/>
          <w:color w:val="000000"/>
          <w:sz w:val="28"/>
          <w:szCs w:val="28"/>
          <w:vertAlign w:val="subscript"/>
          <w:lang w:val="ru-RU"/>
        </w:rPr>
        <w:t>лф</w:t>
      </w:r>
      <w:r w:rsidRPr="003C6CB0">
        <w:rPr>
          <w:rFonts w:ascii="Times New Roman" w:hAnsi="Times New Roman"/>
          <w:color w:val="000000"/>
          <w:sz w:val="28"/>
          <w:szCs w:val="28"/>
          <w:lang w:val="ru-RU"/>
        </w:rPr>
        <w:t>,</w:t>
      </w:r>
    </w:p>
    <w:p w:rsidR="003C6CB0" w:rsidRPr="003C6CB0" w:rsidRDefault="003C6CB0" w:rsidP="003C6CB0">
      <w:pPr>
        <w:pStyle w:val="a9"/>
        <w:ind w:left="0" w:firstLine="708"/>
        <w:rPr>
          <w:rFonts w:ascii="Times New Roman" w:hAnsi="Times New Roman"/>
          <w:color w:val="000000"/>
          <w:sz w:val="28"/>
          <w:szCs w:val="28"/>
          <w:lang w:val="ru-RU"/>
        </w:rPr>
      </w:pPr>
      <w:r w:rsidRPr="003C6CB0">
        <w:rPr>
          <w:rFonts w:ascii="Times New Roman" w:hAnsi="Times New Roman"/>
          <w:color w:val="000000"/>
          <w:sz w:val="28"/>
          <w:szCs w:val="28"/>
          <w:lang w:val="ru-RU"/>
        </w:rPr>
        <w:t>где:</w:t>
      </w:r>
    </w:p>
    <w:p w:rsidR="003C6CB0" w:rsidRPr="003C6CB0" w:rsidRDefault="003C6CB0" w:rsidP="003C6CB0">
      <w:pPr>
        <w:pStyle w:val="a9"/>
        <w:ind w:left="0" w:firstLine="708"/>
        <w:rPr>
          <w:rFonts w:ascii="Times New Roman" w:hAnsi="Times New Roman"/>
          <w:color w:val="000000"/>
          <w:sz w:val="28"/>
          <w:szCs w:val="28"/>
          <w:lang w:val="ru-RU"/>
        </w:rPr>
      </w:pPr>
      <w:r w:rsidRPr="003C6CB0">
        <w:rPr>
          <w:rFonts w:ascii="Times New Roman" w:hAnsi="Times New Roman"/>
          <w:color w:val="000000"/>
          <w:sz w:val="28"/>
          <w:szCs w:val="28"/>
        </w:rPr>
        <w:t>V</w:t>
      </w:r>
      <w:r w:rsidRPr="003C6CB0">
        <w:rPr>
          <w:rFonts w:ascii="Times New Roman" w:hAnsi="Times New Roman"/>
          <w:color w:val="000000"/>
          <w:sz w:val="28"/>
          <w:szCs w:val="28"/>
          <w:vertAlign w:val="subscript"/>
          <w:lang w:val="ru-RU"/>
        </w:rPr>
        <w:t>п</w:t>
      </w:r>
      <w:r w:rsidRPr="003C6CB0">
        <w:rPr>
          <w:rFonts w:ascii="Times New Roman" w:hAnsi="Times New Roman"/>
          <w:color w:val="000000"/>
          <w:sz w:val="28"/>
          <w:szCs w:val="28"/>
          <w:lang w:val="ru-RU"/>
        </w:rPr>
        <w:t xml:space="preserve"> - объем платежей в бюджетную систему Российской Федерации от использования лесов на землях лесного фонда на территории Курской области (тыс. руб.);</w:t>
      </w:r>
    </w:p>
    <w:p w:rsidR="003C6CB0" w:rsidRDefault="003C6CB0" w:rsidP="003C6CB0">
      <w:pPr>
        <w:pStyle w:val="a9"/>
        <w:ind w:left="0" w:firstLine="708"/>
        <w:rPr>
          <w:rFonts w:ascii="Times New Roman" w:hAnsi="Times New Roman"/>
          <w:color w:val="000000"/>
          <w:sz w:val="28"/>
          <w:szCs w:val="28"/>
          <w:lang w:val="ru-RU"/>
        </w:rPr>
      </w:pPr>
      <w:r w:rsidRPr="003C6CB0">
        <w:rPr>
          <w:rFonts w:ascii="Times New Roman" w:hAnsi="Times New Roman"/>
          <w:color w:val="000000"/>
          <w:sz w:val="28"/>
          <w:szCs w:val="28"/>
        </w:rPr>
        <w:t>S</w:t>
      </w:r>
      <w:r w:rsidRPr="003C6CB0">
        <w:rPr>
          <w:rFonts w:ascii="Times New Roman" w:hAnsi="Times New Roman"/>
          <w:color w:val="000000"/>
          <w:sz w:val="28"/>
          <w:szCs w:val="28"/>
          <w:vertAlign w:val="subscript"/>
          <w:lang w:val="ru-RU"/>
        </w:rPr>
        <w:t>лф</w:t>
      </w:r>
      <w:r w:rsidRPr="003C6CB0">
        <w:rPr>
          <w:rFonts w:ascii="Times New Roman" w:hAnsi="Times New Roman"/>
          <w:color w:val="000000"/>
          <w:sz w:val="28"/>
          <w:szCs w:val="28"/>
          <w:lang w:val="ru-RU"/>
        </w:rPr>
        <w:t xml:space="preserve"> - площадь земель лесного фонда на территории Курской области (тыс. га).</w:t>
      </w:r>
    </w:p>
    <w:p w:rsidR="00414085" w:rsidRDefault="00113A9E" w:rsidP="00414085">
      <w:pPr>
        <w:pStyle w:val="a9"/>
        <w:ind w:left="-142" w:firstLine="708"/>
        <w:rPr>
          <w:rFonts w:ascii="Times New Roman" w:hAnsi="Times New Roman"/>
          <w:sz w:val="28"/>
          <w:szCs w:val="28"/>
          <w:lang w:val="ru-RU"/>
        </w:rPr>
      </w:pPr>
      <w:r w:rsidRPr="00113A9E">
        <w:rPr>
          <w:rFonts w:ascii="Times New Roman" w:hAnsi="Times New Roman"/>
          <w:sz w:val="28"/>
          <w:szCs w:val="28"/>
          <w:lang w:val="ru-RU"/>
        </w:rPr>
        <w:t>Показатель (индикатор) «Отношение фактического объема заготовки древесины к установленному допустимому объему изъятия древесины, проценты» определяется ежегодно и рассчитывается по формуле:</w:t>
      </w:r>
    </w:p>
    <w:p w:rsidR="00113A9E" w:rsidRPr="00113A9E" w:rsidRDefault="00113A9E" w:rsidP="00414085">
      <w:pPr>
        <w:pStyle w:val="a9"/>
        <w:ind w:left="-142" w:firstLine="851"/>
        <w:rPr>
          <w:rFonts w:ascii="Times New Roman" w:hAnsi="Times New Roman"/>
          <w:sz w:val="28"/>
          <w:szCs w:val="28"/>
          <w:lang w:val="ru-RU"/>
        </w:rPr>
      </w:pPr>
      <w:r w:rsidRPr="00113A9E">
        <w:rPr>
          <w:rFonts w:ascii="Times New Roman" w:hAnsi="Times New Roman"/>
          <w:sz w:val="28"/>
          <w:szCs w:val="28"/>
          <w:lang w:val="ru-RU"/>
        </w:rPr>
        <w:t>(</w:t>
      </w:r>
      <w:r w:rsidRPr="00363BE3">
        <w:rPr>
          <w:rFonts w:ascii="Times New Roman" w:hAnsi="Times New Roman"/>
          <w:sz w:val="28"/>
          <w:szCs w:val="28"/>
        </w:rPr>
        <w:t>V</w:t>
      </w:r>
      <w:r w:rsidRPr="00113A9E">
        <w:rPr>
          <w:rFonts w:ascii="Times New Roman" w:hAnsi="Times New Roman"/>
          <w:sz w:val="28"/>
          <w:szCs w:val="28"/>
          <w:vertAlign w:val="subscript"/>
          <w:lang w:val="ru-RU"/>
        </w:rPr>
        <w:t>з</w:t>
      </w:r>
      <w:r w:rsidRPr="00113A9E">
        <w:rPr>
          <w:rFonts w:ascii="Times New Roman" w:hAnsi="Times New Roman"/>
          <w:sz w:val="28"/>
          <w:szCs w:val="28"/>
          <w:lang w:val="ru-RU"/>
        </w:rPr>
        <w:t xml:space="preserve"> / </w:t>
      </w:r>
      <w:r w:rsidRPr="00363BE3">
        <w:rPr>
          <w:rFonts w:ascii="Times New Roman" w:hAnsi="Times New Roman"/>
          <w:sz w:val="28"/>
          <w:szCs w:val="28"/>
        </w:rPr>
        <w:t>V</w:t>
      </w:r>
      <w:r w:rsidRPr="00113A9E">
        <w:rPr>
          <w:rFonts w:ascii="Times New Roman" w:hAnsi="Times New Roman"/>
          <w:sz w:val="28"/>
          <w:szCs w:val="28"/>
          <w:vertAlign w:val="subscript"/>
          <w:lang w:val="ru-RU"/>
        </w:rPr>
        <w:t>рл</w:t>
      </w:r>
      <w:r w:rsidRPr="00113A9E">
        <w:rPr>
          <w:rFonts w:ascii="Times New Roman" w:hAnsi="Times New Roman"/>
          <w:sz w:val="28"/>
          <w:szCs w:val="28"/>
          <w:lang w:val="ru-RU"/>
        </w:rPr>
        <w:t xml:space="preserve">) </w:t>
      </w:r>
      <w:r w:rsidRPr="00363BE3">
        <w:rPr>
          <w:rFonts w:ascii="Times New Roman" w:hAnsi="Times New Roman"/>
          <w:sz w:val="28"/>
          <w:szCs w:val="28"/>
        </w:rPr>
        <w:t>x</w:t>
      </w:r>
      <w:r w:rsidRPr="00113A9E">
        <w:rPr>
          <w:rFonts w:ascii="Times New Roman" w:hAnsi="Times New Roman"/>
          <w:sz w:val="28"/>
          <w:szCs w:val="28"/>
          <w:lang w:val="ru-RU"/>
        </w:rPr>
        <w:t xml:space="preserve"> 100,</w:t>
      </w:r>
    </w:p>
    <w:p w:rsidR="00113A9E" w:rsidRPr="00113A9E" w:rsidRDefault="00113A9E" w:rsidP="00113A9E">
      <w:pPr>
        <w:pStyle w:val="a9"/>
        <w:ind w:left="142" w:firstLine="567"/>
        <w:rPr>
          <w:rFonts w:ascii="Times New Roman" w:hAnsi="Times New Roman"/>
          <w:sz w:val="28"/>
          <w:szCs w:val="28"/>
          <w:lang w:val="ru-RU"/>
        </w:rPr>
      </w:pPr>
      <w:r w:rsidRPr="00113A9E">
        <w:rPr>
          <w:rFonts w:ascii="Times New Roman" w:hAnsi="Times New Roman"/>
          <w:sz w:val="28"/>
          <w:szCs w:val="28"/>
          <w:lang w:val="ru-RU"/>
        </w:rPr>
        <w:t>где:</w:t>
      </w:r>
    </w:p>
    <w:p w:rsidR="00113A9E" w:rsidRPr="00113A9E" w:rsidRDefault="00113A9E" w:rsidP="00113A9E">
      <w:pPr>
        <w:pStyle w:val="a9"/>
        <w:ind w:left="142" w:firstLine="567"/>
        <w:rPr>
          <w:rFonts w:ascii="Times New Roman" w:hAnsi="Times New Roman"/>
          <w:sz w:val="28"/>
          <w:szCs w:val="28"/>
          <w:lang w:val="ru-RU"/>
        </w:rPr>
      </w:pPr>
      <w:r w:rsidRPr="003F2F2F">
        <w:rPr>
          <w:rFonts w:ascii="Times New Roman" w:hAnsi="Times New Roman"/>
          <w:sz w:val="28"/>
          <w:szCs w:val="28"/>
        </w:rPr>
        <w:t>V</w:t>
      </w:r>
      <w:r w:rsidRPr="00113A9E">
        <w:rPr>
          <w:rFonts w:ascii="Times New Roman" w:hAnsi="Times New Roman"/>
          <w:sz w:val="28"/>
          <w:szCs w:val="28"/>
          <w:vertAlign w:val="subscript"/>
          <w:lang w:val="ru-RU"/>
        </w:rPr>
        <w:t>з</w:t>
      </w:r>
      <w:r w:rsidRPr="00113A9E">
        <w:rPr>
          <w:rFonts w:ascii="Times New Roman" w:hAnsi="Times New Roman"/>
          <w:sz w:val="28"/>
          <w:szCs w:val="28"/>
          <w:lang w:val="ru-RU"/>
        </w:rPr>
        <w:t xml:space="preserve"> - общий объем заготовленной древесины, всего (тыс. м</w:t>
      </w:r>
      <w:r w:rsidRPr="00113A9E">
        <w:rPr>
          <w:rFonts w:ascii="Times New Roman" w:hAnsi="Times New Roman"/>
          <w:sz w:val="28"/>
          <w:szCs w:val="28"/>
          <w:vertAlign w:val="superscript"/>
          <w:lang w:val="ru-RU"/>
        </w:rPr>
        <w:t>3</w:t>
      </w:r>
      <w:r w:rsidRPr="00113A9E">
        <w:rPr>
          <w:rFonts w:ascii="Times New Roman" w:hAnsi="Times New Roman"/>
          <w:sz w:val="28"/>
          <w:szCs w:val="28"/>
          <w:lang w:val="ru-RU"/>
        </w:rPr>
        <w:t>);</w:t>
      </w:r>
    </w:p>
    <w:p w:rsidR="00113A9E" w:rsidRPr="003C6CB0" w:rsidRDefault="00113A9E" w:rsidP="00113A9E">
      <w:pPr>
        <w:pStyle w:val="a9"/>
        <w:ind w:left="0" w:firstLine="708"/>
        <w:rPr>
          <w:rFonts w:ascii="Times New Roman" w:hAnsi="Times New Roman"/>
          <w:color w:val="000000"/>
          <w:sz w:val="28"/>
          <w:szCs w:val="28"/>
          <w:lang w:val="ru-RU"/>
        </w:rPr>
      </w:pPr>
      <w:r w:rsidRPr="003F2F2F">
        <w:rPr>
          <w:rFonts w:ascii="Times New Roman" w:hAnsi="Times New Roman"/>
          <w:sz w:val="28"/>
          <w:szCs w:val="28"/>
        </w:rPr>
        <w:t>V</w:t>
      </w:r>
      <w:r w:rsidRPr="00113A9E">
        <w:rPr>
          <w:rFonts w:ascii="Times New Roman" w:hAnsi="Times New Roman"/>
          <w:sz w:val="28"/>
          <w:szCs w:val="28"/>
          <w:vertAlign w:val="subscript"/>
          <w:lang w:val="ru-RU"/>
        </w:rPr>
        <w:t>рл</w:t>
      </w:r>
      <w:r w:rsidRPr="00113A9E">
        <w:rPr>
          <w:rFonts w:ascii="Times New Roman" w:hAnsi="Times New Roman"/>
          <w:sz w:val="28"/>
          <w:szCs w:val="28"/>
          <w:lang w:val="ru-RU"/>
        </w:rPr>
        <w:t xml:space="preserve"> - допустимый объем изъятия древесины (расчетная лесосека) (тыс. м</w:t>
      </w:r>
      <w:r w:rsidRPr="00113A9E">
        <w:rPr>
          <w:rFonts w:ascii="Times New Roman" w:hAnsi="Times New Roman"/>
          <w:sz w:val="28"/>
          <w:szCs w:val="28"/>
          <w:vertAlign w:val="superscript"/>
          <w:lang w:val="ru-RU"/>
        </w:rPr>
        <w:t>3</w:t>
      </w:r>
      <w:r w:rsidRPr="00113A9E">
        <w:rPr>
          <w:rFonts w:ascii="Times New Roman" w:hAnsi="Times New Roman"/>
          <w:sz w:val="28"/>
          <w:szCs w:val="28"/>
          <w:lang w:val="ru-RU"/>
        </w:rPr>
        <w:t>).</w:t>
      </w:r>
    </w:p>
    <w:p w:rsidR="003C6CB0" w:rsidRPr="003C6CB0" w:rsidRDefault="003C6CB0" w:rsidP="003C6CB0">
      <w:pPr>
        <w:pStyle w:val="a9"/>
        <w:ind w:left="0" w:firstLine="708"/>
        <w:rPr>
          <w:rFonts w:ascii="Times New Roman" w:hAnsi="Times New Roman"/>
          <w:sz w:val="28"/>
          <w:szCs w:val="28"/>
          <w:lang w:val="ru-RU"/>
        </w:rPr>
      </w:pPr>
      <w:r w:rsidRPr="003C6CB0">
        <w:rPr>
          <w:rFonts w:ascii="Times New Roman" w:hAnsi="Times New Roman"/>
          <w:color w:val="000000"/>
          <w:sz w:val="28"/>
          <w:szCs w:val="28"/>
          <w:lang w:val="ru-RU"/>
        </w:rPr>
        <w:t xml:space="preserve">Данные показатели рассчитываются в соответствии с </w:t>
      </w:r>
      <w:r w:rsidRPr="003C6CB0">
        <w:rPr>
          <w:rFonts w:ascii="Times New Roman" w:hAnsi="Times New Roman"/>
          <w:sz w:val="28"/>
          <w:szCs w:val="28"/>
          <w:lang w:val="ru-RU"/>
        </w:rPr>
        <w:t>приказом      Федерального агентства лесного хозяйства (Рослесхоз) от 29.12.2017        № 797 (в редакции от 25.10.2018 № 883) «Об утверждении методики расчета показателей (индикаторов) государственной программы Российской Федерации «Развитие лесного хозяйства», утвержденной постановлением Правительства Российской Федерации от 15 апреля 2014 г. № 318».</w:t>
      </w:r>
    </w:p>
    <w:p w:rsidR="003C6CB0" w:rsidRPr="003C6CB0" w:rsidRDefault="003C6CB0" w:rsidP="003C6CB0">
      <w:pPr>
        <w:pStyle w:val="a9"/>
        <w:ind w:left="0" w:firstLine="708"/>
        <w:rPr>
          <w:rFonts w:ascii="Times New Roman" w:hAnsi="Times New Roman"/>
          <w:sz w:val="28"/>
          <w:szCs w:val="28"/>
          <w:lang w:val="ru-RU"/>
        </w:rPr>
      </w:pPr>
      <w:r w:rsidRPr="003C6CB0">
        <w:rPr>
          <w:rFonts w:ascii="Times New Roman" w:hAnsi="Times New Roman"/>
          <w:sz w:val="28"/>
          <w:szCs w:val="28"/>
          <w:lang w:val="ru-RU"/>
        </w:rPr>
        <w:t xml:space="preserve">Ответственный за предоставление информации по данным показателям – комитет </w:t>
      </w:r>
      <w:r w:rsidR="005B7F89">
        <w:rPr>
          <w:rFonts w:ascii="Times New Roman" w:hAnsi="Times New Roman"/>
          <w:sz w:val="28"/>
          <w:szCs w:val="28"/>
          <w:lang w:val="ru-RU"/>
        </w:rPr>
        <w:t>природных ресурсов</w:t>
      </w:r>
      <w:r w:rsidRPr="003C6CB0">
        <w:rPr>
          <w:rFonts w:ascii="Times New Roman" w:hAnsi="Times New Roman"/>
          <w:sz w:val="28"/>
          <w:szCs w:val="28"/>
          <w:lang w:val="ru-RU"/>
        </w:rPr>
        <w:t xml:space="preserve"> Курской области.».</w:t>
      </w:r>
    </w:p>
    <w:p w:rsidR="003C6CB0" w:rsidRPr="00DE7AA5" w:rsidRDefault="003C6CB0" w:rsidP="009220F2">
      <w:pPr>
        <w:widowControl w:val="0"/>
        <w:autoSpaceDE w:val="0"/>
        <w:autoSpaceDN w:val="0"/>
        <w:adjustRightInd w:val="0"/>
        <w:ind w:left="142" w:firstLine="567"/>
        <w:rPr>
          <w:rFonts w:cs="Cambria"/>
          <w:color w:val="000000"/>
          <w:lang w:val="ru-RU"/>
        </w:rPr>
      </w:pPr>
    </w:p>
    <w:p w:rsidR="009220F2" w:rsidRPr="002A7981" w:rsidRDefault="009220F2" w:rsidP="00282CC3">
      <w:pPr>
        <w:widowControl w:val="0"/>
        <w:autoSpaceDE w:val="0"/>
        <w:autoSpaceDN w:val="0"/>
        <w:adjustRightInd w:val="0"/>
        <w:jc w:val="center"/>
        <w:outlineLvl w:val="1"/>
        <w:rPr>
          <w:rFonts w:ascii="Times New Roman" w:hAnsi="Times New Roman"/>
          <w:b/>
          <w:color w:val="000000"/>
          <w:sz w:val="28"/>
          <w:szCs w:val="28"/>
          <w:lang w:val="ru-RU"/>
        </w:rPr>
      </w:pPr>
      <w:bookmarkStart w:id="7" w:name="Par291"/>
      <w:bookmarkEnd w:id="7"/>
      <w:r w:rsidRPr="002A7981">
        <w:rPr>
          <w:rFonts w:ascii="Times New Roman" w:hAnsi="Times New Roman"/>
          <w:b/>
          <w:color w:val="000000"/>
          <w:sz w:val="28"/>
          <w:szCs w:val="28"/>
        </w:rPr>
        <w:t>IV</w:t>
      </w:r>
      <w:r w:rsidRPr="002A7981">
        <w:rPr>
          <w:rFonts w:ascii="Times New Roman" w:hAnsi="Times New Roman"/>
          <w:b/>
          <w:color w:val="000000"/>
          <w:sz w:val="28"/>
          <w:szCs w:val="28"/>
          <w:lang w:val="ru-RU"/>
        </w:rPr>
        <w:t xml:space="preserve">. Обобщенная характеристика </w:t>
      </w:r>
      <w:r w:rsidR="00F8404C">
        <w:rPr>
          <w:rFonts w:ascii="Times New Roman" w:hAnsi="Times New Roman"/>
          <w:b/>
          <w:color w:val="000000"/>
          <w:sz w:val="28"/>
          <w:szCs w:val="28"/>
          <w:lang w:val="ru-RU"/>
        </w:rPr>
        <w:t>структурных элементов подпрограмм государственной программы</w:t>
      </w:r>
    </w:p>
    <w:p w:rsidR="006B44DF" w:rsidRPr="00DE7AA5" w:rsidRDefault="006B44DF" w:rsidP="009220F2">
      <w:pPr>
        <w:widowControl w:val="0"/>
        <w:autoSpaceDE w:val="0"/>
        <w:autoSpaceDN w:val="0"/>
        <w:adjustRightInd w:val="0"/>
        <w:rPr>
          <w:rFonts w:cs="Cambria"/>
          <w:color w:val="000000"/>
          <w:lang w:val="ru-RU"/>
        </w:rPr>
      </w:pP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Состав </w:t>
      </w:r>
      <w:r w:rsidR="00F8404C">
        <w:rPr>
          <w:rFonts w:ascii="Times New Roman" w:hAnsi="Times New Roman"/>
          <w:color w:val="000000"/>
          <w:sz w:val="28"/>
          <w:szCs w:val="28"/>
          <w:lang w:val="ru-RU"/>
        </w:rPr>
        <w:t xml:space="preserve">структурных элементов подпрограмм государственной программы </w:t>
      </w:r>
      <w:r w:rsidRPr="00DE7AA5">
        <w:rPr>
          <w:rFonts w:ascii="Times New Roman" w:hAnsi="Times New Roman"/>
          <w:color w:val="000000"/>
          <w:sz w:val="28"/>
          <w:szCs w:val="28"/>
          <w:lang w:val="ru-RU"/>
        </w:rPr>
        <w:t>определен исходя из поставленных целей и задач и сгруппирован в разрезе подпрограмм.</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Состав мероприятий может корректироваться по мере решения задач Программы.</w:t>
      </w:r>
    </w:p>
    <w:p w:rsidR="009220F2" w:rsidRDefault="00791DBB" w:rsidP="00282CC3">
      <w:pPr>
        <w:widowControl w:val="0"/>
        <w:autoSpaceDE w:val="0"/>
        <w:autoSpaceDN w:val="0"/>
        <w:adjustRightInd w:val="0"/>
        <w:ind w:left="0" w:firstLine="737"/>
        <w:rPr>
          <w:rFonts w:ascii="Times New Roman" w:hAnsi="Times New Roman"/>
          <w:color w:val="000000"/>
          <w:sz w:val="28"/>
          <w:szCs w:val="28"/>
          <w:lang w:val="ru-RU"/>
        </w:rPr>
      </w:pPr>
      <w:hyperlink w:anchor="Par1393" w:history="1">
        <w:r w:rsidR="009220F2" w:rsidRPr="00DE7AA5">
          <w:rPr>
            <w:rFonts w:ascii="Times New Roman" w:hAnsi="Times New Roman"/>
            <w:color w:val="000000"/>
            <w:sz w:val="28"/>
            <w:szCs w:val="28"/>
            <w:lang w:val="ru-RU"/>
          </w:rPr>
          <w:t>Перечень</w:t>
        </w:r>
      </w:hyperlink>
      <w:r w:rsidR="00F8404C">
        <w:rPr>
          <w:rFonts w:ascii="Times New Roman" w:hAnsi="Times New Roman"/>
          <w:color w:val="000000"/>
          <w:sz w:val="28"/>
          <w:szCs w:val="28"/>
          <w:lang w:val="ru-RU"/>
        </w:rPr>
        <w:t xml:space="preserve"> структурных элементов подпрограмм государственной программы</w:t>
      </w:r>
      <w:r w:rsidR="009220F2" w:rsidRPr="00DE7AA5">
        <w:rPr>
          <w:rFonts w:ascii="Times New Roman" w:hAnsi="Times New Roman"/>
          <w:color w:val="000000"/>
          <w:sz w:val="28"/>
          <w:szCs w:val="28"/>
          <w:lang w:val="ru-RU"/>
        </w:rPr>
        <w:t>, срок</w:t>
      </w:r>
      <w:r w:rsidR="002A7981">
        <w:rPr>
          <w:rFonts w:ascii="Times New Roman" w:hAnsi="Times New Roman"/>
          <w:color w:val="000000"/>
          <w:sz w:val="28"/>
          <w:szCs w:val="28"/>
          <w:lang w:val="ru-RU"/>
        </w:rPr>
        <w:t>и</w:t>
      </w:r>
      <w:r w:rsidR="009220F2" w:rsidRPr="00DE7AA5">
        <w:rPr>
          <w:rFonts w:ascii="Times New Roman" w:hAnsi="Times New Roman"/>
          <w:color w:val="000000"/>
          <w:sz w:val="28"/>
          <w:szCs w:val="28"/>
          <w:lang w:val="ru-RU"/>
        </w:rPr>
        <w:t xml:space="preserve"> их реализации, ожидаемые непосредственные результаты приведены в приложении </w:t>
      </w:r>
      <w:r w:rsidR="009220F2" w:rsidRPr="00DE7AA5">
        <w:rPr>
          <w:rFonts w:ascii="Times New Roman" w:hAnsi="Times New Roman"/>
          <w:color w:val="000000"/>
          <w:sz w:val="28"/>
          <w:szCs w:val="28"/>
        </w:rPr>
        <w:t>N</w:t>
      </w:r>
      <w:r w:rsidR="009220F2" w:rsidRPr="00DE7AA5">
        <w:rPr>
          <w:rFonts w:ascii="Times New Roman" w:hAnsi="Times New Roman"/>
          <w:color w:val="000000"/>
          <w:sz w:val="28"/>
          <w:szCs w:val="28"/>
          <w:lang w:val="ru-RU"/>
        </w:rPr>
        <w:t xml:space="preserve"> 2 к Программе.</w:t>
      </w:r>
    </w:p>
    <w:p w:rsidR="001738A4" w:rsidRPr="001738A4" w:rsidRDefault="00791DBB" w:rsidP="001738A4">
      <w:pPr>
        <w:pStyle w:val="a9"/>
        <w:ind w:left="0" w:firstLine="708"/>
        <w:rPr>
          <w:rFonts w:ascii="Times New Roman" w:hAnsi="Times New Roman"/>
          <w:sz w:val="28"/>
          <w:szCs w:val="28"/>
          <w:lang w:val="ru-RU"/>
        </w:rPr>
      </w:pPr>
      <w:hyperlink w:anchor="Par519" w:history="1">
        <w:r w:rsidR="001738A4" w:rsidRPr="001738A4">
          <w:rPr>
            <w:rFonts w:ascii="Times New Roman" w:hAnsi="Times New Roman"/>
            <w:sz w:val="28"/>
            <w:szCs w:val="28"/>
            <w:lang w:val="ru-RU"/>
          </w:rPr>
          <w:t>Подпрограммой 1</w:t>
        </w:r>
      </w:hyperlink>
      <w:r w:rsidR="001738A4" w:rsidRPr="001738A4">
        <w:rPr>
          <w:rFonts w:ascii="Times New Roman" w:hAnsi="Times New Roman"/>
          <w:sz w:val="28"/>
          <w:szCs w:val="28"/>
          <w:lang w:val="ru-RU"/>
        </w:rPr>
        <w:t xml:space="preserve"> «Охрана, защита и воспроизводство лесов» предусматривается реализация следующих </w:t>
      </w:r>
      <w:r w:rsidR="00F8404C">
        <w:rPr>
          <w:rFonts w:ascii="Times New Roman" w:hAnsi="Times New Roman"/>
          <w:sz w:val="28"/>
          <w:szCs w:val="28"/>
          <w:lang w:val="ru-RU"/>
        </w:rPr>
        <w:t>структурных элементов подпрограмм государственной программы</w:t>
      </w:r>
      <w:r w:rsidR="001738A4" w:rsidRPr="001738A4">
        <w:rPr>
          <w:rFonts w:ascii="Times New Roman" w:hAnsi="Times New Roman"/>
          <w:sz w:val="28"/>
          <w:szCs w:val="28"/>
          <w:lang w:val="ru-RU"/>
        </w:rPr>
        <w:t>:</w:t>
      </w:r>
    </w:p>
    <w:p w:rsidR="001738A4" w:rsidRPr="001738A4" w:rsidRDefault="001738A4" w:rsidP="001738A4">
      <w:pPr>
        <w:pStyle w:val="a9"/>
        <w:ind w:left="0" w:firstLine="709"/>
        <w:rPr>
          <w:rFonts w:ascii="Times New Roman" w:hAnsi="Times New Roman"/>
          <w:sz w:val="28"/>
          <w:szCs w:val="28"/>
          <w:lang w:val="ru-RU"/>
        </w:rPr>
      </w:pPr>
      <w:r w:rsidRPr="001738A4">
        <w:rPr>
          <w:rFonts w:ascii="Times New Roman" w:hAnsi="Times New Roman"/>
          <w:sz w:val="28"/>
          <w:szCs w:val="28"/>
          <w:lang w:val="ru-RU"/>
        </w:rPr>
        <w:t>предупреждение возникновения и распространения лесных пожаров, включая их тушение;</w:t>
      </w:r>
    </w:p>
    <w:p w:rsidR="001738A4" w:rsidRPr="001738A4" w:rsidRDefault="001738A4" w:rsidP="001738A4">
      <w:pPr>
        <w:pStyle w:val="a9"/>
        <w:ind w:left="142" w:firstLine="709"/>
        <w:rPr>
          <w:rFonts w:ascii="Times New Roman" w:hAnsi="Times New Roman"/>
          <w:sz w:val="28"/>
          <w:szCs w:val="28"/>
          <w:lang w:val="ru-RU"/>
        </w:rPr>
      </w:pPr>
      <w:r w:rsidRPr="001738A4">
        <w:rPr>
          <w:rFonts w:ascii="Times New Roman" w:hAnsi="Times New Roman"/>
          <w:sz w:val="28"/>
          <w:szCs w:val="28"/>
          <w:lang w:val="ru-RU"/>
        </w:rPr>
        <w:t>предупреждение распространения и ликвидация очагов вредных организмов;</w:t>
      </w:r>
    </w:p>
    <w:p w:rsidR="001738A4" w:rsidRPr="001738A4" w:rsidRDefault="001738A4" w:rsidP="001738A4">
      <w:pPr>
        <w:pStyle w:val="a9"/>
        <w:ind w:left="142" w:firstLine="709"/>
        <w:rPr>
          <w:rFonts w:ascii="Times New Roman" w:hAnsi="Times New Roman"/>
          <w:sz w:val="28"/>
          <w:szCs w:val="28"/>
          <w:lang w:val="ru-RU"/>
        </w:rPr>
      </w:pPr>
      <w:r w:rsidRPr="001738A4">
        <w:rPr>
          <w:rFonts w:ascii="Times New Roman" w:hAnsi="Times New Roman"/>
          <w:sz w:val="28"/>
          <w:szCs w:val="28"/>
          <w:lang w:val="ru-RU"/>
        </w:rPr>
        <w:t>организация использования лесов, их сохранения, осуществление федерального государственного лесного надзора (лесной охраны);</w:t>
      </w:r>
    </w:p>
    <w:p w:rsidR="001738A4" w:rsidRPr="001738A4" w:rsidRDefault="001738A4" w:rsidP="001738A4">
      <w:pPr>
        <w:pStyle w:val="a9"/>
        <w:ind w:left="142" w:firstLine="709"/>
        <w:rPr>
          <w:rFonts w:ascii="Times New Roman" w:hAnsi="Times New Roman"/>
          <w:sz w:val="28"/>
          <w:szCs w:val="28"/>
          <w:lang w:val="ru-RU"/>
        </w:rPr>
      </w:pPr>
      <w:r w:rsidRPr="001738A4">
        <w:rPr>
          <w:rFonts w:ascii="Times New Roman" w:hAnsi="Times New Roman"/>
          <w:sz w:val="28"/>
          <w:szCs w:val="28"/>
          <w:lang w:val="ru-RU"/>
        </w:rPr>
        <w:t>осуществление воспроизводства лесов.</w:t>
      </w:r>
    </w:p>
    <w:p w:rsidR="001738A4" w:rsidRPr="001738A4" w:rsidRDefault="001738A4" w:rsidP="001738A4">
      <w:pPr>
        <w:pStyle w:val="a9"/>
        <w:ind w:left="142" w:firstLine="709"/>
        <w:rPr>
          <w:rFonts w:ascii="Times New Roman" w:hAnsi="Times New Roman"/>
          <w:sz w:val="28"/>
          <w:szCs w:val="28"/>
          <w:lang w:val="ru-RU"/>
        </w:rPr>
      </w:pPr>
      <w:r w:rsidRPr="001738A4">
        <w:rPr>
          <w:rFonts w:ascii="Times New Roman" w:hAnsi="Times New Roman"/>
          <w:sz w:val="28"/>
          <w:szCs w:val="28"/>
          <w:lang w:val="ru-RU"/>
        </w:rPr>
        <w:t>Региональным проектом «Сохранение лесов в Курской области» предусматривается:</w:t>
      </w:r>
    </w:p>
    <w:p w:rsidR="001738A4" w:rsidRPr="001738A4" w:rsidRDefault="001738A4" w:rsidP="001738A4">
      <w:pPr>
        <w:pStyle w:val="a9"/>
        <w:ind w:left="142" w:firstLine="709"/>
        <w:rPr>
          <w:rFonts w:ascii="Times New Roman" w:hAnsi="Times New Roman"/>
          <w:sz w:val="28"/>
          <w:szCs w:val="28"/>
          <w:lang w:val="ru-RU"/>
        </w:rPr>
      </w:pPr>
      <w:r w:rsidRPr="001738A4">
        <w:rPr>
          <w:rFonts w:ascii="Times New Roman" w:hAnsi="Times New Roman"/>
          <w:sz w:val="28"/>
          <w:szCs w:val="28"/>
          <w:lang w:val="ru-RU"/>
        </w:rPr>
        <w:t>увеличение площади лесовосстановления;</w:t>
      </w:r>
    </w:p>
    <w:p w:rsidR="001738A4" w:rsidRPr="001738A4" w:rsidRDefault="001738A4" w:rsidP="001738A4">
      <w:pPr>
        <w:pStyle w:val="a9"/>
        <w:ind w:left="0" w:firstLine="709"/>
        <w:rPr>
          <w:rFonts w:ascii="Times New Roman" w:hAnsi="Times New Roman"/>
          <w:sz w:val="28"/>
          <w:szCs w:val="28"/>
          <w:lang w:val="ru-RU"/>
        </w:rPr>
      </w:pPr>
      <w:r w:rsidRPr="001738A4">
        <w:rPr>
          <w:rFonts w:ascii="Times New Roman" w:hAnsi="Times New Roman"/>
          <w:sz w:val="28"/>
          <w:szCs w:val="28"/>
          <w:lang w:val="ru-RU"/>
        </w:rP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p w:rsidR="001738A4" w:rsidRPr="00DE7AA5" w:rsidRDefault="001738A4" w:rsidP="001738A4">
      <w:pPr>
        <w:widowControl w:val="0"/>
        <w:autoSpaceDE w:val="0"/>
        <w:autoSpaceDN w:val="0"/>
        <w:adjustRightInd w:val="0"/>
        <w:ind w:left="0" w:firstLine="737"/>
        <w:rPr>
          <w:rFonts w:ascii="Times New Roman" w:hAnsi="Times New Roman"/>
          <w:color w:val="000000"/>
          <w:sz w:val="28"/>
          <w:szCs w:val="28"/>
          <w:lang w:val="ru-RU"/>
        </w:rPr>
      </w:pPr>
      <w:r w:rsidRPr="001738A4">
        <w:rPr>
          <w:rFonts w:ascii="Times New Roman" w:hAnsi="Times New Roman"/>
          <w:sz w:val="28"/>
          <w:szCs w:val="28"/>
          <w:lang w:val="ru-RU"/>
        </w:rP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p w:rsidR="009220F2" w:rsidRDefault="00791DBB" w:rsidP="00282CC3">
      <w:pPr>
        <w:widowControl w:val="0"/>
        <w:autoSpaceDE w:val="0"/>
        <w:autoSpaceDN w:val="0"/>
        <w:adjustRightInd w:val="0"/>
        <w:ind w:left="0" w:firstLine="737"/>
        <w:rPr>
          <w:rFonts w:ascii="Times New Roman" w:hAnsi="Times New Roman"/>
          <w:color w:val="000000"/>
          <w:sz w:val="28"/>
          <w:szCs w:val="28"/>
          <w:lang w:val="ru-RU"/>
        </w:rPr>
      </w:pPr>
      <w:hyperlink w:anchor="Par1070" w:history="1">
        <w:r w:rsidR="009220F2" w:rsidRPr="00DE7AA5">
          <w:rPr>
            <w:rFonts w:ascii="Times New Roman" w:hAnsi="Times New Roman"/>
            <w:color w:val="000000"/>
            <w:sz w:val="28"/>
            <w:szCs w:val="28"/>
            <w:lang w:val="ru-RU"/>
          </w:rPr>
          <w:t xml:space="preserve">Подпрограммой </w:t>
        </w:r>
        <w:r w:rsidR="00120F21">
          <w:rPr>
            <w:rFonts w:ascii="Times New Roman" w:hAnsi="Times New Roman"/>
            <w:color w:val="000000"/>
            <w:sz w:val="28"/>
            <w:szCs w:val="28"/>
            <w:lang w:val="ru-RU"/>
          </w:rPr>
          <w:t>2</w:t>
        </w:r>
      </w:hyperlink>
      <w:r w:rsidR="009220F2" w:rsidRPr="00DE7AA5">
        <w:rPr>
          <w:rFonts w:ascii="Times New Roman" w:hAnsi="Times New Roman"/>
          <w:color w:val="000000"/>
          <w:sz w:val="28"/>
          <w:szCs w:val="28"/>
          <w:lang w:val="ru-RU"/>
        </w:rPr>
        <w:t xml:space="preserve"> </w:t>
      </w:r>
      <w:r w:rsidR="002A7981">
        <w:rPr>
          <w:rFonts w:ascii="Times New Roman" w:hAnsi="Times New Roman"/>
          <w:color w:val="000000"/>
          <w:sz w:val="28"/>
          <w:szCs w:val="28"/>
          <w:lang w:val="ru-RU"/>
        </w:rPr>
        <w:t>«</w:t>
      </w:r>
      <w:r w:rsidR="009220F2" w:rsidRPr="00DE7AA5">
        <w:rPr>
          <w:rFonts w:ascii="Times New Roman" w:hAnsi="Times New Roman"/>
          <w:color w:val="000000"/>
          <w:sz w:val="28"/>
          <w:szCs w:val="28"/>
          <w:lang w:val="ru-RU"/>
        </w:rPr>
        <w:t>Обеспечение реализации государственной программы</w:t>
      </w:r>
      <w:r w:rsidR="002A7981">
        <w:rPr>
          <w:rFonts w:ascii="Times New Roman" w:hAnsi="Times New Roman"/>
          <w:color w:val="000000"/>
          <w:sz w:val="28"/>
          <w:szCs w:val="28"/>
          <w:lang w:val="ru-RU"/>
        </w:rPr>
        <w:t>»</w:t>
      </w:r>
      <w:r w:rsidR="009220F2" w:rsidRPr="00DE7AA5">
        <w:rPr>
          <w:rFonts w:ascii="Times New Roman" w:hAnsi="Times New Roman"/>
          <w:color w:val="000000"/>
          <w:sz w:val="28"/>
          <w:szCs w:val="28"/>
          <w:lang w:val="ru-RU"/>
        </w:rPr>
        <w:t xml:space="preserve"> предусматривается реализация основн</w:t>
      </w:r>
      <w:r w:rsidR="00120F21">
        <w:rPr>
          <w:rFonts w:ascii="Times New Roman" w:hAnsi="Times New Roman"/>
          <w:color w:val="000000"/>
          <w:sz w:val="28"/>
          <w:szCs w:val="28"/>
          <w:lang w:val="ru-RU"/>
        </w:rPr>
        <w:t>ого</w:t>
      </w:r>
      <w:r w:rsidR="009220F2" w:rsidRPr="00DE7AA5">
        <w:rPr>
          <w:rFonts w:ascii="Times New Roman" w:hAnsi="Times New Roman"/>
          <w:color w:val="000000"/>
          <w:sz w:val="28"/>
          <w:szCs w:val="28"/>
          <w:lang w:val="ru-RU"/>
        </w:rPr>
        <w:t xml:space="preserve"> мероприяти</w:t>
      </w:r>
      <w:r w:rsidR="00120F21">
        <w:rPr>
          <w:rFonts w:ascii="Times New Roman" w:hAnsi="Times New Roman"/>
          <w:color w:val="000000"/>
          <w:sz w:val="28"/>
          <w:szCs w:val="28"/>
          <w:lang w:val="ru-RU"/>
        </w:rPr>
        <w:t>я</w:t>
      </w:r>
      <w:r w:rsidR="009220F2" w:rsidRPr="00DE7AA5">
        <w:rPr>
          <w:rFonts w:ascii="Times New Roman" w:hAnsi="Times New Roman"/>
          <w:color w:val="000000"/>
          <w:sz w:val="28"/>
          <w:szCs w:val="28"/>
          <w:lang w:val="ru-RU"/>
        </w:rPr>
        <w:t>:</w:t>
      </w:r>
    </w:p>
    <w:p w:rsidR="00120F21" w:rsidRPr="00DE7AA5" w:rsidRDefault="00120F21" w:rsidP="00282CC3">
      <w:pPr>
        <w:widowControl w:val="0"/>
        <w:autoSpaceDE w:val="0"/>
        <w:autoSpaceDN w:val="0"/>
        <w:adjustRightInd w:val="0"/>
        <w:ind w:left="0" w:firstLine="737"/>
        <w:rPr>
          <w:rFonts w:ascii="Times New Roman" w:hAnsi="Times New Roman"/>
          <w:color w:val="000000"/>
          <w:sz w:val="28"/>
          <w:szCs w:val="28"/>
          <w:lang w:val="ru-RU"/>
        </w:rPr>
      </w:pPr>
      <w:r>
        <w:rPr>
          <w:rFonts w:ascii="Times New Roman" w:hAnsi="Times New Roman"/>
          <w:color w:val="000000"/>
          <w:sz w:val="28"/>
          <w:szCs w:val="28"/>
          <w:lang w:val="ru-RU"/>
        </w:rPr>
        <w:t>организация деятельности по обеспечению полномочий субъекта и переданных Российской Федерацией полномочий в области лесных отношений.</w:t>
      </w:r>
    </w:p>
    <w:p w:rsidR="00301243" w:rsidRDefault="006326AD" w:rsidP="00282CC3">
      <w:pPr>
        <w:widowControl w:val="0"/>
        <w:autoSpaceDE w:val="0"/>
        <w:autoSpaceDN w:val="0"/>
        <w:adjustRightInd w:val="0"/>
        <w:ind w:left="0" w:firstLine="737"/>
        <w:rPr>
          <w:rFonts w:ascii="Times New Roman" w:hAnsi="Times New Roman"/>
          <w:color w:val="000000"/>
          <w:sz w:val="28"/>
          <w:szCs w:val="28"/>
          <w:lang w:val="ru-RU"/>
        </w:rPr>
      </w:pPr>
      <w:r>
        <w:rPr>
          <w:rFonts w:ascii="Times New Roman" w:hAnsi="Times New Roman"/>
          <w:color w:val="000000"/>
          <w:sz w:val="28"/>
          <w:szCs w:val="28"/>
          <w:lang w:val="ru-RU"/>
        </w:rPr>
        <w:t>В</w:t>
      </w:r>
      <w:r w:rsidR="009220F2" w:rsidRPr="00DE7AA5">
        <w:rPr>
          <w:rFonts w:ascii="Times New Roman" w:hAnsi="Times New Roman"/>
          <w:color w:val="000000"/>
          <w:sz w:val="28"/>
          <w:szCs w:val="28"/>
          <w:lang w:val="ru-RU"/>
        </w:rPr>
        <w:t>едомственные целевые программы в состав Программы не входят.</w:t>
      </w:r>
      <w:bookmarkStart w:id="8" w:name="Par315"/>
      <w:bookmarkEnd w:id="8"/>
    </w:p>
    <w:p w:rsidR="00EC00AB" w:rsidRPr="00301243" w:rsidRDefault="00EC00AB" w:rsidP="00301243">
      <w:pPr>
        <w:widowControl w:val="0"/>
        <w:tabs>
          <w:tab w:val="left" w:pos="142"/>
        </w:tabs>
        <w:autoSpaceDE w:val="0"/>
        <w:autoSpaceDN w:val="0"/>
        <w:adjustRightInd w:val="0"/>
        <w:ind w:left="142" w:firstLine="737"/>
        <w:rPr>
          <w:rFonts w:ascii="Times New Roman" w:hAnsi="Times New Roman"/>
          <w:color w:val="000000"/>
          <w:sz w:val="28"/>
          <w:szCs w:val="28"/>
          <w:lang w:val="ru-RU"/>
        </w:rPr>
      </w:pPr>
    </w:p>
    <w:p w:rsidR="009220F2" w:rsidRPr="002A7981" w:rsidRDefault="009220F2" w:rsidP="00282CC3">
      <w:pPr>
        <w:widowControl w:val="0"/>
        <w:autoSpaceDE w:val="0"/>
        <w:autoSpaceDN w:val="0"/>
        <w:adjustRightInd w:val="0"/>
        <w:jc w:val="center"/>
        <w:outlineLvl w:val="1"/>
        <w:rPr>
          <w:rFonts w:ascii="Times New Roman" w:hAnsi="Times New Roman"/>
          <w:b/>
          <w:color w:val="000000"/>
          <w:sz w:val="28"/>
          <w:szCs w:val="28"/>
          <w:lang w:val="ru-RU"/>
        </w:rPr>
      </w:pPr>
      <w:r w:rsidRPr="002A7981">
        <w:rPr>
          <w:rFonts w:ascii="Times New Roman" w:hAnsi="Times New Roman"/>
          <w:b/>
          <w:color w:val="000000"/>
          <w:sz w:val="28"/>
          <w:szCs w:val="28"/>
        </w:rPr>
        <w:t>V</w:t>
      </w:r>
      <w:r w:rsidRPr="002A7981">
        <w:rPr>
          <w:rFonts w:ascii="Times New Roman" w:hAnsi="Times New Roman"/>
          <w:b/>
          <w:color w:val="000000"/>
          <w:sz w:val="28"/>
          <w:szCs w:val="28"/>
          <w:lang w:val="ru-RU"/>
        </w:rPr>
        <w:t>. Обобщенная характеристика мер</w:t>
      </w:r>
      <w:r w:rsidR="00282CC3">
        <w:rPr>
          <w:rFonts w:ascii="Times New Roman" w:hAnsi="Times New Roman"/>
          <w:b/>
          <w:color w:val="000000"/>
          <w:sz w:val="28"/>
          <w:szCs w:val="28"/>
          <w:lang w:val="ru-RU"/>
        </w:rPr>
        <w:t xml:space="preserve"> </w:t>
      </w:r>
      <w:r w:rsidRPr="002A7981">
        <w:rPr>
          <w:rFonts w:ascii="Times New Roman" w:hAnsi="Times New Roman"/>
          <w:b/>
          <w:color w:val="000000"/>
          <w:sz w:val="28"/>
          <w:szCs w:val="28"/>
          <w:lang w:val="ru-RU"/>
        </w:rPr>
        <w:t>государственного регулирования</w:t>
      </w:r>
    </w:p>
    <w:p w:rsidR="006B44DF" w:rsidRPr="00DE7AA5" w:rsidRDefault="006B44DF" w:rsidP="009220F2">
      <w:pPr>
        <w:widowControl w:val="0"/>
        <w:autoSpaceDE w:val="0"/>
        <w:autoSpaceDN w:val="0"/>
        <w:adjustRightInd w:val="0"/>
        <w:rPr>
          <w:rFonts w:cs="Cambria"/>
          <w:color w:val="000000"/>
          <w:lang w:val="ru-RU"/>
        </w:rPr>
      </w:pP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При реализации Программы применение налоговых, тарифных, кредитных и иных мер государственного регулирования не планируется.</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Основн</w:t>
      </w:r>
      <w:r w:rsidR="002A7981">
        <w:rPr>
          <w:rFonts w:ascii="Times New Roman" w:hAnsi="Times New Roman"/>
          <w:color w:val="000000"/>
          <w:sz w:val="28"/>
          <w:szCs w:val="28"/>
          <w:lang w:val="ru-RU"/>
        </w:rPr>
        <w:t>ой</w:t>
      </w:r>
      <w:r w:rsidRPr="00DE7AA5">
        <w:rPr>
          <w:rFonts w:ascii="Times New Roman" w:hAnsi="Times New Roman"/>
          <w:color w:val="000000"/>
          <w:sz w:val="28"/>
          <w:szCs w:val="28"/>
          <w:lang w:val="ru-RU"/>
        </w:rPr>
        <w:t xml:space="preserve"> мер</w:t>
      </w:r>
      <w:r w:rsidR="002A7981">
        <w:rPr>
          <w:rFonts w:ascii="Times New Roman" w:hAnsi="Times New Roman"/>
          <w:color w:val="000000"/>
          <w:sz w:val="28"/>
          <w:szCs w:val="28"/>
          <w:lang w:val="ru-RU"/>
        </w:rPr>
        <w:t>ой</w:t>
      </w:r>
      <w:r w:rsidRPr="00DE7AA5">
        <w:rPr>
          <w:rFonts w:ascii="Times New Roman" w:hAnsi="Times New Roman"/>
          <w:color w:val="000000"/>
          <w:sz w:val="28"/>
          <w:szCs w:val="28"/>
          <w:lang w:val="ru-RU"/>
        </w:rPr>
        <w:t xml:space="preserve"> правового регулирования в сфере реализации Программы является принятие законодательных и иных нормативных правовых актов на областном уровне в области лесных отношений.</w:t>
      </w:r>
    </w:p>
    <w:p w:rsidR="009220F2" w:rsidRDefault="00791DBB" w:rsidP="00282CC3">
      <w:pPr>
        <w:widowControl w:val="0"/>
        <w:autoSpaceDE w:val="0"/>
        <w:autoSpaceDN w:val="0"/>
        <w:adjustRightInd w:val="0"/>
        <w:ind w:left="0" w:firstLine="737"/>
        <w:rPr>
          <w:rFonts w:ascii="Times New Roman" w:hAnsi="Times New Roman"/>
          <w:color w:val="000000"/>
          <w:sz w:val="28"/>
          <w:szCs w:val="28"/>
          <w:lang w:val="ru-RU"/>
        </w:rPr>
      </w:pPr>
      <w:hyperlink w:anchor="Par1584" w:history="1">
        <w:r w:rsidR="009220F2" w:rsidRPr="00DE7AA5">
          <w:rPr>
            <w:rFonts w:ascii="Times New Roman" w:hAnsi="Times New Roman"/>
            <w:color w:val="000000"/>
            <w:sz w:val="28"/>
            <w:szCs w:val="28"/>
            <w:lang w:val="ru-RU"/>
          </w:rPr>
          <w:t>Сведения</w:t>
        </w:r>
      </w:hyperlink>
      <w:r w:rsidR="009220F2" w:rsidRPr="00DE7AA5">
        <w:rPr>
          <w:rFonts w:ascii="Times New Roman" w:hAnsi="Times New Roman"/>
          <w:color w:val="000000"/>
          <w:sz w:val="28"/>
          <w:szCs w:val="28"/>
          <w:lang w:val="ru-RU"/>
        </w:rPr>
        <w:t xml:space="preserve"> об основных мерах правового регулирования в сфере реализации Программы отражены в приложении </w:t>
      </w:r>
      <w:r w:rsidR="009220F2" w:rsidRPr="00DE7AA5">
        <w:rPr>
          <w:rFonts w:ascii="Times New Roman" w:hAnsi="Times New Roman"/>
          <w:color w:val="000000"/>
          <w:sz w:val="28"/>
          <w:szCs w:val="28"/>
        </w:rPr>
        <w:t>N</w:t>
      </w:r>
      <w:r w:rsidR="009220F2" w:rsidRPr="00DE7AA5">
        <w:rPr>
          <w:rFonts w:ascii="Times New Roman" w:hAnsi="Times New Roman"/>
          <w:color w:val="000000"/>
          <w:sz w:val="28"/>
          <w:szCs w:val="28"/>
          <w:lang w:val="ru-RU"/>
        </w:rPr>
        <w:t xml:space="preserve"> 3 к Программе.</w:t>
      </w:r>
    </w:p>
    <w:p w:rsidR="006B44DF" w:rsidRPr="00DE7AA5" w:rsidRDefault="006B44DF" w:rsidP="004A6B19">
      <w:pPr>
        <w:widowControl w:val="0"/>
        <w:autoSpaceDE w:val="0"/>
        <w:autoSpaceDN w:val="0"/>
        <w:adjustRightInd w:val="0"/>
        <w:ind w:left="0" w:firstLine="0"/>
        <w:rPr>
          <w:rFonts w:ascii="Times New Roman" w:hAnsi="Times New Roman"/>
          <w:color w:val="000000"/>
          <w:sz w:val="28"/>
          <w:szCs w:val="28"/>
          <w:lang w:val="ru-RU"/>
        </w:rPr>
      </w:pPr>
    </w:p>
    <w:p w:rsidR="009220F2" w:rsidRPr="00624A7B" w:rsidRDefault="009220F2" w:rsidP="00282CC3">
      <w:pPr>
        <w:widowControl w:val="0"/>
        <w:autoSpaceDE w:val="0"/>
        <w:autoSpaceDN w:val="0"/>
        <w:adjustRightInd w:val="0"/>
        <w:jc w:val="center"/>
        <w:outlineLvl w:val="1"/>
        <w:rPr>
          <w:rFonts w:cs="Cambria"/>
          <w:b/>
          <w:color w:val="000000"/>
          <w:sz w:val="28"/>
          <w:szCs w:val="28"/>
          <w:lang w:val="ru-RU"/>
        </w:rPr>
      </w:pPr>
      <w:bookmarkStart w:id="9" w:name="Par322"/>
      <w:bookmarkEnd w:id="9"/>
      <w:r w:rsidRPr="00624A7B">
        <w:rPr>
          <w:rFonts w:ascii="Times New Roman" w:hAnsi="Times New Roman"/>
          <w:b/>
          <w:color w:val="000000"/>
          <w:sz w:val="28"/>
          <w:szCs w:val="28"/>
        </w:rPr>
        <w:t>VI</w:t>
      </w:r>
      <w:r w:rsidRPr="00624A7B">
        <w:rPr>
          <w:rFonts w:ascii="Times New Roman" w:hAnsi="Times New Roman"/>
          <w:b/>
          <w:color w:val="000000"/>
          <w:sz w:val="28"/>
          <w:szCs w:val="28"/>
          <w:lang w:val="ru-RU"/>
        </w:rPr>
        <w:t>. Прогноз сводных показателей государственных заданий</w:t>
      </w:r>
      <w:r w:rsidR="00282CC3">
        <w:rPr>
          <w:rFonts w:ascii="Times New Roman" w:hAnsi="Times New Roman"/>
          <w:b/>
          <w:color w:val="000000"/>
          <w:sz w:val="28"/>
          <w:szCs w:val="28"/>
          <w:lang w:val="ru-RU"/>
        </w:rPr>
        <w:t xml:space="preserve"> </w:t>
      </w:r>
      <w:r w:rsidRPr="00624A7B">
        <w:rPr>
          <w:rFonts w:ascii="Times New Roman" w:hAnsi="Times New Roman"/>
          <w:b/>
          <w:color w:val="000000"/>
          <w:sz w:val="28"/>
          <w:szCs w:val="28"/>
          <w:lang w:val="ru-RU"/>
        </w:rPr>
        <w:t>по этапам реализации государственной программы</w:t>
      </w:r>
    </w:p>
    <w:p w:rsidR="006B44DF" w:rsidRPr="00DE7AA5" w:rsidRDefault="006B44DF" w:rsidP="009220F2">
      <w:pPr>
        <w:widowControl w:val="0"/>
        <w:autoSpaceDE w:val="0"/>
        <w:autoSpaceDN w:val="0"/>
        <w:adjustRightInd w:val="0"/>
        <w:rPr>
          <w:rFonts w:cs="Cambria"/>
          <w:color w:val="000000"/>
          <w:lang w:val="ru-RU"/>
        </w:rPr>
      </w:pP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В реализации Программы планируется участие подведомственного комитету </w:t>
      </w:r>
      <w:r w:rsidR="005B7F89">
        <w:rPr>
          <w:rFonts w:ascii="Times New Roman" w:hAnsi="Times New Roman"/>
          <w:color w:val="000000"/>
          <w:sz w:val="28"/>
          <w:szCs w:val="28"/>
          <w:lang w:val="ru-RU"/>
        </w:rPr>
        <w:t>природных ресурсов</w:t>
      </w:r>
      <w:r w:rsidRPr="00DE7AA5">
        <w:rPr>
          <w:rFonts w:ascii="Times New Roman" w:hAnsi="Times New Roman"/>
          <w:color w:val="000000"/>
          <w:sz w:val="28"/>
          <w:szCs w:val="28"/>
          <w:lang w:val="ru-RU"/>
        </w:rPr>
        <w:t xml:space="preserve"> Курской области специализированного автономного учреждения Курской области по охране лесов от пожаров </w:t>
      </w:r>
      <w:r w:rsidR="002A7981">
        <w:rPr>
          <w:rFonts w:ascii="Times New Roman" w:hAnsi="Times New Roman"/>
          <w:color w:val="000000"/>
          <w:sz w:val="28"/>
          <w:szCs w:val="28"/>
          <w:lang w:val="ru-RU"/>
        </w:rPr>
        <w:t>«</w:t>
      </w:r>
      <w:r w:rsidRPr="00DE7AA5">
        <w:rPr>
          <w:rFonts w:ascii="Times New Roman" w:hAnsi="Times New Roman"/>
          <w:color w:val="000000"/>
          <w:sz w:val="28"/>
          <w:szCs w:val="28"/>
          <w:lang w:val="ru-RU"/>
        </w:rPr>
        <w:t>Лесопожарный центр</w:t>
      </w:r>
      <w:r w:rsidR="002A7981">
        <w:rPr>
          <w:rFonts w:ascii="Times New Roman" w:hAnsi="Times New Roman"/>
          <w:color w:val="000000"/>
          <w:sz w:val="28"/>
          <w:szCs w:val="28"/>
          <w:lang w:val="ru-RU"/>
        </w:rPr>
        <w:t>»</w:t>
      </w:r>
      <w:r w:rsidRPr="00DE7AA5">
        <w:rPr>
          <w:rFonts w:ascii="Times New Roman" w:hAnsi="Times New Roman"/>
          <w:color w:val="000000"/>
          <w:sz w:val="28"/>
          <w:szCs w:val="28"/>
          <w:lang w:val="ru-RU"/>
        </w:rPr>
        <w:t xml:space="preserve"> (далее - САУ КО </w:t>
      </w:r>
      <w:r w:rsidR="002A7981">
        <w:rPr>
          <w:rFonts w:ascii="Times New Roman" w:hAnsi="Times New Roman"/>
          <w:color w:val="000000"/>
          <w:sz w:val="28"/>
          <w:szCs w:val="28"/>
          <w:lang w:val="ru-RU"/>
        </w:rPr>
        <w:t>«</w:t>
      </w:r>
      <w:r w:rsidRPr="00DE7AA5">
        <w:rPr>
          <w:rFonts w:ascii="Times New Roman" w:hAnsi="Times New Roman"/>
          <w:color w:val="000000"/>
          <w:sz w:val="28"/>
          <w:szCs w:val="28"/>
          <w:lang w:val="ru-RU"/>
        </w:rPr>
        <w:t>Лесопожарный центр</w:t>
      </w:r>
      <w:r w:rsidR="002A7981">
        <w:rPr>
          <w:rFonts w:ascii="Times New Roman" w:hAnsi="Times New Roman"/>
          <w:color w:val="000000"/>
          <w:sz w:val="28"/>
          <w:szCs w:val="28"/>
          <w:lang w:val="ru-RU"/>
        </w:rPr>
        <w:t>»</w:t>
      </w:r>
      <w:r w:rsidRPr="00DE7AA5">
        <w:rPr>
          <w:rFonts w:ascii="Times New Roman" w:hAnsi="Times New Roman"/>
          <w:color w:val="000000"/>
          <w:sz w:val="28"/>
          <w:szCs w:val="28"/>
          <w:lang w:val="ru-RU"/>
        </w:rPr>
        <w:t xml:space="preserve">), созданного </w:t>
      </w:r>
      <w:r w:rsidRPr="00DE7AA5">
        <w:rPr>
          <w:rFonts w:ascii="Times New Roman" w:hAnsi="Times New Roman"/>
          <w:color w:val="000000"/>
          <w:sz w:val="28"/>
          <w:szCs w:val="28"/>
          <w:lang w:val="ru-RU"/>
        </w:rPr>
        <w:lastRenderedPageBreak/>
        <w:t xml:space="preserve">в </w:t>
      </w:r>
      <w:r w:rsidR="00752513">
        <w:rPr>
          <w:rFonts w:ascii="Times New Roman" w:hAnsi="Times New Roman"/>
          <w:color w:val="000000"/>
          <w:sz w:val="28"/>
          <w:szCs w:val="28"/>
          <w:lang w:val="ru-RU"/>
        </w:rPr>
        <w:t>целях выполнения мер пожарной безопасности в лесах</w:t>
      </w:r>
      <w:r w:rsidRPr="00DE7AA5">
        <w:rPr>
          <w:rFonts w:ascii="Times New Roman" w:hAnsi="Times New Roman"/>
          <w:color w:val="000000"/>
          <w:sz w:val="28"/>
          <w:szCs w:val="28"/>
          <w:lang w:val="ru-RU"/>
        </w:rPr>
        <w:t>, тушения лесных пожаров</w:t>
      </w:r>
      <w:r w:rsidR="00752513">
        <w:rPr>
          <w:rFonts w:ascii="Times New Roman" w:hAnsi="Times New Roman"/>
          <w:color w:val="000000"/>
          <w:sz w:val="28"/>
          <w:szCs w:val="28"/>
          <w:lang w:val="ru-RU"/>
        </w:rPr>
        <w:t xml:space="preserve"> и осуществления мероприятий по защите и воспроизводству лесов на территории Курской области</w:t>
      </w:r>
      <w:r w:rsidRPr="00DE7AA5">
        <w:rPr>
          <w:rFonts w:ascii="Times New Roman" w:hAnsi="Times New Roman"/>
          <w:color w:val="000000"/>
          <w:sz w:val="28"/>
          <w:szCs w:val="28"/>
          <w:lang w:val="ru-RU"/>
        </w:rPr>
        <w:t>, который будет выполнять следующие государственные работы:</w:t>
      </w:r>
    </w:p>
    <w:p w:rsidR="00367B30" w:rsidRDefault="00367B30" w:rsidP="00282CC3">
      <w:pPr>
        <w:widowControl w:val="0"/>
        <w:autoSpaceDE w:val="0"/>
        <w:autoSpaceDN w:val="0"/>
        <w:adjustRightInd w:val="0"/>
        <w:ind w:left="0" w:firstLine="737"/>
        <w:rPr>
          <w:rFonts w:ascii="Times New Roman" w:hAnsi="Times New Roman"/>
          <w:color w:val="000000"/>
          <w:sz w:val="28"/>
          <w:szCs w:val="28"/>
          <w:lang w:val="ru-RU"/>
        </w:rPr>
      </w:pPr>
      <w:r>
        <w:rPr>
          <w:rFonts w:ascii="Times New Roman" w:hAnsi="Times New Roman"/>
          <w:color w:val="000000"/>
          <w:sz w:val="28"/>
          <w:szCs w:val="28"/>
          <w:lang w:val="ru-RU"/>
        </w:rPr>
        <w:t>предупреждение возникновения и распространения лесных пожаров, включая территорию ООПТ;</w:t>
      </w:r>
    </w:p>
    <w:p w:rsidR="00367B30" w:rsidRDefault="00367B30" w:rsidP="00282CC3">
      <w:pPr>
        <w:widowControl w:val="0"/>
        <w:autoSpaceDE w:val="0"/>
        <w:autoSpaceDN w:val="0"/>
        <w:adjustRightInd w:val="0"/>
        <w:ind w:left="0" w:firstLine="737"/>
        <w:rPr>
          <w:rFonts w:ascii="Times New Roman" w:hAnsi="Times New Roman"/>
          <w:color w:val="000000"/>
          <w:sz w:val="28"/>
          <w:szCs w:val="28"/>
          <w:lang w:val="ru-RU"/>
        </w:rPr>
      </w:pPr>
      <w:r>
        <w:rPr>
          <w:rFonts w:ascii="Times New Roman" w:hAnsi="Times New Roman"/>
          <w:color w:val="000000"/>
          <w:sz w:val="28"/>
          <w:szCs w:val="28"/>
          <w:lang w:val="ru-RU"/>
        </w:rPr>
        <w:t>тушение лесных пожаров;</w:t>
      </w:r>
    </w:p>
    <w:p w:rsidR="00367B30" w:rsidRDefault="00367B30" w:rsidP="00282CC3">
      <w:pPr>
        <w:widowControl w:val="0"/>
        <w:autoSpaceDE w:val="0"/>
        <w:autoSpaceDN w:val="0"/>
        <w:adjustRightInd w:val="0"/>
        <w:ind w:left="0" w:firstLine="737"/>
        <w:rPr>
          <w:rFonts w:ascii="Times New Roman" w:hAnsi="Times New Roman"/>
          <w:color w:val="000000"/>
          <w:sz w:val="28"/>
          <w:szCs w:val="28"/>
          <w:lang w:val="ru-RU"/>
        </w:rPr>
      </w:pPr>
      <w:r>
        <w:rPr>
          <w:rFonts w:ascii="Times New Roman" w:hAnsi="Times New Roman"/>
          <w:color w:val="000000"/>
          <w:sz w:val="28"/>
          <w:szCs w:val="28"/>
          <w:lang w:val="ru-RU"/>
        </w:rPr>
        <w:t>выполнение работ по отводу лесосек;</w:t>
      </w:r>
    </w:p>
    <w:p w:rsidR="001738A4" w:rsidRDefault="001738A4" w:rsidP="00282CC3">
      <w:pPr>
        <w:widowControl w:val="0"/>
        <w:autoSpaceDE w:val="0"/>
        <w:autoSpaceDN w:val="0"/>
        <w:adjustRightInd w:val="0"/>
        <w:ind w:left="0" w:firstLine="737"/>
        <w:rPr>
          <w:rFonts w:ascii="Times New Roman" w:hAnsi="Times New Roman"/>
          <w:sz w:val="28"/>
          <w:szCs w:val="28"/>
          <w:lang w:val="ru-RU"/>
        </w:rPr>
      </w:pPr>
      <w:r w:rsidRPr="001738A4">
        <w:rPr>
          <w:rFonts w:ascii="Times New Roman" w:hAnsi="Times New Roman"/>
          <w:sz w:val="28"/>
          <w:szCs w:val="28"/>
          <w:lang w:val="ru-RU"/>
        </w:rPr>
        <w:t>осуществление лесовосстановления и лесоразведения (согласно региональному проекту «Сохранение лесов в Курской области»);</w:t>
      </w:r>
    </w:p>
    <w:p w:rsidR="001738A4" w:rsidRPr="001738A4" w:rsidRDefault="001738A4" w:rsidP="00282CC3">
      <w:pPr>
        <w:widowControl w:val="0"/>
        <w:autoSpaceDE w:val="0"/>
        <w:autoSpaceDN w:val="0"/>
        <w:adjustRightInd w:val="0"/>
        <w:ind w:left="0" w:firstLine="737"/>
        <w:rPr>
          <w:rFonts w:ascii="Times New Roman" w:hAnsi="Times New Roman"/>
          <w:sz w:val="28"/>
          <w:szCs w:val="28"/>
          <w:lang w:val="ru-RU"/>
        </w:rPr>
      </w:pPr>
      <w:r w:rsidRPr="001738A4">
        <w:rPr>
          <w:rFonts w:ascii="Times New Roman" w:hAnsi="Times New Roman"/>
          <w:sz w:val="28"/>
          <w:szCs w:val="28"/>
          <w:lang w:val="ru-RU"/>
        </w:rPr>
        <w:t>проведение ухода за лесами;</w:t>
      </w:r>
    </w:p>
    <w:p w:rsidR="00367B30" w:rsidRDefault="00DA4C11" w:rsidP="00282CC3">
      <w:pPr>
        <w:widowControl w:val="0"/>
        <w:autoSpaceDE w:val="0"/>
        <w:autoSpaceDN w:val="0"/>
        <w:adjustRightInd w:val="0"/>
        <w:ind w:left="0" w:firstLine="737"/>
        <w:rPr>
          <w:rFonts w:ascii="Times New Roman" w:hAnsi="Times New Roman"/>
          <w:color w:val="000000"/>
          <w:sz w:val="28"/>
          <w:szCs w:val="28"/>
          <w:lang w:val="ru-RU"/>
        </w:rPr>
      </w:pPr>
      <w:r>
        <w:rPr>
          <w:rFonts w:ascii="Times New Roman" w:hAnsi="Times New Roman"/>
          <w:color w:val="000000"/>
          <w:sz w:val="28"/>
          <w:szCs w:val="28"/>
          <w:lang w:val="ru-RU"/>
        </w:rPr>
        <w:t xml:space="preserve">профилактика возникновения </w:t>
      </w:r>
      <w:r w:rsidR="007E2453">
        <w:rPr>
          <w:rFonts w:ascii="Times New Roman" w:hAnsi="Times New Roman"/>
          <w:color w:val="000000"/>
          <w:sz w:val="28"/>
          <w:szCs w:val="28"/>
          <w:lang w:val="ru-RU"/>
        </w:rPr>
        <w:t xml:space="preserve">очагов </w:t>
      </w:r>
      <w:r>
        <w:rPr>
          <w:rFonts w:ascii="Times New Roman" w:hAnsi="Times New Roman"/>
          <w:color w:val="000000"/>
          <w:sz w:val="28"/>
          <w:szCs w:val="28"/>
          <w:lang w:val="ru-RU"/>
        </w:rPr>
        <w:t>вредных организмов</w:t>
      </w:r>
      <w:r w:rsidR="005B7F89">
        <w:rPr>
          <w:rFonts w:ascii="Times New Roman" w:hAnsi="Times New Roman"/>
          <w:color w:val="000000"/>
          <w:sz w:val="28"/>
          <w:szCs w:val="28"/>
          <w:lang w:val="ru-RU"/>
        </w:rPr>
        <w:t>.</w:t>
      </w:r>
    </w:p>
    <w:p w:rsidR="009220F2" w:rsidRPr="00DE7AA5" w:rsidRDefault="00791DBB" w:rsidP="00282CC3">
      <w:pPr>
        <w:widowControl w:val="0"/>
        <w:autoSpaceDE w:val="0"/>
        <w:autoSpaceDN w:val="0"/>
        <w:adjustRightInd w:val="0"/>
        <w:ind w:left="0" w:firstLine="737"/>
        <w:rPr>
          <w:rFonts w:ascii="Times New Roman" w:hAnsi="Times New Roman"/>
          <w:color w:val="000000"/>
          <w:sz w:val="28"/>
          <w:szCs w:val="28"/>
          <w:lang w:val="ru-RU"/>
        </w:rPr>
      </w:pPr>
      <w:hyperlink w:anchor="Par1623" w:history="1">
        <w:r w:rsidR="009220F2" w:rsidRPr="00DE7AA5">
          <w:rPr>
            <w:rFonts w:ascii="Times New Roman" w:hAnsi="Times New Roman"/>
            <w:color w:val="000000"/>
            <w:sz w:val="28"/>
            <w:szCs w:val="28"/>
            <w:lang w:val="ru-RU"/>
          </w:rPr>
          <w:t>Прогноз</w:t>
        </w:r>
      </w:hyperlink>
      <w:r w:rsidR="009220F2" w:rsidRPr="00DE7AA5">
        <w:rPr>
          <w:rFonts w:ascii="Times New Roman" w:hAnsi="Times New Roman"/>
          <w:color w:val="000000"/>
          <w:sz w:val="28"/>
          <w:szCs w:val="28"/>
          <w:lang w:val="ru-RU"/>
        </w:rPr>
        <w:t xml:space="preserve"> сводных показателей государственного задания на оказание государственных услуг </w:t>
      </w:r>
      <w:r w:rsidR="006326AD">
        <w:rPr>
          <w:rFonts w:ascii="Times New Roman" w:hAnsi="Times New Roman"/>
          <w:color w:val="000000"/>
          <w:sz w:val="28"/>
          <w:szCs w:val="28"/>
          <w:lang w:val="ru-RU"/>
        </w:rPr>
        <w:t xml:space="preserve">(САУ КО </w:t>
      </w:r>
      <w:r w:rsidR="002A7981">
        <w:rPr>
          <w:rFonts w:ascii="Times New Roman" w:hAnsi="Times New Roman"/>
          <w:color w:val="000000"/>
          <w:sz w:val="28"/>
          <w:szCs w:val="28"/>
          <w:lang w:val="ru-RU"/>
        </w:rPr>
        <w:t>«</w:t>
      </w:r>
      <w:r w:rsidR="009220F2" w:rsidRPr="00DE7AA5">
        <w:rPr>
          <w:rFonts w:ascii="Times New Roman" w:hAnsi="Times New Roman"/>
          <w:color w:val="000000"/>
          <w:sz w:val="28"/>
          <w:szCs w:val="28"/>
          <w:lang w:val="ru-RU"/>
        </w:rPr>
        <w:t>Лесопожарный центр</w:t>
      </w:r>
      <w:r w:rsidR="002A7981">
        <w:rPr>
          <w:rFonts w:ascii="Times New Roman" w:hAnsi="Times New Roman"/>
          <w:color w:val="000000"/>
          <w:sz w:val="28"/>
          <w:szCs w:val="28"/>
          <w:lang w:val="ru-RU"/>
        </w:rPr>
        <w:t>»</w:t>
      </w:r>
      <w:r w:rsidR="006326AD">
        <w:rPr>
          <w:rFonts w:ascii="Times New Roman" w:hAnsi="Times New Roman"/>
          <w:color w:val="000000"/>
          <w:sz w:val="28"/>
          <w:szCs w:val="28"/>
          <w:lang w:val="ru-RU"/>
        </w:rPr>
        <w:t>)</w:t>
      </w:r>
      <w:r w:rsidR="009220F2" w:rsidRPr="00DE7AA5">
        <w:rPr>
          <w:rFonts w:ascii="Times New Roman" w:hAnsi="Times New Roman"/>
          <w:color w:val="000000"/>
          <w:sz w:val="28"/>
          <w:szCs w:val="28"/>
          <w:lang w:val="ru-RU"/>
        </w:rPr>
        <w:t xml:space="preserve"> по государственной программе указан в приложении </w:t>
      </w:r>
      <w:r w:rsidR="009220F2" w:rsidRPr="00DE7AA5">
        <w:rPr>
          <w:rFonts w:ascii="Times New Roman" w:hAnsi="Times New Roman"/>
          <w:color w:val="000000"/>
          <w:sz w:val="28"/>
          <w:szCs w:val="28"/>
        </w:rPr>
        <w:t>N</w:t>
      </w:r>
      <w:r w:rsidR="009220F2" w:rsidRPr="00DE7AA5">
        <w:rPr>
          <w:rFonts w:ascii="Times New Roman" w:hAnsi="Times New Roman"/>
          <w:color w:val="000000"/>
          <w:sz w:val="28"/>
          <w:szCs w:val="28"/>
          <w:lang w:val="ru-RU"/>
        </w:rPr>
        <w:t xml:space="preserve"> 4 к Программе.</w:t>
      </w:r>
    </w:p>
    <w:p w:rsidR="00902553" w:rsidRDefault="00902553" w:rsidP="00EC00AB">
      <w:pPr>
        <w:widowControl w:val="0"/>
        <w:autoSpaceDE w:val="0"/>
        <w:autoSpaceDN w:val="0"/>
        <w:adjustRightInd w:val="0"/>
        <w:ind w:left="0" w:firstLine="0"/>
        <w:rPr>
          <w:rFonts w:cs="Cambria"/>
          <w:color w:val="000000"/>
          <w:lang w:val="ru-RU"/>
        </w:rPr>
      </w:pPr>
    </w:p>
    <w:p w:rsidR="001C6F38" w:rsidRDefault="009220F2" w:rsidP="00282CC3">
      <w:pPr>
        <w:widowControl w:val="0"/>
        <w:autoSpaceDE w:val="0"/>
        <w:autoSpaceDN w:val="0"/>
        <w:adjustRightInd w:val="0"/>
        <w:jc w:val="center"/>
        <w:outlineLvl w:val="1"/>
        <w:rPr>
          <w:rFonts w:ascii="Times New Roman" w:hAnsi="Times New Roman"/>
          <w:b/>
          <w:color w:val="000000"/>
          <w:sz w:val="28"/>
          <w:szCs w:val="28"/>
          <w:lang w:val="ru-RU"/>
        </w:rPr>
      </w:pPr>
      <w:bookmarkStart w:id="10" w:name="Par331"/>
      <w:bookmarkEnd w:id="10"/>
      <w:r w:rsidRPr="002A7981">
        <w:rPr>
          <w:rFonts w:ascii="Times New Roman" w:hAnsi="Times New Roman"/>
          <w:b/>
          <w:color w:val="000000"/>
          <w:sz w:val="28"/>
          <w:szCs w:val="28"/>
        </w:rPr>
        <w:t>VII</w:t>
      </w:r>
      <w:r w:rsidRPr="002A7981">
        <w:rPr>
          <w:rFonts w:ascii="Times New Roman" w:hAnsi="Times New Roman"/>
          <w:b/>
          <w:color w:val="000000"/>
          <w:sz w:val="28"/>
          <w:szCs w:val="28"/>
          <w:lang w:val="ru-RU"/>
        </w:rPr>
        <w:t xml:space="preserve">. Обобщенная характеристика </w:t>
      </w:r>
      <w:r w:rsidR="00F8404C">
        <w:rPr>
          <w:rFonts w:ascii="Times New Roman" w:hAnsi="Times New Roman"/>
          <w:b/>
          <w:color w:val="000000"/>
          <w:sz w:val="28"/>
          <w:szCs w:val="28"/>
          <w:lang w:val="ru-RU"/>
        </w:rPr>
        <w:t xml:space="preserve">структурных элементов </w:t>
      </w:r>
    </w:p>
    <w:p w:rsidR="006B44DF" w:rsidRDefault="00F8404C" w:rsidP="00282CC3">
      <w:pPr>
        <w:widowControl w:val="0"/>
        <w:autoSpaceDE w:val="0"/>
        <w:autoSpaceDN w:val="0"/>
        <w:adjustRightInd w:val="0"/>
        <w:jc w:val="center"/>
        <w:outlineLvl w:val="1"/>
        <w:rPr>
          <w:rFonts w:ascii="Times New Roman" w:hAnsi="Times New Roman"/>
          <w:b/>
          <w:color w:val="000000"/>
          <w:sz w:val="28"/>
          <w:szCs w:val="28"/>
          <w:lang w:val="ru-RU"/>
        </w:rPr>
      </w:pPr>
      <w:r>
        <w:rPr>
          <w:rFonts w:ascii="Times New Roman" w:hAnsi="Times New Roman"/>
          <w:b/>
          <w:color w:val="000000"/>
          <w:sz w:val="28"/>
          <w:szCs w:val="28"/>
          <w:lang w:val="ru-RU"/>
        </w:rPr>
        <w:t>подпрограмм государственной программы</w:t>
      </w:r>
      <w:r w:rsidR="009220F2" w:rsidRPr="002A7981">
        <w:rPr>
          <w:rFonts w:ascii="Times New Roman" w:hAnsi="Times New Roman"/>
          <w:b/>
          <w:color w:val="000000"/>
          <w:sz w:val="28"/>
          <w:szCs w:val="28"/>
          <w:lang w:val="ru-RU"/>
        </w:rPr>
        <w:t>,</w:t>
      </w:r>
      <w:r w:rsidR="00282CC3">
        <w:rPr>
          <w:rFonts w:ascii="Times New Roman" w:hAnsi="Times New Roman"/>
          <w:b/>
          <w:color w:val="000000"/>
          <w:sz w:val="28"/>
          <w:szCs w:val="28"/>
          <w:lang w:val="ru-RU"/>
        </w:rPr>
        <w:t xml:space="preserve"> </w:t>
      </w:r>
      <w:r w:rsidR="009220F2" w:rsidRPr="002A7981">
        <w:rPr>
          <w:rFonts w:ascii="Times New Roman" w:hAnsi="Times New Roman"/>
          <w:b/>
          <w:color w:val="000000"/>
          <w:sz w:val="28"/>
          <w:szCs w:val="28"/>
          <w:lang w:val="ru-RU"/>
        </w:rPr>
        <w:t>реализуемых муниципальными образованиями</w:t>
      </w:r>
      <w:r w:rsidR="00282CC3">
        <w:rPr>
          <w:rFonts w:ascii="Times New Roman" w:hAnsi="Times New Roman"/>
          <w:b/>
          <w:color w:val="000000"/>
          <w:sz w:val="28"/>
          <w:szCs w:val="28"/>
          <w:lang w:val="ru-RU"/>
        </w:rPr>
        <w:t xml:space="preserve"> </w:t>
      </w:r>
      <w:r w:rsidR="009220F2" w:rsidRPr="002A7981">
        <w:rPr>
          <w:rFonts w:ascii="Times New Roman" w:hAnsi="Times New Roman"/>
          <w:b/>
          <w:color w:val="000000"/>
          <w:sz w:val="28"/>
          <w:szCs w:val="28"/>
          <w:lang w:val="ru-RU"/>
        </w:rPr>
        <w:t>в Курской области</w:t>
      </w:r>
    </w:p>
    <w:p w:rsidR="00282CC3" w:rsidRPr="00902553" w:rsidRDefault="00282CC3" w:rsidP="00282CC3">
      <w:pPr>
        <w:widowControl w:val="0"/>
        <w:autoSpaceDE w:val="0"/>
        <w:autoSpaceDN w:val="0"/>
        <w:adjustRightInd w:val="0"/>
        <w:jc w:val="center"/>
        <w:outlineLvl w:val="1"/>
        <w:rPr>
          <w:rFonts w:ascii="Times New Roman" w:hAnsi="Times New Roman"/>
          <w:b/>
          <w:color w:val="000000"/>
          <w:sz w:val="28"/>
          <w:szCs w:val="28"/>
          <w:lang w:val="ru-RU"/>
        </w:rPr>
      </w:pP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Программа реализуется комитетом </w:t>
      </w:r>
      <w:r w:rsidR="00F96BF0">
        <w:rPr>
          <w:rFonts w:ascii="Times New Roman" w:hAnsi="Times New Roman"/>
          <w:color w:val="000000"/>
          <w:sz w:val="28"/>
          <w:szCs w:val="28"/>
          <w:lang w:val="ru-RU"/>
        </w:rPr>
        <w:t>природных ресурсов</w:t>
      </w:r>
      <w:r w:rsidRPr="00DE7AA5">
        <w:rPr>
          <w:rFonts w:ascii="Times New Roman" w:hAnsi="Times New Roman"/>
          <w:color w:val="000000"/>
          <w:sz w:val="28"/>
          <w:szCs w:val="28"/>
          <w:lang w:val="ru-RU"/>
        </w:rPr>
        <w:t xml:space="preserve"> Курской области, являющимся ее ответственным исполнителем.</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Муниципальные образования в Курской области не участвуют в реализации Программы.</w:t>
      </w:r>
    </w:p>
    <w:p w:rsidR="006B44DF" w:rsidRPr="00DE7AA5" w:rsidRDefault="006B44DF" w:rsidP="009220F2">
      <w:pPr>
        <w:widowControl w:val="0"/>
        <w:autoSpaceDE w:val="0"/>
        <w:autoSpaceDN w:val="0"/>
        <w:adjustRightInd w:val="0"/>
        <w:rPr>
          <w:rFonts w:cs="Cambria"/>
          <w:color w:val="000000"/>
          <w:lang w:val="ru-RU"/>
        </w:rPr>
      </w:pPr>
    </w:p>
    <w:p w:rsidR="009220F2" w:rsidRPr="002A7981" w:rsidRDefault="009220F2" w:rsidP="00282CC3">
      <w:pPr>
        <w:widowControl w:val="0"/>
        <w:autoSpaceDE w:val="0"/>
        <w:autoSpaceDN w:val="0"/>
        <w:adjustRightInd w:val="0"/>
        <w:jc w:val="center"/>
        <w:outlineLvl w:val="1"/>
        <w:rPr>
          <w:rFonts w:ascii="Times New Roman" w:hAnsi="Times New Roman"/>
          <w:b/>
          <w:color w:val="000000"/>
          <w:sz w:val="28"/>
          <w:szCs w:val="28"/>
          <w:lang w:val="ru-RU"/>
        </w:rPr>
      </w:pPr>
      <w:bookmarkStart w:id="11" w:name="Par338"/>
      <w:bookmarkEnd w:id="11"/>
      <w:r w:rsidRPr="002A7981">
        <w:rPr>
          <w:rFonts w:ascii="Times New Roman" w:hAnsi="Times New Roman"/>
          <w:b/>
          <w:color w:val="000000"/>
          <w:sz w:val="28"/>
          <w:szCs w:val="28"/>
        </w:rPr>
        <w:t>VIII</w:t>
      </w:r>
      <w:r w:rsidRPr="002A7981">
        <w:rPr>
          <w:rFonts w:ascii="Times New Roman" w:hAnsi="Times New Roman"/>
          <w:b/>
          <w:color w:val="000000"/>
          <w:sz w:val="28"/>
          <w:szCs w:val="28"/>
          <w:lang w:val="ru-RU"/>
        </w:rPr>
        <w:t>. Информация об участии предприятий и организаций</w:t>
      </w:r>
      <w:r w:rsidR="00282CC3">
        <w:rPr>
          <w:rFonts w:ascii="Times New Roman" w:hAnsi="Times New Roman"/>
          <w:b/>
          <w:color w:val="000000"/>
          <w:sz w:val="28"/>
          <w:szCs w:val="28"/>
          <w:lang w:val="ru-RU"/>
        </w:rPr>
        <w:t xml:space="preserve"> </w:t>
      </w:r>
      <w:r w:rsidRPr="002A7981">
        <w:rPr>
          <w:rFonts w:ascii="Times New Roman" w:hAnsi="Times New Roman"/>
          <w:b/>
          <w:color w:val="000000"/>
          <w:sz w:val="28"/>
          <w:szCs w:val="28"/>
          <w:lang w:val="ru-RU"/>
        </w:rPr>
        <w:t>независимо от их организационно-правовой формы, а также</w:t>
      </w:r>
      <w:r w:rsidR="007C0EBE" w:rsidRPr="002A7981">
        <w:rPr>
          <w:rFonts w:ascii="Times New Roman" w:hAnsi="Times New Roman"/>
          <w:b/>
          <w:color w:val="000000"/>
          <w:sz w:val="28"/>
          <w:szCs w:val="28"/>
          <w:lang w:val="ru-RU"/>
        </w:rPr>
        <w:t xml:space="preserve"> </w:t>
      </w:r>
      <w:r w:rsidR="00282CC3">
        <w:rPr>
          <w:rFonts w:ascii="Times New Roman" w:hAnsi="Times New Roman"/>
          <w:b/>
          <w:color w:val="000000"/>
          <w:sz w:val="28"/>
          <w:szCs w:val="28"/>
          <w:lang w:val="ru-RU"/>
        </w:rPr>
        <w:t xml:space="preserve"> </w:t>
      </w:r>
      <w:r w:rsidRPr="002A7981">
        <w:rPr>
          <w:rFonts w:ascii="Times New Roman" w:hAnsi="Times New Roman"/>
          <w:b/>
          <w:color w:val="000000"/>
          <w:sz w:val="28"/>
          <w:szCs w:val="28"/>
          <w:lang w:val="ru-RU"/>
        </w:rPr>
        <w:t>внебюджетных фондов в реализации государственной Программы</w:t>
      </w:r>
    </w:p>
    <w:p w:rsidR="006B44DF" w:rsidRPr="00DE7AA5" w:rsidRDefault="006B44DF" w:rsidP="009220F2">
      <w:pPr>
        <w:widowControl w:val="0"/>
        <w:autoSpaceDE w:val="0"/>
        <w:autoSpaceDN w:val="0"/>
        <w:adjustRightInd w:val="0"/>
        <w:rPr>
          <w:rFonts w:cs="Cambria"/>
          <w:color w:val="000000"/>
          <w:lang w:val="ru-RU"/>
        </w:rPr>
      </w:pP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В реализации Программы предполагается участие САУ КО </w:t>
      </w:r>
      <w:r w:rsidR="002A7981">
        <w:rPr>
          <w:rFonts w:ascii="Times New Roman" w:hAnsi="Times New Roman"/>
          <w:color w:val="000000"/>
          <w:sz w:val="28"/>
          <w:szCs w:val="28"/>
          <w:lang w:val="ru-RU"/>
        </w:rPr>
        <w:t>«</w:t>
      </w:r>
      <w:r w:rsidRPr="00DE7AA5">
        <w:rPr>
          <w:rFonts w:ascii="Times New Roman" w:hAnsi="Times New Roman"/>
          <w:color w:val="000000"/>
          <w:sz w:val="28"/>
          <w:szCs w:val="28"/>
          <w:lang w:val="ru-RU"/>
        </w:rPr>
        <w:t>Лесопожарный центр</w:t>
      </w:r>
      <w:r w:rsidR="002A7981">
        <w:rPr>
          <w:rFonts w:ascii="Times New Roman" w:hAnsi="Times New Roman"/>
          <w:color w:val="000000"/>
          <w:sz w:val="28"/>
          <w:szCs w:val="28"/>
          <w:lang w:val="ru-RU"/>
        </w:rPr>
        <w:t>»</w:t>
      </w:r>
      <w:r w:rsidRPr="00DE7AA5">
        <w:rPr>
          <w:rFonts w:ascii="Times New Roman" w:hAnsi="Times New Roman"/>
          <w:color w:val="000000"/>
          <w:sz w:val="28"/>
          <w:szCs w:val="28"/>
          <w:lang w:val="ru-RU"/>
        </w:rPr>
        <w:t>, государственных унитарных предприятий</w:t>
      </w:r>
      <w:r w:rsidR="00F417EC">
        <w:rPr>
          <w:rFonts w:ascii="Times New Roman" w:hAnsi="Times New Roman"/>
          <w:color w:val="000000"/>
          <w:sz w:val="28"/>
          <w:szCs w:val="28"/>
          <w:lang w:val="ru-RU"/>
        </w:rPr>
        <w:t xml:space="preserve"> Курской области</w:t>
      </w:r>
      <w:r w:rsidRPr="00DE7AA5">
        <w:rPr>
          <w:rFonts w:ascii="Times New Roman" w:hAnsi="Times New Roman"/>
          <w:color w:val="000000"/>
          <w:sz w:val="28"/>
          <w:szCs w:val="28"/>
          <w:lang w:val="ru-RU"/>
        </w:rPr>
        <w:t>, арендаторов лесных участков, индивидуальных предпринимателей.</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Состав участников будет определяться исполнителем Программы по результатам торгов (конкурсов, аукционов) на выполнение работ (услуг) по отдельным мероприятиям, объявляемых в соответствии с действующим законодательством в сфере закупок.</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Реализация мероприятий по защите и воспроизводству лесов, расположенных на участках лесного фонда, не переданных в аренду для заготовки древесины, будет осуществляться как за счет средств, предусмотренных на эти цели в областном бюджете, так и за счет средств внебюджетных источников.</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Механизм привлечения средств внебюджетных источников предусмотрен </w:t>
      </w:r>
      <w:hyperlink r:id="rId24" w:history="1">
        <w:r w:rsidRPr="00DE7AA5">
          <w:rPr>
            <w:rFonts w:ascii="Times New Roman" w:hAnsi="Times New Roman"/>
            <w:color w:val="000000"/>
            <w:sz w:val="28"/>
            <w:szCs w:val="28"/>
            <w:lang w:val="ru-RU"/>
          </w:rPr>
          <w:t>статьей 19</w:t>
        </w:r>
      </w:hyperlink>
      <w:r w:rsidRPr="00DE7AA5">
        <w:rPr>
          <w:rFonts w:ascii="Times New Roman" w:hAnsi="Times New Roman"/>
          <w:color w:val="000000"/>
          <w:sz w:val="28"/>
          <w:szCs w:val="28"/>
          <w:lang w:val="ru-RU"/>
        </w:rPr>
        <w:t xml:space="preserve"> Лесного кодекса Российской Федерации.</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При размещении заказа на выполнение работ по защите и воспроизводству лесов одновременно осуществляется продажа лесных насаждений </w:t>
      </w:r>
      <w:r w:rsidRPr="00DE7AA5">
        <w:rPr>
          <w:rFonts w:ascii="Times New Roman" w:hAnsi="Times New Roman"/>
          <w:color w:val="000000"/>
          <w:sz w:val="28"/>
          <w:szCs w:val="28"/>
          <w:lang w:val="ru-RU"/>
        </w:rPr>
        <w:lastRenderedPageBreak/>
        <w:t>для заготовки древесины. Средства от продажи направляются, в том числе, на выполнение вышеуказанных работ.</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Осуществление мероприятий по охране, защите и воспроизводству лесов на переданных в аренду для заготовки древесины лесных участках осуществляется за счет средств арендаторов.</w:t>
      </w:r>
    </w:p>
    <w:p w:rsidR="0051740F" w:rsidRDefault="009220F2" w:rsidP="00282CC3">
      <w:pPr>
        <w:widowControl w:val="0"/>
        <w:autoSpaceDE w:val="0"/>
        <w:autoSpaceDN w:val="0"/>
        <w:adjustRightInd w:val="0"/>
        <w:ind w:left="0" w:firstLine="737"/>
        <w:rPr>
          <w:rFonts w:cs="Cambria"/>
          <w:color w:val="000000"/>
          <w:lang w:val="ru-RU"/>
        </w:rPr>
      </w:pPr>
      <w:r w:rsidRPr="00DE7AA5">
        <w:rPr>
          <w:rFonts w:ascii="Times New Roman" w:hAnsi="Times New Roman"/>
          <w:color w:val="000000"/>
          <w:sz w:val="28"/>
          <w:szCs w:val="28"/>
          <w:lang w:val="ru-RU"/>
        </w:rPr>
        <w:t>Внебюджетные фонды участия в реализации Программы не принимают</w:t>
      </w:r>
      <w:r w:rsidRPr="00DE7AA5">
        <w:rPr>
          <w:rFonts w:cs="Cambria"/>
          <w:color w:val="000000"/>
          <w:lang w:val="ru-RU"/>
        </w:rPr>
        <w:t>.</w:t>
      </w:r>
    </w:p>
    <w:p w:rsidR="006B44DF" w:rsidRPr="00DE7AA5" w:rsidRDefault="006B44DF" w:rsidP="00301243">
      <w:pPr>
        <w:widowControl w:val="0"/>
        <w:autoSpaceDE w:val="0"/>
        <w:autoSpaceDN w:val="0"/>
        <w:adjustRightInd w:val="0"/>
        <w:ind w:left="142" w:firstLine="737"/>
        <w:rPr>
          <w:rFonts w:cs="Cambria"/>
          <w:color w:val="000000"/>
          <w:lang w:val="ru-RU"/>
        </w:rPr>
      </w:pPr>
    </w:p>
    <w:p w:rsidR="009220F2" w:rsidRPr="00EC00AB" w:rsidRDefault="009220F2" w:rsidP="00EC00AB">
      <w:pPr>
        <w:widowControl w:val="0"/>
        <w:autoSpaceDE w:val="0"/>
        <w:autoSpaceDN w:val="0"/>
        <w:adjustRightInd w:val="0"/>
        <w:jc w:val="center"/>
        <w:outlineLvl w:val="1"/>
        <w:rPr>
          <w:rFonts w:ascii="Times New Roman" w:hAnsi="Times New Roman"/>
          <w:b/>
          <w:color w:val="000000"/>
          <w:sz w:val="28"/>
          <w:szCs w:val="28"/>
          <w:lang w:val="ru-RU"/>
        </w:rPr>
      </w:pPr>
      <w:bookmarkStart w:id="12" w:name="Par350"/>
      <w:bookmarkEnd w:id="12"/>
      <w:r w:rsidRPr="002A7981">
        <w:rPr>
          <w:rFonts w:ascii="Times New Roman" w:hAnsi="Times New Roman"/>
          <w:b/>
          <w:color w:val="000000"/>
          <w:sz w:val="28"/>
          <w:szCs w:val="28"/>
        </w:rPr>
        <w:t>IX</w:t>
      </w:r>
      <w:r w:rsidRPr="002A7981">
        <w:rPr>
          <w:rFonts w:ascii="Times New Roman" w:hAnsi="Times New Roman"/>
          <w:b/>
          <w:color w:val="000000"/>
          <w:sz w:val="28"/>
          <w:szCs w:val="28"/>
          <w:lang w:val="ru-RU"/>
        </w:rPr>
        <w:t xml:space="preserve">. Обоснование выделения подпрограмм </w:t>
      </w:r>
    </w:p>
    <w:p w:rsidR="006B44DF" w:rsidRPr="00DE7AA5" w:rsidRDefault="006B44DF" w:rsidP="009220F2">
      <w:pPr>
        <w:widowControl w:val="0"/>
        <w:autoSpaceDE w:val="0"/>
        <w:autoSpaceDN w:val="0"/>
        <w:adjustRightInd w:val="0"/>
        <w:rPr>
          <w:rFonts w:cs="Cambria"/>
          <w:color w:val="000000"/>
          <w:lang w:val="ru-RU"/>
        </w:rPr>
      </w:pPr>
    </w:p>
    <w:p w:rsidR="009220F2" w:rsidRDefault="009220F2" w:rsidP="00282CC3">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Программа включает </w:t>
      </w:r>
      <w:r w:rsidR="00120F21">
        <w:rPr>
          <w:rFonts w:ascii="Times New Roman" w:hAnsi="Times New Roman"/>
          <w:color w:val="000000"/>
          <w:sz w:val="28"/>
          <w:szCs w:val="28"/>
          <w:lang w:val="ru-RU"/>
        </w:rPr>
        <w:t>2</w:t>
      </w:r>
      <w:r w:rsidRPr="00DE7AA5">
        <w:rPr>
          <w:rFonts w:ascii="Times New Roman" w:hAnsi="Times New Roman"/>
          <w:color w:val="000000"/>
          <w:sz w:val="28"/>
          <w:szCs w:val="28"/>
          <w:lang w:val="ru-RU"/>
        </w:rPr>
        <w:t xml:space="preserve"> подпрограммы, выделенные в соответствии с целью и задачами Программы.</w:t>
      </w:r>
    </w:p>
    <w:p w:rsidR="00120F21" w:rsidRPr="00120F21" w:rsidRDefault="00120F21" w:rsidP="00282CC3">
      <w:pPr>
        <w:pStyle w:val="a9"/>
        <w:tabs>
          <w:tab w:val="left" w:pos="660"/>
        </w:tabs>
        <w:ind w:left="0" w:firstLine="709"/>
        <w:rPr>
          <w:rFonts w:ascii="Times New Roman" w:hAnsi="Times New Roman"/>
          <w:sz w:val="28"/>
          <w:szCs w:val="28"/>
          <w:lang w:val="ru-RU"/>
        </w:rPr>
      </w:pPr>
      <w:r w:rsidRPr="00120F21">
        <w:rPr>
          <w:rFonts w:ascii="Times New Roman" w:hAnsi="Times New Roman"/>
          <w:sz w:val="28"/>
          <w:szCs w:val="28"/>
          <w:lang w:val="ru-RU"/>
        </w:rPr>
        <w:t>Для каждой подпрограммы определены</w:t>
      </w:r>
      <w:r w:rsidR="007C0EBE">
        <w:rPr>
          <w:rFonts w:ascii="Times New Roman" w:hAnsi="Times New Roman"/>
          <w:sz w:val="28"/>
          <w:szCs w:val="28"/>
          <w:lang w:val="ru-RU"/>
        </w:rPr>
        <w:t xml:space="preserve"> цели и задачи, решение которых </w:t>
      </w:r>
      <w:r w:rsidRPr="00120F21">
        <w:rPr>
          <w:rFonts w:ascii="Times New Roman" w:hAnsi="Times New Roman"/>
          <w:sz w:val="28"/>
          <w:szCs w:val="28"/>
          <w:lang w:val="ru-RU"/>
        </w:rPr>
        <w:t>обеспечивает достижение цели и задач Программы.</w:t>
      </w:r>
    </w:p>
    <w:p w:rsidR="00120F21" w:rsidRPr="00120F21" w:rsidRDefault="00120F21" w:rsidP="00282CC3">
      <w:pPr>
        <w:pStyle w:val="a9"/>
        <w:ind w:left="0" w:firstLine="709"/>
        <w:rPr>
          <w:rFonts w:ascii="Times New Roman" w:hAnsi="Times New Roman"/>
          <w:sz w:val="28"/>
          <w:szCs w:val="28"/>
          <w:lang w:val="ru-RU"/>
        </w:rPr>
      </w:pPr>
      <w:r w:rsidRPr="00120F21">
        <w:rPr>
          <w:rFonts w:ascii="Times New Roman" w:hAnsi="Times New Roman"/>
          <w:sz w:val="28"/>
          <w:szCs w:val="28"/>
          <w:lang w:val="ru-RU"/>
        </w:rPr>
        <w:t>Решение задач Программы осуществляется посредством выполнения соответствующих им подпрограмм</w:t>
      </w:r>
      <w:r w:rsidR="006326AD">
        <w:rPr>
          <w:rFonts w:ascii="Times New Roman" w:hAnsi="Times New Roman"/>
          <w:sz w:val="28"/>
          <w:szCs w:val="28"/>
          <w:lang w:val="ru-RU"/>
        </w:rPr>
        <w:t>.</w:t>
      </w:r>
    </w:p>
    <w:p w:rsidR="00120F21" w:rsidRPr="00120F21" w:rsidRDefault="00120F21" w:rsidP="00282CC3">
      <w:pPr>
        <w:pStyle w:val="a9"/>
        <w:tabs>
          <w:tab w:val="left" w:pos="709"/>
        </w:tabs>
        <w:ind w:left="0" w:firstLine="709"/>
        <w:rPr>
          <w:rFonts w:ascii="Times New Roman" w:hAnsi="Times New Roman"/>
          <w:sz w:val="28"/>
          <w:szCs w:val="28"/>
          <w:lang w:val="ru-RU"/>
        </w:rPr>
      </w:pPr>
      <w:r w:rsidRPr="00120F21">
        <w:rPr>
          <w:rFonts w:ascii="Times New Roman" w:hAnsi="Times New Roman"/>
          <w:sz w:val="28"/>
          <w:szCs w:val="28"/>
          <w:lang w:val="ru-RU"/>
        </w:rPr>
        <w:t>Задач</w:t>
      </w:r>
      <w:r w:rsidR="002A7981">
        <w:rPr>
          <w:rFonts w:ascii="Times New Roman" w:hAnsi="Times New Roman"/>
          <w:sz w:val="28"/>
          <w:szCs w:val="28"/>
          <w:lang w:val="ru-RU"/>
        </w:rPr>
        <w:t>и</w:t>
      </w:r>
      <w:r w:rsidRPr="00120F21">
        <w:rPr>
          <w:rFonts w:ascii="Times New Roman" w:hAnsi="Times New Roman"/>
          <w:sz w:val="28"/>
          <w:szCs w:val="28"/>
          <w:lang w:val="ru-RU"/>
        </w:rPr>
        <w:t xml:space="preserve"> </w:t>
      </w:r>
      <w:r w:rsidR="009F6DA3" w:rsidRPr="009F6DA3">
        <w:rPr>
          <w:rFonts w:ascii="Times New Roman" w:hAnsi="Times New Roman"/>
          <w:color w:val="000000"/>
          <w:sz w:val="28"/>
          <w:szCs w:val="28"/>
          <w:lang w:val="ru-RU"/>
        </w:rPr>
        <w:t>сокращени</w:t>
      </w:r>
      <w:r w:rsidR="00470392">
        <w:rPr>
          <w:rFonts w:ascii="Times New Roman" w:hAnsi="Times New Roman"/>
          <w:color w:val="000000"/>
          <w:sz w:val="28"/>
          <w:szCs w:val="28"/>
          <w:lang w:val="ru-RU"/>
        </w:rPr>
        <w:t>я</w:t>
      </w:r>
      <w:r w:rsidR="009F6DA3" w:rsidRPr="009F6DA3">
        <w:rPr>
          <w:rFonts w:ascii="Times New Roman" w:hAnsi="Times New Roman"/>
          <w:color w:val="000000"/>
          <w:sz w:val="28"/>
          <w:szCs w:val="28"/>
          <w:lang w:val="ru-RU"/>
        </w:rPr>
        <w:t xml:space="preserve"> потерь лесного хозяйства от  пожаров и вредных организмов, эффективное использование лесов при сохранении защитных, экологических функций и биологического разнообразия с обеспечением баланса выбытия и восстановления лесов Курской области, а также осуществление федерального государственного лесного надзора (лесной охраны) и федерального государственного пожарного надзора в лесах</w:t>
      </w:r>
      <w:r w:rsidR="009F6DA3">
        <w:rPr>
          <w:rFonts w:ascii="Times New Roman" w:hAnsi="Times New Roman"/>
          <w:color w:val="000000"/>
          <w:sz w:val="24"/>
          <w:szCs w:val="24"/>
          <w:lang w:val="ru-RU"/>
        </w:rPr>
        <w:t xml:space="preserve"> </w:t>
      </w:r>
      <w:r w:rsidRPr="00120F21">
        <w:rPr>
          <w:rFonts w:ascii="Times New Roman" w:hAnsi="Times New Roman"/>
          <w:sz w:val="28"/>
          <w:szCs w:val="28"/>
          <w:lang w:val="ru-RU"/>
        </w:rPr>
        <w:t>реализу</w:t>
      </w:r>
      <w:r w:rsidR="002A7981">
        <w:rPr>
          <w:rFonts w:ascii="Times New Roman" w:hAnsi="Times New Roman"/>
          <w:sz w:val="28"/>
          <w:szCs w:val="28"/>
          <w:lang w:val="ru-RU"/>
        </w:rPr>
        <w:t>ю</w:t>
      </w:r>
      <w:r w:rsidRPr="00120F21">
        <w:rPr>
          <w:rFonts w:ascii="Times New Roman" w:hAnsi="Times New Roman"/>
          <w:sz w:val="28"/>
          <w:szCs w:val="28"/>
          <w:lang w:val="ru-RU"/>
        </w:rPr>
        <w:t xml:space="preserve">тся в рамках </w:t>
      </w:r>
      <w:hyperlink w:anchor="Par519" w:history="1">
        <w:r w:rsidRPr="00120F21">
          <w:rPr>
            <w:rFonts w:ascii="Times New Roman" w:hAnsi="Times New Roman"/>
            <w:sz w:val="28"/>
            <w:szCs w:val="28"/>
            <w:lang w:val="ru-RU"/>
          </w:rPr>
          <w:t>подпрограммы 1</w:t>
        </w:r>
      </w:hyperlink>
      <w:r w:rsidRPr="00120F21">
        <w:rPr>
          <w:rFonts w:ascii="Times New Roman" w:hAnsi="Times New Roman"/>
          <w:sz w:val="28"/>
          <w:szCs w:val="28"/>
          <w:lang w:val="ru-RU"/>
        </w:rPr>
        <w:t xml:space="preserve"> </w:t>
      </w:r>
      <w:r w:rsidR="002A7981">
        <w:rPr>
          <w:rFonts w:ascii="Times New Roman" w:hAnsi="Times New Roman"/>
          <w:sz w:val="28"/>
          <w:szCs w:val="28"/>
          <w:lang w:val="ru-RU"/>
        </w:rPr>
        <w:t>«</w:t>
      </w:r>
      <w:r w:rsidRPr="00120F21">
        <w:rPr>
          <w:rFonts w:ascii="Times New Roman" w:hAnsi="Times New Roman"/>
          <w:sz w:val="28"/>
          <w:szCs w:val="28"/>
          <w:lang w:val="ru-RU"/>
        </w:rPr>
        <w:t>Охрана, защита и воспроизводство лесов</w:t>
      </w:r>
      <w:r w:rsidR="002A7981">
        <w:rPr>
          <w:rFonts w:ascii="Times New Roman" w:hAnsi="Times New Roman"/>
          <w:sz w:val="28"/>
          <w:szCs w:val="28"/>
          <w:lang w:val="ru-RU"/>
        </w:rPr>
        <w:t>»</w:t>
      </w:r>
      <w:r w:rsidRPr="00120F21">
        <w:rPr>
          <w:rFonts w:ascii="Times New Roman" w:hAnsi="Times New Roman"/>
          <w:sz w:val="28"/>
          <w:szCs w:val="28"/>
          <w:lang w:val="ru-RU"/>
        </w:rPr>
        <w:t>.</w:t>
      </w:r>
    </w:p>
    <w:p w:rsidR="00537176" w:rsidRPr="00120F21" w:rsidRDefault="00120F21" w:rsidP="00282CC3">
      <w:pPr>
        <w:pStyle w:val="a9"/>
        <w:tabs>
          <w:tab w:val="left" w:pos="709"/>
        </w:tabs>
        <w:ind w:left="0" w:firstLine="709"/>
        <w:rPr>
          <w:rFonts w:ascii="Times New Roman" w:hAnsi="Times New Roman"/>
          <w:sz w:val="28"/>
          <w:szCs w:val="28"/>
          <w:lang w:val="ru-RU"/>
        </w:rPr>
      </w:pPr>
      <w:r w:rsidRPr="00120F21">
        <w:rPr>
          <w:rFonts w:ascii="Times New Roman" w:hAnsi="Times New Roman"/>
          <w:sz w:val="28"/>
          <w:szCs w:val="28"/>
          <w:lang w:val="ru-RU"/>
        </w:rPr>
        <w:t>Задача повышения эффективност</w:t>
      </w:r>
      <w:r w:rsidR="006326AD">
        <w:rPr>
          <w:rFonts w:ascii="Times New Roman" w:hAnsi="Times New Roman"/>
          <w:sz w:val="28"/>
          <w:szCs w:val="28"/>
          <w:lang w:val="ru-RU"/>
        </w:rPr>
        <w:t xml:space="preserve">и государственного управления  </w:t>
      </w:r>
      <w:r w:rsidR="007C0EBE">
        <w:rPr>
          <w:rFonts w:ascii="Times New Roman" w:hAnsi="Times New Roman"/>
          <w:sz w:val="28"/>
          <w:szCs w:val="28"/>
          <w:lang w:val="ru-RU"/>
        </w:rPr>
        <w:t>в</w:t>
      </w:r>
      <w:r w:rsidR="006326AD">
        <w:rPr>
          <w:rFonts w:ascii="Times New Roman" w:hAnsi="Times New Roman"/>
          <w:sz w:val="28"/>
          <w:szCs w:val="28"/>
          <w:lang w:val="ru-RU"/>
        </w:rPr>
        <w:t xml:space="preserve"> </w:t>
      </w:r>
      <w:r w:rsidRPr="00120F21">
        <w:rPr>
          <w:rFonts w:ascii="Times New Roman" w:hAnsi="Times New Roman"/>
          <w:sz w:val="28"/>
          <w:szCs w:val="28"/>
          <w:lang w:val="ru-RU"/>
        </w:rPr>
        <w:t>области лесных отношений реализуется в рамках</w:t>
      </w:r>
      <w:r w:rsidR="007C0EBE">
        <w:rPr>
          <w:rFonts w:ascii="Times New Roman" w:hAnsi="Times New Roman"/>
          <w:sz w:val="28"/>
          <w:szCs w:val="28"/>
          <w:lang w:val="ru-RU"/>
        </w:rPr>
        <w:t xml:space="preserve"> </w:t>
      </w:r>
      <w:hyperlink w:anchor="Par1070" w:history="1">
        <w:r w:rsidR="007C0EBE">
          <w:rPr>
            <w:rFonts w:ascii="Times New Roman" w:hAnsi="Times New Roman"/>
            <w:sz w:val="28"/>
            <w:szCs w:val="28"/>
            <w:lang w:val="ru-RU"/>
          </w:rPr>
          <w:t>подпрограммы 2</w:t>
        </w:r>
      </w:hyperlink>
      <w:r w:rsidR="007C0EBE">
        <w:rPr>
          <w:lang w:val="ru-RU"/>
        </w:rPr>
        <w:t xml:space="preserve"> </w:t>
      </w:r>
      <w:r w:rsidR="002A7981">
        <w:rPr>
          <w:rFonts w:ascii="Times New Roman" w:hAnsi="Times New Roman"/>
          <w:sz w:val="28"/>
          <w:szCs w:val="28"/>
          <w:lang w:val="ru-RU"/>
        </w:rPr>
        <w:t>«</w:t>
      </w:r>
      <w:r w:rsidRPr="00120F21">
        <w:rPr>
          <w:rFonts w:ascii="Times New Roman" w:hAnsi="Times New Roman"/>
          <w:sz w:val="28"/>
          <w:szCs w:val="28"/>
          <w:lang w:val="ru-RU"/>
        </w:rPr>
        <w:t>Обеспечение реализации государственной программы</w:t>
      </w:r>
      <w:r w:rsidR="002A7981">
        <w:rPr>
          <w:rFonts w:ascii="Times New Roman" w:hAnsi="Times New Roman"/>
          <w:sz w:val="28"/>
          <w:szCs w:val="28"/>
          <w:lang w:val="ru-RU"/>
        </w:rPr>
        <w:t>»</w:t>
      </w:r>
      <w:r w:rsidR="00537176">
        <w:rPr>
          <w:rFonts w:ascii="Times New Roman" w:hAnsi="Times New Roman"/>
          <w:sz w:val="28"/>
          <w:szCs w:val="28"/>
          <w:lang w:val="ru-RU"/>
        </w:rPr>
        <w:t>.</w:t>
      </w:r>
    </w:p>
    <w:p w:rsidR="00120F21" w:rsidRPr="00120F21" w:rsidRDefault="00120F21" w:rsidP="00282CC3">
      <w:pPr>
        <w:pStyle w:val="a9"/>
        <w:tabs>
          <w:tab w:val="left" w:pos="142"/>
          <w:tab w:val="left" w:pos="284"/>
        </w:tabs>
        <w:ind w:left="0" w:firstLine="709"/>
        <w:rPr>
          <w:rFonts w:ascii="Times New Roman" w:hAnsi="Times New Roman"/>
          <w:sz w:val="28"/>
          <w:szCs w:val="28"/>
          <w:lang w:val="ru-RU"/>
        </w:rPr>
      </w:pPr>
      <w:r w:rsidRPr="00120F21">
        <w:rPr>
          <w:rFonts w:ascii="Times New Roman" w:hAnsi="Times New Roman"/>
          <w:sz w:val="28"/>
          <w:szCs w:val="28"/>
          <w:lang w:val="ru-RU"/>
        </w:rPr>
        <w:t>Подпрограммы являются взаимозав</w:t>
      </w:r>
      <w:r w:rsidR="007C0EBE">
        <w:rPr>
          <w:rFonts w:ascii="Times New Roman" w:hAnsi="Times New Roman"/>
          <w:sz w:val="28"/>
          <w:szCs w:val="28"/>
          <w:lang w:val="ru-RU"/>
        </w:rPr>
        <w:t>исимыми, выполнение мероприятий</w:t>
      </w:r>
      <w:r w:rsidR="00537176">
        <w:rPr>
          <w:rFonts w:ascii="Times New Roman" w:hAnsi="Times New Roman"/>
          <w:sz w:val="28"/>
          <w:szCs w:val="28"/>
          <w:lang w:val="ru-RU"/>
        </w:rPr>
        <w:t xml:space="preserve"> </w:t>
      </w:r>
      <w:r w:rsidRPr="00120F21">
        <w:rPr>
          <w:rFonts w:ascii="Times New Roman" w:hAnsi="Times New Roman"/>
          <w:sz w:val="28"/>
          <w:szCs w:val="28"/>
          <w:lang w:val="ru-RU"/>
        </w:rPr>
        <w:t>одной подпрограммы может зав</w:t>
      </w:r>
      <w:r w:rsidR="007C0EBE">
        <w:rPr>
          <w:rFonts w:ascii="Times New Roman" w:hAnsi="Times New Roman"/>
          <w:sz w:val="28"/>
          <w:szCs w:val="28"/>
          <w:lang w:val="ru-RU"/>
        </w:rPr>
        <w:t xml:space="preserve">исеть от выполнения мероприятий </w:t>
      </w:r>
      <w:r w:rsidR="00537176">
        <w:rPr>
          <w:rFonts w:ascii="Times New Roman" w:hAnsi="Times New Roman"/>
          <w:sz w:val="28"/>
          <w:szCs w:val="28"/>
          <w:lang w:val="ru-RU"/>
        </w:rPr>
        <w:t xml:space="preserve">   </w:t>
      </w:r>
      <w:r w:rsidRPr="00120F21">
        <w:rPr>
          <w:rFonts w:ascii="Times New Roman" w:hAnsi="Times New Roman"/>
          <w:sz w:val="28"/>
          <w:szCs w:val="28"/>
          <w:lang w:val="ru-RU"/>
        </w:rPr>
        <w:t>д</w:t>
      </w:r>
      <w:r w:rsidR="00537176">
        <w:rPr>
          <w:rFonts w:ascii="Times New Roman" w:hAnsi="Times New Roman"/>
          <w:sz w:val="28"/>
          <w:szCs w:val="28"/>
          <w:lang w:val="ru-RU"/>
        </w:rPr>
        <w:t xml:space="preserve">ругой </w:t>
      </w:r>
      <w:r w:rsidRPr="00120F21">
        <w:rPr>
          <w:rFonts w:ascii="Times New Roman" w:hAnsi="Times New Roman"/>
          <w:sz w:val="28"/>
          <w:szCs w:val="28"/>
          <w:lang w:val="ru-RU"/>
        </w:rPr>
        <w:t>подпрограммы.</w:t>
      </w:r>
    </w:p>
    <w:p w:rsidR="009220F2" w:rsidRPr="0051740F" w:rsidRDefault="00120F21" w:rsidP="00282CC3">
      <w:pPr>
        <w:pStyle w:val="a9"/>
        <w:tabs>
          <w:tab w:val="left" w:pos="142"/>
        </w:tabs>
        <w:ind w:left="0" w:firstLine="709"/>
        <w:rPr>
          <w:rFonts w:ascii="Times New Roman" w:hAnsi="Times New Roman"/>
          <w:sz w:val="28"/>
          <w:szCs w:val="28"/>
          <w:lang w:val="ru-RU"/>
        </w:rPr>
      </w:pPr>
      <w:r w:rsidRPr="00120F21">
        <w:rPr>
          <w:rFonts w:ascii="Times New Roman" w:hAnsi="Times New Roman"/>
          <w:sz w:val="28"/>
          <w:szCs w:val="28"/>
          <w:lang w:val="ru-RU"/>
        </w:rPr>
        <w:t>Структура и перечень подпр</w:t>
      </w:r>
      <w:r w:rsidR="007C0EBE">
        <w:rPr>
          <w:rFonts w:ascii="Times New Roman" w:hAnsi="Times New Roman"/>
          <w:sz w:val="28"/>
          <w:szCs w:val="28"/>
          <w:lang w:val="ru-RU"/>
        </w:rPr>
        <w:t xml:space="preserve">ограмм, включенных в Программу, </w:t>
      </w:r>
      <w:r w:rsidRPr="00120F21">
        <w:rPr>
          <w:rFonts w:ascii="Times New Roman" w:hAnsi="Times New Roman"/>
          <w:sz w:val="28"/>
          <w:szCs w:val="28"/>
          <w:lang w:val="ru-RU"/>
        </w:rPr>
        <w:t>соответствуют принципам программно-целевого управления экономикой и охватывают основные направления государственной политики в области регулирования лесных правоотношений на территории Курской области.</w:t>
      </w:r>
    </w:p>
    <w:p w:rsidR="006B44DF" w:rsidRPr="00DE7AA5" w:rsidRDefault="006B44DF" w:rsidP="009220F2">
      <w:pPr>
        <w:widowControl w:val="0"/>
        <w:autoSpaceDE w:val="0"/>
        <w:autoSpaceDN w:val="0"/>
        <w:adjustRightInd w:val="0"/>
        <w:rPr>
          <w:rFonts w:cs="Cambria"/>
          <w:color w:val="000000"/>
          <w:lang w:val="ru-RU"/>
        </w:rPr>
      </w:pPr>
    </w:p>
    <w:p w:rsidR="009220F2" w:rsidRPr="00F0102A" w:rsidRDefault="009220F2" w:rsidP="00282CC3">
      <w:pPr>
        <w:widowControl w:val="0"/>
        <w:autoSpaceDE w:val="0"/>
        <w:autoSpaceDN w:val="0"/>
        <w:adjustRightInd w:val="0"/>
        <w:jc w:val="center"/>
        <w:outlineLvl w:val="1"/>
        <w:rPr>
          <w:rFonts w:ascii="Times New Roman" w:hAnsi="Times New Roman"/>
          <w:b/>
          <w:color w:val="000000"/>
          <w:sz w:val="28"/>
          <w:szCs w:val="28"/>
          <w:lang w:val="ru-RU"/>
        </w:rPr>
      </w:pPr>
      <w:bookmarkStart w:id="13" w:name="Par364"/>
      <w:bookmarkEnd w:id="13"/>
      <w:r w:rsidRPr="00F0102A">
        <w:rPr>
          <w:rFonts w:ascii="Times New Roman" w:hAnsi="Times New Roman"/>
          <w:b/>
          <w:color w:val="000000"/>
          <w:sz w:val="28"/>
          <w:szCs w:val="28"/>
        </w:rPr>
        <w:t>X</w:t>
      </w:r>
      <w:r w:rsidRPr="00F0102A">
        <w:rPr>
          <w:rFonts w:ascii="Times New Roman" w:hAnsi="Times New Roman"/>
          <w:b/>
          <w:color w:val="000000"/>
          <w:sz w:val="28"/>
          <w:szCs w:val="28"/>
          <w:lang w:val="ru-RU"/>
        </w:rPr>
        <w:t>. Обоснование объема финансовых ресурсов, необходимых</w:t>
      </w:r>
      <w:r w:rsidR="00282CC3">
        <w:rPr>
          <w:rFonts w:ascii="Times New Roman" w:hAnsi="Times New Roman"/>
          <w:b/>
          <w:color w:val="000000"/>
          <w:sz w:val="28"/>
          <w:szCs w:val="28"/>
          <w:lang w:val="ru-RU"/>
        </w:rPr>
        <w:t xml:space="preserve"> </w:t>
      </w:r>
      <w:r w:rsidRPr="00F0102A">
        <w:rPr>
          <w:rFonts w:ascii="Times New Roman" w:hAnsi="Times New Roman"/>
          <w:b/>
          <w:color w:val="000000"/>
          <w:sz w:val="28"/>
          <w:szCs w:val="28"/>
          <w:lang w:val="ru-RU"/>
        </w:rPr>
        <w:t>для реализации государственной программы</w:t>
      </w:r>
    </w:p>
    <w:p w:rsidR="006B44DF" w:rsidRPr="00DE7AA5" w:rsidRDefault="006B44DF" w:rsidP="009220F2">
      <w:pPr>
        <w:widowControl w:val="0"/>
        <w:autoSpaceDE w:val="0"/>
        <w:autoSpaceDN w:val="0"/>
        <w:adjustRightInd w:val="0"/>
        <w:rPr>
          <w:rFonts w:cs="Cambria"/>
          <w:color w:val="000000"/>
          <w:lang w:val="ru-RU"/>
        </w:rPr>
      </w:pP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Планируемые объемы ресурсов на реализацию Программы состоят из:</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средств федерального бюджета, направляемых Курской области в виде субвенции на исполнение полномочий в области лесных отношений на основании </w:t>
      </w:r>
      <w:hyperlink r:id="rId25" w:history="1">
        <w:r w:rsidRPr="00DE7AA5">
          <w:rPr>
            <w:rFonts w:ascii="Times New Roman" w:hAnsi="Times New Roman"/>
            <w:color w:val="000000"/>
            <w:sz w:val="28"/>
            <w:szCs w:val="28"/>
            <w:lang w:val="ru-RU"/>
          </w:rPr>
          <w:t>статьи 83</w:t>
        </w:r>
      </w:hyperlink>
      <w:r w:rsidRPr="00DE7AA5">
        <w:rPr>
          <w:rFonts w:ascii="Times New Roman" w:hAnsi="Times New Roman"/>
          <w:color w:val="000000"/>
          <w:sz w:val="28"/>
          <w:szCs w:val="28"/>
          <w:lang w:val="ru-RU"/>
        </w:rPr>
        <w:t xml:space="preserve"> Лесного кодекса Российской Федерации и </w:t>
      </w:r>
      <w:hyperlink r:id="rId26" w:history="1">
        <w:r w:rsidRPr="00DE7AA5">
          <w:rPr>
            <w:rFonts w:ascii="Times New Roman" w:hAnsi="Times New Roman"/>
            <w:color w:val="000000"/>
            <w:sz w:val="28"/>
            <w:szCs w:val="28"/>
            <w:lang w:val="ru-RU"/>
          </w:rPr>
          <w:t>Методики</w:t>
        </w:r>
      </w:hyperlink>
      <w:r w:rsidRPr="00DE7AA5">
        <w:rPr>
          <w:rFonts w:ascii="Times New Roman" w:hAnsi="Times New Roman"/>
          <w:color w:val="000000"/>
          <w:sz w:val="28"/>
          <w:szCs w:val="28"/>
          <w:lang w:val="ru-RU"/>
        </w:rPr>
        <w:t xml:space="preserve"> распределения между субъектами Российской Федерации субвенций из Федерального фонда компенсаций для осуществления отдельных полно</w:t>
      </w:r>
      <w:r w:rsidRPr="00DE7AA5">
        <w:rPr>
          <w:rFonts w:ascii="Times New Roman" w:hAnsi="Times New Roman"/>
          <w:color w:val="000000"/>
          <w:sz w:val="28"/>
          <w:szCs w:val="28"/>
          <w:lang w:val="ru-RU"/>
        </w:rPr>
        <w:lastRenderedPageBreak/>
        <w:t>мочий Российской Федерации в области лесных отношений, реализация которых передана органам государственной власти субъектов Российской Федерации;</w:t>
      </w:r>
    </w:p>
    <w:p w:rsidR="009220F2" w:rsidRPr="00DE7AA5" w:rsidRDefault="00FB5E22" w:rsidP="00282CC3">
      <w:pPr>
        <w:widowControl w:val="0"/>
        <w:autoSpaceDE w:val="0"/>
        <w:autoSpaceDN w:val="0"/>
        <w:adjustRightInd w:val="0"/>
        <w:ind w:left="0" w:firstLine="737"/>
        <w:rPr>
          <w:rFonts w:ascii="Times New Roman" w:hAnsi="Times New Roman"/>
          <w:color w:val="000000"/>
          <w:sz w:val="28"/>
          <w:szCs w:val="28"/>
          <w:lang w:val="ru-RU"/>
        </w:rPr>
      </w:pPr>
      <w:r>
        <w:rPr>
          <w:rFonts w:ascii="Times New Roman" w:hAnsi="Times New Roman"/>
          <w:color w:val="000000"/>
          <w:sz w:val="28"/>
          <w:szCs w:val="28"/>
          <w:lang w:val="ru-RU"/>
        </w:rPr>
        <w:t xml:space="preserve">средств областного бюджета, необходимых для реализации Программы, соответствующих объемам бюджетных ассигнований, предусмотренным законом Курской области об областном бюджете </w:t>
      </w:r>
      <w:r w:rsidRPr="00537176">
        <w:rPr>
          <w:rFonts w:ascii="Times New Roman" w:hAnsi="Times New Roman"/>
          <w:color w:val="000000"/>
          <w:sz w:val="28"/>
          <w:szCs w:val="28"/>
          <w:lang w:val="ru-RU"/>
        </w:rPr>
        <w:t xml:space="preserve">на </w:t>
      </w:r>
      <w:r w:rsidR="00445755">
        <w:rPr>
          <w:rFonts w:ascii="Times New Roman" w:hAnsi="Times New Roman"/>
          <w:color w:val="000000"/>
          <w:sz w:val="28"/>
          <w:szCs w:val="28"/>
          <w:lang w:val="ru-RU"/>
        </w:rPr>
        <w:t>текущий</w:t>
      </w:r>
      <w:r w:rsidRPr="00537176">
        <w:rPr>
          <w:rFonts w:ascii="Times New Roman" w:hAnsi="Times New Roman"/>
          <w:color w:val="000000"/>
          <w:sz w:val="28"/>
          <w:szCs w:val="28"/>
          <w:lang w:val="ru-RU"/>
        </w:rPr>
        <w:t xml:space="preserve"> финансовый год</w:t>
      </w:r>
      <w:r w:rsidR="00445755">
        <w:rPr>
          <w:rFonts w:ascii="Times New Roman" w:hAnsi="Times New Roman"/>
          <w:color w:val="000000"/>
          <w:sz w:val="28"/>
          <w:szCs w:val="28"/>
          <w:lang w:val="ru-RU"/>
        </w:rPr>
        <w:t xml:space="preserve"> (на текущий и плановый период)</w:t>
      </w:r>
      <w:r w:rsidRPr="00537176">
        <w:rPr>
          <w:rFonts w:ascii="Times New Roman" w:hAnsi="Times New Roman"/>
          <w:color w:val="000000"/>
          <w:sz w:val="28"/>
          <w:szCs w:val="28"/>
          <w:lang w:val="ru-RU"/>
        </w:rPr>
        <w:t>.</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Потребность в финансировании на осуществление мероприятий по обеспечению охраны лесов от пожаров, защите лесов от вредителей и болезней, воспроизводству лесов и лесоразведению, организации использования лесов рассчитывалась в соответствии с запланированными Лесным </w:t>
      </w:r>
      <w:hyperlink r:id="rId27" w:history="1">
        <w:r w:rsidRPr="00DE7AA5">
          <w:rPr>
            <w:rFonts w:ascii="Times New Roman" w:hAnsi="Times New Roman"/>
            <w:color w:val="000000"/>
            <w:sz w:val="28"/>
            <w:szCs w:val="28"/>
            <w:lang w:val="ru-RU"/>
          </w:rPr>
          <w:t>планом</w:t>
        </w:r>
      </w:hyperlink>
      <w:r w:rsidRPr="00DE7AA5">
        <w:rPr>
          <w:rFonts w:ascii="Times New Roman" w:hAnsi="Times New Roman"/>
          <w:color w:val="000000"/>
          <w:sz w:val="28"/>
          <w:szCs w:val="28"/>
          <w:lang w:val="ru-RU"/>
        </w:rPr>
        <w:t xml:space="preserve"> Курской области объемами работ и нормативами затрат, определяемыми ежегодно на основе технологических карт выполнения работ.</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На арендованной территории лесного фонда источником финансирования вышеперечисленных мероприятий запланированы (оценочно) внебюджетные источники, на территории лесного фонда, не переданной в аренду, - бюджетные средства.</w:t>
      </w:r>
    </w:p>
    <w:p w:rsidR="00877813" w:rsidRPr="00877813" w:rsidRDefault="00877813" w:rsidP="00877813">
      <w:pPr>
        <w:pStyle w:val="a9"/>
        <w:ind w:left="0" w:firstLine="708"/>
        <w:rPr>
          <w:rFonts w:ascii="Times New Roman" w:hAnsi="Times New Roman"/>
          <w:sz w:val="28"/>
          <w:szCs w:val="28"/>
          <w:lang w:val="ru-RU"/>
        </w:rPr>
      </w:pPr>
      <w:r w:rsidRPr="00877813">
        <w:rPr>
          <w:rFonts w:ascii="Times New Roman" w:hAnsi="Times New Roman"/>
          <w:sz w:val="28"/>
          <w:szCs w:val="28"/>
          <w:lang w:val="ru-RU"/>
        </w:rPr>
        <w:t xml:space="preserve">Объем финансового обеспечения реализации Программы в 2014 –2024 годах за счет всех источников финансирования составит </w:t>
      </w:r>
      <w:r w:rsidR="00345582">
        <w:rPr>
          <w:rFonts w:ascii="Times New Roman" w:hAnsi="Times New Roman"/>
          <w:sz w:val="28"/>
          <w:szCs w:val="28"/>
          <w:lang w:val="ru-RU"/>
        </w:rPr>
        <w:t>2 419 777,811</w:t>
      </w:r>
      <w:r w:rsidRPr="00877813">
        <w:rPr>
          <w:rFonts w:ascii="Times New Roman" w:hAnsi="Times New Roman"/>
          <w:sz w:val="28"/>
          <w:szCs w:val="28"/>
          <w:lang w:val="ru-RU"/>
        </w:rPr>
        <w:t xml:space="preserve"> тыс. рублей, в том числе по годам:</w:t>
      </w:r>
    </w:p>
    <w:p w:rsidR="00877813" w:rsidRPr="00877813" w:rsidRDefault="00877813" w:rsidP="00877813">
      <w:pPr>
        <w:pStyle w:val="a9"/>
        <w:ind w:left="1560"/>
        <w:rPr>
          <w:rFonts w:ascii="Times New Roman" w:hAnsi="Times New Roman"/>
          <w:sz w:val="28"/>
          <w:szCs w:val="28"/>
          <w:lang w:val="ru-RU"/>
        </w:rPr>
      </w:pPr>
      <w:r w:rsidRPr="00877813">
        <w:rPr>
          <w:rFonts w:ascii="Times New Roman" w:hAnsi="Times New Roman"/>
          <w:sz w:val="28"/>
          <w:szCs w:val="28"/>
          <w:lang w:val="ru-RU"/>
        </w:rPr>
        <w:t>2014 год – 204</w:t>
      </w:r>
      <w:r>
        <w:rPr>
          <w:rFonts w:ascii="Times New Roman" w:hAnsi="Times New Roman"/>
          <w:sz w:val="28"/>
          <w:szCs w:val="28"/>
        </w:rPr>
        <w:t> </w:t>
      </w:r>
      <w:r w:rsidRPr="00877813">
        <w:rPr>
          <w:rFonts w:ascii="Times New Roman" w:hAnsi="Times New Roman"/>
          <w:sz w:val="28"/>
          <w:szCs w:val="28"/>
          <w:lang w:val="ru-RU"/>
        </w:rPr>
        <w:t>027,636 тыс. рублей;</w:t>
      </w:r>
    </w:p>
    <w:p w:rsidR="00877813" w:rsidRPr="00877813" w:rsidRDefault="00877813" w:rsidP="00877813">
      <w:pPr>
        <w:pStyle w:val="a9"/>
        <w:ind w:left="1418" w:hanging="709"/>
        <w:rPr>
          <w:rFonts w:ascii="Times New Roman" w:hAnsi="Times New Roman"/>
          <w:sz w:val="28"/>
          <w:szCs w:val="28"/>
          <w:lang w:val="ru-RU"/>
        </w:rPr>
      </w:pPr>
      <w:r w:rsidRPr="00877813">
        <w:rPr>
          <w:rFonts w:ascii="Times New Roman" w:hAnsi="Times New Roman"/>
          <w:sz w:val="28"/>
          <w:szCs w:val="28"/>
          <w:lang w:val="ru-RU"/>
        </w:rPr>
        <w:t>2015 год – 180</w:t>
      </w:r>
      <w:r>
        <w:rPr>
          <w:rFonts w:ascii="Times New Roman" w:hAnsi="Times New Roman"/>
          <w:sz w:val="28"/>
          <w:szCs w:val="28"/>
        </w:rPr>
        <w:t> </w:t>
      </w:r>
      <w:r w:rsidRPr="00877813">
        <w:rPr>
          <w:rFonts w:ascii="Times New Roman" w:hAnsi="Times New Roman"/>
          <w:sz w:val="28"/>
          <w:szCs w:val="28"/>
          <w:lang w:val="ru-RU"/>
        </w:rPr>
        <w:t>231,915 тыс. рублей;</w:t>
      </w:r>
    </w:p>
    <w:p w:rsidR="00877813" w:rsidRPr="00877813" w:rsidRDefault="00877813" w:rsidP="00877813">
      <w:pPr>
        <w:pStyle w:val="a9"/>
        <w:ind w:left="1418" w:hanging="709"/>
        <w:rPr>
          <w:rFonts w:ascii="Times New Roman" w:hAnsi="Times New Roman"/>
          <w:sz w:val="28"/>
          <w:szCs w:val="28"/>
          <w:lang w:val="ru-RU"/>
        </w:rPr>
      </w:pPr>
      <w:r w:rsidRPr="00877813">
        <w:rPr>
          <w:rFonts w:ascii="Times New Roman" w:hAnsi="Times New Roman"/>
          <w:sz w:val="28"/>
          <w:szCs w:val="28"/>
          <w:lang w:val="ru-RU"/>
        </w:rPr>
        <w:t>2016 год – 178</w:t>
      </w:r>
      <w:r>
        <w:rPr>
          <w:rFonts w:ascii="Times New Roman" w:hAnsi="Times New Roman"/>
          <w:sz w:val="28"/>
          <w:szCs w:val="28"/>
        </w:rPr>
        <w:t> </w:t>
      </w:r>
      <w:r w:rsidRPr="00877813">
        <w:rPr>
          <w:rFonts w:ascii="Times New Roman" w:hAnsi="Times New Roman"/>
          <w:sz w:val="28"/>
          <w:szCs w:val="28"/>
          <w:lang w:val="ru-RU"/>
        </w:rPr>
        <w:t>810,712 тыс. рублей;</w:t>
      </w:r>
    </w:p>
    <w:p w:rsidR="00877813" w:rsidRPr="00877813" w:rsidRDefault="00877813" w:rsidP="00877813">
      <w:pPr>
        <w:pStyle w:val="a9"/>
        <w:ind w:left="1418" w:hanging="709"/>
        <w:rPr>
          <w:rFonts w:ascii="Times New Roman" w:hAnsi="Times New Roman"/>
          <w:sz w:val="28"/>
          <w:szCs w:val="28"/>
          <w:lang w:val="ru-RU"/>
        </w:rPr>
      </w:pPr>
      <w:r w:rsidRPr="00877813">
        <w:rPr>
          <w:rFonts w:ascii="Times New Roman" w:hAnsi="Times New Roman"/>
          <w:sz w:val="28"/>
          <w:szCs w:val="28"/>
          <w:lang w:val="ru-RU"/>
        </w:rPr>
        <w:t>2017 год – 190</w:t>
      </w:r>
      <w:r>
        <w:rPr>
          <w:rFonts w:ascii="Times New Roman" w:hAnsi="Times New Roman"/>
          <w:sz w:val="28"/>
          <w:szCs w:val="28"/>
        </w:rPr>
        <w:t> </w:t>
      </w:r>
      <w:r w:rsidRPr="00877813">
        <w:rPr>
          <w:rFonts w:ascii="Times New Roman" w:hAnsi="Times New Roman"/>
          <w:sz w:val="28"/>
          <w:szCs w:val="28"/>
          <w:lang w:val="ru-RU"/>
        </w:rPr>
        <w:t>272,740 тыс. рублей;</w:t>
      </w:r>
    </w:p>
    <w:p w:rsidR="00877813" w:rsidRPr="00877813" w:rsidRDefault="00877813" w:rsidP="00877813">
      <w:pPr>
        <w:pStyle w:val="a9"/>
        <w:ind w:left="1418" w:hanging="709"/>
        <w:rPr>
          <w:rFonts w:ascii="Times New Roman" w:hAnsi="Times New Roman"/>
          <w:sz w:val="28"/>
          <w:szCs w:val="28"/>
          <w:lang w:val="ru-RU"/>
        </w:rPr>
      </w:pPr>
      <w:r w:rsidRPr="00877813">
        <w:rPr>
          <w:rFonts w:ascii="Times New Roman" w:hAnsi="Times New Roman"/>
          <w:sz w:val="28"/>
          <w:szCs w:val="28"/>
          <w:lang w:val="ru-RU"/>
        </w:rPr>
        <w:t>2018 год – 216</w:t>
      </w:r>
      <w:r>
        <w:rPr>
          <w:rFonts w:ascii="Times New Roman" w:hAnsi="Times New Roman"/>
          <w:sz w:val="28"/>
          <w:szCs w:val="28"/>
        </w:rPr>
        <w:t> </w:t>
      </w:r>
      <w:r w:rsidRPr="00877813">
        <w:rPr>
          <w:rFonts w:ascii="Times New Roman" w:hAnsi="Times New Roman"/>
          <w:sz w:val="28"/>
          <w:szCs w:val="28"/>
          <w:lang w:val="ru-RU"/>
        </w:rPr>
        <w:t>517,810 тыс. рублей;</w:t>
      </w:r>
    </w:p>
    <w:p w:rsidR="00877813" w:rsidRPr="00877813" w:rsidRDefault="00877813" w:rsidP="00877813">
      <w:pPr>
        <w:pStyle w:val="a9"/>
        <w:ind w:left="1418" w:hanging="709"/>
        <w:rPr>
          <w:rFonts w:ascii="Times New Roman" w:hAnsi="Times New Roman"/>
          <w:sz w:val="28"/>
          <w:szCs w:val="28"/>
          <w:lang w:val="ru-RU"/>
        </w:rPr>
      </w:pPr>
      <w:r w:rsidRPr="00877813">
        <w:rPr>
          <w:rFonts w:ascii="Times New Roman" w:hAnsi="Times New Roman"/>
          <w:sz w:val="28"/>
          <w:szCs w:val="28"/>
          <w:lang w:val="ru-RU"/>
        </w:rPr>
        <w:t xml:space="preserve">2019 год – </w:t>
      </w:r>
      <w:r w:rsidR="00D32543">
        <w:rPr>
          <w:rFonts w:ascii="Times New Roman" w:hAnsi="Times New Roman"/>
          <w:sz w:val="28"/>
          <w:szCs w:val="28"/>
          <w:lang w:val="ru-RU"/>
        </w:rPr>
        <w:t>274 075,753</w:t>
      </w:r>
      <w:r w:rsidRPr="00877813">
        <w:rPr>
          <w:rFonts w:ascii="Times New Roman" w:hAnsi="Times New Roman"/>
          <w:sz w:val="28"/>
          <w:szCs w:val="28"/>
          <w:lang w:val="ru-RU"/>
        </w:rPr>
        <w:t xml:space="preserve"> тыс. рублей;</w:t>
      </w:r>
    </w:p>
    <w:p w:rsidR="00877813" w:rsidRPr="00877813" w:rsidRDefault="00877813" w:rsidP="00877813">
      <w:pPr>
        <w:pStyle w:val="a9"/>
        <w:ind w:left="1418" w:hanging="709"/>
        <w:rPr>
          <w:rFonts w:ascii="Times New Roman" w:hAnsi="Times New Roman"/>
          <w:sz w:val="28"/>
          <w:szCs w:val="28"/>
          <w:lang w:val="ru-RU"/>
        </w:rPr>
      </w:pPr>
      <w:r w:rsidRPr="00877813">
        <w:rPr>
          <w:rFonts w:ascii="Times New Roman" w:hAnsi="Times New Roman"/>
          <w:sz w:val="28"/>
          <w:szCs w:val="28"/>
          <w:lang w:val="ru-RU"/>
        </w:rPr>
        <w:t xml:space="preserve">2020 год – </w:t>
      </w:r>
      <w:r w:rsidR="005F15E0">
        <w:rPr>
          <w:rFonts w:ascii="Times New Roman" w:hAnsi="Times New Roman"/>
          <w:sz w:val="28"/>
          <w:szCs w:val="28"/>
          <w:lang w:val="ru-RU"/>
        </w:rPr>
        <w:t>216 951,750</w:t>
      </w:r>
      <w:r w:rsidRPr="00877813">
        <w:rPr>
          <w:rFonts w:ascii="Times New Roman" w:hAnsi="Times New Roman"/>
          <w:sz w:val="28"/>
          <w:szCs w:val="28"/>
          <w:lang w:val="ru-RU"/>
        </w:rPr>
        <w:t xml:space="preserve"> тыс. рублей;</w:t>
      </w:r>
    </w:p>
    <w:p w:rsidR="00877813" w:rsidRPr="00877813" w:rsidRDefault="00877813" w:rsidP="00877813">
      <w:pPr>
        <w:pStyle w:val="a9"/>
        <w:ind w:left="1418" w:hanging="709"/>
        <w:rPr>
          <w:rFonts w:ascii="Times New Roman" w:hAnsi="Times New Roman"/>
          <w:sz w:val="28"/>
          <w:szCs w:val="28"/>
          <w:lang w:val="ru-RU"/>
        </w:rPr>
      </w:pPr>
      <w:r w:rsidRPr="00877813">
        <w:rPr>
          <w:rFonts w:ascii="Times New Roman" w:hAnsi="Times New Roman"/>
          <w:sz w:val="28"/>
          <w:szCs w:val="28"/>
          <w:lang w:val="ru-RU"/>
        </w:rPr>
        <w:t xml:space="preserve">2021 год – </w:t>
      </w:r>
      <w:r w:rsidR="00F57AD4">
        <w:rPr>
          <w:rFonts w:ascii="Times New Roman" w:hAnsi="Times New Roman"/>
          <w:sz w:val="28"/>
          <w:szCs w:val="28"/>
          <w:lang w:val="ru-RU"/>
        </w:rPr>
        <w:t>240 158,543</w:t>
      </w:r>
      <w:r w:rsidRPr="00877813">
        <w:rPr>
          <w:rFonts w:ascii="Times New Roman" w:hAnsi="Times New Roman"/>
          <w:sz w:val="28"/>
          <w:szCs w:val="28"/>
          <w:lang w:val="ru-RU"/>
        </w:rPr>
        <w:t xml:space="preserve"> тыс. рублей;</w:t>
      </w:r>
    </w:p>
    <w:p w:rsidR="00877813" w:rsidRPr="00877813" w:rsidRDefault="00877813" w:rsidP="00877813">
      <w:pPr>
        <w:pStyle w:val="a9"/>
        <w:ind w:left="1418" w:hanging="709"/>
        <w:rPr>
          <w:rFonts w:ascii="Times New Roman" w:hAnsi="Times New Roman"/>
          <w:sz w:val="28"/>
          <w:szCs w:val="28"/>
          <w:lang w:val="ru-RU"/>
        </w:rPr>
      </w:pPr>
      <w:r w:rsidRPr="00877813">
        <w:rPr>
          <w:rFonts w:ascii="Times New Roman" w:hAnsi="Times New Roman"/>
          <w:sz w:val="28"/>
          <w:szCs w:val="28"/>
          <w:lang w:val="ru-RU"/>
        </w:rPr>
        <w:t xml:space="preserve">2022 год – </w:t>
      </w:r>
      <w:r w:rsidR="00345582">
        <w:rPr>
          <w:rFonts w:ascii="Times New Roman" w:hAnsi="Times New Roman"/>
          <w:sz w:val="28"/>
          <w:szCs w:val="28"/>
          <w:lang w:val="ru-RU"/>
        </w:rPr>
        <w:t>219 350,823</w:t>
      </w:r>
      <w:r w:rsidRPr="00877813">
        <w:rPr>
          <w:rFonts w:ascii="Times New Roman" w:hAnsi="Times New Roman"/>
          <w:sz w:val="28"/>
          <w:szCs w:val="28"/>
          <w:lang w:val="ru-RU"/>
        </w:rPr>
        <w:t xml:space="preserve"> тыс. рублей;</w:t>
      </w:r>
    </w:p>
    <w:p w:rsidR="00877813" w:rsidRPr="00877813" w:rsidRDefault="00877813" w:rsidP="00877813">
      <w:pPr>
        <w:pStyle w:val="a9"/>
        <w:ind w:left="1418" w:hanging="709"/>
        <w:rPr>
          <w:rFonts w:ascii="Times New Roman" w:hAnsi="Times New Roman"/>
          <w:sz w:val="28"/>
          <w:szCs w:val="28"/>
          <w:lang w:val="ru-RU"/>
        </w:rPr>
      </w:pPr>
      <w:r w:rsidRPr="00877813">
        <w:rPr>
          <w:rFonts w:ascii="Times New Roman" w:hAnsi="Times New Roman"/>
          <w:sz w:val="28"/>
          <w:szCs w:val="28"/>
          <w:lang w:val="ru-RU"/>
        </w:rPr>
        <w:t xml:space="preserve">2023 год – </w:t>
      </w:r>
      <w:r w:rsidR="00345582">
        <w:rPr>
          <w:rFonts w:ascii="Times New Roman" w:hAnsi="Times New Roman"/>
          <w:sz w:val="28"/>
          <w:szCs w:val="28"/>
          <w:lang w:val="ru-RU"/>
        </w:rPr>
        <w:t>245 545,887</w:t>
      </w:r>
      <w:r w:rsidRPr="00877813">
        <w:rPr>
          <w:rFonts w:ascii="Times New Roman" w:hAnsi="Times New Roman"/>
          <w:sz w:val="28"/>
          <w:szCs w:val="28"/>
          <w:lang w:val="ru-RU"/>
        </w:rPr>
        <w:t xml:space="preserve"> тыс. рублей;</w:t>
      </w:r>
    </w:p>
    <w:p w:rsidR="00877813" w:rsidRPr="00877813" w:rsidRDefault="00877813" w:rsidP="00877813">
      <w:pPr>
        <w:pStyle w:val="a9"/>
        <w:ind w:left="1418" w:hanging="709"/>
        <w:rPr>
          <w:rFonts w:ascii="Times New Roman" w:hAnsi="Times New Roman"/>
          <w:sz w:val="28"/>
          <w:szCs w:val="28"/>
          <w:lang w:val="ru-RU"/>
        </w:rPr>
      </w:pPr>
      <w:r w:rsidRPr="00877813">
        <w:rPr>
          <w:rFonts w:ascii="Times New Roman" w:hAnsi="Times New Roman"/>
          <w:sz w:val="28"/>
          <w:szCs w:val="28"/>
          <w:lang w:val="ru-RU"/>
        </w:rPr>
        <w:t xml:space="preserve">2024 год – </w:t>
      </w:r>
      <w:r w:rsidR="00345582">
        <w:rPr>
          <w:rFonts w:ascii="Times New Roman" w:hAnsi="Times New Roman"/>
          <w:sz w:val="28"/>
          <w:szCs w:val="28"/>
          <w:lang w:val="ru-RU"/>
        </w:rPr>
        <w:t>253 834,242</w:t>
      </w:r>
      <w:r w:rsidRPr="00877813">
        <w:rPr>
          <w:rFonts w:ascii="Times New Roman" w:hAnsi="Times New Roman"/>
          <w:sz w:val="28"/>
          <w:szCs w:val="28"/>
          <w:lang w:val="ru-RU"/>
        </w:rPr>
        <w:t xml:space="preserve"> тыс. рублей,</w:t>
      </w:r>
    </w:p>
    <w:p w:rsidR="00877813" w:rsidRPr="00877813" w:rsidRDefault="00877813" w:rsidP="00877813">
      <w:pPr>
        <w:pStyle w:val="a9"/>
        <w:ind w:hanging="142"/>
        <w:rPr>
          <w:rFonts w:ascii="Times New Roman" w:hAnsi="Times New Roman"/>
          <w:sz w:val="28"/>
          <w:szCs w:val="28"/>
          <w:lang w:val="ru-RU"/>
        </w:rPr>
      </w:pPr>
      <w:r w:rsidRPr="00877813">
        <w:rPr>
          <w:rFonts w:ascii="Times New Roman" w:hAnsi="Times New Roman"/>
          <w:sz w:val="28"/>
          <w:szCs w:val="28"/>
          <w:lang w:val="ru-RU"/>
        </w:rPr>
        <w:t>из них:</w:t>
      </w:r>
    </w:p>
    <w:p w:rsidR="00877813" w:rsidRPr="00877813" w:rsidRDefault="00877813" w:rsidP="00E01894">
      <w:pPr>
        <w:pStyle w:val="a9"/>
        <w:ind w:left="-142" w:firstLine="851"/>
        <w:rPr>
          <w:rFonts w:ascii="Times New Roman" w:hAnsi="Times New Roman"/>
          <w:sz w:val="28"/>
          <w:szCs w:val="28"/>
          <w:lang w:val="ru-RU"/>
        </w:rPr>
      </w:pPr>
      <w:r w:rsidRPr="00877813">
        <w:rPr>
          <w:rFonts w:ascii="Times New Roman" w:hAnsi="Times New Roman"/>
          <w:sz w:val="28"/>
          <w:szCs w:val="28"/>
          <w:lang w:val="ru-RU"/>
        </w:rPr>
        <w:t xml:space="preserve">за счет средств федерального бюджета (прогноз) – </w:t>
      </w:r>
      <w:r w:rsidR="00345582">
        <w:rPr>
          <w:rFonts w:ascii="Times New Roman" w:hAnsi="Times New Roman"/>
          <w:sz w:val="28"/>
          <w:szCs w:val="28"/>
          <w:lang w:val="ru-RU"/>
        </w:rPr>
        <w:t>1 272 781,737</w:t>
      </w:r>
      <w:r w:rsidRPr="00877813">
        <w:rPr>
          <w:rFonts w:ascii="Times New Roman" w:hAnsi="Times New Roman"/>
          <w:sz w:val="28"/>
          <w:szCs w:val="28"/>
          <w:lang w:val="ru-RU"/>
        </w:rPr>
        <w:t xml:space="preserve"> тыс. рублей, в том числе по годам:</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2014 год – 110</w:t>
      </w:r>
      <w:r w:rsidRPr="003F2F2F">
        <w:rPr>
          <w:rFonts w:ascii="Times New Roman" w:hAnsi="Times New Roman"/>
          <w:sz w:val="28"/>
          <w:szCs w:val="28"/>
        </w:rPr>
        <w:t> </w:t>
      </w:r>
      <w:r w:rsidRPr="00877813">
        <w:rPr>
          <w:rFonts w:ascii="Times New Roman" w:hAnsi="Times New Roman"/>
          <w:sz w:val="28"/>
          <w:szCs w:val="28"/>
          <w:lang w:val="ru-RU"/>
        </w:rPr>
        <w:t>785,737 тыс. рублей;</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2015 год – 99</w:t>
      </w:r>
      <w:r w:rsidRPr="003F2F2F">
        <w:rPr>
          <w:rFonts w:ascii="Times New Roman" w:hAnsi="Times New Roman"/>
          <w:sz w:val="28"/>
          <w:szCs w:val="28"/>
        </w:rPr>
        <w:t> </w:t>
      </w:r>
      <w:r w:rsidRPr="00877813">
        <w:rPr>
          <w:rFonts w:ascii="Times New Roman" w:hAnsi="Times New Roman"/>
          <w:sz w:val="28"/>
          <w:szCs w:val="28"/>
          <w:lang w:val="ru-RU"/>
        </w:rPr>
        <w:t>489,600 тыс. рублей;</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2016 год – 92</w:t>
      </w:r>
      <w:r w:rsidRPr="003F2F2F">
        <w:rPr>
          <w:rFonts w:ascii="Times New Roman" w:hAnsi="Times New Roman"/>
          <w:sz w:val="28"/>
          <w:szCs w:val="28"/>
        </w:rPr>
        <w:t> </w:t>
      </w:r>
      <w:r w:rsidRPr="00877813">
        <w:rPr>
          <w:rFonts w:ascii="Times New Roman" w:hAnsi="Times New Roman"/>
          <w:sz w:val="28"/>
          <w:szCs w:val="28"/>
          <w:lang w:val="ru-RU"/>
        </w:rPr>
        <w:t>232,700 тыс. рублей;</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2017 год – 103</w:t>
      </w:r>
      <w:r w:rsidRPr="003F2F2F">
        <w:rPr>
          <w:rFonts w:ascii="Times New Roman" w:hAnsi="Times New Roman"/>
          <w:sz w:val="28"/>
          <w:szCs w:val="28"/>
        </w:rPr>
        <w:t> </w:t>
      </w:r>
      <w:r w:rsidRPr="00877813">
        <w:rPr>
          <w:rFonts w:ascii="Times New Roman" w:hAnsi="Times New Roman"/>
          <w:sz w:val="28"/>
          <w:szCs w:val="28"/>
          <w:lang w:val="ru-RU"/>
        </w:rPr>
        <w:t>795,100 тыс. рублей;</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2018 год – 96</w:t>
      </w:r>
      <w:r w:rsidRPr="003F2F2F">
        <w:rPr>
          <w:rFonts w:ascii="Times New Roman" w:hAnsi="Times New Roman"/>
          <w:sz w:val="28"/>
          <w:szCs w:val="28"/>
        </w:rPr>
        <w:t> </w:t>
      </w:r>
      <w:r w:rsidRPr="00877813">
        <w:rPr>
          <w:rFonts w:ascii="Times New Roman" w:hAnsi="Times New Roman"/>
          <w:sz w:val="28"/>
          <w:szCs w:val="28"/>
          <w:lang w:val="ru-RU"/>
        </w:rPr>
        <w:t>960,600 тыс. рублей;</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 xml:space="preserve">2019 год – </w:t>
      </w:r>
      <w:r w:rsidR="00D32EDB">
        <w:rPr>
          <w:rFonts w:ascii="Times New Roman" w:hAnsi="Times New Roman"/>
          <w:sz w:val="28"/>
          <w:szCs w:val="28"/>
          <w:lang w:val="ru-RU"/>
        </w:rPr>
        <w:t>131 546,500</w:t>
      </w:r>
      <w:r w:rsidRPr="00877813">
        <w:rPr>
          <w:rFonts w:ascii="Times New Roman" w:hAnsi="Times New Roman"/>
          <w:sz w:val="28"/>
          <w:szCs w:val="28"/>
          <w:lang w:val="ru-RU"/>
        </w:rPr>
        <w:t xml:space="preserve"> тыс. рублей;</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 xml:space="preserve">2020 год – </w:t>
      </w:r>
      <w:r w:rsidR="00225C64">
        <w:rPr>
          <w:rFonts w:ascii="Times New Roman" w:hAnsi="Times New Roman"/>
          <w:sz w:val="28"/>
          <w:szCs w:val="28"/>
          <w:lang w:val="ru-RU"/>
        </w:rPr>
        <w:t>113 752,</w:t>
      </w:r>
      <w:r w:rsidR="00F8404C">
        <w:rPr>
          <w:rFonts w:ascii="Times New Roman" w:hAnsi="Times New Roman"/>
          <w:sz w:val="28"/>
          <w:szCs w:val="28"/>
          <w:lang w:val="ru-RU"/>
        </w:rPr>
        <w:t>6</w:t>
      </w:r>
      <w:r w:rsidR="00225C64">
        <w:rPr>
          <w:rFonts w:ascii="Times New Roman" w:hAnsi="Times New Roman"/>
          <w:sz w:val="28"/>
          <w:szCs w:val="28"/>
          <w:lang w:val="ru-RU"/>
        </w:rPr>
        <w:t>00</w:t>
      </w:r>
      <w:r w:rsidRPr="00877813">
        <w:rPr>
          <w:rFonts w:ascii="Times New Roman" w:hAnsi="Times New Roman"/>
          <w:sz w:val="28"/>
          <w:szCs w:val="28"/>
          <w:lang w:val="ru-RU"/>
        </w:rPr>
        <w:t xml:space="preserve"> тыс. рублей;</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 xml:space="preserve">2021 год – </w:t>
      </w:r>
      <w:r w:rsidR="00503DF0">
        <w:rPr>
          <w:rFonts w:ascii="Times New Roman" w:hAnsi="Times New Roman"/>
          <w:sz w:val="28"/>
          <w:szCs w:val="28"/>
          <w:lang w:val="ru-RU"/>
        </w:rPr>
        <w:t>115 018,900</w:t>
      </w:r>
      <w:r w:rsidRPr="00877813">
        <w:rPr>
          <w:rFonts w:ascii="Times New Roman" w:hAnsi="Times New Roman"/>
          <w:sz w:val="28"/>
          <w:szCs w:val="28"/>
          <w:lang w:val="ru-RU"/>
        </w:rPr>
        <w:t xml:space="preserve"> тыс. рублей;</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 xml:space="preserve">2022 год – </w:t>
      </w:r>
      <w:r w:rsidR="00345582">
        <w:rPr>
          <w:rFonts w:ascii="Times New Roman" w:hAnsi="Times New Roman"/>
          <w:sz w:val="28"/>
          <w:szCs w:val="28"/>
          <w:lang w:val="ru-RU"/>
        </w:rPr>
        <w:t>112 999,000</w:t>
      </w:r>
      <w:r w:rsidRPr="00877813">
        <w:rPr>
          <w:rFonts w:ascii="Times New Roman" w:hAnsi="Times New Roman"/>
          <w:sz w:val="28"/>
          <w:szCs w:val="28"/>
          <w:lang w:val="ru-RU"/>
        </w:rPr>
        <w:t xml:space="preserve"> тыс. рублей;</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 xml:space="preserve">2023 год – </w:t>
      </w:r>
      <w:r w:rsidR="00345582">
        <w:rPr>
          <w:rFonts w:ascii="Times New Roman" w:hAnsi="Times New Roman"/>
          <w:sz w:val="28"/>
          <w:szCs w:val="28"/>
          <w:lang w:val="ru-RU"/>
        </w:rPr>
        <w:t>143 956,300</w:t>
      </w:r>
      <w:r w:rsidRPr="00877813">
        <w:rPr>
          <w:rFonts w:ascii="Times New Roman" w:hAnsi="Times New Roman"/>
          <w:sz w:val="28"/>
          <w:szCs w:val="28"/>
          <w:lang w:val="ru-RU"/>
        </w:rPr>
        <w:t xml:space="preserve"> тыс. рублей;</w:t>
      </w:r>
    </w:p>
    <w:p w:rsidR="00877813" w:rsidRPr="00877813" w:rsidRDefault="00877813" w:rsidP="00E01894">
      <w:pPr>
        <w:pStyle w:val="a9"/>
        <w:ind w:hanging="142"/>
        <w:rPr>
          <w:rFonts w:ascii="Times New Roman" w:hAnsi="Times New Roman"/>
          <w:sz w:val="28"/>
          <w:szCs w:val="28"/>
          <w:lang w:val="ru-RU"/>
        </w:rPr>
      </w:pPr>
      <w:r w:rsidRPr="00877813">
        <w:rPr>
          <w:rFonts w:ascii="Times New Roman" w:hAnsi="Times New Roman"/>
          <w:sz w:val="28"/>
          <w:szCs w:val="28"/>
          <w:lang w:val="ru-RU"/>
        </w:rPr>
        <w:t xml:space="preserve">2024 год – </w:t>
      </w:r>
      <w:r w:rsidR="00345582">
        <w:rPr>
          <w:rFonts w:ascii="Times New Roman" w:hAnsi="Times New Roman"/>
          <w:sz w:val="28"/>
          <w:szCs w:val="28"/>
          <w:lang w:val="ru-RU"/>
        </w:rPr>
        <w:t>152 244,700</w:t>
      </w:r>
      <w:r w:rsidRPr="00877813">
        <w:rPr>
          <w:rFonts w:ascii="Times New Roman" w:hAnsi="Times New Roman"/>
          <w:sz w:val="28"/>
          <w:szCs w:val="28"/>
          <w:lang w:val="ru-RU"/>
        </w:rPr>
        <w:t xml:space="preserve"> тыс. рублей;</w:t>
      </w:r>
    </w:p>
    <w:p w:rsidR="00877813" w:rsidRPr="00877813" w:rsidRDefault="00877813" w:rsidP="00E01894">
      <w:pPr>
        <w:pStyle w:val="a9"/>
        <w:ind w:left="-142" w:firstLine="851"/>
        <w:rPr>
          <w:rFonts w:ascii="Times New Roman" w:hAnsi="Times New Roman"/>
          <w:sz w:val="28"/>
          <w:szCs w:val="28"/>
          <w:lang w:val="ru-RU"/>
        </w:rPr>
      </w:pPr>
      <w:r w:rsidRPr="00877813">
        <w:rPr>
          <w:rFonts w:ascii="Times New Roman" w:hAnsi="Times New Roman"/>
          <w:sz w:val="28"/>
          <w:szCs w:val="28"/>
          <w:lang w:val="ru-RU"/>
        </w:rPr>
        <w:lastRenderedPageBreak/>
        <w:t xml:space="preserve">за счет средств областного бюджета – </w:t>
      </w:r>
      <w:r w:rsidR="00345582">
        <w:rPr>
          <w:rFonts w:ascii="Times New Roman" w:hAnsi="Times New Roman"/>
          <w:sz w:val="28"/>
          <w:szCs w:val="28"/>
          <w:lang w:val="ru-RU"/>
        </w:rPr>
        <w:t>309 192,495</w:t>
      </w:r>
      <w:r w:rsidRPr="00877813">
        <w:rPr>
          <w:rFonts w:ascii="Times New Roman" w:hAnsi="Times New Roman"/>
          <w:sz w:val="28"/>
          <w:szCs w:val="28"/>
          <w:lang w:val="ru-RU"/>
        </w:rPr>
        <w:t xml:space="preserve"> тыс. рублей, в том числе по годам:</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2014 год – 22</w:t>
      </w:r>
      <w:r>
        <w:rPr>
          <w:rFonts w:ascii="Times New Roman" w:hAnsi="Times New Roman"/>
          <w:sz w:val="28"/>
          <w:szCs w:val="28"/>
        </w:rPr>
        <w:t> </w:t>
      </w:r>
      <w:r w:rsidRPr="00877813">
        <w:rPr>
          <w:rFonts w:ascii="Times New Roman" w:hAnsi="Times New Roman"/>
          <w:sz w:val="28"/>
          <w:szCs w:val="28"/>
          <w:lang w:val="ru-RU"/>
        </w:rPr>
        <w:t>992,699 тыс. рублей;</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2015 год – 13</w:t>
      </w:r>
      <w:r>
        <w:rPr>
          <w:rFonts w:ascii="Times New Roman" w:hAnsi="Times New Roman"/>
          <w:sz w:val="28"/>
          <w:szCs w:val="28"/>
        </w:rPr>
        <w:t> </w:t>
      </w:r>
      <w:r w:rsidRPr="00877813">
        <w:rPr>
          <w:rFonts w:ascii="Times New Roman" w:hAnsi="Times New Roman"/>
          <w:sz w:val="28"/>
          <w:szCs w:val="28"/>
          <w:lang w:val="ru-RU"/>
        </w:rPr>
        <w:t>484,215 тыс. рублей;</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2016 год – 15</w:t>
      </w:r>
      <w:r>
        <w:rPr>
          <w:rFonts w:ascii="Times New Roman" w:hAnsi="Times New Roman"/>
          <w:sz w:val="28"/>
          <w:szCs w:val="28"/>
        </w:rPr>
        <w:t> </w:t>
      </w:r>
      <w:r w:rsidRPr="00877813">
        <w:rPr>
          <w:rFonts w:ascii="Times New Roman" w:hAnsi="Times New Roman"/>
          <w:sz w:val="28"/>
          <w:szCs w:val="28"/>
          <w:lang w:val="ru-RU"/>
        </w:rPr>
        <w:t>609,112 тыс. рублей;</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2017 год – 22</w:t>
      </w:r>
      <w:r>
        <w:rPr>
          <w:rFonts w:ascii="Times New Roman" w:hAnsi="Times New Roman"/>
          <w:sz w:val="28"/>
          <w:szCs w:val="28"/>
        </w:rPr>
        <w:t> </w:t>
      </w:r>
      <w:r w:rsidRPr="00877813">
        <w:rPr>
          <w:rFonts w:ascii="Times New Roman" w:hAnsi="Times New Roman"/>
          <w:sz w:val="28"/>
          <w:szCs w:val="28"/>
          <w:lang w:val="ru-RU"/>
        </w:rPr>
        <w:t>214,478 тыс. рублей;</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2018 год – 21</w:t>
      </w:r>
      <w:r>
        <w:rPr>
          <w:rFonts w:ascii="Times New Roman" w:hAnsi="Times New Roman"/>
          <w:sz w:val="28"/>
          <w:szCs w:val="28"/>
        </w:rPr>
        <w:t> </w:t>
      </w:r>
      <w:r w:rsidRPr="00877813">
        <w:rPr>
          <w:rFonts w:ascii="Times New Roman" w:hAnsi="Times New Roman"/>
          <w:sz w:val="28"/>
          <w:szCs w:val="28"/>
          <w:lang w:val="ru-RU"/>
        </w:rPr>
        <w:t>298,325 тыс. рублей;</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 xml:space="preserve">2019 год – </w:t>
      </w:r>
      <w:r w:rsidR="00D32543">
        <w:rPr>
          <w:rFonts w:ascii="Times New Roman" w:hAnsi="Times New Roman"/>
          <w:sz w:val="28"/>
          <w:szCs w:val="28"/>
          <w:lang w:val="ru-RU"/>
        </w:rPr>
        <w:t>29 032,277</w:t>
      </w:r>
      <w:r w:rsidRPr="00877813">
        <w:rPr>
          <w:rFonts w:ascii="Times New Roman" w:hAnsi="Times New Roman"/>
          <w:sz w:val="28"/>
          <w:szCs w:val="28"/>
          <w:lang w:val="ru-RU"/>
        </w:rPr>
        <w:t xml:space="preserve"> тыс. рублей;</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 xml:space="preserve">2020 год – </w:t>
      </w:r>
      <w:r w:rsidR="005F15E0">
        <w:rPr>
          <w:rFonts w:ascii="Times New Roman" w:hAnsi="Times New Roman"/>
          <w:sz w:val="28"/>
          <w:szCs w:val="28"/>
          <w:lang w:val="ru-RU"/>
        </w:rPr>
        <w:t>23 850,806</w:t>
      </w:r>
      <w:r w:rsidRPr="00877813">
        <w:rPr>
          <w:rFonts w:ascii="Times New Roman" w:hAnsi="Times New Roman"/>
          <w:sz w:val="28"/>
          <w:szCs w:val="28"/>
          <w:lang w:val="ru-RU"/>
        </w:rPr>
        <w:t xml:space="preserve"> тыс. рублей;</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 xml:space="preserve">2021 год – </w:t>
      </w:r>
      <w:r w:rsidR="00F57AD4">
        <w:rPr>
          <w:rFonts w:ascii="Times New Roman" w:hAnsi="Times New Roman"/>
          <w:sz w:val="28"/>
          <w:szCs w:val="28"/>
          <w:lang w:val="ru-RU"/>
        </w:rPr>
        <w:t>52 942,765</w:t>
      </w:r>
      <w:r w:rsidRPr="00877813">
        <w:rPr>
          <w:rFonts w:ascii="Times New Roman" w:hAnsi="Times New Roman"/>
          <w:sz w:val="28"/>
          <w:szCs w:val="28"/>
          <w:lang w:val="ru-RU"/>
        </w:rPr>
        <w:t xml:space="preserve"> тыс. рублей;</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 xml:space="preserve">2022 год – </w:t>
      </w:r>
      <w:r w:rsidR="00503DF0">
        <w:rPr>
          <w:rFonts w:ascii="Times New Roman" w:hAnsi="Times New Roman"/>
          <w:sz w:val="28"/>
          <w:szCs w:val="28"/>
          <w:lang w:val="ru-RU"/>
        </w:rPr>
        <w:t>35 922,606</w:t>
      </w:r>
      <w:r w:rsidRPr="00877813">
        <w:rPr>
          <w:rFonts w:ascii="Times New Roman" w:hAnsi="Times New Roman"/>
          <w:sz w:val="28"/>
          <w:szCs w:val="28"/>
          <w:lang w:val="ru-RU"/>
        </w:rPr>
        <w:t xml:space="preserve"> тыс. рублей;</w:t>
      </w:r>
    </w:p>
    <w:p w:rsidR="00877813" w:rsidRPr="00877813" w:rsidRDefault="00877813" w:rsidP="00E01894">
      <w:pPr>
        <w:pStyle w:val="a9"/>
        <w:ind w:left="709" w:firstLine="0"/>
        <w:rPr>
          <w:rFonts w:ascii="Times New Roman" w:hAnsi="Times New Roman"/>
          <w:sz w:val="28"/>
          <w:szCs w:val="28"/>
          <w:lang w:val="ru-RU"/>
        </w:rPr>
      </w:pPr>
      <w:r w:rsidRPr="00877813">
        <w:rPr>
          <w:rFonts w:ascii="Times New Roman" w:hAnsi="Times New Roman"/>
          <w:sz w:val="28"/>
          <w:szCs w:val="28"/>
          <w:lang w:val="ru-RU"/>
        </w:rPr>
        <w:t xml:space="preserve">2023 год – </w:t>
      </w:r>
      <w:r w:rsidR="00503DF0">
        <w:rPr>
          <w:rFonts w:ascii="Times New Roman" w:hAnsi="Times New Roman"/>
          <w:sz w:val="28"/>
          <w:szCs w:val="28"/>
          <w:lang w:val="ru-RU"/>
        </w:rPr>
        <w:t>35 922,606</w:t>
      </w:r>
      <w:r w:rsidRPr="00877813">
        <w:rPr>
          <w:rFonts w:ascii="Times New Roman" w:hAnsi="Times New Roman"/>
          <w:sz w:val="28"/>
          <w:szCs w:val="28"/>
          <w:lang w:val="ru-RU"/>
        </w:rPr>
        <w:t xml:space="preserve"> тыс. рублей;</w:t>
      </w:r>
    </w:p>
    <w:p w:rsidR="00877813" w:rsidRPr="00877813" w:rsidRDefault="00877813" w:rsidP="00E01894">
      <w:pPr>
        <w:pStyle w:val="a9"/>
        <w:ind w:hanging="142"/>
        <w:rPr>
          <w:rFonts w:ascii="Times New Roman" w:hAnsi="Times New Roman"/>
          <w:sz w:val="28"/>
          <w:szCs w:val="28"/>
          <w:lang w:val="ru-RU"/>
        </w:rPr>
      </w:pPr>
      <w:r w:rsidRPr="00877813">
        <w:rPr>
          <w:rFonts w:ascii="Times New Roman" w:hAnsi="Times New Roman"/>
          <w:sz w:val="28"/>
          <w:szCs w:val="28"/>
          <w:lang w:val="ru-RU"/>
        </w:rPr>
        <w:t xml:space="preserve">2024 год – </w:t>
      </w:r>
      <w:r w:rsidR="00345582">
        <w:rPr>
          <w:rFonts w:ascii="Times New Roman" w:hAnsi="Times New Roman"/>
          <w:sz w:val="28"/>
          <w:szCs w:val="28"/>
          <w:lang w:val="ru-RU"/>
        </w:rPr>
        <w:t>35 922,606</w:t>
      </w:r>
      <w:r w:rsidRPr="00877813">
        <w:rPr>
          <w:rFonts w:ascii="Times New Roman" w:hAnsi="Times New Roman"/>
          <w:sz w:val="28"/>
          <w:szCs w:val="28"/>
          <w:lang w:val="ru-RU"/>
        </w:rPr>
        <w:t xml:space="preserve"> тыс. рублей;</w:t>
      </w:r>
    </w:p>
    <w:p w:rsidR="00877813" w:rsidRPr="00877813" w:rsidRDefault="00877813" w:rsidP="00E01894">
      <w:pPr>
        <w:pStyle w:val="a9"/>
        <w:ind w:left="0" w:firstLine="709"/>
        <w:rPr>
          <w:rFonts w:ascii="Times New Roman" w:hAnsi="Times New Roman"/>
          <w:sz w:val="28"/>
          <w:szCs w:val="28"/>
          <w:lang w:val="ru-RU"/>
        </w:rPr>
      </w:pPr>
      <w:r w:rsidRPr="00877813">
        <w:rPr>
          <w:rFonts w:ascii="Times New Roman" w:hAnsi="Times New Roman"/>
          <w:sz w:val="28"/>
          <w:szCs w:val="28"/>
          <w:lang w:val="ru-RU"/>
        </w:rPr>
        <w:t xml:space="preserve">за счет прочих источников (прогноз) – </w:t>
      </w:r>
      <w:r w:rsidR="00345582">
        <w:rPr>
          <w:rFonts w:ascii="Times New Roman" w:hAnsi="Times New Roman"/>
          <w:sz w:val="28"/>
          <w:szCs w:val="28"/>
          <w:lang w:val="ru-RU"/>
        </w:rPr>
        <w:t>837 803,579</w:t>
      </w:r>
      <w:r w:rsidRPr="00877813">
        <w:rPr>
          <w:rFonts w:ascii="Times New Roman" w:hAnsi="Times New Roman"/>
          <w:sz w:val="28"/>
          <w:szCs w:val="28"/>
          <w:lang w:val="ru-RU"/>
        </w:rPr>
        <w:t xml:space="preserve"> тыс. рублей, в том числе по годам:</w:t>
      </w:r>
    </w:p>
    <w:p w:rsidR="00877813" w:rsidRPr="00877813" w:rsidRDefault="00877813" w:rsidP="00E01894">
      <w:pPr>
        <w:pStyle w:val="a9"/>
        <w:ind w:hanging="142"/>
        <w:rPr>
          <w:rFonts w:ascii="Times New Roman" w:hAnsi="Times New Roman"/>
          <w:sz w:val="28"/>
          <w:szCs w:val="28"/>
          <w:lang w:val="ru-RU"/>
        </w:rPr>
      </w:pPr>
      <w:r w:rsidRPr="00877813">
        <w:rPr>
          <w:rFonts w:ascii="Times New Roman" w:hAnsi="Times New Roman"/>
          <w:sz w:val="28"/>
          <w:szCs w:val="28"/>
          <w:lang w:val="ru-RU"/>
        </w:rPr>
        <w:t>2014 год – 70</w:t>
      </w:r>
      <w:r>
        <w:rPr>
          <w:rFonts w:ascii="Times New Roman" w:hAnsi="Times New Roman"/>
          <w:sz w:val="28"/>
          <w:szCs w:val="28"/>
        </w:rPr>
        <w:t> </w:t>
      </w:r>
      <w:r w:rsidRPr="00877813">
        <w:rPr>
          <w:rFonts w:ascii="Times New Roman" w:hAnsi="Times New Roman"/>
          <w:sz w:val="28"/>
          <w:szCs w:val="28"/>
          <w:lang w:val="ru-RU"/>
        </w:rPr>
        <w:t>249,200 тыс. рублей;</w:t>
      </w:r>
    </w:p>
    <w:p w:rsidR="00877813" w:rsidRPr="00877813" w:rsidRDefault="00877813" w:rsidP="00E01894">
      <w:pPr>
        <w:pStyle w:val="a9"/>
        <w:ind w:hanging="142"/>
        <w:rPr>
          <w:rFonts w:ascii="Times New Roman" w:hAnsi="Times New Roman"/>
          <w:sz w:val="28"/>
          <w:szCs w:val="28"/>
          <w:lang w:val="ru-RU"/>
        </w:rPr>
      </w:pPr>
      <w:r w:rsidRPr="00877813">
        <w:rPr>
          <w:rFonts w:ascii="Times New Roman" w:hAnsi="Times New Roman"/>
          <w:sz w:val="28"/>
          <w:szCs w:val="28"/>
          <w:lang w:val="ru-RU"/>
        </w:rPr>
        <w:t>2015 год – 67 258,100 тыс. рублей;</w:t>
      </w:r>
    </w:p>
    <w:p w:rsidR="00877813" w:rsidRPr="00877813" w:rsidRDefault="00877813" w:rsidP="00E01894">
      <w:pPr>
        <w:pStyle w:val="a9"/>
        <w:ind w:hanging="142"/>
        <w:rPr>
          <w:rFonts w:ascii="Times New Roman" w:hAnsi="Times New Roman"/>
          <w:sz w:val="28"/>
          <w:szCs w:val="28"/>
          <w:lang w:val="ru-RU"/>
        </w:rPr>
      </w:pPr>
      <w:r w:rsidRPr="00877813">
        <w:rPr>
          <w:rFonts w:ascii="Times New Roman" w:hAnsi="Times New Roman"/>
          <w:sz w:val="28"/>
          <w:szCs w:val="28"/>
          <w:lang w:val="ru-RU"/>
        </w:rPr>
        <w:t>2016 год – 70 968,900 тыс. рублей;</w:t>
      </w:r>
    </w:p>
    <w:p w:rsidR="00877813" w:rsidRPr="00877813" w:rsidRDefault="00877813" w:rsidP="00E01894">
      <w:pPr>
        <w:pStyle w:val="a9"/>
        <w:ind w:hanging="142"/>
        <w:rPr>
          <w:rFonts w:ascii="Times New Roman" w:hAnsi="Times New Roman"/>
          <w:sz w:val="28"/>
          <w:szCs w:val="28"/>
          <w:lang w:val="ru-RU"/>
        </w:rPr>
      </w:pPr>
      <w:r w:rsidRPr="00877813">
        <w:rPr>
          <w:rFonts w:ascii="Times New Roman" w:hAnsi="Times New Roman"/>
          <w:sz w:val="28"/>
          <w:szCs w:val="28"/>
          <w:lang w:val="ru-RU"/>
        </w:rPr>
        <w:t>2017 год – 64</w:t>
      </w:r>
      <w:r>
        <w:rPr>
          <w:rFonts w:ascii="Times New Roman" w:hAnsi="Times New Roman"/>
          <w:sz w:val="28"/>
          <w:szCs w:val="28"/>
        </w:rPr>
        <w:t> </w:t>
      </w:r>
      <w:r w:rsidRPr="00877813">
        <w:rPr>
          <w:rFonts w:ascii="Times New Roman" w:hAnsi="Times New Roman"/>
          <w:sz w:val="28"/>
          <w:szCs w:val="28"/>
          <w:lang w:val="ru-RU"/>
        </w:rPr>
        <w:t>263,162 тыс. рублей;</w:t>
      </w:r>
    </w:p>
    <w:p w:rsidR="00877813" w:rsidRPr="00877813" w:rsidRDefault="00877813" w:rsidP="00E01894">
      <w:pPr>
        <w:pStyle w:val="a9"/>
        <w:ind w:hanging="142"/>
        <w:rPr>
          <w:rFonts w:ascii="Times New Roman" w:hAnsi="Times New Roman"/>
          <w:sz w:val="28"/>
          <w:szCs w:val="28"/>
          <w:lang w:val="ru-RU"/>
        </w:rPr>
      </w:pPr>
      <w:r w:rsidRPr="00877813">
        <w:rPr>
          <w:rFonts w:ascii="Times New Roman" w:hAnsi="Times New Roman"/>
          <w:sz w:val="28"/>
          <w:szCs w:val="28"/>
          <w:lang w:val="ru-RU"/>
        </w:rPr>
        <w:t>2018 год – 98</w:t>
      </w:r>
      <w:r>
        <w:rPr>
          <w:rFonts w:ascii="Times New Roman" w:hAnsi="Times New Roman"/>
          <w:sz w:val="28"/>
          <w:szCs w:val="28"/>
        </w:rPr>
        <w:t> </w:t>
      </w:r>
      <w:r w:rsidRPr="00877813">
        <w:rPr>
          <w:rFonts w:ascii="Times New Roman" w:hAnsi="Times New Roman"/>
          <w:sz w:val="28"/>
          <w:szCs w:val="28"/>
          <w:lang w:val="ru-RU"/>
        </w:rPr>
        <w:t>258,885 тыс. рублей;</w:t>
      </w:r>
    </w:p>
    <w:p w:rsidR="00877813" w:rsidRPr="00877813" w:rsidRDefault="00877813" w:rsidP="00E01894">
      <w:pPr>
        <w:pStyle w:val="a9"/>
        <w:ind w:hanging="142"/>
        <w:rPr>
          <w:rFonts w:ascii="Times New Roman" w:hAnsi="Times New Roman"/>
          <w:sz w:val="28"/>
          <w:szCs w:val="28"/>
          <w:lang w:val="ru-RU"/>
        </w:rPr>
      </w:pPr>
      <w:r w:rsidRPr="00877813">
        <w:rPr>
          <w:rFonts w:ascii="Times New Roman" w:hAnsi="Times New Roman"/>
          <w:sz w:val="28"/>
          <w:szCs w:val="28"/>
          <w:lang w:val="ru-RU"/>
        </w:rPr>
        <w:t xml:space="preserve">2019 год – </w:t>
      </w:r>
      <w:r w:rsidR="00D32543">
        <w:rPr>
          <w:rFonts w:ascii="Times New Roman" w:hAnsi="Times New Roman"/>
          <w:sz w:val="28"/>
          <w:szCs w:val="28"/>
          <w:lang w:val="ru-RU"/>
        </w:rPr>
        <w:t>113 496,976</w:t>
      </w:r>
      <w:r w:rsidRPr="00877813">
        <w:rPr>
          <w:rFonts w:ascii="Times New Roman" w:hAnsi="Times New Roman"/>
          <w:sz w:val="28"/>
          <w:szCs w:val="28"/>
          <w:lang w:val="ru-RU"/>
        </w:rPr>
        <w:t xml:space="preserve"> тыс. рублей;</w:t>
      </w:r>
    </w:p>
    <w:p w:rsidR="00877813" w:rsidRPr="00877813" w:rsidRDefault="00877813" w:rsidP="00E01894">
      <w:pPr>
        <w:pStyle w:val="a9"/>
        <w:ind w:hanging="142"/>
        <w:rPr>
          <w:rFonts w:ascii="Times New Roman" w:hAnsi="Times New Roman"/>
          <w:sz w:val="28"/>
          <w:szCs w:val="28"/>
          <w:lang w:val="ru-RU"/>
        </w:rPr>
      </w:pPr>
      <w:r w:rsidRPr="00877813">
        <w:rPr>
          <w:rFonts w:ascii="Times New Roman" w:hAnsi="Times New Roman"/>
          <w:sz w:val="28"/>
          <w:szCs w:val="28"/>
          <w:lang w:val="ru-RU"/>
        </w:rPr>
        <w:t xml:space="preserve">2020 год – </w:t>
      </w:r>
      <w:r w:rsidR="005F15E0">
        <w:rPr>
          <w:rFonts w:ascii="Times New Roman" w:hAnsi="Times New Roman"/>
          <w:sz w:val="28"/>
          <w:szCs w:val="28"/>
          <w:lang w:val="ru-RU"/>
        </w:rPr>
        <w:t>79 348,344</w:t>
      </w:r>
      <w:r w:rsidRPr="00877813">
        <w:rPr>
          <w:rFonts w:ascii="Times New Roman" w:hAnsi="Times New Roman"/>
          <w:sz w:val="28"/>
          <w:szCs w:val="28"/>
          <w:lang w:val="ru-RU"/>
        </w:rPr>
        <w:t xml:space="preserve"> тыс. рублей;</w:t>
      </w:r>
    </w:p>
    <w:p w:rsidR="00877813" w:rsidRPr="00877813" w:rsidRDefault="00877813" w:rsidP="00E01894">
      <w:pPr>
        <w:pStyle w:val="a9"/>
        <w:ind w:hanging="142"/>
        <w:rPr>
          <w:rFonts w:ascii="Times New Roman" w:hAnsi="Times New Roman"/>
          <w:sz w:val="28"/>
          <w:szCs w:val="28"/>
          <w:lang w:val="ru-RU"/>
        </w:rPr>
      </w:pPr>
      <w:r w:rsidRPr="00877813">
        <w:rPr>
          <w:rFonts w:ascii="Times New Roman" w:hAnsi="Times New Roman"/>
          <w:sz w:val="28"/>
          <w:szCs w:val="28"/>
          <w:lang w:val="ru-RU"/>
        </w:rPr>
        <w:t xml:space="preserve">2021 год – </w:t>
      </w:r>
      <w:r w:rsidR="00F57AD4">
        <w:rPr>
          <w:rFonts w:ascii="Times New Roman" w:hAnsi="Times New Roman"/>
          <w:sz w:val="28"/>
          <w:szCs w:val="28"/>
          <w:lang w:val="ru-RU"/>
        </w:rPr>
        <w:t>72 196,878</w:t>
      </w:r>
      <w:r w:rsidRPr="00877813">
        <w:rPr>
          <w:rFonts w:ascii="Times New Roman" w:hAnsi="Times New Roman"/>
          <w:sz w:val="28"/>
          <w:szCs w:val="28"/>
          <w:lang w:val="ru-RU"/>
        </w:rPr>
        <w:t xml:space="preserve"> тыс. рублей;</w:t>
      </w:r>
    </w:p>
    <w:p w:rsidR="00877813" w:rsidRPr="00877813" w:rsidRDefault="00877813" w:rsidP="00E01894">
      <w:pPr>
        <w:pStyle w:val="a9"/>
        <w:ind w:hanging="142"/>
        <w:rPr>
          <w:rFonts w:ascii="Times New Roman" w:hAnsi="Times New Roman"/>
          <w:sz w:val="28"/>
          <w:szCs w:val="28"/>
          <w:lang w:val="ru-RU"/>
        </w:rPr>
      </w:pPr>
      <w:r w:rsidRPr="00877813">
        <w:rPr>
          <w:rFonts w:ascii="Times New Roman" w:hAnsi="Times New Roman"/>
          <w:sz w:val="28"/>
          <w:szCs w:val="28"/>
          <w:lang w:val="ru-RU"/>
        </w:rPr>
        <w:t xml:space="preserve">2022 год – </w:t>
      </w:r>
      <w:r w:rsidR="00063C08">
        <w:rPr>
          <w:rFonts w:ascii="Times New Roman" w:hAnsi="Times New Roman"/>
          <w:sz w:val="28"/>
          <w:szCs w:val="28"/>
          <w:lang w:val="ru-RU"/>
        </w:rPr>
        <w:t>70 429,217</w:t>
      </w:r>
      <w:r w:rsidRPr="00877813">
        <w:rPr>
          <w:rFonts w:ascii="Times New Roman" w:hAnsi="Times New Roman"/>
          <w:sz w:val="28"/>
          <w:szCs w:val="28"/>
          <w:lang w:val="ru-RU"/>
        </w:rPr>
        <w:t xml:space="preserve"> тыс. рублей;</w:t>
      </w:r>
    </w:p>
    <w:p w:rsidR="00877813" w:rsidRPr="00877813" w:rsidRDefault="00877813" w:rsidP="00E01894">
      <w:pPr>
        <w:pStyle w:val="a9"/>
        <w:ind w:hanging="142"/>
        <w:rPr>
          <w:rFonts w:ascii="Times New Roman" w:hAnsi="Times New Roman"/>
          <w:sz w:val="28"/>
          <w:szCs w:val="28"/>
          <w:lang w:val="ru-RU"/>
        </w:rPr>
      </w:pPr>
      <w:r w:rsidRPr="00877813">
        <w:rPr>
          <w:rFonts w:ascii="Times New Roman" w:hAnsi="Times New Roman"/>
          <w:sz w:val="28"/>
          <w:szCs w:val="28"/>
          <w:lang w:val="ru-RU"/>
        </w:rPr>
        <w:t xml:space="preserve">2023 год – </w:t>
      </w:r>
      <w:r w:rsidR="00063C08">
        <w:rPr>
          <w:rFonts w:ascii="Times New Roman" w:hAnsi="Times New Roman"/>
          <w:sz w:val="28"/>
          <w:szCs w:val="28"/>
          <w:lang w:val="ru-RU"/>
        </w:rPr>
        <w:t>65 666,981</w:t>
      </w:r>
      <w:r w:rsidRPr="00877813">
        <w:rPr>
          <w:rFonts w:ascii="Times New Roman" w:hAnsi="Times New Roman"/>
          <w:sz w:val="28"/>
          <w:szCs w:val="28"/>
          <w:lang w:val="ru-RU"/>
        </w:rPr>
        <w:t xml:space="preserve"> тыс. рублей;</w:t>
      </w:r>
    </w:p>
    <w:p w:rsidR="00877813" w:rsidRPr="00877813" w:rsidRDefault="00877813" w:rsidP="00E01894">
      <w:pPr>
        <w:pStyle w:val="a9"/>
        <w:ind w:hanging="142"/>
        <w:rPr>
          <w:rFonts w:ascii="Times New Roman" w:hAnsi="Times New Roman"/>
          <w:sz w:val="28"/>
          <w:szCs w:val="28"/>
          <w:lang w:val="ru-RU"/>
        </w:rPr>
      </w:pPr>
      <w:r w:rsidRPr="00877813">
        <w:rPr>
          <w:rFonts w:ascii="Times New Roman" w:hAnsi="Times New Roman"/>
          <w:sz w:val="28"/>
          <w:szCs w:val="28"/>
          <w:lang w:val="ru-RU"/>
        </w:rPr>
        <w:t xml:space="preserve">2024 год – </w:t>
      </w:r>
      <w:r w:rsidR="00063C08">
        <w:rPr>
          <w:rFonts w:ascii="Times New Roman" w:hAnsi="Times New Roman"/>
          <w:sz w:val="28"/>
          <w:szCs w:val="28"/>
          <w:lang w:val="ru-RU"/>
        </w:rPr>
        <w:t>65 666,936</w:t>
      </w:r>
      <w:r w:rsidRPr="00877813">
        <w:rPr>
          <w:rFonts w:ascii="Times New Roman" w:hAnsi="Times New Roman"/>
          <w:sz w:val="28"/>
          <w:szCs w:val="28"/>
          <w:lang w:val="ru-RU"/>
        </w:rPr>
        <w:t xml:space="preserve"> тыс. рублей.</w:t>
      </w:r>
    </w:p>
    <w:p w:rsidR="00877813" w:rsidRPr="00877813" w:rsidRDefault="00877813" w:rsidP="00E01894">
      <w:pPr>
        <w:pStyle w:val="a9"/>
        <w:ind w:left="0" w:firstLine="709"/>
        <w:rPr>
          <w:rFonts w:ascii="Times New Roman" w:hAnsi="Times New Roman"/>
          <w:sz w:val="28"/>
          <w:szCs w:val="28"/>
          <w:shd w:val="clear" w:color="auto" w:fill="FFFFFF"/>
          <w:lang w:val="ru-RU"/>
        </w:rPr>
      </w:pPr>
      <w:r w:rsidRPr="00877813">
        <w:rPr>
          <w:rFonts w:ascii="Times New Roman" w:hAnsi="Times New Roman"/>
          <w:sz w:val="28"/>
          <w:szCs w:val="28"/>
          <w:lang w:val="ru-RU"/>
        </w:rPr>
        <w:t xml:space="preserve">Из общих средств на реализацию подпрограммы 1 «Охрана, защита и воспроизводство лесов» предполагается направить </w:t>
      </w:r>
      <w:r w:rsidR="00063C08">
        <w:rPr>
          <w:rFonts w:ascii="Times New Roman" w:hAnsi="Times New Roman"/>
          <w:sz w:val="28"/>
          <w:szCs w:val="28"/>
          <w:shd w:val="clear" w:color="auto" w:fill="FFFFFF"/>
          <w:lang w:val="ru-RU"/>
        </w:rPr>
        <w:t>1 394 656,278</w:t>
      </w:r>
      <w:r w:rsidRPr="00877813">
        <w:rPr>
          <w:rFonts w:ascii="Times New Roman" w:hAnsi="Times New Roman"/>
          <w:sz w:val="28"/>
          <w:szCs w:val="28"/>
          <w:shd w:val="clear" w:color="auto" w:fill="FFFFFF"/>
          <w:lang w:val="ru-RU"/>
        </w:rPr>
        <w:t xml:space="preserve"> тыс. рублей, в том числе:</w:t>
      </w:r>
    </w:p>
    <w:p w:rsidR="00877813" w:rsidRPr="00877813" w:rsidRDefault="00877813" w:rsidP="00E01894">
      <w:pPr>
        <w:pStyle w:val="a9"/>
        <w:ind w:left="0" w:firstLine="709"/>
        <w:rPr>
          <w:rFonts w:ascii="Times New Roman" w:hAnsi="Times New Roman"/>
          <w:sz w:val="28"/>
          <w:szCs w:val="28"/>
          <w:shd w:val="clear" w:color="auto" w:fill="FFFFFF"/>
          <w:lang w:val="ru-RU"/>
        </w:rPr>
      </w:pPr>
      <w:r w:rsidRPr="00877813">
        <w:rPr>
          <w:rFonts w:ascii="Times New Roman" w:hAnsi="Times New Roman"/>
          <w:sz w:val="28"/>
          <w:szCs w:val="28"/>
          <w:shd w:val="clear" w:color="auto" w:fill="FFFFFF"/>
          <w:lang w:val="ru-RU"/>
        </w:rPr>
        <w:t xml:space="preserve">за счет средств федерального бюджета (прогноз) – </w:t>
      </w:r>
      <w:r w:rsidR="00063C08">
        <w:rPr>
          <w:rFonts w:ascii="Times New Roman" w:hAnsi="Times New Roman"/>
          <w:sz w:val="28"/>
          <w:szCs w:val="28"/>
          <w:shd w:val="clear" w:color="auto" w:fill="FFFFFF"/>
          <w:lang w:val="ru-RU"/>
        </w:rPr>
        <w:t>498 447,944</w:t>
      </w:r>
      <w:r w:rsidRPr="00877813">
        <w:rPr>
          <w:rFonts w:ascii="Times New Roman" w:hAnsi="Times New Roman"/>
          <w:sz w:val="28"/>
          <w:szCs w:val="28"/>
          <w:shd w:val="clear" w:color="auto" w:fill="FFFFFF"/>
          <w:lang w:val="ru-RU"/>
        </w:rPr>
        <w:t xml:space="preserve"> тыс. рублей;</w:t>
      </w:r>
    </w:p>
    <w:p w:rsidR="00877813" w:rsidRPr="00877813" w:rsidRDefault="00877813" w:rsidP="00E01894">
      <w:pPr>
        <w:pStyle w:val="a9"/>
        <w:ind w:left="0" w:firstLine="709"/>
        <w:rPr>
          <w:rFonts w:ascii="Times New Roman" w:hAnsi="Times New Roman"/>
          <w:sz w:val="28"/>
          <w:szCs w:val="28"/>
          <w:shd w:val="clear" w:color="auto" w:fill="FFFFFF"/>
          <w:lang w:val="ru-RU"/>
        </w:rPr>
      </w:pPr>
      <w:r w:rsidRPr="00877813">
        <w:rPr>
          <w:rFonts w:ascii="Times New Roman" w:hAnsi="Times New Roman"/>
          <w:sz w:val="28"/>
          <w:szCs w:val="28"/>
          <w:shd w:val="clear" w:color="auto" w:fill="FFFFFF"/>
          <w:lang w:val="ru-RU"/>
        </w:rPr>
        <w:t xml:space="preserve">за счет средств областного бюджета – </w:t>
      </w:r>
      <w:r w:rsidR="00063C08">
        <w:rPr>
          <w:rFonts w:ascii="Times New Roman" w:hAnsi="Times New Roman"/>
          <w:sz w:val="28"/>
          <w:szCs w:val="28"/>
          <w:shd w:val="clear" w:color="auto" w:fill="FFFFFF"/>
          <w:lang w:val="ru-RU"/>
        </w:rPr>
        <w:t>58 554,255</w:t>
      </w:r>
      <w:r w:rsidRPr="00877813">
        <w:rPr>
          <w:rFonts w:ascii="Times New Roman" w:hAnsi="Times New Roman"/>
          <w:sz w:val="28"/>
          <w:szCs w:val="28"/>
          <w:shd w:val="clear" w:color="auto" w:fill="FFFFFF"/>
          <w:lang w:val="ru-RU"/>
        </w:rPr>
        <w:t xml:space="preserve"> тыс. рублей;</w:t>
      </w:r>
    </w:p>
    <w:p w:rsidR="00877813" w:rsidRPr="00877813" w:rsidRDefault="00877813" w:rsidP="00E01894">
      <w:pPr>
        <w:pStyle w:val="a9"/>
        <w:ind w:hanging="142"/>
        <w:rPr>
          <w:rFonts w:ascii="Times New Roman" w:hAnsi="Times New Roman"/>
          <w:sz w:val="28"/>
          <w:szCs w:val="28"/>
          <w:lang w:val="ru-RU"/>
        </w:rPr>
      </w:pPr>
      <w:r w:rsidRPr="00877813">
        <w:rPr>
          <w:rFonts w:ascii="Times New Roman" w:hAnsi="Times New Roman"/>
          <w:sz w:val="28"/>
          <w:szCs w:val="28"/>
          <w:shd w:val="clear" w:color="auto" w:fill="FFFFFF"/>
          <w:lang w:val="ru-RU"/>
        </w:rPr>
        <w:t xml:space="preserve">за счет прочих источников (прогноз) – </w:t>
      </w:r>
      <w:r w:rsidR="00063C08">
        <w:rPr>
          <w:rFonts w:ascii="Times New Roman" w:hAnsi="Times New Roman"/>
          <w:sz w:val="28"/>
          <w:szCs w:val="28"/>
          <w:shd w:val="clear" w:color="auto" w:fill="FFFFFF"/>
          <w:lang w:val="ru-RU"/>
        </w:rPr>
        <w:t>837 654,079</w:t>
      </w:r>
      <w:r w:rsidRPr="00877813">
        <w:rPr>
          <w:rFonts w:ascii="Times New Roman" w:hAnsi="Times New Roman"/>
          <w:sz w:val="28"/>
          <w:szCs w:val="28"/>
          <w:shd w:val="clear" w:color="auto" w:fill="FFFFFF"/>
          <w:lang w:val="ru-RU"/>
        </w:rPr>
        <w:t xml:space="preserve"> тыс. рублей.</w:t>
      </w:r>
    </w:p>
    <w:p w:rsidR="00877813" w:rsidRPr="00877813" w:rsidRDefault="00877813" w:rsidP="00E01894">
      <w:pPr>
        <w:pStyle w:val="a9"/>
        <w:ind w:left="0" w:firstLine="709"/>
        <w:rPr>
          <w:rFonts w:ascii="Times New Roman" w:hAnsi="Times New Roman"/>
          <w:sz w:val="28"/>
          <w:szCs w:val="28"/>
          <w:shd w:val="clear" w:color="auto" w:fill="FFFFFF"/>
          <w:lang w:val="ru-RU"/>
        </w:rPr>
      </w:pPr>
      <w:r w:rsidRPr="00877813">
        <w:rPr>
          <w:rFonts w:ascii="Times New Roman" w:hAnsi="Times New Roman"/>
          <w:sz w:val="28"/>
          <w:szCs w:val="28"/>
          <w:lang w:val="ru-RU"/>
        </w:rPr>
        <w:t xml:space="preserve">На реализацию подпрограммы 2 «Обеспечение реализации государственной программы» предполагается направить </w:t>
      </w:r>
      <w:r w:rsidR="00063C08">
        <w:rPr>
          <w:rFonts w:ascii="Times New Roman" w:hAnsi="Times New Roman"/>
          <w:sz w:val="28"/>
          <w:szCs w:val="28"/>
          <w:lang w:val="ru-RU"/>
        </w:rPr>
        <w:t>1 025 121,533</w:t>
      </w:r>
      <w:r w:rsidRPr="00877813">
        <w:rPr>
          <w:rFonts w:ascii="Times New Roman" w:hAnsi="Times New Roman"/>
          <w:sz w:val="28"/>
          <w:szCs w:val="28"/>
          <w:lang w:val="ru-RU"/>
        </w:rPr>
        <w:t xml:space="preserve"> </w:t>
      </w:r>
      <w:r w:rsidRPr="00877813">
        <w:rPr>
          <w:rFonts w:ascii="Times New Roman" w:hAnsi="Times New Roman"/>
          <w:sz w:val="28"/>
          <w:szCs w:val="28"/>
          <w:shd w:val="clear" w:color="auto" w:fill="FFFFFF"/>
          <w:lang w:val="ru-RU"/>
        </w:rPr>
        <w:t>тыс. рублей, в том числе:</w:t>
      </w:r>
    </w:p>
    <w:p w:rsidR="00877813" w:rsidRPr="00877813" w:rsidRDefault="00877813" w:rsidP="00E01894">
      <w:pPr>
        <w:pStyle w:val="a9"/>
        <w:ind w:left="0" w:firstLine="709"/>
        <w:rPr>
          <w:rFonts w:ascii="Times New Roman" w:hAnsi="Times New Roman"/>
          <w:sz w:val="28"/>
          <w:szCs w:val="28"/>
          <w:shd w:val="clear" w:color="auto" w:fill="FFFFFF"/>
          <w:lang w:val="ru-RU"/>
        </w:rPr>
      </w:pPr>
      <w:r w:rsidRPr="00877813">
        <w:rPr>
          <w:rFonts w:ascii="Times New Roman" w:hAnsi="Times New Roman"/>
          <w:sz w:val="28"/>
          <w:szCs w:val="28"/>
          <w:shd w:val="clear" w:color="auto" w:fill="FFFFFF"/>
          <w:lang w:val="ru-RU"/>
        </w:rPr>
        <w:t xml:space="preserve">за счет средств федерального бюджета (прогноз) </w:t>
      </w:r>
      <w:bookmarkStart w:id="14" w:name="_Hlk523130748"/>
      <w:r w:rsidRPr="00877813">
        <w:rPr>
          <w:rFonts w:ascii="Times New Roman" w:hAnsi="Times New Roman"/>
          <w:sz w:val="28"/>
          <w:szCs w:val="28"/>
          <w:shd w:val="clear" w:color="auto" w:fill="FFFFFF"/>
          <w:lang w:val="ru-RU"/>
        </w:rPr>
        <w:t>–</w:t>
      </w:r>
      <w:bookmarkEnd w:id="14"/>
      <w:r w:rsidRPr="00877813">
        <w:rPr>
          <w:rFonts w:ascii="Times New Roman" w:hAnsi="Times New Roman"/>
          <w:sz w:val="28"/>
          <w:szCs w:val="28"/>
          <w:shd w:val="clear" w:color="auto" w:fill="FFFFFF"/>
          <w:lang w:val="ru-RU"/>
        </w:rPr>
        <w:t xml:space="preserve"> </w:t>
      </w:r>
      <w:r w:rsidR="00063C08">
        <w:rPr>
          <w:rFonts w:ascii="Times New Roman" w:hAnsi="Times New Roman"/>
          <w:sz w:val="28"/>
          <w:szCs w:val="28"/>
          <w:shd w:val="clear" w:color="auto" w:fill="FFFFFF"/>
          <w:lang w:val="ru-RU"/>
        </w:rPr>
        <w:t>774 333,793</w:t>
      </w:r>
      <w:r w:rsidRPr="00877813">
        <w:rPr>
          <w:rFonts w:ascii="Times New Roman" w:hAnsi="Times New Roman"/>
          <w:sz w:val="28"/>
          <w:szCs w:val="28"/>
          <w:shd w:val="clear" w:color="auto" w:fill="FFFFFF"/>
          <w:lang w:val="ru-RU"/>
        </w:rPr>
        <w:t xml:space="preserve"> тыс. рублей;</w:t>
      </w:r>
    </w:p>
    <w:p w:rsidR="00877813" w:rsidRPr="00877813" w:rsidRDefault="00877813" w:rsidP="00E01894">
      <w:pPr>
        <w:pStyle w:val="a9"/>
        <w:ind w:hanging="142"/>
        <w:rPr>
          <w:rFonts w:ascii="Times New Roman" w:hAnsi="Times New Roman"/>
          <w:sz w:val="28"/>
          <w:szCs w:val="28"/>
          <w:lang w:val="ru-RU"/>
        </w:rPr>
      </w:pPr>
      <w:r w:rsidRPr="00877813">
        <w:rPr>
          <w:rFonts w:ascii="Times New Roman" w:hAnsi="Times New Roman"/>
          <w:sz w:val="28"/>
          <w:szCs w:val="28"/>
          <w:lang w:val="ru-RU"/>
        </w:rPr>
        <w:t xml:space="preserve">за счет средств областного бюджета – </w:t>
      </w:r>
      <w:r w:rsidR="00063C08">
        <w:rPr>
          <w:rFonts w:ascii="Times New Roman" w:hAnsi="Times New Roman"/>
          <w:sz w:val="28"/>
          <w:szCs w:val="28"/>
          <w:lang w:val="ru-RU"/>
        </w:rPr>
        <w:t>250 638,240</w:t>
      </w:r>
      <w:r w:rsidR="005F15E0">
        <w:rPr>
          <w:rFonts w:ascii="Times New Roman" w:hAnsi="Times New Roman"/>
          <w:sz w:val="28"/>
          <w:szCs w:val="28"/>
          <w:lang w:val="ru-RU"/>
        </w:rPr>
        <w:t xml:space="preserve"> </w:t>
      </w:r>
      <w:r w:rsidRPr="00877813">
        <w:rPr>
          <w:rFonts w:ascii="Times New Roman" w:hAnsi="Times New Roman"/>
          <w:sz w:val="28"/>
          <w:szCs w:val="28"/>
          <w:lang w:val="ru-RU"/>
        </w:rPr>
        <w:t>тыс. рублей;</w:t>
      </w:r>
    </w:p>
    <w:p w:rsidR="00E01894" w:rsidRDefault="00877813" w:rsidP="00E01894">
      <w:pPr>
        <w:widowControl w:val="0"/>
        <w:autoSpaceDE w:val="0"/>
        <w:autoSpaceDN w:val="0"/>
        <w:adjustRightInd w:val="0"/>
        <w:ind w:left="0" w:firstLine="709"/>
        <w:rPr>
          <w:rFonts w:ascii="Times New Roman" w:hAnsi="Times New Roman"/>
          <w:sz w:val="28"/>
          <w:szCs w:val="28"/>
          <w:lang w:val="ru-RU"/>
        </w:rPr>
      </w:pPr>
      <w:r w:rsidRPr="00877813">
        <w:rPr>
          <w:rFonts w:ascii="Times New Roman" w:hAnsi="Times New Roman"/>
          <w:sz w:val="28"/>
          <w:szCs w:val="28"/>
          <w:lang w:val="ru-RU"/>
        </w:rPr>
        <w:t>за счет средств прочих источников (прогноз) – 149,500 тыс. рублей.</w:t>
      </w:r>
    </w:p>
    <w:p w:rsidR="009220F2" w:rsidRPr="007946B6" w:rsidRDefault="00BD72A0" w:rsidP="00E01894">
      <w:pPr>
        <w:widowControl w:val="0"/>
        <w:autoSpaceDE w:val="0"/>
        <w:autoSpaceDN w:val="0"/>
        <w:adjustRightInd w:val="0"/>
        <w:ind w:left="0" w:firstLine="709"/>
        <w:rPr>
          <w:rFonts w:ascii="Times New Roman" w:hAnsi="Times New Roman"/>
          <w:color w:val="000000"/>
          <w:sz w:val="28"/>
          <w:szCs w:val="28"/>
          <w:lang w:val="ru-RU"/>
        </w:rPr>
      </w:pPr>
      <w:r w:rsidRPr="007946B6">
        <w:rPr>
          <w:rFonts w:ascii="Times New Roman" w:hAnsi="Times New Roman"/>
          <w:color w:val="000000"/>
          <w:sz w:val="28"/>
          <w:szCs w:val="28"/>
          <w:lang w:val="ru-RU"/>
        </w:rPr>
        <w:t>Информация о р</w:t>
      </w:r>
      <w:r w:rsidR="009220F2" w:rsidRPr="007946B6">
        <w:rPr>
          <w:rFonts w:ascii="Times New Roman" w:hAnsi="Times New Roman"/>
          <w:color w:val="000000"/>
          <w:sz w:val="28"/>
          <w:szCs w:val="28"/>
          <w:lang w:val="ru-RU"/>
        </w:rPr>
        <w:t>есурсно</w:t>
      </w:r>
      <w:r w:rsidRPr="007946B6">
        <w:rPr>
          <w:rFonts w:ascii="Times New Roman" w:hAnsi="Times New Roman"/>
          <w:color w:val="000000"/>
          <w:sz w:val="28"/>
          <w:szCs w:val="28"/>
          <w:lang w:val="ru-RU"/>
        </w:rPr>
        <w:t>м</w:t>
      </w:r>
      <w:r w:rsidR="009220F2" w:rsidRPr="007946B6">
        <w:rPr>
          <w:rFonts w:ascii="Times New Roman" w:hAnsi="Times New Roman"/>
          <w:color w:val="000000"/>
          <w:sz w:val="28"/>
          <w:szCs w:val="28"/>
          <w:lang w:val="ru-RU"/>
        </w:rPr>
        <w:t xml:space="preserve"> обеспечени</w:t>
      </w:r>
      <w:r w:rsidRPr="007946B6">
        <w:rPr>
          <w:rFonts w:ascii="Times New Roman" w:hAnsi="Times New Roman"/>
          <w:color w:val="000000"/>
          <w:sz w:val="28"/>
          <w:szCs w:val="28"/>
          <w:lang w:val="ru-RU"/>
        </w:rPr>
        <w:t>и</w:t>
      </w:r>
      <w:r w:rsidR="009220F2" w:rsidRPr="007946B6">
        <w:rPr>
          <w:rFonts w:ascii="Times New Roman" w:hAnsi="Times New Roman"/>
          <w:color w:val="000000"/>
          <w:sz w:val="28"/>
          <w:szCs w:val="28"/>
          <w:lang w:val="ru-RU"/>
        </w:rPr>
        <w:t xml:space="preserve"> реализации Программы </w:t>
      </w:r>
      <w:r w:rsidR="00066657" w:rsidRPr="007946B6">
        <w:rPr>
          <w:rFonts w:ascii="Times New Roman" w:hAnsi="Times New Roman"/>
          <w:color w:val="000000"/>
          <w:sz w:val="28"/>
          <w:szCs w:val="28"/>
          <w:lang w:val="ru-RU"/>
        </w:rPr>
        <w:t>по источникам финансирования на 2014-202</w:t>
      </w:r>
      <w:r w:rsidR="00414085">
        <w:rPr>
          <w:rFonts w:ascii="Times New Roman" w:hAnsi="Times New Roman"/>
          <w:color w:val="000000"/>
          <w:sz w:val="28"/>
          <w:szCs w:val="28"/>
          <w:lang w:val="ru-RU"/>
        </w:rPr>
        <w:t>4</w:t>
      </w:r>
      <w:r w:rsidR="00066657" w:rsidRPr="007946B6">
        <w:rPr>
          <w:rFonts w:ascii="Times New Roman" w:hAnsi="Times New Roman"/>
          <w:color w:val="000000"/>
          <w:sz w:val="28"/>
          <w:szCs w:val="28"/>
          <w:lang w:val="ru-RU"/>
        </w:rPr>
        <w:t xml:space="preserve"> годы </w:t>
      </w:r>
      <w:r w:rsidRPr="007946B6">
        <w:rPr>
          <w:rFonts w:ascii="Times New Roman" w:hAnsi="Times New Roman"/>
          <w:color w:val="000000"/>
          <w:sz w:val="28"/>
          <w:szCs w:val="28"/>
          <w:lang w:val="ru-RU"/>
        </w:rPr>
        <w:t>приведена</w:t>
      </w:r>
      <w:r w:rsidR="009220F2" w:rsidRPr="007946B6">
        <w:rPr>
          <w:rFonts w:ascii="Times New Roman" w:hAnsi="Times New Roman"/>
          <w:color w:val="000000"/>
          <w:sz w:val="28"/>
          <w:szCs w:val="28"/>
          <w:lang w:val="ru-RU"/>
        </w:rPr>
        <w:t xml:space="preserve"> в </w:t>
      </w:r>
      <w:hyperlink w:anchor="Par1689" w:history="1">
        <w:r w:rsidR="009220F2" w:rsidRPr="007946B6">
          <w:rPr>
            <w:rFonts w:ascii="Times New Roman" w:hAnsi="Times New Roman"/>
            <w:color w:val="000000"/>
            <w:sz w:val="28"/>
            <w:szCs w:val="28"/>
            <w:lang w:val="ru-RU"/>
          </w:rPr>
          <w:t xml:space="preserve">приложениях </w:t>
        </w:r>
        <w:r w:rsidR="008D2E0A">
          <w:rPr>
            <w:rFonts w:ascii="Times New Roman" w:hAnsi="Times New Roman"/>
            <w:color w:val="000000"/>
            <w:sz w:val="28"/>
            <w:szCs w:val="28"/>
            <w:lang w:val="ru-RU"/>
          </w:rPr>
          <w:t>№№</w:t>
        </w:r>
        <w:r w:rsidR="009220F2" w:rsidRPr="007946B6">
          <w:rPr>
            <w:rFonts w:ascii="Times New Roman" w:hAnsi="Times New Roman"/>
            <w:color w:val="000000"/>
            <w:sz w:val="28"/>
            <w:szCs w:val="28"/>
            <w:lang w:val="ru-RU"/>
          </w:rPr>
          <w:t xml:space="preserve"> 5</w:t>
        </w:r>
      </w:hyperlink>
      <w:r w:rsidR="00066657" w:rsidRPr="007946B6">
        <w:rPr>
          <w:rFonts w:ascii="Times New Roman" w:hAnsi="Times New Roman"/>
          <w:color w:val="000000"/>
          <w:sz w:val="28"/>
          <w:szCs w:val="28"/>
          <w:lang w:val="ru-RU"/>
        </w:rPr>
        <w:t>,6</w:t>
      </w:r>
      <w:r w:rsidRPr="007946B6">
        <w:rPr>
          <w:rFonts w:ascii="Times New Roman" w:hAnsi="Times New Roman"/>
          <w:color w:val="000000"/>
          <w:sz w:val="28"/>
          <w:szCs w:val="28"/>
          <w:lang w:val="ru-RU"/>
        </w:rPr>
        <w:t xml:space="preserve"> </w:t>
      </w:r>
      <w:r w:rsidR="009220F2" w:rsidRPr="007946B6">
        <w:rPr>
          <w:rFonts w:ascii="Times New Roman" w:hAnsi="Times New Roman"/>
          <w:color w:val="000000"/>
          <w:sz w:val="28"/>
          <w:szCs w:val="28"/>
          <w:lang w:val="ru-RU"/>
        </w:rPr>
        <w:t xml:space="preserve">к </w:t>
      </w:r>
      <w:r w:rsidR="008D2E0A">
        <w:rPr>
          <w:rFonts w:ascii="Times New Roman" w:hAnsi="Times New Roman"/>
          <w:color w:val="000000"/>
          <w:sz w:val="28"/>
          <w:szCs w:val="28"/>
          <w:lang w:val="ru-RU"/>
        </w:rPr>
        <w:t xml:space="preserve">указанной </w:t>
      </w:r>
      <w:r w:rsidR="009220F2" w:rsidRPr="007946B6">
        <w:rPr>
          <w:rFonts w:ascii="Times New Roman" w:hAnsi="Times New Roman"/>
          <w:color w:val="000000"/>
          <w:sz w:val="28"/>
          <w:szCs w:val="28"/>
          <w:lang w:val="ru-RU"/>
        </w:rPr>
        <w:t>Программе.</w:t>
      </w:r>
    </w:p>
    <w:p w:rsidR="009365B3"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7946B6">
        <w:rPr>
          <w:rFonts w:ascii="Times New Roman" w:hAnsi="Times New Roman"/>
          <w:color w:val="000000"/>
          <w:sz w:val="28"/>
          <w:szCs w:val="28"/>
          <w:lang w:val="ru-RU"/>
        </w:rPr>
        <w:t xml:space="preserve">Объемы финансирования Программы подлежат ежегодному уточнению в установленном порядке при формировании проекта бюджета на </w:t>
      </w:r>
      <w:r w:rsidR="007946B6" w:rsidRPr="007946B6">
        <w:rPr>
          <w:rFonts w:ascii="Times New Roman" w:hAnsi="Times New Roman"/>
          <w:color w:val="000000"/>
          <w:sz w:val="28"/>
          <w:szCs w:val="28"/>
          <w:lang w:val="ru-RU"/>
        </w:rPr>
        <w:t>те</w:t>
      </w:r>
      <w:r w:rsidR="007946B6" w:rsidRPr="007946B6">
        <w:rPr>
          <w:rFonts w:ascii="Times New Roman" w:hAnsi="Times New Roman"/>
          <w:color w:val="000000"/>
          <w:sz w:val="28"/>
          <w:szCs w:val="28"/>
          <w:lang w:val="ru-RU"/>
        </w:rPr>
        <w:lastRenderedPageBreak/>
        <w:t>кущий</w:t>
      </w:r>
      <w:r w:rsidRPr="007946B6">
        <w:rPr>
          <w:rFonts w:ascii="Times New Roman" w:hAnsi="Times New Roman"/>
          <w:color w:val="000000"/>
          <w:sz w:val="28"/>
          <w:szCs w:val="28"/>
          <w:lang w:val="ru-RU"/>
        </w:rPr>
        <w:t xml:space="preserve"> финансовый год</w:t>
      </w:r>
      <w:r w:rsidR="007946B6" w:rsidRPr="007946B6">
        <w:rPr>
          <w:rFonts w:ascii="Times New Roman" w:hAnsi="Times New Roman"/>
          <w:color w:val="000000"/>
          <w:sz w:val="28"/>
          <w:szCs w:val="28"/>
          <w:lang w:val="ru-RU"/>
        </w:rPr>
        <w:t xml:space="preserve"> (на текущий и плановый период)</w:t>
      </w:r>
      <w:r w:rsidRPr="007946B6">
        <w:rPr>
          <w:rFonts w:ascii="Times New Roman" w:hAnsi="Times New Roman"/>
          <w:color w:val="000000"/>
          <w:sz w:val="28"/>
          <w:szCs w:val="28"/>
          <w:lang w:val="ru-RU"/>
        </w:rPr>
        <w:t>.</w:t>
      </w:r>
      <w:bookmarkStart w:id="15" w:name="Par398"/>
      <w:bookmarkEnd w:id="15"/>
    </w:p>
    <w:p w:rsidR="00282CC3" w:rsidRPr="008D2E0A" w:rsidRDefault="00282CC3" w:rsidP="00282CC3">
      <w:pPr>
        <w:widowControl w:val="0"/>
        <w:autoSpaceDE w:val="0"/>
        <w:autoSpaceDN w:val="0"/>
        <w:adjustRightInd w:val="0"/>
        <w:ind w:left="0" w:firstLine="737"/>
        <w:rPr>
          <w:rFonts w:ascii="Times New Roman" w:hAnsi="Times New Roman"/>
          <w:color w:val="000000"/>
          <w:sz w:val="28"/>
          <w:szCs w:val="28"/>
          <w:lang w:val="ru-RU"/>
        </w:rPr>
      </w:pPr>
    </w:p>
    <w:p w:rsidR="009220F2" w:rsidRPr="00F0102A" w:rsidRDefault="009220F2" w:rsidP="00282CC3">
      <w:pPr>
        <w:widowControl w:val="0"/>
        <w:autoSpaceDE w:val="0"/>
        <w:autoSpaceDN w:val="0"/>
        <w:adjustRightInd w:val="0"/>
        <w:jc w:val="center"/>
        <w:outlineLvl w:val="1"/>
        <w:rPr>
          <w:rFonts w:ascii="Times New Roman" w:hAnsi="Times New Roman"/>
          <w:b/>
          <w:color w:val="000000"/>
          <w:sz w:val="28"/>
          <w:szCs w:val="28"/>
          <w:lang w:val="ru-RU"/>
        </w:rPr>
      </w:pPr>
      <w:r w:rsidRPr="00F0102A">
        <w:rPr>
          <w:rFonts w:ascii="Times New Roman" w:hAnsi="Times New Roman"/>
          <w:b/>
          <w:color w:val="000000"/>
          <w:sz w:val="28"/>
          <w:szCs w:val="28"/>
        </w:rPr>
        <w:t>XI</w:t>
      </w:r>
      <w:r w:rsidRPr="00F0102A">
        <w:rPr>
          <w:rFonts w:ascii="Times New Roman" w:hAnsi="Times New Roman"/>
          <w:b/>
          <w:color w:val="000000"/>
          <w:sz w:val="28"/>
          <w:szCs w:val="28"/>
          <w:lang w:val="ru-RU"/>
        </w:rPr>
        <w:t>. Оценка степени влияния выделения дополнительных объемов</w:t>
      </w:r>
      <w:r w:rsidR="00282CC3">
        <w:rPr>
          <w:rFonts w:ascii="Times New Roman" w:hAnsi="Times New Roman"/>
          <w:b/>
          <w:color w:val="000000"/>
          <w:sz w:val="28"/>
          <w:szCs w:val="28"/>
          <w:lang w:val="ru-RU"/>
        </w:rPr>
        <w:t xml:space="preserve"> </w:t>
      </w:r>
      <w:r w:rsidRPr="00F0102A">
        <w:rPr>
          <w:rFonts w:ascii="Times New Roman" w:hAnsi="Times New Roman"/>
          <w:b/>
          <w:color w:val="000000"/>
          <w:sz w:val="28"/>
          <w:szCs w:val="28"/>
          <w:lang w:val="ru-RU"/>
        </w:rPr>
        <w:t>ресурсов на показатели (индикаторы) государственной</w:t>
      </w:r>
      <w:r w:rsidR="00282CC3">
        <w:rPr>
          <w:rFonts w:ascii="Times New Roman" w:hAnsi="Times New Roman"/>
          <w:b/>
          <w:color w:val="000000"/>
          <w:sz w:val="28"/>
          <w:szCs w:val="28"/>
          <w:lang w:val="ru-RU"/>
        </w:rPr>
        <w:t xml:space="preserve"> </w:t>
      </w:r>
      <w:r w:rsidRPr="00F0102A">
        <w:rPr>
          <w:rFonts w:ascii="Times New Roman" w:hAnsi="Times New Roman"/>
          <w:b/>
          <w:color w:val="000000"/>
          <w:sz w:val="28"/>
          <w:szCs w:val="28"/>
          <w:lang w:val="ru-RU"/>
        </w:rPr>
        <w:t>программы (подпрограммы), состав и основные характеристики</w:t>
      </w:r>
      <w:r w:rsidR="00282CC3">
        <w:rPr>
          <w:rFonts w:ascii="Times New Roman" w:hAnsi="Times New Roman"/>
          <w:b/>
          <w:color w:val="000000"/>
          <w:sz w:val="28"/>
          <w:szCs w:val="28"/>
          <w:lang w:val="ru-RU"/>
        </w:rPr>
        <w:t xml:space="preserve"> </w:t>
      </w:r>
      <w:r w:rsidR="0060647D">
        <w:rPr>
          <w:rFonts w:ascii="Times New Roman" w:hAnsi="Times New Roman"/>
          <w:b/>
          <w:color w:val="000000"/>
          <w:sz w:val="28"/>
          <w:szCs w:val="28"/>
          <w:lang w:val="ru-RU"/>
        </w:rPr>
        <w:t>структурных элементов</w:t>
      </w:r>
      <w:r w:rsidR="00282CC3">
        <w:rPr>
          <w:rFonts w:ascii="Times New Roman" w:hAnsi="Times New Roman"/>
          <w:b/>
          <w:color w:val="000000"/>
          <w:sz w:val="28"/>
          <w:szCs w:val="28"/>
          <w:lang w:val="ru-RU"/>
        </w:rPr>
        <w:t xml:space="preserve"> </w:t>
      </w:r>
      <w:r w:rsidRPr="00F0102A">
        <w:rPr>
          <w:rFonts w:ascii="Times New Roman" w:hAnsi="Times New Roman"/>
          <w:b/>
          <w:color w:val="000000"/>
          <w:sz w:val="28"/>
          <w:szCs w:val="28"/>
          <w:lang w:val="ru-RU"/>
        </w:rPr>
        <w:t>подпрограмм государственной программы</w:t>
      </w:r>
    </w:p>
    <w:p w:rsidR="00902553" w:rsidRPr="00DE7AA5" w:rsidRDefault="00902553" w:rsidP="009220F2">
      <w:pPr>
        <w:widowControl w:val="0"/>
        <w:autoSpaceDE w:val="0"/>
        <w:autoSpaceDN w:val="0"/>
        <w:adjustRightInd w:val="0"/>
        <w:rPr>
          <w:rFonts w:cs="Cambria"/>
          <w:color w:val="000000"/>
          <w:lang w:val="ru-RU"/>
        </w:rPr>
      </w:pP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Объемы финансирования Программы ограничены рамками бюджетных ассигнований, утвержденных </w:t>
      </w:r>
      <w:hyperlink r:id="rId28" w:history="1">
        <w:r w:rsidRPr="00DE7AA5">
          <w:rPr>
            <w:rFonts w:ascii="Times New Roman" w:hAnsi="Times New Roman"/>
            <w:color w:val="000000"/>
            <w:sz w:val="28"/>
            <w:szCs w:val="28"/>
            <w:lang w:val="ru-RU"/>
          </w:rPr>
          <w:t>Законом</w:t>
        </w:r>
      </w:hyperlink>
      <w:r w:rsidRPr="00DE7AA5">
        <w:rPr>
          <w:rFonts w:ascii="Times New Roman" w:hAnsi="Times New Roman"/>
          <w:color w:val="000000"/>
          <w:sz w:val="28"/>
          <w:szCs w:val="28"/>
          <w:lang w:val="ru-RU"/>
        </w:rPr>
        <w:t xml:space="preserve"> Курской области </w:t>
      </w:r>
      <w:r w:rsidR="00F0102A">
        <w:rPr>
          <w:rFonts w:ascii="Times New Roman" w:hAnsi="Times New Roman"/>
          <w:color w:val="000000"/>
          <w:sz w:val="28"/>
          <w:szCs w:val="28"/>
          <w:lang w:val="ru-RU"/>
        </w:rPr>
        <w:t>«Об областном бюджете»</w:t>
      </w:r>
      <w:r w:rsidRPr="00DE7AA5">
        <w:rPr>
          <w:rFonts w:ascii="Times New Roman" w:hAnsi="Times New Roman"/>
          <w:color w:val="000000"/>
          <w:sz w:val="28"/>
          <w:szCs w:val="28"/>
          <w:lang w:val="ru-RU"/>
        </w:rPr>
        <w:t>.</w:t>
      </w:r>
    </w:p>
    <w:p w:rsidR="009220F2" w:rsidRPr="00863DF3"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Недостаточное финансирование не позволяет включать в нормативы затрат на осуществление мероприятий по обеспечению охраны лесов от пожаров, защите лесов от вредителей и болезней, воспроизводству лесов и лесоразведению, организации использования лесов амортизационные отчисления, в результате отсутствует источник обновления основных средств. Техника и оборудование государственных унитарных предприятий</w:t>
      </w:r>
      <w:r w:rsidR="00AC2AB5">
        <w:rPr>
          <w:rFonts w:ascii="Times New Roman" w:hAnsi="Times New Roman"/>
          <w:color w:val="000000"/>
          <w:sz w:val="28"/>
          <w:szCs w:val="28"/>
          <w:lang w:val="ru-RU"/>
        </w:rPr>
        <w:t xml:space="preserve"> Курской области</w:t>
      </w:r>
      <w:r w:rsidRPr="00DE7AA5">
        <w:rPr>
          <w:rFonts w:ascii="Times New Roman" w:hAnsi="Times New Roman"/>
          <w:color w:val="000000"/>
          <w:sz w:val="28"/>
          <w:szCs w:val="28"/>
          <w:lang w:val="ru-RU"/>
        </w:rPr>
        <w:t xml:space="preserve">, которые выполняют весь комплекс работ на неарендованной территории лесного фонда области, крайне изношены, за последние 20 лет </w:t>
      </w:r>
      <w:r w:rsidRPr="00863DF3">
        <w:rPr>
          <w:rFonts w:ascii="Times New Roman" w:hAnsi="Times New Roman"/>
          <w:color w:val="000000"/>
          <w:sz w:val="28"/>
          <w:szCs w:val="28"/>
          <w:lang w:val="ru-RU"/>
        </w:rPr>
        <w:t>практически не обновлялись. Заниженная стоимость единицы работ не позволяет обеспечить достойный уровень заработной платы работников, который в настоящее время на 30 - 40% ниже среднего по области.</w:t>
      </w:r>
    </w:p>
    <w:p w:rsidR="009220F2" w:rsidRPr="00863DF3"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863DF3">
        <w:rPr>
          <w:rFonts w:ascii="Times New Roman" w:hAnsi="Times New Roman"/>
          <w:color w:val="000000"/>
          <w:sz w:val="28"/>
          <w:szCs w:val="28"/>
          <w:lang w:val="ru-RU"/>
        </w:rPr>
        <w:t>Из-за отсутствия средств не планируются крайне необходимые работы по проектированию лесных участков, без чего невозможна передача в аренду лесных участков для осуществления рекреационной деятельности.</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863DF3">
        <w:rPr>
          <w:rFonts w:ascii="Times New Roman" w:hAnsi="Times New Roman"/>
          <w:color w:val="000000"/>
          <w:sz w:val="28"/>
          <w:szCs w:val="28"/>
          <w:lang w:val="ru-RU"/>
        </w:rPr>
        <w:t>При выделении дополнительного ежегодного финансирования мероприятий Программы в сумме 17 млн. рублей из федерального бюджета доля площади лесов, выбывших из состава покрытых лесной растительностью земель лесного фонда в связи с воздействием пожаров, вредных организмов и других негативных факторов, снизится за период реализации Программы до 0,028%, увеличится лесистость области на 0,1%, возрастет доля площади ценных лесных насаждений в составе покрытых лесной растительностью земель лесного фонда на 0,3%, все лесные пожары будут ликвидироваться в течение первых суток с момента обнаружения, не будут допускаться крупные лесные пожары, доля объема заготовки древесины выборочными рубками в общем объеме заготовки древесины возрастет на 9,4%.</w:t>
      </w:r>
    </w:p>
    <w:p w:rsidR="009220F2" w:rsidRDefault="009220F2" w:rsidP="009220F2">
      <w:pPr>
        <w:widowControl w:val="0"/>
        <w:autoSpaceDE w:val="0"/>
        <w:autoSpaceDN w:val="0"/>
        <w:adjustRightInd w:val="0"/>
        <w:rPr>
          <w:rFonts w:cs="Cambria"/>
          <w:color w:val="000000"/>
          <w:lang w:val="ru-RU"/>
        </w:rPr>
      </w:pPr>
    </w:p>
    <w:p w:rsidR="009220F2" w:rsidRPr="00F0102A" w:rsidRDefault="009220F2" w:rsidP="00282CC3">
      <w:pPr>
        <w:widowControl w:val="0"/>
        <w:autoSpaceDE w:val="0"/>
        <w:autoSpaceDN w:val="0"/>
        <w:adjustRightInd w:val="0"/>
        <w:jc w:val="center"/>
        <w:outlineLvl w:val="1"/>
        <w:rPr>
          <w:rFonts w:cs="Cambria"/>
          <w:color w:val="000000"/>
          <w:sz w:val="28"/>
          <w:szCs w:val="28"/>
          <w:lang w:val="ru-RU"/>
        </w:rPr>
      </w:pPr>
      <w:bookmarkStart w:id="16" w:name="Par410"/>
      <w:bookmarkEnd w:id="16"/>
      <w:r w:rsidRPr="00F0102A">
        <w:rPr>
          <w:rFonts w:ascii="Times New Roman" w:hAnsi="Times New Roman"/>
          <w:b/>
          <w:color w:val="000000"/>
          <w:sz w:val="28"/>
          <w:szCs w:val="28"/>
        </w:rPr>
        <w:t>XII</w:t>
      </w:r>
      <w:r w:rsidRPr="00F0102A">
        <w:rPr>
          <w:rFonts w:ascii="Times New Roman" w:hAnsi="Times New Roman"/>
          <w:b/>
          <w:color w:val="000000"/>
          <w:sz w:val="28"/>
          <w:szCs w:val="28"/>
          <w:lang w:val="ru-RU"/>
        </w:rPr>
        <w:t>. Анализ рисков реализации государственной программы</w:t>
      </w:r>
      <w:r w:rsidR="00282CC3">
        <w:rPr>
          <w:rFonts w:ascii="Times New Roman" w:hAnsi="Times New Roman"/>
          <w:b/>
          <w:color w:val="000000"/>
          <w:sz w:val="28"/>
          <w:szCs w:val="28"/>
          <w:lang w:val="ru-RU"/>
        </w:rPr>
        <w:t xml:space="preserve"> </w:t>
      </w:r>
      <w:r w:rsidRPr="00F0102A">
        <w:rPr>
          <w:rFonts w:ascii="Times New Roman" w:hAnsi="Times New Roman"/>
          <w:b/>
          <w:color w:val="000000"/>
          <w:sz w:val="28"/>
          <w:szCs w:val="28"/>
          <w:lang w:val="ru-RU"/>
        </w:rPr>
        <w:t>и описание мер управления рисками реализации</w:t>
      </w:r>
      <w:r w:rsidR="00282CC3">
        <w:rPr>
          <w:rFonts w:ascii="Times New Roman" w:hAnsi="Times New Roman"/>
          <w:b/>
          <w:color w:val="000000"/>
          <w:sz w:val="28"/>
          <w:szCs w:val="28"/>
          <w:lang w:val="ru-RU"/>
        </w:rPr>
        <w:t xml:space="preserve"> </w:t>
      </w:r>
      <w:r w:rsidRPr="00F0102A">
        <w:rPr>
          <w:rFonts w:ascii="Times New Roman" w:hAnsi="Times New Roman"/>
          <w:b/>
          <w:color w:val="000000"/>
          <w:sz w:val="28"/>
          <w:szCs w:val="28"/>
          <w:lang w:val="ru-RU"/>
        </w:rPr>
        <w:t>государственной программы</w:t>
      </w:r>
    </w:p>
    <w:p w:rsidR="00902553" w:rsidRPr="00DE7AA5" w:rsidRDefault="00902553" w:rsidP="009220F2">
      <w:pPr>
        <w:widowControl w:val="0"/>
        <w:autoSpaceDE w:val="0"/>
        <w:autoSpaceDN w:val="0"/>
        <w:adjustRightInd w:val="0"/>
        <w:rPr>
          <w:rFonts w:cs="Cambria"/>
          <w:color w:val="000000"/>
          <w:lang w:val="ru-RU"/>
        </w:rPr>
      </w:pP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При реализации Программы осуществляются меры, направленные на снижение последствий рисков и повышение уровня гарантированности достижения предусмотренных в ней конечных результатов.</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lastRenderedPageBreak/>
        <w:t>Минимизация рисков, обусловленных действиями внешних факторов, обеспечивается соответствующими инициативами со стороны ответственного исполнителя Программы в адрес федеральных органов исполнительной власти и органов исполнительной государственной власти Курской области.</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Риски реализации Программы, снижающие ее эффективность, следующие:</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1. Риски, связанные с причинами природного характера, включая экстремальные природные ситуации (высокая горимость лесов, засуха, вспышки массового размножения вредных организмов, повреждения лесов стихийными климатическими факторами). Для управления этими рисками может потребоваться принятие срочных управленческих решений, привлечение значительных сил и ресурсов. В зависимости от характера и масштабов проявления рисков возможно применение мер экстренного реагирования, введение особых режимов, незапланированное увеличение объемов работ по тушению лесных пожаров, осуществлению мер пожарной безопасности, защите и воспроизводству лесов и необходимости привлечения дополнительного финансирования для осуществления вышеперечисленных мероприятий.</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2. Риски неполного финансирования Программы из бюджетной системы Российской Федерации и внебюджетных источников. Основной способ смягчения рисков - постоянный мониторинг эффективности использования бюджетных средств, определение и</w:t>
      </w:r>
      <w:r w:rsidR="00F0102A">
        <w:rPr>
          <w:rFonts w:ascii="Times New Roman" w:hAnsi="Times New Roman"/>
          <w:color w:val="000000"/>
          <w:sz w:val="28"/>
          <w:szCs w:val="28"/>
          <w:lang w:val="ru-RU"/>
        </w:rPr>
        <w:t>,</w:t>
      </w:r>
      <w:r w:rsidRPr="00DE7AA5">
        <w:rPr>
          <w:rFonts w:ascii="Times New Roman" w:hAnsi="Times New Roman"/>
          <w:color w:val="000000"/>
          <w:sz w:val="28"/>
          <w:szCs w:val="28"/>
          <w:lang w:val="ru-RU"/>
        </w:rPr>
        <w:t xml:space="preserve"> при необходимости</w:t>
      </w:r>
      <w:r w:rsidR="00F0102A">
        <w:rPr>
          <w:rFonts w:ascii="Times New Roman" w:hAnsi="Times New Roman"/>
          <w:color w:val="000000"/>
          <w:sz w:val="28"/>
          <w:szCs w:val="28"/>
          <w:lang w:val="ru-RU"/>
        </w:rPr>
        <w:t>,</w:t>
      </w:r>
      <w:r w:rsidRPr="00DE7AA5">
        <w:rPr>
          <w:rFonts w:ascii="Times New Roman" w:hAnsi="Times New Roman"/>
          <w:color w:val="000000"/>
          <w:sz w:val="28"/>
          <w:szCs w:val="28"/>
          <w:lang w:val="ru-RU"/>
        </w:rPr>
        <w:t xml:space="preserve"> перераспределение финансирования в разрезе мероприятий Программы. Постоянный контроль выполнения арендаторами договорных условий в части выполнения работ по противопожарному обустройству, защите и воспроизводству лесов.</w:t>
      </w:r>
    </w:p>
    <w:p w:rsidR="009220F2" w:rsidRPr="00DE7AA5" w:rsidRDefault="009220F2" w:rsidP="00282CC3">
      <w:pPr>
        <w:widowControl w:val="0"/>
        <w:autoSpaceDE w:val="0"/>
        <w:autoSpaceDN w:val="0"/>
        <w:adjustRightInd w:val="0"/>
        <w:ind w:left="0" w:firstLine="737"/>
        <w:rPr>
          <w:rFonts w:ascii="Times New Roman" w:hAnsi="Times New Roman"/>
          <w:color w:val="000000"/>
          <w:sz w:val="28"/>
          <w:szCs w:val="28"/>
          <w:lang w:val="ru-RU"/>
        </w:rPr>
      </w:pPr>
      <w:r w:rsidRPr="00DE7AA5">
        <w:rPr>
          <w:rFonts w:ascii="Times New Roman" w:hAnsi="Times New Roman"/>
          <w:color w:val="000000"/>
          <w:sz w:val="28"/>
          <w:szCs w:val="28"/>
          <w:lang w:val="ru-RU"/>
        </w:rPr>
        <w:t>3. Риски, связанные с социально-экономическими факторами, включая изменения налогового, бюджетного, лесного законодательства, кризисные явления в экономике. Для управления данной группой рисков предполагается постоянный мониторинг проектов правовых актов, предлагаемых к принятию на федеральном уровне, законодательных инициатив субъектов Российской Федерации. Разработка во взаимодействии с органами исполнительной власти Курской области и направление предложений по совершенствованию законодательства в области лесных отношений, по усилению мер государственной поддержки учреждений лесного хозяйства.</w:t>
      </w:r>
    </w:p>
    <w:p w:rsidR="006B44DF" w:rsidRPr="00DE7AA5" w:rsidRDefault="006B44DF" w:rsidP="009220F2">
      <w:pPr>
        <w:widowControl w:val="0"/>
        <w:autoSpaceDE w:val="0"/>
        <w:autoSpaceDN w:val="0"/>
        <w:adjustRightInd w:val="0"/>
        <w:rPr>
          <w:rFonts w:cs="Cambria"/>
          <w:color w:val="000000"/>
          <w:lang w:val="ru-RU"/>
        </w:rPr>
      </w:pPr>
    </w:p>
    <w:p w:rsidR="009220F2" w:rsidRPr="00F0102A" w:rsidRDefault="009220F2" w:rsidP="009220F2">
      <w:pPr>
        <w:widowControl w:val="0"/>
        <w:autoSpaceDE w:val="0"/>
        <w:autoSpaceDN w:val="0"/>
        <w:adjustRightInd w:val="0"/>
        <w:jc w:val="center"/>
        <w:outlineLvl w:val="1"/>
        <w:rPr>
          <w:rFonts w:ascii="Times New Roman" w:hAnsi="Times New Roman"/>
          <w:b/>
          <w:color w:val="000000"/>
          <w:sz w:val="28"/>
          <w:szCs w:val="28"/>
          <w:lang w:val="ru-RU"/>
        </w:rPr>
      </w:pPr>
      <w:bookmarkStart w:id="17" w:name="Par421"/>
      <w:bookmarkEnd w:id="17"/>
      <w:r w:rsidRPr="00F0102A">
        <w:rPr>
          <w:rFonts w:ascii="Times New Roman" w:hAnsi="Times New Roman"/>
          <w:b/>
          <w:color w:val="000000"/>
          <w:sz w:val="28"/>
          <w:szCs w:val="28"/>
        </w:rPr>
        <w:t>XIII</w:t>
      </w:r>
      <w:r w:rsidRPr="00F0102A">
        <w:rPr>
          <w:rFonts w:ascii="Times New Roman" w:hAnsi="Times New Roman"/>
          <w:b/>
          <w:color w:val="000000"/>
          <w:sz w:val="28"/>
          <w:szCs w:val="28"/>
          <w:lang w:val="ru-RU"/>
        </w:rPr>
        <w:t>. Методика оценки эффективности Программы</w:t>
      </w:r>
    </w:p>
    <w:p w:rsidR="00902553" w:rsidRPr="00DE7AA5" w:rsidRDefault="00902553" w:rsidP="009220F2">
      <w:pPr>
        <w:widowControl w:val="0"/>
        <w:autoSpaceDE w:val="0"/>
        <w:autoSpaceDN w:val="0"/>
        <w:adjustRightInd w:val="0"/>
        <w:rPr>
          <w:rFonts w:cs="Cambria"/>
          <w:color w:val="000000"/>
          <w:lang w:val="ru-RU"/>
        </w:rPr>
      </w:pPr>
    </w:p>
    <w:p w:rsidR="002B5C3D" w:rsidRPr="00E34BFE" w:rsidRDefault="002B5C3D" w:rsidP="00282CC3">
      <w:pPr>
        <w:pStyle w:val="ConsPlusNormal"/>
        <w:ind w:firstLine="737"/>
        <w:jc w:val="both"/>
        <w:rPr>
          <w:rFonts w:ascii="Times New Roman" w:hAnsi="Times New Roman"/>
          <w:sz w:val="28"/>
          <w:szCs w:val="28"/>
        </w:rPr>
      </w:pPr>
      <w:r w:rsidRPr="00E34BFE">
        <w:rPr>
          <w:rFonts w:ascii="Times New Roman" w:hAnsi="Times New Roman"/>
          <w:sz w:val="28"/>
          <w:szCs w:val="28"/>
        </w:rPr>
        <w:t xml:space="preserve">Оценка эффективности реализации </w:t>
      </w:r>
      <w:r>
        <w:rPr>
          <w:rFonts w:ascii="Times New Roman" w:hAnsi="Times New Roman"/>
          <w:sz w:val="28"/>
          <w:szCs w:val="28"/>
        </w:rPr>
        <w:t>П</w:t>
      </w:r>
      <w:r w:rsidRPr="00E34BFE">
        <w:rPr>
          <w:rFonts w:ascii="Times New Roman" w:hAnsi="Times New Roman"/>
          <w:sz w:val="28"/>
          <w:szCs w:val="28"/>
        </w:rPr>
        <w:t xml:space="preserve">рограммы производится ежегодно. Результаты оценки эффективности реализации </w:t>
      </w:r>
      <w:r>
        <w:rPr>
          <w:rFonts w:ascii="Times New Roman" w:hAnsi="Times New Roman"/>
          <w:sz w:val="28"/>
          <w:szCs w:val="28"/>
        </w:rPr>
        <w:t>П</w:t>
      </w:r>
      <w:r w:rsidRPr="00E34BFE">
        <w:rPr>
          <w:rFonts w:ascii="Times New Roman" w:hAnsi="Times New Roman"/>
          <w:sz w:val="28"/>
          <w:szCs w:val="28"/>
        </w:rPr>
        <w:t xml:space="preserve">рограммы представляются в составе годового отчета </w:t>
      </w:r>
      <w:r>
        <w:rPr>
          <w:rFonts w:ascii="Times New Roman" w:hAnsi="Times New Roman"/>
          <w:sz w:val="28"/>
          <w:szCs w:val="28"/>
        </w:rPr>
        <w:t xml:space="preserve">комитета </w:t>
      </w:r>
      <w:r w:rsidR="00F25249">
        <w:rPr>
          <w:rFonts w:ascii="Times New Roman" w:hAnsi="Times New Roman"/>
          <w:sz w:val="28"/>
          <w:szCs w:val="28"/>
        </w:rPr>
        <w:t>природных ресурсов</w:t>
      </w:r>
      <w:r>
        <w:rPr>
          <w:rFonts w:ascii="Times New Roman" w:hAnsi="Times New Roman"/>
          <w:sz w:val="28"/>
          <w:szCs w:val="28"/>
        </w:rPr>
        <w:t xml:space="preserve"> Курской области </w:t>
      </w:r>
      <w:r w:rsidRPr="00E34BFE">
        <w:rPr>
          <w:rFonts w:ascii="Times New Roman" w:hAnsi="Times New Roman"/>
          <w:sz w:val="28"/>
          <w:szCs w:val="28"/>
        </w:rPr>
        <w:t>о ходе ее реализации и об оценке эффективности.</w:t>
      </w:r>
    </w:p>
    <w:p w:rsidR="002B5C3D" w:rsidRPr="00E34BFE" w:rsidRDefault="002B5C3D" w:rsidP="00282CC3">
      <w:pPr>
        <w:pStyle w:val="ConsPlusNormal"/>
        <w:ind w:firstLine="737"/>
        <w:jc w:val="both"/>
        <w:rPr>
          <w:rFonts w:ascii="Times New Roman" w:hAnsi="Times New Roman"/>
          <w:sz w:val="28"/>
          <w:szCs w:val="28"/>
        </w:rPr>
      </w:pPr>
      <w:r w:rsidRPr="00E34BFE">
        <w:rPr>
          <w:rFonts w:ascii="Times New Roman" w:hAnsi="Times New Roman"/>
          <w:sz w:val="28"/>
          <w:szCs w:val="28"/>
        </w:rPr>
        <w:t xml:space="preserve">Оценка эффективности </w:t>
      </w:r>
      <w:r>
        <w:rPr>
          <w:rFonts w:ascii="Times New Roman" w:hAnsi="Times New Roman"/>
          <w:sz w:val="28"/>
          <w:szCs w:val="28"/>
        </w:rPr>
        <w:t>П</w:t>
      </w:r>
      <w:r w:rsidRPr="00E34BFE">
        <w:rPr>
          <w:rFonts w:ascii="Times New Roman" w:hAnsi="Times New Roman"/>
          <w:sz w:val="28"/>
          <w:szCs w:val="28"/>
        </w:rPr>
        <w:t>рограммы производится с учетом следующих составляющих:</w:t>
      </w:r>
    </w:p>
    <w:p w:rsidR="002B5C3D" w:rsidRPr="00E34BFE" w:rsidRDefault="002B5C3D" w:rsidP="00282CC3">
      <w:pPr>
        <w:pStyle w:val="ConsPlusNormal"/>
        <w:ind w:firstLine="737"/>
        <w:jc w:val="both"/>
        <w:rPr>
          <w:rFonts w:ascii="Times New Roman" w:hAnsi="Times New Roman"/>
          <w:sz w:val="28"/>
          <w:szCs w:val="28"/>
        </w:rPr>
      </w:pPr>
      <w:r w:rsidRPr="00E34BFE">
        <w:rPr>
          <w:rFonts w:ascii="Times New Roman" w:hAnsi="Times New Roman"/>
          <w:sz w:val="28"/>
          <w:szCs w:val="28"/>
        </w:rPr>
        <w:lastRenderedPageBreak/>
        <w:t>оценк</w:t>
      </w:r>
      <w:r>
        <w:rPr>
          <w:rFonts w:ascii="Times New Roman" w:hAnsi="Times New Roman"/>
          <w:sz w:val="28"/>
          <w:szCs w:val="28"/>
        </w:rPr>
        <w:t>а</w:t>
      </w:r>
      <w:r w:rsidRPr="00E34BFE">
        <w:rPr>
          <w:rFonts w:ascii="Times New Roman" w:hAnsi="Times New Roman"/>
          <w:sz w:val="28"/>
          <w:szCs w:val="28"/>
        </w:rPr>
        <w:t xml:space="preserve"> степени достижения целей и решения задач </w:t>
      </w:r>
      <w:r>
        <w:rPr>
          <w:rFonts w:ascii="Times New Roman" w:hAnsi="Times New Roman"/>
          <w:sz w:val="28"/>
          <w:szCs w:val="28"/>
        </w:rPr>
        <w:t>П</w:t>
      </w:r>
      <w:r w:rsidRPr="00E34BFE">
        <w:rPr>
          <w:rFonts w:ascii="Times New Roman" w:hAnsi="Times New Roman"/>
          <w:sz w:val="28"/>
          <w:szCs w:val="28"/>
        </w:rPr>
        <w:t>рограммы;</w:t>
      </w:r>
    </w:p>
    <w:p w:rsidR="002B5C3D" w:rsidRPr="00E34BFE" w:rsidRDefault="002B5C3D" w:rsidP="00282CC3">
      <w:pPr>
        <w:pStyle w:val="ConsPlusNormal"/>
        <w:ind w:firstLine="737"/>
        <w:jc w:val="both"/>
        <w:rPr>
          <w:rFonts w:ascii="Times New Roman" w:hAnsi="Times New Roman"/>
          <w:sz w:val="28"/>
          <w:szCs w:val="28"/>
        </w:rPr>
      </w:pPr>
      <w:r w:rsidRPr="00E34BFE">
        <w:rPr>
          <w:rFonts w:ascii="Times New Roman" w:hAnsi="Times New Roman"/>
          <w:sz w:val="28"/>
          <w:szCs w:val="28"/>
        </w:rPr>
        <w:t>оценк</w:t>
      </w:r>
      <w:r>
        <w:rPr>
          <w:rFonts w:ascii="Times New Roman" w:hAnsi="Times New Roman"/>
          <w:sz w:val="28"/>
          <w:szCs w:val="28"/>
        </w:rPr>
        <w:t>а</w:t>
      </w:r>
      <w:r w:rsidRPr="00E34BFE">
        <w:rPr>
          <w:rFonts w:ascii="Times New Roman" w:hAnsi="Times New Roman"/>
          <w:sz w:val="28"/>
          <w:szCs w:val="28"/>
        </w:rPr>
        <w:t xml:space="preserve"> степени достижения целей и решения задач подпрограмм;</w:t>
      </w:r>
    </w:p>
    <w:p w:rsidR="002B5C3D" w:rsidRPr="00E34BFE" w:rsidRDefault="002B5C3D" w:rsidP="00282CC3">
      <w:pPr>
        <w:pStyle w:val="ConsPlusNormal"/>
        <w:ind w:firstLine="737"/>
        <w:jc w:val="both"/>
        <w:rPr>
          <w:rFonts w:ascii="Times New Roman" w:hAnsi="Times New Roman"/>
          <w:sz w:val="28"/>
          <w:szCs w:val="28"/>
        </w:rPr>
      </w:pPr>
      <w:r w:rsidRPr="00E34BFE">
        <w:rPr>
          <w:rFonts w:ascii="Times New Roman" w:hAnsi="Times New Roman"/>
          <w:sz w:val="28"/>
          <w:szCs w:val="28"/>
        </w:rPr>
        <w:t>оценк</w:t>
      </w:r>
      <w:r>
        <w:rPr>
          <w:rFonts w:ascii="Times New Roman" w:hAnsi="Times New Roman"/>
          <w:sz w:val="28"/>
          <w:szCs w:val="28"/>
        </w:rPr>
        <w:t>а</w:t>
      </w:r>
      <w:r w:rsidRPr="00E34BFE">
        <w:rPr>
          <w:rFonts w:ascii="Times New Roman" w:hAnsi="Times New Roman"/>
          <w:sz w:val="28"/>
          <w:szCs w:val="28"/>
        </w:rPr>
        <w:t xml:space="preserve"> степени </w:t>
      </w:r>
      <w:r>
        <w:rPr>
          <w:rFonts w:ascii="Times New Roman" w:hAnsi="Times New Roman"/>
          <w:sz w:val="28"/>
          <w:szCs w:val="28"/>
        </w:rPr>
        <w:t xml:space="preserve">реализации </w:t>
      </w:r>
      <w:r w:rsidR="0060647D">
        <w:rPr>
          <w:rFonts w:ascii="Times New Roman" w:hAnsi="Times New Roman"/>
          <w:sz w:val="28"/>
          <w:szCs w:val="28"/>
        </w:rPr>
        <w:t>структурных элементов</w:t>
      </w:r>
      <w:r w:rsidRPr="00E34BFE">
        <w:rPr>
          <w:rFonts w:ascii="Times New Roman" w:hAnsi="Times New Roman"/>
          <w:sz w:val="28"/>
          <w:szCs w:val="28"/>
        </w:rPr>
        <w:t xml:space="preserve"> и достижения ожидаемых непосредственных результатов их реализации (далее - оценка степени реализации мероприятий);</w:t>
      </w:r>
    </w:p>
    <w:p w:rsidR="002B5C3D" w:rsidRPr="00E34BFE" w:rsidRDefault="002B5C3D" w:rsidP="00282CC3">
      <w:pPr>
        <w:pStyle w:val="ConsPlusNormal"/>
        <w:ind w:firstLine="737"/>
        <w:jc w:val="both"/>
        <w:rPr>
          <w:rFonts w:ascii="Times New Roman" w:hAnsi="Times New Roman"/>
          <w:sz w:val="28"/>
          <w:szCs w:val="28"/>
        </w:rPr>
      </w:pPr>
      <w:r w:rsidRPr="00E34BFE">
        <w:rPr>
          <w:rFonts w:ascii="Times New Roman" w:hAnsi="Times New Roman"/>
          <w:sz w:val="28"/>
          <w:szCs w:val="28"/>
        </w:rPr>
        <w:t>оценк</w:t>
      </w:r>
      <w:r>
        <w:rPr>
          <w:rFonts w:ascii="Times New Roman" w:hAnsi="Times New Roman"/>
          <w:sz w:val="28"/>
          <w:szCs w:val="28"/>
        </w:rPr>
        <w:t>а</w:t>
      </w:r>
      <w:r w:rsidRPr="00E34BFE">
        <w:rPr>
          <w:rFonts w:ascii="Times New Roman" w:hAnsi="Times New Roman"/>
          <w:sz w:val="28"/>
          <w:szCs w:val="28"/>
        </w:rPr>
        <w:t xml:space="preserve"> степени соответствия запланированному уровню затрат;</w:t>
      </w:r>
    </w:p>
    <w:p w:rsidR="002B5C3D" w:rsidRPr="00E34BFE" w:rsidRDefault="002B5C3D" w:rsidP="00282CC3">
      <w:pPr>
        <w:pStyle w:val="ConsPlusNormal"/>
        <w:ind w:firstLine="737"/>
        <w:jc w:val="both"/>
        <w:rPr>
          <w:rFonts w:ascii="Times New Roman" w:hAnsi="Times New Roman"/>
          <w:sz w:val="28"/>
          <w:szCs w:val="28"/>
        </w:rPr>
      </w:pPr>
      <w:r w:rsidRPr="00E34BFE">
        <w:rPr>
          <w:rFonts w:ascii="Times New Roman" w:hAnsi="Times New Roman"/>
          <w:sz w:val="28"/>
          <w:szCs w:val="28"/>
        </w:rPr>
        <w:t>оценк</w:t>
      </w:r>
      <w:r>
        <w:rPr>
          <w:rFonts w:ascii="Times New Roman" w:hAnsi="Times New Roman"/>
          <w:sz w:val="28"/>
          <w:szCs w:val="28"/>
        </w:rPr>
        <w:t>а</w:t>
      </w:r>
      <w:r w:rsidRPr="00E34BFE">
        <w:rPr>
          <w:rFonts w:ascii="Times New Roman" w:hAnsi="Times New Roman"/>
          <w:sz w:val="28"/>
          <w:szCs w:val="28"/>
        </w:rPr>
        <w:t xml:space="preserve"> эффективности использования средств областного бюджета.</w:t>
      </w:r>
    </w:p>
    <w:p w:rsidR="002B5C3D" w:rsidRPr="00E34BFE" w:rsidRDefault="002B5C3D" w:rsidP="00282CC3">
      <w:pPr>
        <w:pStyle w:val="ConsPlusNormal"/>
        <w:ind w:firstLine="737"/>
        <w:jc w:val="both"/>
        <w:rPr>
          <w:rFonts w:ascii="Times New Roman" w:hAnsi="Times New Roman"/>
          <w:sz w:val="28"/>
          <w:szCs w:val="28"/>
        </w:rPr>
      </w:pPr>
      <w:r w:rsidRPr="00E34BFE">
        <w:rPr>
          <w:rFonts w:ascii="Times New Roman" w:hAnsi="Times New Roman"/>
          <w:sz w:val="28"/>
          <w:szCs w:val="28"/>
        </w:rPr>
        <w:t xml:space="preserve">Оценка эффективности реализации </w:t>
      </w:r>
      <w:r>
        <w:rPr>
          <w:rFonts w:ascii="Times New Roman" w:hAnsi="Times New Roman"/>
          <w:sz w:val="28"/>
          <w:szCs w:val="28"/>
        </w:rPr>
        <w:t xml:space="preserve">Программы </w:t>
      </w:r>
      <w:r w:rsidRPr="00E34BFE">
        <w:rPr>
          <w:rFonts w:ascii="Times New Roman" w:hAnsi="Times New Roman"/>
          <w:sz w:val="28"/>
          <w:szCs w:val="28"/>
        </w:rPr>
        <w:t>осуществляется в два этапа.</w:t>
      </w:r>
    </w:p>
    <w:p w:rsidR="002B5C3D" w:rsidRPr="00E34BFE" w:rsidRDefault="002B5C3D" w:rsidP="00282CC3">
      <w:pPr>
        <w:pStyle w:val="ConsPlusNormal"/>
        <w:ind w:firstLine="737"/>
        <w:jc w:val="both"/>
        <w:rPr>
          <w:rFonts w:ascii="Times New Roman" w:hAnsi="Times New Roman"/>
          <w:sz w:val="28"/>
          <w:szCs w:val="28"/>
        </w:rPr>
      </w:pPr>
      <w:r w:rsidRPr="00E34BFE">
        <w:rPr>
          <w:rFonts w:ascii="Times New Roman" w:hAnsi="Times New Roman"/>
          <w:sz w:val="28"/>
          <w:szCs w:val="28"/>
        </w:rPr>
        <w:t>На первом этапе осуществляется оценка эффективности реализации подпрограмм, которая определяется с учетом оценки степени достижения целей и решения задач подпрограмм, оценки степени реализации мероприятий, оценки степени соответствия запланированному уровню затрат и оценки эффективности использования средств областного бюджета.</w:t>
      </w:r>
    </w:p>
    <w:p w:rsidR="002B5C3D" w:rsidRPr="00E34BFE" w:rsidRDefault="002B5C3D" w:rsidP="00282CC3">
      <w:pPr>
        <w:pStyle w:val="ConsPlusNormal"/>
        <w:tabs>
          <w:tab w:val="left" w:pos="709"/>
          <w:tab w:val="left" w:pos="851"/>
        </w:tabs>
        <w:ind w:firstLine="737"/>
        <w:jc w:val="both"/>
        <w:rPr>
          <w:rFonts w:ascii="Times New Roman" w:hAnsi="Times New Roman"/>
          <w:sz w:val="28"/>
          <w:szCs w:val="28"/>
        </w:rPr>
      </w:pPr>
      <w:r w:rsidRPr="00E34BFE">
        <w:rPr>
          <w:rFonts w:ascii="Times New Roman" w:hAnsi="Times New Roman"/>
          <w:sz w:val="28"/>
          <w:szCs w:val="28"/>
        </w:rPr>
        <w:t xml:space="preserve">На втором этапе осуществляется оценка эффективности реализации </w:t>
      </w:r>
      <w:r>
        <w:rPr>
          <w:rFonts w:ascii="Times New Roman" w:hAnsi="Times New Roman"/>
          <w:sz w:val="28"/>
          <w:szCs w:val="28"/>
        </w:rPr>
        <w:t>П</w:t>
      </w:r>
      <w:r w:rsidRPr="00E34BFE">
        <w:rPr>
          <w:rFonts w:ascii="Times New Roman" w:hAnsi="Times New Roman"/>
          <w:sz w:val="28"/>
          <w:szCs w:val="28"/>
        </w:rPr>
        <w:t xml:space="preserve">рограммы, которая определяется с учетом оценки степени достижения целей и решения задач </w:t>
      </w:r>
      <w:r>
        <w:rPr>
          <w:rFonts w:ascii="Times New Roman" w:hAnsi="Times New Roman"/>
          <w:sz w:val="28"/>
          <w:szCs w:val="28"/>
        </w:rPr>
        <w:t>П</w:t>
      </w:r>
      <w:r w:rsidRPr="00E34BFE">
        <w:rPr>
          <w:rFonts w:ascii="Times New Roman" w:hAnsi="Times New Roman"/>
          <w:sz w:val="28"/>
          <w:szCs w:val="28"/>
        </w:rPr>
        <w:t>рограммы и оценки эффективности реализации подпрограмм.</w:t>
      </w:r>
    </w:p>
    <w:p w:rsidR="002B5C3D" w:rsidRPr="00E34BFE" w:rsidRDefault="002B5C3D" w:rsidP="00282CC3">
      <w:pPr>
        <w:pStyle w:val="ConsPlusNormal"/>
        <w:ind w:firstLine="737"/>
        <w:jc w:val="both"/>
        <w:rPr>
          <w:rFonts w:ascii="Times New Roman" w:hAnsi="Times New Roman"/>
          <w:sz w:val="28"/>
          <w:szCs w:val="28"/>
        </w:rPr>
      </w:pPr>
      <w:r w:rsidRPr="00E34BFE">
        <w:rPr>
          <w:rFonts w:ascii="Times New Roman" w:hAnsi="Times New Roman"/>
          <w:sz w:val="28"/>
          <w:szCs w:val="28"/>
        </w:rPr>
        <w:t>Степень реализации мероприятий оценивается для каждой подпрограммы как доля мероприятий, выполненных в полном объеме, по следующей формуле:</w:t>
      </w:r>
    </w:p>
    <w:p w:rsidR="002B5C3D" w:rsidRPr="00E34BFE" w:rsidRDefault="002B5C3D" w:rsidP="00537176">
      <w:pPr>
        <w:pStyle w:val="ConsPlusNormal"/>
        <w:ind w:firstLine="737"/>
        <w:jc w:val="both"/>
        <w:rPr>
          <w:rFonts w:ascii="Times New Roman" w:hAnsi="Times New Roman"/>
          <w:sz w:val="28"/>
          <w:szCs w:val="28"/>
        </w:rPr>
      </w:pPr>
    </w:p>
    <w:p w:rsidR="002B5C3D" w:rsidRPr="00E34BFE" w:rsidRDefault="002B5C3D" w:rsidP="00537176">
      <w:pPr>
        <w:pStyle w:val="ConsPlusNormal"/>
        <w:ind w:firstLine="737"/>
        <w:jc w:val="center"/>
        <w:rPr>
          <w:rFonts w:ascii="Times New Roman" w:hAnsi="Times New Roman"/>
          <w:sz w:val="28"/>
          <w:szCs w:val="28"/>
        </w:rPr>
      </w:pPr>
      <w:r w:rsidRPr="00E34BFE">
        <w:rPr>
          <w:rFonts w:ascii="Times New Roman" w:hAnsi="Times New Roman"/>
          <w:sz w:val="28"/>
          <w:szCs w:val="28"/>
        </w:rPr>
        <w:t>СРм = Мв / М,</w:t>
      </w:r>
    </w:p>
    <w:p w:rsidR="002B5C3D" w:rsidRPr="00E34BFE" w:rsidRDefault="002B5C3D" w:rsidP="00537176">
      <w:pPr>
        <w:pStyle w:val="ConsPlusNormal"/>
        <w:ind w:firstLine="737"/>
        <w:jc w:val="both"/>
        <w:rPr>
          <w:rFonts w:ascii="Times New Roman" w:hAnsi="Times New Roman"/>
          <w:sz w:val="28"/>
          <w:szCs w:val="28"/>
        </w:rPr>
      </w:pPr>
    </w:p>
    <w:p w:rsidR="002B5C3D" w:rsidRPr="00E34BFE" w:rsidRDefault="002B5C3D" w:rsidP="00282CC3">
      <w:pPr>
        <w:pStyle w:val="ConsPlusNormal"/>
        <w:ind w:firstLine="709"/>
        <w:jc w:val="both"/>
        <w:rPr>
          <w:rFonts w:ascii="Times New Roman" w:hAnsi="Times New Roman"/>
          <w:sz w:val="28"/>
          <w:szCs w:val="28"/>
        </w:rPr>
      </w:pPr>
      <w:r w:rsidRPr="00E34BFE">
        <w:rPr>
          <w:rFonts w:ascii="Times New Roman" w:hAnsi="Times New Roman"/>
          <w:sz w:val="28"/>
          <w:szCs w:val="28"/>
        </w:rPr>
        <w:t>где:</w:t>
      </w:r>
    </w:p>
    <w:p w:rsidR="002B5C3D" w:rsidRPr="00E34BFE" w:rsidRDefault="002B5C3D" w:rsidP="00282CC3">
      <w:pPr>
        <w:pStyle w:val="ConsPlusNormal"/>
        <w:ind w:firstLine="709"/>
        <w:jc w:val="both"/>
        <w:rPr>
          <w:rFonts w:ascii="Times New Roman" w:hAnsi="Times New Roman"/>
          <w:sz w:val="28"/>
          <w:szCs w:val="28"/>
        </w:rPr>
      </w:pPr>
      <w:r w:rsidRPr="00E34BFE">
        <w:rPr>
          <w:rFonts w:ascii="Times New Roman" w:hAnsi="Times New Roman"/>
          <w:sz w:val="28"/>
          <w:szCs w:val="28"/>
        </w:rPr>
        <w:t>СРм - степень реализации мероприятий;</w:t>
      </w:r>
    </w:p>
    <w:p w:rsidR="002B5C3D" w:rsidRPr="00E34BFE" w:rsidRDefault="002B5C3D" w:rsidP="00282CC3">
      <w:pPr>
        <w:pStyle w:val="ConsPlusNormal"/>
        <w:tabs>
          <w:tab w:val="left" w:pos="709"/>
        </w:tabs>
        <w:ind w:firstLine="709"/>
        <w:jc w:val="both"/>
        <w:rPr>
          <w:rFonts w:ascii="Times New Roman" w:hAnsi="Times New Roman"/>
          <w:sz w:val="28"/>
          <w:szCs w:val="28"/>
        </w:rPr>
      </w:pPr>
      <w:r w:rsidRPr="00E34BFE">
        <w:rPr>
          <w:rFonts w:ascii="Times New Roman" w:hAnsi="Times New Roman"/>
          <w:sz w:val="28"/>
          <w:szCs w:val="28"/>
        </w:rPr>
        <w:t>Мв - количество мероприятий, выполненных в полном объеме, из числа мероприятий, запланированных к реализации в отчетном году;</w:t>
      </w:r>
    </w:p>
    <w:p w:rsidR="002B5C3D" w:rsidRPr="00E34BFE" w:rsidRDefault="002B5C3D" w:rsidP="00282CC3">
      <w:pPr>
        <w:pStyle w:val="ConsPlusNormal"/>
        <w:ind w:firstLine="709"/>
        <w:jc w:val="both"/>
        <w:rPr>
          <w:rFonts w:ascii="Times New Roman" w:hAnsi="Times New Roman"/>
          <w:sz w:val="28"/>
          <w:szCs w:val="28"/>
        </w:rPr>
      </w:pPr>
      <w:r w:rsidRPr="00E34BFE">
        <w:rPr>
          <w:rFonts w:ascii="Times New Roman" w:hAnsi="Times New Roman"/>
          <w:sz w:val="28"/>
          <w:szCs w:val="28"/>
        </w:rPr>
        <w:t>М - общее количество мероприятий, запланированных к реализации в отчетном году.</w:t>
      </w:r>
    </w:p>
    <w:p w:rsidR="002B5C3D" w:rsidRPr="00E34BFE" w:rsidRDefault="002B5C3D" w:rsidP="00282CC3">
      <w:pPr>
        <w:pStyle w:val="ConsPlusNormal"/>
        <w:ind w:firstLine="709"/>
        <w:jc w:val="both"/>
        <w:rPr>
          <w:rFonts w:ascii="Times New Roman" w:hAnsi="Times New Roman"/>
          <w:sz w:val="28"/>
          <w:szCs w:val="28"/>
        </w:rPr>
      </w:pPr>
      <w:r>
        <w:rPr>
          <w:rFonts w:ascii="Times New Roman" w:hAnsi="Times New Roman"/>
          <w:sz w:val="28"/>
          <w:szCs w:val="28"/>
        </w:rPr>
        <w:t>Р</w:t>
      </w:r>
      <w:r w:rsidRPr="00E34BFE">
        <w:rPr>
          <w:rFonts w:ascii="Times New Roman" w:hAnsi="Times New Roman"/>
          <w:sz w:val="28"/>
          <w:szCs w:val="28"/>
        </w:rPr>
        <w:t xml:space="preserve">асчет степени реализации мероприятий </w:t>
      </w:r>
      <w:r>
        <w:rPr>
          <w:rFonts w:ascii="Times New Roman" w:hAnsi="Times New Roman"/>
          <w:sz w:val="28"/>
          <w:szCs w:val="28"/>
        </w:rPr>
        <w:t xml:space="preserve">рассчитывается </w:t>
      </w:r>
      <w:r w:rsidRPr="00E34BFE">
        <w:rPr>
          <w:rFonts w:ascii="Times New Roman" w:hAnsi="Times New Roman"/>
          <w:sz w:val="28"/>
          <w:szCs w:val="28"/>
        </w:rPr>
        <w:t xml:space="preserve">на уровне </w:t>
      </w:r>
      <w:r w:rsidR="0060647D">
        <w:rPr>
          <w:rFonts w:ascii="Times New Roman" w:hAnsi="Times New Roman"/>
          <w:sz w:val="28"/>
          <w:szCs w:val="28"/>
        </w:rPr>
        <w:t>структурных элементов</w:t>
      </w:r>
      <w:r w:rsidRPr="00E34BFE">
        <w:rPr>
          <w:rFonts w:ascii="Times New Roman" w:hAnsi="Times New Roman"/>
          <w:sz w:val="28"/>
          <w:szCs w:val="28"/>
        </w:rPr>
        <w:t xml:space="preserve"> подпрограмм в детальном плане-графике реализации для всех мероприятий </w:t>
      </w:r>
      <w:r>
        <w:rPr>
          <w:rFonts w:ascii="Times New Roman" w:hAnsi="Times New Roman"/>
          <w:sz w:val="28"/>
          <w:szCs w:val="28"/>
        </w:rPr>
        <w:t>П</w:t>
      </w:r>
      <w:r w:rsidRPr="00E34BFE">
        <w:rPr>
          <w:rFonts w:ascii="Times New Roman" w:hAnsi="Times New Roman"/>
          <w:sz w:val="28"/>
          <w:szCs w:val="28"/>
        </w:rPr>
        <w:t>рограммы.</w:t>
      </w:r>
    </w:p>
    <w:p w:rsidR="002B5C3D" w:rsidRPr="00E34BFE" w:rsidRDefault="002B5C3D" w:rsidP="00282CC3">
      <w:pPr>
        <w:pStyle w:val="ConsPlusNormal"/>
        <w:ind w:firstLine="709"/>
        <w:jc w:val="both"/>
        <w:rPr>
          <w:rFonts w:ascii="Times New Roman" w:hAnsi="Times New Roman"/>
          <w:sz w:val="28"/>
          <w:szCs w:val="28"/>
        </w:rPr>
      </w:pPr>
      <w:r w:rsidRPr="00E34BFE">
        <w:rPr>
          <w:rFonts w:ascii="Times New Roman" w:hAnsi="Times New Roman"/>
          <w:sz w:val="28"/>
          <w:szCs w:val="28"/>
        </w:rPr>
        <w:t>Мероприятие может считаться выполненным в полном объеме при достижении следующих результатов:</w:t>
      </w:r>
    </w:p>
    <w:p w:rsidR="002B5C3D" w:rsidRDefault="002B5C3D" w:rsidP="00282CC3">
      <w:pPr>
        <w:pStyle w:val="ConsPlusNormal"/>
        <w:ind w:firstLine="709"/>
        <w:jc w:val="both"/>
        <w:rPr>
          <w:rFonts w:ascii="Times New Roman" w:hAnsi="Times New Roman"/>
          <w:sz w:val="28"/>
          <w:szCs w:val="28"/>
        </w:rPr>
      </w:pPr>
      <w:r w:rsidRPr="00E34BFE">
        <w:rPr>
          <w:rFonts w:ascii="Times New Roman" w:hAnsi="Times New Roman"/>
          <w:sz w:val="28"/>
          <w:szCs w:val="28"/>
        </w:rPr>
        <w:t>мероприятие, результаты которого оцениваются на основании числовых (в абсолютных или относительных величинах) значений показателей (индикаторов)</w:t>
      </w:r>
      <w:r w:rsidR="00474EE4">
        <w:rPr>
          <w:rStyle w:val="aff2"/>
          <w:rFonts w:ascii="Times New Roman" w:hAnsi="Times New Roman"/>
          <w:sz w:val="28"/>
          <w:szCs w:val="28"/>
        </w:rPr>
        <w:footnoteReference w:id="1"/>
      </w:r>
      <w:r w:rsidRPr="00E34BFE">
        <w:rPr>
          <w:rFonts w:ascii="Times New Roman" w:hAnsi="Times New Roman"/>
          <w:sz w:val="28"/>
          <w:szCs w:val="28"/>
        </w:rPr>
        <w:t>, считается выполненным в полном объеме, если фактически достигнутое значение показателя (индикатора) составляет не менее 95% от запланированного и не хуже, чем значение показателя (индикатора), достигнутое в году, предшествующем отчетному, с учетом корректи</w:t>
      </w:r>
      <w:r w:rsidRPr="00E34BFE">
        <w:rPr>
          <w:rFonts w:ascii="Times New Roman" w:hAnsi="Times New Roman"/>
          <w:sz w:val="28"/>
          <w:szCs w:val="28"/>
        </w:rPr>
        <w:lastRenderedPageBreak/>
        <w:t>ровки объемов финансирования по мероприятию</w:t>
      </w:r>
      <w:r w:rsidR="00474EE4">
        <w:rPr>
          <w:rStyle w:val="aff2"/>
          <w:rFonts w:ascii="Times New Roman" w:hAnsi="Times New Roman"/>
          <w:sz w:val="28"/>
          <w:szCs w:val="28"/>
        </w:rPr>
        <w:footnoteReference w:id="2"/>
      </w:r>
      <w:r>
        <w:rPr>
          <w:rFonts w:ascii="Times New Roman" w:hAnsi="Times New Roman"/>
          <w:sz w:val="28"/>
          <w:szCs w:val="28"/>
          <w:vertAlign w:val="superscript"/>
        </w:rPr>
        <w:t>2</w:t>
      </w:r>
      <w:r>
        <w:rPr>
          <w:rFonts w:ascii="Times New Roman" w:hAnsi="Times New Roman"/>
          <w:sz w:val="28"/>
          <w:szCs w:val="28"/>
        </w:rPr>
        <w:t>.</w:t>
      </w:r>
      <w:r w:rsidRPr="00E34BFE">
        <w:rPr>
          <w:rFonts w:ascii="Times New Roman" w:hAnsi="Times New Roman"/>
          <w:sz w:val="28"/>
          <w:szCs w:val="28"/>
        </w:rPr>
        <w:t xml:space="preserve"> В том случае, когда для описания результатов реализации мероприятия используется несколько показателей (индикаторов),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 выраженное в процентах;</w:t>
      </w:r>
    </w:p>
    <w:p w:rsidR="00C0603E" w:rsidRDefault="00C0603E" w:rsidP="00282CC3">
      <w:pPr>
        <w:pStyle w:val="ConsPlusNormal"/>
        <w:tabs>
          <w:tab w:val="left" w:pos="709"/>
        </w:tabs>
        <w:ind w:firstLine="709"/>
        <w:jc w:val="both"/>
        <w:rPr>
          <w:rFonts w:ascii="Times New Roman" w:hAnsi="Times New Roman"/>
          <w:sz w:val="28"/>
          <w:szCs w:val="28"/>
        </w:rPr>
      </w:pPr>
      <w:r w:rsidRPr="00C0603E">
        <w:rPr>
          <w:rFonts w:ascii="Times New Roman" w:hAnsi="Times New Roman"/>
          <w:sz w:val="28"/>
          <w:szCs w:val="28"/>
        </w:rPr>
        <w:t>мероприятие, предусматривающее оказание государственных услуг (работ) на основании государственного задания, финансовое обеспечение которого осуществляется за счет средств областного бюджета, считается выполненным в полном объеме в случае выполнения сводных показателей государственного задания по объему и по качеству государственных услуг (работ) не менее чем на 95% от установленных значений на отчетный год;</w:t>
      </w:r>
    </w:p>
    <w:p w:rsidR="0051740F" w:rsidRDefault="00C0603E" w:rsidP="00474EE4">
      <w:pPr>
        <w:pStyle w:val="ConsPlusNormal"/>
        <w:ind w:firstLine="709"/>
        <w:jc w:val="both"/>
        <w:rPr>
          <w:rFonts w:ascii="Times New Roman" w:hAnsi="Times New Roman"/>
          <w:sz w:val="28"/>
          <w:szCs w:val="28"/>
        </w:rPr>
      </w:pPr>
      <w:r w:rsidRPr="00E34BFE">
        <w:rPr>
          <w:rFonts w:ascii="Times New Roman" w:hAnsi="Times New Roman"/>
          <w:sz w:val="28"/>
          <w:szCs w:val="28"/>
        </w:rPr>
        <w:t>по иным мероприятиям результаты реализации могут оцениваться как наступление или ненаступление контрольного события (событий) и (или) достижение качественного результата (оценка проводится экспертно).</w:t>
      </w:r>
    </w:p>
    <w:p w:rsidR="00CA1343" w:rsidRDefault="002B5C3D" w:rsidP="00CA1343">
      <w:pPr>
        <w:pStyle w:val="ConsPlusNormal"/>
        <w:tabs>
          <w:tab w:val="left" w:pos="426"/>
          <w:tab w:val="left" w:pos="709"/>
        </w:tabs>
        <w:ind w:firstLine="709"/>
        <w:jc w:val="both"/>
        <w:rPr>
          <w:rFonts w:ascii="Times New Roman" w:hAnsi="Times New Roman"/>
          <w:sz w:val="28"/>
          <w:szCs w:val="28"/>
        </w:rPr>
      </w:pPr>
      <w:r w:rsidRPr="00E34BFE">
        <w:rPr>
          <w:rFonts w:ascii="Times New Roman" w:hAnsi="Times New Roman"/>
          <w:sz w:val="28"/>
          <w:szCs w:val="28"/>
        </w:rPr>
        <w:t>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w:t>
      </w:r>
    </w:p>
    <w:p w:rsidR="00CA1343" w:rsidRPr="00E34BFE" w:rsidRDefault="00CA1343" w:rsidP="00CA1343">
      <w:pPr>
        <w:pStyle w:val="ConsPlusNormal"/>
        <w:tabs>
          <w:tab w:val="left" w:pos="426"/>
          <w:tab w:val="left" w:pos="709"/>
        </w:tabs>
        <w:ind w:firstLine="709"/>
        <w:jc w:val="both"/>
        <w:rPr>
          <w:rFonts w:ascii="Times New Roman" w:hAnsi="Times New Roman"/>
          <w:sz w:val="28"/>
          <w:szCs w:val="28"/>
        </w:rPr>
      </w:pPr>
    </w:p>
    <w:p w:rsidR="00CA1343" w:rsidRPr="00E34BFE" w:rsidRDefault="00CA1343" w:rsidP="00CA1343">
      <w:pPr>
        <w:pStyle w:val="ConsPlusNormal"/>
        <w:ind w:firstLine="737"/>
        <w:jc w:val="center"/>
        <w:rPr>
          <w:rFonts w:ascii="Times New Roman" w:hAnsi="Times New Roman"/>
          <w:sz w:val="28"/>
          <w:szCs w:val="28"/>
        </w:rPr>
      </w:pPr>
      <w:r>
        <w:rPr>
          <w:rFonts w:ascii="Times New Roman" w:hAnsi="Times New Roman"/>
          <w:sz w:val="28"/>
          <w:szCs w:val="28"/>
          <w:lang w:val="en-US"/>
        </w:rPr>
        <w:t>CC</w:t>
      </w:r>
      <w:r>
        <w:rPr>
          <w:rFonts w:ascii="Times New Roman" w:hAnsi="Times New Roman"/>
          <w:sz w:val="16"/>
          <w:szCs w:val="16"/>
        </w:rPr>
        <w:t>уз=</w:t>
      </w:r>
      <w:r w:rsidRPr="00CA1343">
        <w:rPr>
          <w:rFonts w:ascii="Times New Roman" w:hAnsi="Times New Roman"/>
          <w:sz w:val="28"/>
          <w:szCs w:val="28"/>
        </w:rPr>
        <w:t xml:space="preserve"> </w:t>
      </w:r>
      <w:r>
        <w:rPr>
          <w:rFonts w:ascii="Times New Roman" w:hAnsi="Times New Roman"/>
          <w:sz w:val="28"/>
          <w:szCs w:val="28"/>
        </w:rPr>
        <w:t>З</w:t>
      </w:r>
      <w:r>
        <w:rPr>
          <w:rFonts w:ascii="Times New Roman" w:hAnsi="Times New Roman"/>
          <w:sz w:val="16"/>
          <w:szCs w:val="16"/>
        </w:rPr>
        <w:t>ф/</w:t>
      </w:r>
      <w:r w:rsidRPr="00CA1343">
        <w:rPr>
          <w:rFonts w:ascii="Times New Roman" w:hAnsi="Times New Roman"/>
          <w:sz w:val="28"/>
          <w:szCs w:val="28"/>
        </w:rPr>
        <w:t xml:space="preserve"> </w:t>
      </w:r>
      <w:r>
        <w:rPr>
          <w:rFonts w:ascii="Times New Roman" w:hAnsi="Times New Roman"/>
          <w:sz w:val="28"/>
          <w:szCs w:val="28"/>
        </w:rPr>
        <w:t>З</w:t>
      </w:r>
      <w:r>
        <w:rPr>
          <w:rFonts w:ascii="Times New Roman" w:hAnsi="Times New Roman"/>
          <w:sz w:val="28"/>
          <w:szCs w:val="28"/>
          <w:vertAlign w:val="subscript"/>
        </w:rPr>
        <w:t>п,</w:t>
      </w:r>
    </w:p>
    <w:p w:rsidR="002B5C3D" w:rsidRPr="00E34BFE" w:rsidRDefault="002B5C3D" w:rsidP="00537176">
      <w:pPr>
        <w:pStyle w:val="ConsPlusNormal"/>
        <w:ind w:firstLine="737"/>
        <w:jc w:val="both"/>
        <w:rPr>
          <w:rFonts w:ascii="Times New Roman" w:hAnsi="Times New Roman"/>
          <w:sz w:val="28"/>
          <w:szCs w:val="28"/>
        </w:rPr>
      </w:pPr>
    </w:p>
    <w:p w:rsidR="002B5C3D" w:rsidRPr="00E34BFE" w:rsidRDefault="002B5C3D" w:rsidP="00474EE4">
      <w:pPr>
        <w:pStyle w:val="ConsPlusNormal"/>
        <w:ind w:firstLine="737"/>
        <w:jc w:val="both"/>
        <w:rPr>
          <w:rFonts w:ascii="Times New Roman" w:hAnsi="Times New Roman"/>
          <w:sz w:val="28"/>
          <w:szCs w:val="28"/>
        </w:rPr>
      </w:pPr>
      <w:r w:rsidRPr="00E34BFE">
        <w:rPr>
          <w:rFonts w:ascii="Times New Roman" w:hAnsi="Times New Roman"/>
          <w:sz w:val="28"/>
          <w:szCs w:val="28"/>
        </w:rPr>
        <w:t>где:</w:t>
      </w:r>
    </w:p>
    <w:p w:rsidR="00474EE4" w:rsidRDefault="002B5C3D" w:rsidP="00474EE4">
      <w:pPr>
        <w:pStyle w:val="ConsPlusNormal"/>
        <w:tabs>
          <w:tab w:val="left" w:pos="0"/>
        </w:tabs>
        <w:ind w:firstLine="737"/>
        <w:jc w:val="both"/>
        <w:rPr>
          <w:rFonts w:ascii="Times New Roman" w:hAnsi="Times New Roman"/>
          <w:sz w:val="28"/>
          <w:szCs w:val="28"/>
        </w:rPr>
      </w:pPr>
      <w:r>
        <w:rPr>
          <w:rFonts w:ascii="Times New Roman" w:hAnsi="Times New Roman"/>
          <w:sz w:val="28"/>
          <w:szCs w:val="28"/>
          <w:lang w:val="en-US"/>
        </w:rPr>
        <w:t>CC</w:t>
      </w:r>
      <w:r>
        <w:rPr>
          <w:rFonts w:ascii="Times New Roman" w:hAnsi="Times New Roman"/>
          <w:sz w:val="16"/>
          <w:szCs w:val="16"/>
        </w:rPr>
        <w:t>уз</w:t>
      </w:r>
      <w:r w:rsidRPr="00E34BFE">
        <w:rPr>
          <w:rFonts w:ascii="Times New Roman" w:hAnsi="Times New Roman"/>
          <w:sz w:val="28"/>
          <w:szCs w:val="28"/>
        </w:rPr>
        <w:t>- степень соответствия запланированному уровню расходов;</w:t>
      </w:r>
    </w:p>
    <w:p w:rsidR="002B5C3D" w:rsidRDefault="002B5C3D" w:rsidP="00474EE4">
      <w:pPr>
        <w:pStyle w:val="ConsPlusNormal"/>
        <w:tabs>
          <w:tab w:val="left" w:pos="0"/>
        </w:tabs>
        <w:ind w:firstLine="737"/>
        <w:jc w:val="both"/>
        <w:rPr>
          <w:rFonts w:ascii="Times New Roman" w:hAnsi="Times New Roman"/>
          <w:sz w:val="28"/>
          <w:szCs w:val="28"/>
        </w:rPr>
      </w:pPr>
      <w:r>
        <w:rPr>
          <w:rFonts w:ascii="Times New Roman" w:hAnsi="Times New Roman"/>
          <w:sz w:val="28"/>
          <w:szCs w:val="28"/>
        </w:rPr>
        <w:t>З</w:t>
      </w:r>
      <w:r>
        <w:rPr>
          <w:rFonts w:ascii="Times New Roman" w:hAnsi="Times New Roman"/>
          <w:sz w:val="16"/>
          <w:szCs w:val="16"/>
        </w:rPr>
        <w:t xml:space="preserve">ф </w:t>
      </w:r>
      <w:r>
        <w:rPr>
          <w:rFonts w:ascii="Times New Roman" w:hAnsi="Times New Roman"/>
          <w:sz w:val="28"/>
          <w:szCs w:val="28"/>
        </w:rPr>
        <w:t xml:space="preserve">- </w:t>
      </w:r>
      <w:r w:rsidRPr="00E34BFE">
        <w:rPr>
          <w:rFonts w:ascii="Times New Roman" w:hAnsi="Times New Roman"/>
          <w:sz w:val="28"/>
          <w:szCs w:val="28"/>
        </w:rPr>
        <w:t xml:space="preserve">фактические расходы </w:t>
      </w:r>
      <w:r w:rsidR="00056EC1" w:rsidRPr="00E34BFE">
        <w:rPr>
          <w:rFonts w:ascii="Times New Roman" w:hAnsi="Times New Roman"/>
          <w:sz w:val="28"/>
          <w:szCs w:val="28"/>
        </w:rPr>
        <w:t>на реализацию подпрограммы в отчетном году.</w:t>
      </w:r>
      <w:r w:rsidRPr="00E34BFE">
        <w:rPr>
          <w:rFonts w:ascii="Times New Roman" w:hAnsi="Times New Roman"/>
          <w:sz w:val="28"/>
          <w:szCs w:val="28"/>
        </w:rPr>
        <w:t>;</w:t>
      </w:r>
    </w:p>
    <w:p w:rsidR="002B5C3D" w:rsidRPr="00E34BFE" w:rsidRDefault="00474EE4" w:rsidP="00474EE4">
      <w:pPr>
        <w:pStyle w:val="ConsPlusNormal"/>
        <w:tabs>
          <w:tab w:val="left" w:pos="0"/>
        </w:tabs>
        <w:ind w:firstLine="737"/>
        <w:jc w:val="both"/>
        <w:rPr>
          <w:rFonts w:ascii="Times New Roman" w:hAnsi="Times New Roman"/>
          <w:sz w:val="28"/>
          <w:szCs w:val="28"/>
        </w:rPr>
      </w:pPr>
      <w:r>
        <w:rPr>
          <w:rFonts w:ascii="Times New Roman" w:hAnsi="Times New Roman"/>
          <w:sz w:val="28"/>
          <w:szCs w:val="28"/>
        </w:rPr>
        <w:t>З</w:t>
      </w:r>
      <w:r>
        <w:rPr>
          <w:rFonts w:ascii="Times New Roman" w:hAnsi="Times New Roman"/>
          <w:sz w:val="28"/>
          <w:szCs w:val="28"/>
          <w:vertAlign w:val="subscript"/>
        </w:rPr>
        <w:t>п</w:t>
      </w:r>
      <w:r w:rsidR="002B5C3D" w:rsidRPr="00E34BFE">
        <w:rPr>
          <w:rFonts w:ascii="Times New Roman" w:hAnsi="Times New Roman"/>
          <w:sz w:val="28"/>
          <w:szCs w:val="28"/>
        </w:rPr>
        <w:t xml:space="preserve"> - плановые расходы на реализацию подпрограммы в отчетном году.</w:t>
      </w:r>
    </w:p>
    <w:p w:rsidR="002B5C3D" w:rsidRPr="00E34BFE" w:rsidRDefault="002B5C3D" w:rsidP="00474EE4">
      <w:pPr>
        <w:pStyle w:val="ConsPlusNormal"/>
        <w:ind w:firstLine="737"/>
        <w:jc w:val="both"/>
        <w:rPr>
          <w:rFonts w:ascii="Times New Roman" w:hAnsi="Times New Roman"/>
          <w:sz w:val="28"/>
          <w:szCs w:val="28"/>
        </w:rPr>
      </w:pPr>
      <w:r w:rsidRPr="00E34BFE">
        <w:rPr>
          <w:rFonts w:ascii="Times New Roman" w:hAnsi="Times New Roman"/>
          <w:sz w:val="28"/>
          <w:szCs w:val="28"/>
        </w:rPr>
        <w:t xml:space="preserve">В качестве плановых расходов из средств областного бюджета указываются данные по бюджетным ассигнованиям, предусмотренным на реализацию соответствующей подпрограммы </w:t>
      </w:r>
      <w:r w:rsidR="009C3096">
        <w:rPr>
          <w:rFonts w:ascii="Times New Roman" w:hAnsi="Times New Roman"/>
          <w:sz w:val="28"/>
          <w:szCs w:val="28"/>
        </w:rPr>
        <w:t>в сводной бюджетной росписи областного бюджета по состоянию на 31 декабря отчетного года.</w:t>
      </w:r>
    </w:p>
    <w:p w:rsidR="002B5C3D" w:rsidRPr="00E34BFE" w:rsidRDefault="002B5C3D" w:rsidP="00474EE4">
      <w:pPr>
        <w:pStyle w:val="ConsPlusNormal"/>
        <w:ind w:firstLine="737"/>
        <w:jc w:val="both"/>
        <w:rPr>
          <w:rFonts w:ascii="Times New Roman" w:hAnsi="Times New Roman"/>
          <w:sz w:val="28"/>
          <w:szCs w:val="28"/>
        </w:rPr>
      </w:pPr>
      <w:r w:rsidRPr="00E34BFE">
        <w:rPr>
          <w:rFonts w:ascii="Times New Roman" w:hAnsi="Times New Roman"/>
          <w:sz w:val="28"/>
          <w:szCs w:val="28"/>
        </w:rPr>
        <w:t xml:space="preserve">В качестве плановых расходов из средств иных источников используются данные по объемам расходов, предусмотренных за счет соответствующих источников на реализацию подпрограммы в соответствии с действующей на момент проведения оценки эффективности редакцией </w:t>
      </w:r>
      <w:r>
        <w:rPr>
          <w:rFonts w:ascii="Times New Roman" w:hAnsi="Times New Roman"/>
          <w:sz w:val="28"/>
          <w:szCs w:val="28"/>
        </w:rPr>
        <w:t>П</w:t>
      </w:r>
      <w:r w:rsidRPr="00E34BFE">
        <w:rPr>
          <w:rFonts w:ascii="Times New Roman" w:hAnsi="Times New Roman"/>
          <w:sz w:val="28"/>
          <w:szCs w:val="28"/>
        </w:rPr>
        <w:t>ро</w:t>
      </w:r>
      <w:r w:rsidRPr="00E34BFE">
        <w:rPr>
          <w:rFonts w:ascii="Times New Roman" w:hAnsi="Times New Roman"/>
          <w:sz w:val="28"/>
          <w:szCs w:val="28"/>
        </w:rPr>
        <w:lastRenderedPageBreak/>
        <w:t>граммы.</w:t>
      </w:r>
    </w:p>
    <w:p w:rsidR="002B5C3D" w:rsidRDefault="002B5C3D" w:rsidP="00474EE4">
      <w:pPr>
        <w:pStyle w:val="ConsPlusNormal"/>
        <w:ind w:firstLine="737"/>
        <w:jc w:val="both"/>
        <w:rPr>
          <w:rFonts w:ascii="Times New Roman" w:hAnsi="Times New Roman"/>
          <w:sz w:val="28"/>
          <w:szCs w:val="28"/>
        </w:rPr>
      </w:pPr>
      <w:r w:rsidRPr="00E34BFE">
        <w:rPr>
          <w:rFonts w:ascii="Times New Roman" w:hAnsi="Times New Roman"/>
          <w:sz w:val="28"/>
          <w:szCs w:val="28"/>
        </w:rPr>
        <w:t xml:space="preserve">Эффективность использования </w:t>
      </w:r>
      <w:r w:rsidR="0042600C">
        <w:rPr>
          <w:rFonts w:ascii="Times New Roman" w:hAnsi="Times New Roman"/>
          <w:sz w:val="28"/>
          <w:szCs w:val="28"/>
        </w:rPr>
        <w:t>финансовых ресурсов на реализацию подпрограммы рассчитывается для каждой подпрограммы как отношение степени реализации всех мероприятий подпрограммы к степени соответствия запланированному уровню расходов из всех источников по следующей формуле</w:t>
      </w:r>
      <w:r w:rsidRPr="00E34BFE">
        <w:rPr>
          <w:rFonts w:ascii="Times New Roman" w:hAnsi="Times New Roman"/>
          <w:sz w:val="28"/>
          <w:szCs w:val="28"/>
        </w:rPr>
        <w:t>:</w:t>
      </w:r>
    </w:p>
    <w:p w:rsidR="00CA1343" w:rsidRDefault="00CA1343" w:rsidP="00CA1343">
      <w:pPr>
        <w:pStyle w:val="ConsPlusNormal"/>
        <w:ind w:firstLine="737"/>
        <w:jc w:val="center"/>
        <w:rPr>
          <w:rFonts w:ascii="Times New Roman" w:hAnsi="Times New Roman"/>
          <w:sz w:val="28"/>
          <w:szCs w:val="28"/>
        </w:rPr>
      </w:pPr>
    </w:p>
    <w:p w:rsidR="00CA1343" w:rsidRPr="00CA1343" w:rsidRDefault="00CA1343" w:rsidP="00CA1343">
      <w:pPr>
        <w:pStyle w:val="ConsPlusNormal"/>
        <w:ind w:firstLine="737"/>
        <w:jc w:val="center"/>
        <w:rPr>
          <w:rFonts w:ascii="Times New Roman" w:hAnsi="Times New Roman"/>
          <w:sz w:val="28"/>
          <w:szCs w:val="28"/>
        </w:rPr>
      </w:pPr>
      <w:r w:rsidRPr="00CA1343">
        <w:rPr>
          <w:rFonts w:ascii="Times New Roman" w:hAnsi="Times New Roman"/>
          <w:sz w:val="28"/>
          <w:szCs w:val="28"/>
        </w:rPr>
        <w:t>Э</w:t>
      </w:r>
      <w:r w:rsidRPr="00CA1343">
        <w:rPr>
          <w:rFonts w:ascii="Times New Roman" w:hAnsi="Times New Roman"/>
          <w:sz w:val="28"/>
          <w:szCs w:val="28"/>
          <w:vertAlign w:val="subscript"/>
        </w:rPr>
        <w:t>ис</w:t>
      </w:r>
      <w:r>
        <w:rPr>
          <w:rFonts w:ascii="Times New Roman" w:hAnsi="Times New Roman"/>
          <w:sz w:val="28"/>
          <w:szCs w:val="28"/>
        </w:rPr>
        <w:t>=</w:t>
      </w:r>
      <w:r w:rsidRPr="00CA1343">
        <w:rPr>
          <w:rFonts w:ascii="Times New Roman" w:hAnsi="Times New Roman"/>
          <w:sz w:val="28"/>
          <w:szCs w:val="28"/>
        </w:rPr>
        <w:t>СР</w:t>
      </w:r>
      <w:r w:rsidRPr="00CA1343">
        <w:rPr>
          <w:rFonts w:ascii="Times New Roman" w:hAnsi="Times New Roman"/>
          <w:sz w:val="28"/>
          <w:szCs w:val="28"/>
          <w:vertAlign w:val="subscript"/>
        </w:rPr>
        <w:t>м</w:t>
      </w:r>
      <w:r>
        <w:rPr>
          <w:rFonts w:ascii="Times New Roman" w:hAnsi="Times New Roman"/>
          <w:sz w:val="28"/>
          <w:szCs w:val="28"/>
        </w:rPr>
        <w:t>/</w:t>
      </w:r>
      <w:bookmarkStart w:id="18" w:name="_Hlk34828166"/>
      <w:r w:rsidRPr="00CA1343">
        <w:rPr>
          <w:rFonts w:ascii="Times New Roman" w:hAnsi="Times New Roman"/>
          <w:sz w:val="28"/>
          <w:szCs w:val="28"/>
        </w:rPr>
        <w:t>СС</w:t>
      </w:r>
      <w:r w:rsidRPr="00CA1343">
        <w:rPr>
          <w:rFonts w:ascii="Times New Roman" w:hAnsi="Times New Roman"/>
          <w:sz w:val="28"/>
          <w:szCs w:val="28"/>
          <w:vertAlign w:val="subscript"/>
        </w:rPr>
        <w:t>уз</w:t>
      </w:r>
      <w:bookmarkEnd w:id="18"/>
    </w:p>
    <w:p w:rsidR="002B5C3D" w:rsidRPr="00E34BFE" w:rsidRDefault="002B5C3D" w:rsidP="00537176">
      <w:pPr>
        <w:pStyle w:val="ConsPlusNormal"/>
        <w:ind w:firstLine="737"/>
        <w:jc w:val="center"/>
        <w:rPr>
          <w:rFonts w:ascii="Times New Roman" w:hAnsi="Times New Roman"/>
          <w:sz w:val="28"/>
          <w:szCs w:val="28"/>
        </w:rPr>
      </w:pPr>
    </w:p>
    <w:p w:rsidR="002B5C3D" w:rsidRPr="00E34BFE" w:rsidRDefault="002B5C3D" w:rsidP="00474EE4">
      <w:pPr>
        <w:pStyle w:val="ConsPlusNormal"/>
        <w:ind w:firstLine="709"/>
        <w:jc w:val="both"/>
        <w:rPr>
          <w:rFonts w:ascii="Times New Roman" w:hAnsi="Times New Roman"/>
          <w:sz w:val="28"/>
          <w:szCs w:val="28"/>
        </w:rPr>
      </w:pPr>
      <w:r w:rsidRPr="00E34BFE">
        <w:rPr>
          <w:rFonts w:ascii="Times New Roman" w:hAnsi="Times New Roman"/>
          <w:sz w:val="28"/>
          <w:szCs w:val="28"/>
        </w:rPr>
        <w:t>где:</w:t>
      </w:r>
    </w:p>
    <w:p w:rsidR="002B5C3D" w:rsidRPr="00E34BFE" w:rsidRDefault="00CA1343" w:rsidP="00474EE4">
      <w:pPr>
        <w:pStyle w:val="ConsPlusNormal"/>
        <w:ind w:firstLine="709"/>
        <w:jc w:val="both"/>
        <w:rPr>
          <w:rFonts w:ascii="Times New Roman" w:hAnsi="Times New Roman"/>
          <w:sz w:val="28"/>
          <w:szCs w:val="28"/>
        </w:rPr>
      </w:pPr>
      <w:r w:rsidRPr="00CA1343">
        <w:rPr>
          <w:rFonts w:ascii="Times New Roman" w:hAnsi="Times New Roman"/>
          <w:sz w:val="28"/>
          <w:szCs w:val="28"/>
        </w:rPr>
        <w:t>Э</w:t>
      </w:r>
      <w:r w:rsidRPr="00CA1343">
        <w:rPr>
          <w:rFonts w:ascii="Times New Roman" w:hAnsi="Times New Roman"/>
          <w:sz w:val="28"/>
          <w:szCs w:val="28"/>
          <w:vertAlign w:val="subscript"/>
        </w:rPr>
        <w:t>ис</w:t>
      </w:r>
      <w:r w:rsidRPr="00E34BFE">
        <w:rPr>
          <w:rFonts w:ascii="Times New Roman" w:hAnsi="Times New Roman"/>
          <w:sz w:val="28"/>
          <w:szCs w:val="28"/>
        </w:rPr>
        <w:t xml:space="preserve"> </w:t>
      </w:r>
      <w:r w:rsidR="002B5C3D" w:rsidRPr="00E34BFE">
        <w:rPr>
          <w:rFonts w:ascii="Times New Roman" w:hAnsi="Times New Roman"/>
          <w:sz w:val="28"/>
          <w:szCs w:val="28"/>
        </w:rPr>
        <w:t xml:space="preserve">- эффективность использования </w:t>
      </w:r>
      <w:r w:rsidR="0042600C">
        <w:rPr>
          <w:rFonts w:ascii="Times New Roman" w:hAnsi="Times New Roman"/>
          <w:sz w:val="28"/>
          <w:szCs w:val="28"/>
        </w:rPr>
        <w:t>финансовых ресурсов на реализацию подпрограммы</w:t>
      </w:r>
      <w:r w:rsidR="002B5C3D" w:rsidRPr="00E34BFE">
        <w:rPr>
          <w:rFonts w:ascii="Times New Roman" w:hAnsi="Times New Roman"/>
          <w:sz w:val="28"/>
          <w:szCs w:val="28"/>
        </w:rPr>
        <w:t>;</w:t>
      </w:r>
    </w:p>
    <w:p w:rsidR="002B5C3D" w:rsidRPr="00E34BFE" w:rsidRDefault="00CA1343" w:rsidP="00474EE4">
      <w:pPr>
        <w:pStyle w:val="ConsPlusNormal"/>
        <w:ind w:firstLine="709"/>
        <w:jc w:val="both"/>
        <w:rPr>
          <w:rFonts w:ascii="Times New Roman" w:hAnsi="Times New Roman"/>
          <w:sz w:val="28"/>
          <w:szCs w:val="28"/>
        </w:rPr>
      </w:pPr>
      <w:r w:rsidRPr="00CA1343">
        <w:rPr>
          <w:rFonts w:ascii="Times New Roman" w:hAnsi="Times New Roman"/>
          <w:sz w:val="28"/>
          <w:szCs w:val="28"/>
        </w:rPr>
        <w:t>СР</w:t>
      </w:r>
      <w:r w:rsidRPr="00CA1343">
        <w:rPr>
          <w:rFonts w:ascii="Times New Roman" w:hAnsi="Times New Roman"/>
          <w:sz w:val="28"/>
          <w:szCs w:val="28"/>
          <w:vertAlign w:val="subscript"/>
        </w:rPr>
        <w:t>м</w:t>
      </w:r>
      <w:r w:rsidRPr="00E34BFE">
        <w:rPr>
          <w:rFonts w:ascii="Times New Roman" w:hAnsi="Times New Roman"/>
          <w:sz w:val="28"/>
          <w:szCs w:val="28"/>
        </w:rPr>
        <w:t xml:space="preserve"> </w:t>
      </w:r>
      <w:r w:rsidR="002B5C3D" w:rsidRPr="00E34BFE">
        <w:rPr>
          <w:rFonts w:ascii="Times New Roman" w:hAnsi="Times New Roman"/>
          <w:sz w:val="28"/>
          <w:szCs w:val="28"/>
        </w:rPr>
        <w:t>- степень</w:t>
      </w:r>
      <w:r w:rsidR="0042600C">
        <w:rPr>
          <w:rFonts w:ascii="Times New Roman" w:hAnsi="Times New Roman"/>
          <w:sz w:val="28"/>
          <w:szCs w:val="28"/>
        </w:rPr>
        <w:t xml:space="preserve"> реализации всех мероприятий подпрограммы</w:t>
      </w:r>
      <w:r w:rsidR="002B5C3D" w:rsidRPr="00E34BFE">
        <w:rPr>
          <w:rFonts w:ascii="Times New Roman" w:hAnsi="Times New Roman"/>
          <w:sz w:val="28"/>
          <w:szCs w:val="28"/>
        </w:rPr>
        <w:t>;</w:t>
      </w:r>
    </w:p>
    <w:p w:rsidR="002B5C3D" w:rsidRPr="00E34BFE" w:rsidRDefault="00CA1343" w:rsidP="00474EE4">
      <w:pPr>
        <w:pStyle w:val="ConsPlusNormal"/>
        <w:ind w:firstLine="709"/>
        <w:jc w:val="both"/>
        <w:rPr>
          <w:rFonts w:ascii="Times New Roman" w:hAnsi="Times New Roman"/>
          <w:sz w:val="28"/>
          <w:szCs w:val="28"/>
        </w:rPr>
      </w:pPr>
      <w:r w:rsidRPr="00CA1343">
        <w:rPr>
          <w:rFonts w:ascii="Times New Roman" w:hAnsi="Times New Roman"/>
          <w:sz w:val="28"/>
          <w:szCs w:val="28"/>
        </w:rPr>
        <w:t>СС</w:t>
      </w:r>
      <w:r w:rsidRPr="00CA1343">
        <w:rPr>
          <w:rFonts w:ascii="Times New Roman" w:hAnsi="Times New Roman"/>
          <w:sz w:val="28"/>
          <w:szCs w:val="28"/>
          <w:vertAlign w:val="subscript"/>
        </w:rPr>
        <w:t>уз</w:t>
      </w:r>
      <w:r w:rsidRPr="00E34BFE">
        <w:rPr>
          <w:rFonts w:ascii="Times New Roman" w:hAnsi="Times New Roman"/>
          <w:sz w:val="28"/>
          <w:szCs w:val="28"/>
        </w:rPr>
        <w:t xml:space="preserve"> </w:t>
      </w:r>
      <w:r w:rsidR="002B5C3D" w:rsidRPr="00E34BFE">
        <w:rPr>
          <w:rFonts w:ascii="Times New Roman" w:hAnsi="Times New Roman"/>
          <w:sz w:val="28"/>
          <w:szCs w:val="28"/>
        </w:rPr>
        <w:t xml:space="preserve">- степень соответствия запланированному уровню расходов из </w:t>
      </w:r>
      <w:r w:rsidR="0042600C">
        <w:rPr>
          <w:rFonts w:ascii="Times New Roman" w:hAnsi="Times New Roman"/>
          <w:sz w:val="28"/>
          <w:szCs w:val="28"/>
        </w:rPr>
        <w:t>всех источников</w:t>
      </w:r>
      <w:r w:rsidR="002B5C3D" w:rsidRPr="00E34BFE">
        <w:rPr>
          <w:rFonts w:ascii="Times New Roman" w:hAnsi="Times New Roman"/>
          <w:sz w:val="28"/>
          <w:szCs w:val="28"/>
        </w:rPr>
        <w:t>.</w:t>
      </w:r>
    </w:p>
    <w:p w:rsidR="002B5C3D" w:rsidRPr="00E34BFE" w:rsidRDefault="002B5C3D" w:rsidP="00474EE4">
      <w:pPr>
        <w:pStyle w:val="ConsPlusNormal"/>
        <w:ind w:firstLine="709"/>
        <w:jc w:val="both"/>
        <w:rPr>
          <w:rFonts w:ascii="Times New Roman" w:hAnsi="Times New Roman"/>
          <w:sz w:val="28"/>
          <w:szCs w:val="28"/>
        </w:rPr>
      </w:pPr>
      <w:r w:rsidRPr="00E34BFE">
        <w:rPr>
          <w:rFonts w:ascii="Times New Roman" w:hAnsi="Times New Roman"/>
          <w:sz w:val="28"/>
          <w:szCs w:val="28"/>
        </w:rPr>
        <w:t>Для оценки степени достижения целей и решения задач (далее - степень реализации) подпрограмм определяется степень достижения плановых значений каждого показателя (индикатора), характеризующего цели и задачи подпрограммы.</w:t>
      </w:r>
    </w:p>
    <w:p w:rsidR="002B5C3D" w:rsidRPr="00E34BFE" w:rsidRDefault="002B5C3D" w:rsidP="00474EE4">
      <w:pPr>
        <w:pStyle w:val="ConsPlusNormal"/>
        <w:ind w:firstLine="709"/>
        <w:jc w:val="both"/>
        <w:rPr>
          <w:rFonts w:ascii="Times New Roman" w:hAnsi="Times New Roman"/>
          <w:sz w:val="28"/>
          <w:szCs w:val="28"/>
        </w:rPr>
      </w:pPr>
      <w:r w:rsidRPr="00E34BFE">
        <w:rPr>
          <w:rFonts w:ascii="Times New Roman" w:hAnsi="Times New Roman"/>
          <w:sz w:val="28"/>
          <w:szCs w:val="28"/>
        </w:rPr>
        <w:t>Степень достижения планового значения показателя (индикатора) рассчитывается по следующим формулам:</w:t>
      </w:r>
    </w:p>
    <w:p w:rsidR="002B5C3D" w:rsidRDefault="002B5C3D" w:rsidP="00474EE4">
      <w:pPr>
        <w:pStyle w:val="ConsPlusNormal"/>
        <w:ind w:firstLine="709"/>
        <w:jc w:val="both"/>
        <w:rPr>
          <w:rFonts w:ascii="Times New Roman" w:hAnsi="Times New Roman"/>
          <w:sz w:val="28"/>
          <w:szCs w:val="28"/>
        </w:rPr>
      </w:pPr>
      <w:r w:rsidRPr="00E34BFE">
        <w:rPr>
          <w:rFonts w:ascii="Times New Roman" w:hAnsi="Times New Roman"/>
          <w:sz w:val="28"/>
          <w:szCs w:val="28"/>
        </w:rPr>
        <w:t>для показателей (индикаторов</w:t>
      </w:r>
      <w:r>
        <w:rPr>
          <w:rFonts w:ascii="Times New Roman" w:hAnsi="Times New Roman"/>
          <w:sz w:val="28"/>
          <w:szCs w:val="28"/>
        </w:rPr>
        <w:t>), желаемой тенденцией развития</w:t>
      </w:r>
      <w:r w:rsidR="00686EDB">
        <w:rPr>
          <w:rFonts w:ascii="Times New Roman" w:hAnsi="Times New Roman"/>
          <w:sz w:val="28"/>
          <w:szCs w:val="28"/>
        </w:rPr>
        <w:t xml:space="preserve"> </w:t>
      </w:r>
      <w:r w:rsidRPr="00E34BFE">
        <w:rPr>
          <w:rFonts w:ascii="Times New Roman" w:hAnsi="Times New Roman"/>
          <w:sz w:val="28"/>
          <w:szCs w:val="28"/>
        </w:rPr>
        <w:t>которых является увеличение значений:</w:t>
      </w:r>
    </w:p>
    <w:p w:rsidR="00CA1343" w:rsidRDefault="00CA1343" w:rsidP="00CA1343">
      <w:pPr>
        <w:pStyle w:val="ConsPlusNormal"/>
        <w:ind w:firstLine="709"/>
        <w:jc w:val="center"/>
        <w:rPr>
          <w:rFonts w:ascii="Times New Roman" w:hAnsi="Times New Roman"/>
          <w:sz w:val="28"/>
          <w:szCs w:val="28"/>
        </w:rPr>
      </w:pPr>
      <w:r>
        <w:rPr>
          <w:rFonts w:ascii="Times New Roman" w:hAnsi="Times New Roman"/>
          <w:sz w:val="28"/>
          <w:szCs w:val="28"/>
        </w:rPr>
        <w:t>СД</w:t>
      </w:r>
      <w:r w:rsidRPr="00CA1343">
        <w:rPr>
          <w:rFonts w:ascii="Times New Roman" w:hAnsi="Times New Roman"/>
          <w:sz w:val="28"/>
          <w:szCs w:val="28"/>
          <w:vertAlign w:val="subscript"/>
        </w:rPr>
        <w:t>п/ппз</w:t>
      </w:r>
      <w:r>
        <w:rPr>
          <w:rFonts w:ascii="Times New Roman" w:hAnsi="Times New Roman"/>
          <w:sz w:val="28"/>
          <w:szCs w:val="28"/>
        </w:rPr>
        <w:t>=ЗП</w:t>
      </w:r>
      <w:r w:rsidRPr="00CA1343">
        <w:rPr>
          <w:rFonts w:ascii="Times New Roman" w:hAnsi="Times New Roman"/>
          <w:sz w:val="28"/>
          <w:szCs w:val="28"/>
          <w:vertAlign w:val="subscript"/>
        </w:rPr>
        <w:t>п/пф</w:t>
      </w:r>
      <w:r>
        <w:rPr>
          <w:rFonts w:ascii="Times New Roman" w:hAnsi="Times New Roman"/>
          <w:sz w:val="28"/>
          <w:szCs w:val="28"/>
        </w:rPr>
        <w:t>/ЗП</w:t>
      </w:r>
      <w:r w:rsidRPr="00CA1343">
        <w:rPr>
          <w:rFonts w:ascii="Times New Roman" w:hAnsi="Times New Roman"/>
          <w:sz w:val="28"/>
          <w:szCs w:val="28"/>
          <w:vertAlign w:val="subscript"/>
        </w:rPr>
        <w:t>п/пп</w:t>
      </w:r>
      <w:r>
        <w:rPr>
          <w:rFonts w:ascii="Times New Roman" w:hAnsi="Times New Roman"/>
          <w:sz w:val="28"/>
          <w:szCs w:val="28"/>
        </w:rPr>
        <w:t>,</w:t>
      </w:r>
    </w:p>
    <w:p w:rsidR="00CA1343" w:rsidRPr="00CA1343" w:rsidRDefault="00CA1343" w:rsidP="00CA1343">
      <w:pPr>
        <w:pStyle w:val="ConsPlusNormal"/>
        <w:ind w:firstLine="709"/>
        <w:jc w:val="center"/>
        <w:rPr>
          <w:rFonts w:ascii="Times New Roman" w:hAnsi="Times New Roman"/>
          <w:sz w:val="28"/>
          <w:szCs w:val="28"/>
        </w:rPr>
      </w:pPr>
    </w:p>
    <w:p w:rsidR="002B5C3D" w:rsidRPr="00E34BFE" w:rsidRDefault="002B5C3D" w:rsidP="00537176">
      <w:pPr>
        <w:pStyle w:val="ConsPlusNormal"/>
        <w:ind w:firstLine="737"/>
        <w:jc w:val="both"/>
        <w:rPr>
          <w:rFonts w:ascii="Times New Roman" w:hAnsi="Times New Roman"/>
          <w:sz w:val="28"/>
          <w:szCs w:val="28"/>
        </w:rPr>
      </w:pPr>
      <w:r w:rsidRPr="00E34BFE">
        <w:rPr>
          <w:rFonts w:ascii="Times New Roman" w:hAnsi="Times New Roman"/>
          <w:sz w:val="28"/>
          <w:szCs w:val="28"/>
        </w:rPr>
        <w:t>для показателей (индикаторов</w:t>
      </w:r>
      <w:r>
        <w:rPr>
          <w:rFonts w:ascii="Times New Roman" w:hAnsi="Times New Roman"/>
          <w:sz w:val="28"/>
          <w:szCs w:val="28"/>
        </w:rPr>
        <w:t>), желаемой тенденцией развития</w:t>
      </w:r>
      <w:r w:rsidR="00686EDB">
        <w:rPr>
          <w:rFonts w:ascii="Times New Roman" w:hAnsi="Times New Roman"/>
          <w:sz w:val="28"/>
          <w:szCs w:val="28"/>
        </w:rPr>
        <w:t xml:space="preserve"> </w:t>
      </w:r>
      <w:r w:rsidRPr="00E34BFE">
        <w:rPr>
          <w:rFonts w:ascii="Times New Roman" w:hAnsi="Times New Roman"/>
          <w:sz w:val="28"/>
          <w:szCs w:val="28"/>
        </w:rPr>
        <w:t>которых является снижение значений:</w:t>
      </w:r>
    </w:p>
    <w:p w:rsidR="002B5C3D" w:rsidRDefault="00CA1343" w:rsidP="00CA1343">
      <w:pPr>
        <w:pStyle w:val="ConsPlusNormal"/>
        <w:ind w:firstLine="737"/>
        <w:jc w:val="center"/>
        <w:rPr>
          <w:rFonts w:ascii="Times New Roman" w:hAnsi="Times New Roman"/>
          <w:sz w:val="28"/>
          <w:szCs w:val="28"/>
        </w:rPr>
      </w:pPr>
      <w:r>
        <w:rPr>
          <w:rFonts w:ascii="Times New Roman" w:hAnsi="Times New Roman"/>
          <w:sz w:val="28"/>
          <w:szCs w:val="28"/>
        </w:rPr>
        <w:t>СД</w:t>
      </w:r>
      <w:r w:rsidRPr="00CA1343">
        <w:rPr>
          <w:rFonts w:ascii="Times New Roman" w:hAnsi="Times New Roman"/>
          <w:sz w:val="28"/>
          <w:szCs w:val="28"/>
          <w:vertAlign w:val="subscript"/>
        </w:rPr>
        <w:t>п/ппз</w:t>
      </w:r>
      <w:r>
        <w:rPr>
          <w:rFonts w:ascii="Times New Roman" w:hAnsi="Times New Roman"/>
          <w:sz w:val="28"/>
          <w:szCs w:val="28"/>
        </w:rPr>
        <w:t>=ЗП</w:t>
      </w:r>
      <w:r w:rsidRPr="00CA1343">
        <w:rPr>
          <w:rFonts w:ascii="Times New Roman" w:hAnsi="Times New Roman"/>
          <w:sz w:val="28"/>
          <w:szCs w:val="28"/>
          <w:vertAlign w:val="subscript"/>
        </w:rPr>
        <w:t>п/пп</w:t>
      </w:r>
      <w:r>
        <w:rPr>
          <w:rFonts w:ascii="Times New Roman" w:hAnsi="Times New Roman"/>
          <w:sz w:val="28"/>
          <w:szCs w:val="28"/>
        </w:rPr>
        <w:t>/ЗП</w:t>
      </w:r>
      <w:r w:rsidRPr="00CA1343">
        <w:rPr>
          <w:rFonts w:ascii="Times New Roman" w:hAnsi="Times New Roman"/>
          <w:sz w:val="28"/>
          <w:szCs w:val="28"/>
          <w:vertAlign w:val="subscript"/>
        </w:rPr>
        <w:t>п/пф</w:t>
      </w:r>
      <w:r>
        <w:rPr>
          <w:rFonts w:ascii="Times New Roman" w:hAnsi="Times New Roman"/>
          <w:sz w:val="28"/>
          <w:szCs w:val="28"/>
        </w:rPr>
        <w:t>,</w:t>
      </w:r>
    </w:p>
    <w:p w:rsidR="00CA1343" w:rsidRPr="00E34BFE" w:rsidRDefault="00CA1343" w:rsidP="00CA1343">
      <w:pPr>
        <w:pStyle w:val="ConsPlusNormal"/>
        <w:ind w:firstLine="737"/>
        <w:jc w:val="center"/>
        <w:rPr>
          <w:rFonts w:ascii="Times New Roman" w:hAnsi="Times New Roman"/>
          <w:sz w:val="28"/>
          <w:szCs w:val="28"/>
        </w:rPr>
      </w:pPr>
    </w:p>
    <w:p w:rsidR="002B5C3D" w:rsidRPr="00E34BFE" w:rsidRDefault="002B5C3D" w:rsidP="00474EE4">
      <w:pPr>
        <w:pStyle w:val="ConsPlusNormal"/>
        <w:ind w:firstLine="737"/>
        <w:jc w:val="both"/>
        <w:rPr>
          <w:rFonts w:ascii="Times New Roman" w:hAnsi="Times New Roman"/>
          <w:sz w:val="28"/>
          <w:szCs w:val="28"/>
        </w:rPr>
      </w:pPr>
      <w:r w:rsidRPr="00E34BFE">
        <w:rPr>
          <w:rFonts w:ascii="Times New Roman" w:hAnsi="Times New Roman"/>
          <w:sz w:val="28"/>
          <w:szCs w:val="28"/>
        </w:rPr>
        <w:t>где:</w:t>
      </w:r>
    </w:p>
    <w:p w:rsidR="002B5C3D" w:rsidRPr="00E34BFE" w:rsidRDefault="003F518D" w:rsidP="00474EE4">
      <w:pPr>
        <w:pStyle w:val="ConsPlusNormal"/>
        <w:ind w:firstLine="737"/>
        <w:jc w:val="both"/>
        <w:rPr>
          <w:rFonts w:ascii="Times New Roman" w:hAnsi="Times New Roman"/>
          <w:sz w:val="28"/>
          <w:szCs w:val="28"/>
        </w:rPr>
      </w:pPr>
      <w:r w:rsidRPr="002B5C3D">
        <w:rPr>
          <w:rFonts w:ascii="Times New Roman" w:hAnsi="Times New Roman"/>
          <w:noProof/>
          <w:position w:val="-10"/>
          <w:sz w:val="28"/>
          <w:szCs w:val="28"/>
        </w:rPr>
        <w:drawing>
          <wp:inline distT="0" distB="0" distL="0" distR="0">
            <wp:extent cx="476250" cy="219075"/>
            <wp:effectExtent l="0" t="0" r="0" b="0"/>
            <wp:docPr id="10" name="Рисунок 37" descr="base_23969_51979_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base_23969_51979_7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76250" cy="219075"/>
                    </a:xfrm>
                    <a:prstGeom prst="rect">
                      <a:avLst/>
                    </a:prstGeom>
                    <a:solidFill>
                      <a:srgbClr val="FFFFFF"/>
                    </a:solidFill>
                    <a:ln>
                      <a:noFill/>
                    </a:ln>
                  </pic:spPr>
                </pic:pic>
              </a:graphicData>
            </a:graphic>
          </wp:inline>
        </w:drawing>
      </w:r>
      <w:r w:rsidR="002B5C3D" w:rsidRPr="00E34BFE">
        <w:rPr>
          <w:rFonts w:ascii="Times New Roman" w:hAnsi="Times New Roman"/>
          <w:sz w:val="28"/>
          <w:szCs w:val="28"/>
        </w:rPr>
        <w:t xml:space="preserve"> - степень достижения планового значения показателя (индикатора, характеризующего цели и задачи подпрограммы);</w:t>
      </w:r>
    </w:p>
    <w:p w:rsidR="002B5C3D" w:rsidRPr="00E34BFE" w:rsidRDefault="003F518D" w:rsidP="00474EE4">
      <w:pPr>
        <w:pStyle w:val="ConsPlusNormal"/>
        <w:tabs>
          <w:tab w:val="left" w:pos="567"/>
        </w:tabs>
        <w:ind w:firstLine="737"/>
        <w:jc w:val="both"/>
        <w:rPr>
          <w:rFonts w:ascii="Times New Roman" w:hAnsi="Times New Roman"/>
          <w:sz w:val="28"/>
          <w:szCs w:val="28"/>
        </w:rPr>
      </w:pPr>
      <w:r w:rsidRPr="002B5C3D">
        <w:rPr>
          <w:rFonts w:ascii="Times New Roman" w:hAnsi="Times New Roman"/>
          <w:noProof/>
          <w:position w:val="-14"/>
          <w:sz w:val="28"/>
          <w:szCs w:val="28"/>
        </w:rPr>
        <w:drawing>
          <wp:inline distT="0" distB="0" distL="0" distR="0">
            <wp:extent cx="428625" cy="247650"/>
            <wp:effectExtent l="0" t="0" r="0" b="0"/>
            <wp:docPr id="11" name="Рисунок 38" descr="base_23969_51979_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base_23969_51979_7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28625" cy="247650"/>
                    </a:xfrm>
                    <a:prstGeom prst="rect">
                      <a:avLst/>
                    </a:prstGeom>
                    <a:solidFill>
                      <a:srgbClr val="FFFFFF"/>
                    </a:solidFill>
                    <a:ln>
                      <a:noFill/>
                    </a:ln>
                  </pic:spPr>
                </pic:pic>
              </a:graphicData>
            </a:graphic>
          </wp:inline>
        </w:drawing>
      </w:r>
      <w:r w:rsidR="002B5C3D" w:rsidRPr="00E34BFE">
        <w:rPr>
          <w:rFonts w:ascii="Times New Roman" w:hAnsi="Times New Roman"/>
          <w:sz w:val="28"/>
          <w:szCs w:val="28"/>
        </w:rPr>
        <w:t xml:space="preserve"> - значение показателя (индикатора), характеризующего цели и задачи подпрограммы, фактически достигнутое на конец отчетного периода;</w:t>
      </w:r>
    </w:p>
    <w:p w:rsidR="002B5C3D" w:rsidRPr="00E34BFE" w:rsidRDefault="003F518D" w:rsidP="00474EE4">
      <w:pPr>
        <w:pStyle w:val="ConsPlusNormal"/>
        <w:ind w:firstLine="737"/>
        <w:jc w:val="both"/>
        <w:rPr>
          <w:rFonts w:ascii="Times New Roman" w:hAnsi="Times New Roman"/>
          <w:sz w:val="28"/>
          <w:szCs w:val="28"/>
        </w:rPr>
      </w:pPr>
      <w:r w:rsidRPr="002B5C3D">
        <w:rPr>
          <w:rFonts w:ascii="Times New Roman" w:hAnsi="Times New Roman"/>
          <w:noProof/>
          <w:position w:val="-10"/>
          <w:sz w:val="28"/>
          <w:szCs w:val="28"/>
        </w:rPr>
        <w:drawing>
          <wp:inline distT="0" distB="0" distL="0" distR="0">
            <wp:extent cx="419100" cy="219075"/>
            <wp:effectExtent l="0" t="0" r="0" b="0"/>
            <wp:docPr id="12" name="Рисунок 39" descr="base_23969_51979_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base_23969_51979_7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19100" cy="219075"/>
                    </a:xfrm>
                    <a:prstGeom prst="rect">
                      <a:avLst/>
                    </a:prstGeom>
                    <a:solidFill>
                      <a:srgbClr val="FFFFFF"/>
                    </a:solidFill>
                    <a:ln>
                      <a:noFill/>
                    </a:ln>
                  </pic:spPr>
                </pic:pic>
              </a:graphicData>
            </a:graphic>
          </wp:inline>
        </w:drawing>
      </w:r>
      <w:r w:rsidR="002B5C3D" w:rsidRPr="00E34BFE">
        <w:rPr>
          <w:rFonts w:ascii="Times New Roman" w:hAnsi="Times New Roman"/>
          <w:sz w:val="28"/>
          <w:szCs w:val="28"/>
        </w:rPr>
        <w:t xml:space="preserve"> - плановое значение показателя (индикатора), характеризующего цели и задачи подпрограммы.</w:t>
      </w:r>
    </w:p>
    <w:p w:rsidR="002B5C3D" w:rsidRDefault="002B5C3D" w:rsidP="00474EE4">
      <w:pPr>
        <w:pStyle w:val="ConsPlusNormal"/>
        <w:ind w:firstLine="737"/>
        <w:jc w:val="both"/>
        <w:rPr>
          <w:rFonts w:ascii="Times New Roman" w:hAnsi="Times New Roman"/>
          <w:sz w:val="28"/>
          <w:szCs w:val="28"/>
        </w:rPr>
      </w:pPr>
      <w:r w:rsidRPr="00E34BFE">
        <w:rPr>
          <w:rFonts w:ascii="Times New Roman" w:hAnsi="Times New Roman"/>
          <w:sz w:val="28"/>
          <w:szCs w:val="28"/>
        </w:rPr>
        <w:t>Степень реализации подпрограммы рассчитывается по формуле:</w:t>
      </w:r>
    </w:p>
    <w:p w:rsidR="00F9444A" w:rsidRDefault="00F9444A" w:rsidP="00474EE4">
      <w:pPr>
        <w:pStyle w:val="ConsPlusNormal"/>
        <w:ind w:firstLine="737"/>
        <w:jc w:val="both"/>
        <w:rPr>
          <w:rFonts w:ascii="Times New Roman" w:hAnsi="Times New Roman"/>
          <w:sz w:val="28"/>
          <w:szCs w:val="28"/>
        </w:rPr>
      </w:pPr>
    </w:p>
    <w:p w:rsidR="002B5C3D" w:rsidRPr="00E34BFE" w:rsidRDefault="003F518D" w:rsidP="00C304FC">
      <w:pPr>
        <w:pStyle w:val="ConsPlusNormal"/>
        <w:ind w:firstLine="737"/>
        <w:jc w:val="center"/>
        <w:rPr>
          <w:rFonts w:ascii="Times New Roman" w:hAnsi="Times New Roman"/>
          <w:sz w:val="28"/>
          <w:szCs w:val="28"/>
        </w:rPr>
      </w:pPr>
      <w:r w:rsidRPr="00C304FC">
        <w:rPr>
          <w:noProof/>
          <w:sz w:val="24"/>
          <w:szCs w:val="24"/>
        </w:rPr>
        <w:drawing>
          <wp:inline distT="0" distB="0" distL="0" distR="0">
            <wp:extent cx="1314450" cy="409575"/>
            <wp:effectExtent l="0" t="0" r="0" b="0"/>
            <wp:docPr id="13"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314450" cy="409575"/>
                    </a:xfrm>
                    <a:prstGeom prst="rect">
                      <a:avLst/>
                    </a:prstGeom>
                    <a:noFill/>
                    <a:ln>
                      <a:noFill/>
                    </a:ln>
                  </pic:spPr>
                </pic:pic>
              </a:graphicData>
            </a:graphic>
          </wp:inline>
        </w:drawing>
      </w:r>
    </w:p>
    <w:p w:rsidR="002B5C3D" w:rsidRDefault="002B5C3D" w:rsidP="00474EE4">
      <w:pPr>
        <w:pStyle w:val="ConsPlusNormal"/>
        <w:ind w:firstLine="737"/>
        <w:jc w:val="both"/>
        <w:rPr>
          <w:rFonts w:ascii="Times New Roman" w:hAnsi="Times New Roman"/>
          <w:sz w:val="28"/>
          <w:szCs w:val="28"/>
        </w:rPr>
      </w:pPr>
      <w:r w:rsidRPr="00E34BFE">
        <w:rPr>
          <w:rFonts w:ascii="Times New Roman" w:hAnsi="Times New Roman"/>
          <w:sz w:val="28"/>
          <w:szCs w:val="28"/>
        </w:rPr>
        <w:t>где:</w:t>
      </w:r>
    </w:p>
    <w:p w:rsidR="002B5C3D" w:rsidRPr="006D7E1E" w:rsidRDefault="006D7E1E" w:rsidP="006D7E1E">
      <w:pPr>
        <w:pStyle w:val="ConsPlusNormal"/>
        <w:ind w:firstLine="737"/>
        <w:jc w:val="both"/>
        <w:rPr>
          <w:rFonts w:ascii="Times New Roman" w:hAnsi="Times New Roman"/>
          <w:sz w:val="28"/>
          <w:szCs w:val="28"/>
          <w:vertAlign w:val="subscript"/>
        </w:rPr>
      </w:pPr>
      <w:r>
        <w:rPr>
          <w:rFonts w:ascii="Times New Roman" w:hAnsi="Times New Roman"/>
          <w:sz w:val="28"/>
          <w:szCs w:val="28"/>
        </w:rPr>
        <w:t>СР</w:t>
      </w:r>
      <w:r w:rsidRPr="006D7E1E">
        <w:rPr>
          <w:rFonts w:ascii="Times New Roman" w:hAnsi="Times New Roman"/>
          <w:sz w:val="28"/>
          <w:szCs w:val="28"/>
          <w:vertAlign w:val="subscript"/>
        </w:rPr>
        <w:t>п/п</w:t>
      </w:r>
      <w:r w:rsidR="002B5C3D" w:rsidRPr="00E34BFE">
        <w:rPr>
          <w:rFonts w:ascii="Times New Roman" w:hAnsi="Times New Roman"/>
          <w:sz w:val="28"/>
          <w:szCs w:val="28"/>
        </w:rPr>
        <w:t xml:space="preserve"> - степень реализации подпрограммы;</w:t>
      </w:r>
    </w:p>
    <w:p w:rsidR="002B5C3D" w:rsidRPr="00E34BFE" w:rsidRDefault="006D7E1E" w:rsidP="00474EE4">
      <w:pPr>
        <w:pStyle w:val="ConsPlusNormal"/>
        <w:ind w:firstLine="737"/>
        <w:jc w:val="both"/>
        <w:rPr>
          <w:rFonts w:ascii="Times New Roman" w:hAnsi="Times New Roman"/>
          <w:sz w:val="28"/>
          <w:szCs w:val="28"/>
        </w:rPr>
      </w:pPr>
      <w:r>
        <w:rPr>
          <w:rFonts w:ascii="Times New Roman" w:hAnsi="Times New Roman"/>
          <w:sz w:val="28"/>
          <w:szCs w:val="28"/>
        </w:rPr>
        <w:t>СД</w:t>
      </w:r>
      <w:r w:rsidRPr="006D7E1E">
        <w:rPr>
          <w:rFonts w:ascii="Times New Roman" w:hAnsi="Times New Roman"/>
          <w:sz w:val="28"/>
          <w:szCs w:val="28"/>
          <w:vertAlign w:val="subscript"/>
        </w:rPr>
        <w:t>п/ппз</w:t>
      </w:r>
      <w:r w:rsidR="002B5C3D" w:rsidRPr="00E34BFE">
        <w:rPr>
          <w:rFonts w:ascii="Times New Roman" w:hAnsi="Times New Roman"/>
          <w:sz w:val="28"/>
          <w:szCs w:val="28"/>
        </w:rPr>
        <w:t>- степень достижения планового значения показателя (индика</w:t>
      </w:r>
      <w:r w:rsidR="002B5C3D" w:rsidRPr="00E34BFE">
        <w:rPr>
          <w:rFonts w:ascii="Times New Roman" w:hAnsi="Times New Roman"/>
          <w:sz w:val="28"/>
          <w:szCs w:val="28"/>
        </w:rPr>
        <w:lastRenderedPageBreak/>
        <w:t>тора), характеризующего цели и задачи подпрограммы;</w:t>
      </w:r>
    </w:p>
    <w:p w:rsidR="002B5C3D" w:rsidRDefault="002B5C3D" w:rsidP="00474EE4">
      <w:pPr>
        <w:pStyle w:val="ConsPlusNormal"/>
        <w:ind w:firstLine="737"/>
        <w:jc w:val="both"/>
        <w:rPr>
          <w:rFonts w:ascii="Times New Roman" w:hAnsi="Times New Roman"/>
          <w:sz w:val="28"/>
          <w:szCs w:val="28"/>
        </w:rPr>
      </w:pPr>
      <w:r w:rsidRPr="00E34BFE">
        <w:rPr>
          <w:rFonts w:ascii="Times New Roman" w:hAnsi="Times New Roman"/>
          <w:sz w:val="28"/>
          <w:szCs w:val="28"/>
        </w:rPr>
        <w:t>N - число показателей (индикаторов), характеризующих цели и задачи подпрограммы</w:t>
      </w:r>
      <w:r w:rsidR="00C304FC">
        <w:rPr>
          <w:rFonts w:ascii="Times New Roman" w:hAnsi="Times New Roman"/>
          <w:sz w:val="28"/>
          <w:szCs w:val="28"/>
        </w:rPr>
        <w:t>.</w:t>
      </w:r>
    </w:p>
    <w:p w:rsidR="002B5C3D" w:rsidRPr="002B5C3D" w:rsidRDefault="002B5C3D" w:rsidP="00474EE4">
      <w:pPr>
        <w:autoSpaceDE w:val="0"/>
        <w:autoSpaceDN w:val="0"/>
        <w:adjustRightInd w:val="0"/>
        <w:ind w:left="0" w:firstLine="737"/>
        <w:rPr>
          <w:rFonts w:ascii="Times New Roman" w:hAnsi="Times New Roman"/>
          <w:sz w:val="28"/>
          <w:szCs w:val="28"/>
          <w:lang w:val="ru-RU"/>
        </w:rPr>
      </w:pPr>
      <w:r w:rsidRPr="002B5C3D">
        <w:rPr>
          <w:rFonts w:ascii="Times New Roman" w:hAnsi="Times New Roman"/>
          <w:sz w:val="28"/>
          <w:szCs w:val="28"/>
          <w:lang w:val="ru-RU"/>
        </w:rPr>
        <w:t xml:space="preserve">При использовании данной формулы, в случаях если </w:t>
      </w:r>
      <w:r w:rsidR="006D7E1E" w:rsidRPr="006D7E1E">
        <w:rPr>
          <w:rFonts w:ascii="Times New Roman" w:hAnsi="Times New Roman"/>
          <w:sz w:val="28"/>
          <w:szCs w:val="28"/>
          <w:lang w:val="ru-RU"/>
        </w:rPr>
        <w:t>СД</w:t>
      </w:r>
      <w:r w:rsidR="006D7E1E" w:rsidRPr="006D7E1E">
        <w:rPr>
          <w:rFonts w:ascii="Times New Roman" w:hAnsi="Times New Roman"/>
          <w:sz w:val="28"/>
          <w:szCs w:val="28"/>
          <w:vertAlign w:val="subscript"/>
          <w:lang w:val="ru-RU"/>
        </w:rPr>
        <w:t>п/ппз</w:t>
      </w:r>
      <w:r w:rsidR="00523884">
        <w:rPr>
          <w:rFonts w:ascii="Times New Roman" w:hAnsi="Times New Roman"/>
          <w:sz w:val="28"/>
          <w:szCs w:val="28"/>
          <w:lang w:val="ru-RU"/>
        </w:rPr>
        <w:t xml:space="preserve"> больше</w:t>
      </w:r>
      <w:r w:rsidR="00056EC1">
        <w:rPr>
          <w:rFonts w:ascii="Times New Roman" w:hAnsi="Times New Roman"/>
          <w:sz w:val="28"/>
          <w:szCs w:val="28"/>
          <w:lang w:val="ru-RU"/>
        </w:rPr>
        <w:t xml:space="preserve"> </w:t>
      </w:r>
      <w:r w:rsidRPr="002B5C3D">
        <w:rPr>
          <w:rFonts w:ascii="Times New Roman" w:hAnsi="Times New Roman"/>
          <w:sz w:val="28"/>
          <w:szCs w:val="28"/>
          <w:lang w:val="ru-RU"/>
        </w:rPr>
        <w:t xml:space="preserve">1, значение </w:t>
      </w:r>
      <w:r w:rsidR="006D7E1E" w:rsidRPr="006D7E1E">
        <w:rPr>
          <w:rFonts w:ascii="Times New Roman" w:hAnsi="Times New Roman"/>
          <w:sz w:val="28"/>
          <w:szCs w:val="28"/>
          <w:lang w:val="ru-RU"/>
        </w:rPr>
        <w:t>СД</w:t>
      </w:r>
      <w:r w:rsidR="006D7E1E" w:rsidRPr="006D7E1E">
        <w:rPr>
          <w:rFonts w:ascii="Times New Roman" w:hAnsi="Times New Roman"/>
          <w:sz w:val="28"/>
          <w:szCs w:val="28"/>
          <w:vertAlign w:val="subscript"/>
          <w:lang w:val="ru-RU"/>
        </w:rPr>
        <w:t>п/ппз</w:t>
      </w:r>
      <w:r w:rsidRPr="002B5C3D">
        <w:rPr>
          <w:rFonts w:ascii="Times New Roman" w:hAnsi="Times New Roman"/>
          <w:sz w:val="28"/>
          <w:szCs w:val="28"/>
          <w:lang w:val="ru-RU"/>
        </w:rPr>
        <w:t xml:space="preserve"> принимается равным 1.</w:t>
      </w:r>
    </w:p>
    <w:p w:rsidR="002B5C3D" w:rsidRDefault="002B5C3D" w:rsidP="00474EE4">
      <w:pPr>
        <w:pStyle w:val="ConsPlusNormal"/>
        <w:ind w:firstLine="737"/>
        <w:jc w:val="both"/>
        <w:rPr>
          <w:rFonts w:ascii="Times New Roman" w:hAnsi="Times New Roman"/>
          <w:sz w:val="28"/>
          <w:szCs w:val="28"/>
        </w:rPr>
      </w:pPr>
      <w:r w:rsidRPr="00E34BFE">
        <w:rPr>
          <w:rFonts w:ascii="Times New Roman" w:hAnsi="Times New Roman"/>
          <w:sz w:val="28"/>
          <w:szCs w:val="28"/>
        </w:rPr>
        <w:t>Эффективность реализации подпрограммы оценивается в зависимости от значений оценки степени р</w:t>
      </w:r>
      <w:r>
        <w:rPr>
          <w:rFonts w:ascii="Times New Roman" w:hAnsi="Times New Roman"/>
          <w:sz w:val="28"/>
          <w:szCs w:val="28"/>
        </w:rPr>
        <w:t>еализации подпрограммы и</w:t>
      </w:r>
      <w:r w:rsidR="00686EDB">
        <w:rPr>
          <w:rFonts w:ascii="Times New Roman" w:hAnsi="Times New Roman"/>
          <w:sz w:val="28"/>
          <w:szCs w:val="28"/>
        </w:rPr>
        <w:t xml:space="preserve"> </w:t>
      </w:r>
      <w:r>
        <w:rPr>
          <w:rFonts w:ascii="Times New Roman" w:hAnsi="Times New Roman"/>
          <w:sz w:val="28"/>
          <w:szCs w:val="28"/>
        </w:rPr>
        <w:t>оценки э</w:t>
      </w:r>
      <w:r w:rsidRPr="00E34BFE">
        <w:rPr>
          <w:rFonts w:ascii="Times New Roman" w:hAnsi="Times New Roman"/>
          <w:sz w:val="28"/>
          <w:szCs w:val="28"/>
        </w:rPr>
        <w:t>ффективности использования средств областного бюджета по следующей формуле:</w:t>
      </w:r>
    </w:p>
    <w:p w:rsidR="006D7E1E" w:rsidRDefault="006D7E1E" w:rsidP="00AF11DD">
      <w:pPr>
        <w:pStyle w:val="ConsPlusNormal"/>
        <w:ind w:firstLine="737"/>
        <w:jc w:val="center"/>
        <w:rPr>
          <w:rFonts w:ascii="Times New Roman" w:hAnsi="Times New Roman"/>
          <w:sz w:val="28"/>
          <w:szCs w:val="28"/>
        </w:rPr>
      </w:pPr>
      <w:r>
        <w:rPr>
          <w:rFonts w:ascii="Times New Roman" w:hAnsi="Times New Roman"/>
          <w:sz w:val="28"/>
          <w:szCs w:val="28"/>
        </w:rPr>
        <w:t>Э</w:t>
      </w:r>
      <w:r w:rsidR="00AF11DD">
        <w:rPr>
          <w:rFonts w:ascii="Times New Roman" w:hAnsi="Times New Roman"/>
          <w:sz w:val="28"/>
          <w:szCs w:val="28"/>
        </w:rPr>
        <w:t>Р</w:t>
      </w:r>
      <w:r w:rsidR="00AF11DD" w:rsidRPr="00AF11DD">
        <w:rPr>
          <w:rFonts w:ascii="Times New Roman" w:hAnsi="Times New Roman"/>
          <w:sz w:val="28"/>
          <w:szCs w:val="28"/>
          <w:vertAlign w:val="subscript"/>
        </w:rPr>
        <w:t>п/п</w:t>
      </w:r>
      <w:r w:rsidR="00AF11DD">
        <w:rPr>
          <w:rFonts w:ascii="Times New Roman" w:hAnsi="Times New Roman"/>
          <w:sz w:val="28"/>
          <w:szCs w:val="28"/>
        </w:rPr>
        <w:t>=СР</w:t>
      </w:r>
      <w:r w:rsidR="00AF11DD" w:rsidRPr="00AF11DD">
        <w:rPr>
          <w:rFonts w:ascii="Times New Roman" w:hAnsi="Times New Roman"/>
          <w:sz w:val="28"/>
          <w:szCs w:val="28"/>
          <w:vertAlign w:val="subscript"/>
        </w:rPr>
        <w:t>п/п</w:t>
      </w:r>
      <w:r w:rsidR="00AF11DD">
        <w:rPr>
          <w:rFonts w:ascii="Times New Roman" w:hAnsi="Times New Roman"/>
          <w:sz w:val="28"/>
          <w:szCs w:val="28"/>
        </w:rPr>
        <w:t xml:space="preserve"> х Э</w:t>
      </w:r>
      <w:r w:rsidR="00AF11DD" w:rsidRPr="00AF11DD">
        <w:rPr>
          <w:rFonts w:ascii="Times New Roman" w:hAnsi="Times New Roman"/>
          <w:sz w:val="28"/>
          <w:szCs w:val="28"/>
          <w:vertAlign w:val="subscript"/>
        </w:rPr>
        <w:t>ис</w:t>
      </w:r>
      <w:r w:rsidR="00AF11DD">
        <w:rPr>
          <w:rFonts w:ascii="Times New Roman" w:hAnsi="Times New Roman"/>
          <w:sz w:val="28"/>
          <w:szCs w:val="28"/>
          <w:vertAlign w:val="subscript"/>
        </w:rPr>
        <w:t>,</w:t>
      </w:r>
    </w:p>
    <w:p w:rsidR="00AF11DD" w:rsidRDefault="00AF11DD" w:rsidP="00474EE4">
      <w:pPr>
        <w:pStyle w:val="ConsPlusNormal"/>
        <w:tabs>
          <w:tab w:val="left" w:pos="709"/>
        </w:tabs>
        <w:ind w:firstLine="737"/>
        <w:jc w:val="both"/>
        <w:rPr>
          <w:rFonts w:ascii="Times New Roman" w:hAnsi="Times New Roman"/>
          <w:sz w:val="28"/>
          <w:szCs w:val="28"/>
        </w:rPr>
      </w:pPr>
    </w:p>
    <w:p w:rsidR="002B5C3D" w:rsidRPr="00E34BFE" w:rsidRDefault="002B5C3D" w:rsidP="00474EE4">
      <w:pPr>
        <w:pStyle w:val="ConsPlusNormal"/>
        <w:tabs>
          <w:tab w:val="left" w:pos="709"/>
        </w:tabs>
        <w:ind w:firstLine="737"/>
        <w:jc w:val="both"/>
        <w:rPr>
          <w:rFonts w:ascii="Times New Roman" w:hAnsi="Times New Roman"/>
          <w:sz w:val="28"/>
          <w:szCs w:val="28"/>
        </w:rPr>
      </w:pPr>
      <w:r w:rsidRPr="00E34BFE">
        <w:rPr>
          <w:rFonts w:ascii="Times New Roman" w:hAnsi="Times New Roman"/>
          <w:sz w:val="28"/>
          <w:szCs w:val="28"/>
        </w:rPr>
        <w:t>где:</w:t>
      </w:r>
    </w:p>
    <w:p w:rsidR="002B5C3D" w:rsidRPr="00E34BFE" w:rsidRDefault="00AF11DD" w:rsidP="00474EE4">
      <w:pPr>
        <w:pStyle w:val="ConsPlusNormal"/>
        <w:ind w:firstLine="737"/>
        <w:jc w:val="both"/>
        <w:rPr>
          <w:rFonts w:ascii="Times New Roman" w:hAnsi="Times New Roman"/>
          <w:sz w:val="28"/>
          <w:szCs w:val="28"/>
        </w:rPr>
      </w:pPr>
      <w:r>
        <w:rPr>
          <w:rFonts w:ascii="Times New Roman" w:hAnsi="Times New Roman"/>
          <w:sz w:val="28"/>
          <w:szCs w:val="28"/>
        </w:rPr>
        <w:t>ЭР</w:t>
      </w:r>
      <w:r w:rsidRPr="00AF11DD">
        <w:rPr>
          <w:rFonts w:ascii="Times New Roman" w:hAnsi="Times New Roman"/>
          <w:sz w:val="28"/>
          <w:szCs w:val="28"/>
          <w:vertAlign w:val="subscript"/>
        </w:rPr>
        <w:t>п/п</w:t>
      </w:r>
      <w:r w:rsidR="002B5C3D" w:rsidRPr="00E34BFE">
        <w:rPr>
          <w:rFonts w:ascii="Times New Roman" w:hAnsi="Times New Roman"/>
          <w:sz w:val="28"/>
          <w:szCs w:val="28"/>
        </w:rPr>
        <w:t xml:space="preserve"> - эффективность реализации подпрограммы;</w:t>
      </w:r>
    </w:p>
    <w:p w:rsidR="002B5C3D" w:rsidRPr="00E34BFE" w:rsidRDefault="00AF11DD" w:rsidP="00474EE4">
      <w:pPr>
        <w:pStyle w:val="ConsPlusNormal"/>
        <w:ind w:firstLine="737"/>
        <w:jc w:val="both"/>
        <w:rPr>
          <w:rFonts w:ascii="Times New Roman" w:hAnsi="Times New Roman"/>
          <w:sz w:val="28"/>
          <w:szCs w:val="28"/>
        </w:rPr>
      </w:pPr>
      <w:r>
        <w:rPr>
          <w:rFonts w:ascii="Times New Roman" w:hAnsi="Times New Roman"/>
          <w:sz w:val="28"/>
          <w:szCs w:val="28"/>
        </w:rPr>
        <w:t>СР</w:t>
      </w:r>
      <w:r w:rsidRPr="00AF11DD">
        <w:rPr>
          <w:rFonts w:ascii="Times New Roman" w:hAnsi="Times New Roman"/>
          <w:sz w:val="28"/>
          <w:szCs w:val="28"/>
          <w:vertAlign w:val="subscript"/>
        </w:rPr>
        <w:t>п/п</w:t>
      </w:r>
      <w:r w:rsidR="002B5C3D" w:rsidRPr="00E34BFE">
        <w:rPr>
          <w:rFonts w:ascii="Times New Roman" w:hAnsi="Times New Roman"/>
          <w:sz w:val="28"/>
          <w:szCs w:val="28"/>
        </w:rPr>
        <w:t xml:space="preserve"> - степень реализации подпрограммы;</w:t>
      </w:r>
    </w:p>
    <w:p w:rsidR="002B5C3D" w:rsidRPr="00E34BFE" w:rsidRDefault="00AF11DD" w:rsidP="00474EE4">
      <w:pPr>
        <w:pStyle w:val="ConsPlusNormal"/>
        <w:ind w:firstLine="737"/>
        <w:jc w:val="both"/>
        <w:rPr>
          <w:rFonts w:ascii="Times New Roman" w:hAnsi="Times New Roman"/>
          <w:sz w:val="28"/>
          <w:szCs w:val="28"/>
        </w:rPr>
      </w:pPr>
      <w:r>
        <w:rPr>
          <w:rFonts w:ascii="Times New Roman" w:hAnsi="Times New Roman"/>
          <w:sz w:val="28"/>
          <w:szCs w:val="28"/>
        </w:rPr>
        <w:t>Э</w:t>
      </w:r>
      <w:r w:rsidRPr="00AF11DD">
        <w:rPr>
          <w:rFonts w:ascii="Times New Roman" w:hAnsi="Times New Roman"/>
          <w:sz w:val="28"/>
          <w:szCs w:val="28"/>
          <w:vertAlign w:val="subscript"/>
        </w:rPr>
        <w:t>ис</w:t>
      </w:r>
      <w:r w:rsidR="002B5C3D" w:rsidRPr="00E34BFE">
        <w:rPr>
          <w:rFonts w:ascii="Times New Roman" w:hAnsi="Times New Roman"/>
          <w:sz w:val="28"/>
          <w:szCs w:val="28"/>
        </w:rPr>
        <w:t xml:space="preserve"> - эффективность использования средств областного бюджета.</w:t>
      </w:r>
    </w:p>
    <w:p w:rsidR="002B5C3D" w:rsidRPr="00C0603E" w:rsidRDefault="002B5C3D" w:rsidP="00474EE4">
      <w:pPr>
        <w:autoSpaceDE w:val="0"/>
        <w:autoSpaceDN w:val="0"/>
        <w:adjustRightInd w:val="0"/>
        <w:ind w:left="0" w:firstLine="737"/>
        <w:rPr>
          <w:rFonts w:ascii="Times New Roman" w:hAnsi="Times New Roman"/>
          <w:sz w:val="28"/>
          <w:szCs w:val="28"/>
          <w:lang w:val="ru-RU"/>
        </w:rPr>
      </w:pPr>
      <w:r w:rsidRPr="00C0603E">
        <w:rPr>
          <w:rFonts w:ascii="Times New Roman" w:hAnsi="Times New Roman"/>
          <w:sz w:val="28"/>
          <w:szCs w:val="28"/>
          <w:lang w:val="ru-RU"/>
        </w:rPr>
        <w:t>Эффективность реализации под</w:t>
      </w:r>
      <w:r w:rsidR="00523884" w:rsidRPr="00C0603E">
        <w:rPr>
          <w:rFonts w:ascii="Times New Roman" w:hAnsi="Times New Roman"/>
          <w:sz w:val="28"/>
          <w:szCs w:val="28"/>
          <w:lang w:val="ru-RU"/>
        </w:rPr>
        <w:t>программы признается высокой в</w:t>
      </w:r>
      <w:r w:rsidR="00686EDB" w:rsidRPr="00C0603E">
        <w:rPr>
          <w:rFonts w:ascii="Times New Roman" w:hAnsi="Times New Roman"/>
          <w:sz w:val="28"/>
          <w:szCs w:val="28"/>
          <w:lang w:val="ru-RU"/>
        </w:rPr>
        <w:t xml:space="preserve"> </w:t>
      </w:r>
      <w:r w:rsidRPr="00C0603E">
        <w:rPr>
          <w:rFonts w:ascii="Times New Roman" w:hAnsi="Times New Roman"/>
          <w:sz w:val="28"/>
          <w:szCs w:val="28"/>
          <w:lang w:val="ru-RU"/>
        </w:rPr>
        <w:t xml:space="preserve">случае если значение </w:t>
      </w:r>
      <w:r w:rsidR="00AF11DD" w:rsidRPr="00AF11DD">
        <w:rPr>
          <w:rFonts w:ascii="Times New Roman" w:hAnsi="Times New Roman"/>
          <w:sz w:val="28"/>
          <w:szCs w:val="28"/>
          <w:lang w:val="ru-RU"/>
        </w:rPr>
        <w:t>ЭР</w:t>
      </w:r>
      <w:r w:rsidR="00AF11DD" w:rsidRPr="00AF11DD">
        <w:rPr>
          <w:rFonts w:ascii="Times New Roman" w:hAnsi="Times New Roman"/>
          <w:sz w:val="28"/>
          <w:szCs w:val="28"/>
          <w:vertAlign w:val="subscript"/>
          <w:lang w:val="ru-RU"/>
        </w:rPr>
        <w:t>п/п</w:t>
      </w:r>
      <w:r w:rsidRPr="00C0603E">
        <w:rPr>
          <w:rFonts w:ascii="Times New Roman" w:hAnsi="Times New Roman"/>
          <w:sz w:val="28"/>
          <w:szCs w:val="28"/>
          <w:lang w:val="ru-RU"/>
        </w:rPr>
        <w:t xml:space="preserve"> составляет не менее 0,9.</w:t>
      </w:r>
    </w:p>
    <w:p w:rsidR="002B5C3D" w:rsidRPr="00C0603E" w:rsidRDefault="002B5C3D" w:rsidP="00474EE4">
      <w:pPr>
        <w:autoSpaceDE w:val="0"/>
        <w:autoSpaceDN w:val="0"/>
        <w:adjustRightInd w:val="0"/>
        <w:ind w:left="0" w:firstLine="737"/>
        <w:rPr>
          <w:rFonts w:ascii="Times New Roman" w:hAnsi="Times New Roman"/>
          <w:sz w:val="28"/>
          <w:szCs w:val="28"/>
          <w:lang w:val="ru-RU"/>
        </w:rPr>
      </w:pPr>
      <w:r w:rsidRPr="00C0603E">
        <w:rPr>
          <w:rFonts w:ascii="Times New Roman" w:hAnsi="Times New Roman"/>
          <w:sz w:val="28"/>
          <w:szCs w:val="28"/>
          <w:lang w:val="ru-RU"/>
        </w:rPr>
        <w:t>Эффективность реализации подпро</w:t>
      </w:r>
      <w:r w:rsidR="00C62B22" w:rsidRPr="00C0603E">
        <w:rPr>
          <w:rFonts w:ascii="Times New Roman" w:hAnsi="Times New Roman"/>
          <w:sz w:val="28"/>
          <w:szCs w:val="28"/>
          <w:lang w:val="ru-RU"/>
        </w:rPr>
        <w:t xml:space="preserve">граммы признается средней </w:t>
      </w:r>
      <w:r w:rsidR="00523884" w:rsidRPr="00C0603E">
        <w:rPr>
          <w:rFonts w:ascii="Times New Roman" w:hAnsi="Times New Roman"/>
          <w:sz w:val="28"/>
          <w:szCs w:val="28"/>
          <w:lang w:val="ru-RU"/>
        </w:rPr>
        <w:t xml:space="preserve"> в</w:t>
      </w:r>
      <w:r w:rsidR="00686EDB" w:rsidRPr="00C0603E">
        <w:rPr>
          <w:rFonts w:ascii="Times New Roman" w:hAnsi="Times New Roman"/>
          <w:sz w:val="28"/>
          <w:szCs w:val="28"/>
          <w:lang w:val="ru-RU"/>
        </w:rPr>
        <w:t xml:space="preserve"> </w:t>
      </w:r>
      <w:r w:rsidRPr="00C0603E">
        <w:rPr>
          <w:rFonts w:ascii="Times New Roman" w:hAnsi="Times New Roman"/>
          <w:sz w:val="28"/>
          <w:szCs w:val="28"/>
          <w:lang w:val="ru-RU"/>
        </w:rPr>
        <w:t xml:space="preserve">случае если значение </w:t>
      </w:r>
      <w:r w:rsidR="00AF11DD" w:rsidRPr="00AF11DD">
        <w:rPr>
          <w:rFonts w:ascii="Times New Roman" w:hAnsi="Times New Roman"/>
          <w:sz w:val="28"/>
          <w:szCs w:val="28"/>
          <w:lang w:val="ru-RU"/>
        </w:rPr>
        <w:t>ЭР</w:t>
      </w:r>
      <w:r w:rsidR="00AF11DD" w:rsidRPr="00AF11DD">
        <w:rPr>
          <w:rFonts w:ascii="Times New Roman" w:hAnsi="Times New Roman"/>
          <w:sz w:val="28"/>
          <w:szCs w:val="28"/>
          <w:vertAlign w:val="subscript"/>
          <w:lang w:val="ru-RU"/>
        </w:rPr>
        <w:t>п/п</w:t>
      </w:r>
      <w:r w:rsidRPr="00C0603E">
        <w:rPr>
          <w:rFonts w:ascii="Times New Roman" w:hAnsi="Times New Roman"/>
          <w:sz w:val="28"/>
          <w:szCs w:val="28"/>
          <w:lang w:val="ru-RU"/>
        </w:rPr>
        <w:t xml:space="preserve"> составляет не менее 0,8.</w:t>
      </w:r>
    </w:p>
    <w:p w:rsidR="002B5C3D" w:rsidRPr="002B5C3D" w:rsidRDefault="002B5C3D" w:rsidP="00474EE4">
      <w:pPr>
        <w:autoSpaceDE w:val="0"/>
        <w:autoSpaceDN w:val="0"/>
        <w:adjustRightInd w:val="0"/>
        <w:ind w:left="0" w:firstLine="737"/>
        <w:rPr>
          <w:rFonts w:ascii="Times New Roman" w:hAnsi="Times New Roman"/>
          <w:sz w:val="28"/>
          <w:szCs w:val="28"/>
          <w:lang w:val="ru-RU"/>
        </w:rPr>
      </w:pPr>
      <w:r w:rsidRPr="00C0603E">
        <w:rPr>
          <w:rFonts w:ascii="Times New Roman" w:hAnsi="Times New Roman"/>
          <w:sz w:val="28"/>
          <w:szCs w:val="28"/>
          <w:lang w:val="ru-RU"/>
        </w:rPr>
        <w:t>Эффективность реа</w:t>
      </w:r>
      <w:r w:rsidR="00523884" w:rsidRPr="00C0603E">
        <w:rPr>
          <w:rFonts w:ascii="Times New Roman" w:hAnsi="Times New Roman"/>
          <w:sz w:val="28"/>
          <w:szCs w:val="28"/>
          <w:lang w:val="ru-RU"/>
        </w:rPr>
        <w:t>лизации подпрограммы признается</w:t>
      </w:r>
      <w:r w:rsidR="00686EDB" w:rsidRPr="00C0603E">
        <w:rPr>
          <w:rFonts w:ascii="Times New Roman" w:hAnsi="Times New Roman"/>
          <w:sz w:val="28"/>
          <w:szCs w:val="28"/>
          <w:lang w:val="ru-RU"/>
        </w:rPr>
        <w:t xml:space="preserve"> </w:t>
      </w:r>
      <w:r w:rsidRPr="00C0603E">
        <w:rPr>
          <w:rFonts w:ascii="Times New Roman" w:hAnsi="Times New Roman"/>
          <w:sz w:val="28"/>
          <w:szCs w:val="28"/>
          <w:lang w:val="ru-RU"/>
        </w:rPr>
        <w:t>удовлетворительной в случае если значение</w:t>
      </w:r>
      <w:r w:rsidR="00AF11DD" w:rsidRPr="00AF11DD">
        <w:rPr>
          <w:rFonts w:ascii="Times New Roman" w:hAnsi="Times New Roman"/>
          <w:sz w:val="28"/>
          <w:szCs w:val="28"/>
          <w:lang w:val="ru-RU"/>
        </w:rPr>
        <w:t xml:space="preserve"> ЭР</w:t>
      </w:r>
      <w:r w:rsidR="00AF11DD" w:rsidRPr="00AF11DD">
        <w:rPr>
          <w:rFonts w:ascii="Times New Roman" w:hAnsi="Times New Roman"/>
          <w:sz w:val="28"/>
          <w:szCs w:val="28"/>
          <w:vertAlign w:val="subscript"/>
          <w:lang w:val="ru-RU"/>
        </w:rPr>
        <w:t>п/п</w:t>
      </w:r>
      <w:r w:rsidRPr="00C0603E">
        <w:rPr>
          <w:rFonts w:ascii="Times New Roman" w:hAnsi="Times New Roman"/>
          <w:sz w:val="28"/>
          <w:szCs w:val="28"/>
          <w:lang w:val="ru-RU"/>
        </w:rPr>
        <w:t xml:space="preserve">  составляет не менее 0,7.</w:t>
      </w:r>
    </w:p>
    <w:p w:rsidR="002B5C3D" w:rsidRPr="00E34BFE" w:rsidRDefault="002B5C3D" w:rsidP="00474EE4">
      <w:pPr>
        <w:pStyle w:val="ConsPlusNormal"/>
        <w:ind w:firstLine="737"/>
        <w:jc w:val="both"/>
        <w:rPr>
          <w:rFonts w:ascii="Times New Roman" w:hAnsi="Times New Roman"/>
          <w:sz w:val="28"/>
          <w:szCs w:val="28"/>
        </w:rPr>
      </w:pPr>
      <w:r w:rsidRPr="00E34BFE">
        <w:rPr>
          <w:rFonts w:ascii="Times New Roman" w:hAnsi="Times New Roman"/>
          <w:sz w:val="28"/>
          <w:szCs w:val="28"/>
        </w:rPr>
        <w:t>В остальных случаях эффективность реализации подпрограммы признается неудовлетворительной.</w:t>
      </w:r>
    </w:p>
    <w:p w:rsidR="002B5C3D" w:rsidRPr="00E34BFE" w:rsidRDefault="002B5C3D" w:rsidP="00474EE4">
      <w:pPr>
        <w:pStyle w:val="ConsPlusNormal"/>
        <w:ind w:firstLine="737"/>
        <w:jc w:val="both"/>
        <w:rPr>
          <w:rFonts w:ascii="Times New Roman" w:hAnsi="Times New Roman"/>
          <w:sz w:val="28"/>
          <w:szCs w:val="28"/>
        </w:rPr>
      </w:pPr>
      <w:r w:rsidRPr="00E34BFE">
        <w:rPr>
          <w:rFonts w:ascii="Times New Roman" w:hAnsi="Times New Roman"/>
          <w:sz w:val="28"/>
          <w:szCs w:val="28"/>
        </w:rPr>
        <w:t>Для оценки степени достижения целей и решения задач (далее - степень реализации</w:t>
      </w:r>
      <w:r>
        <w:rPr>
          <w:rFonts w:ascii="Times New Roman" w:hAnsi="Times New Roman"/>
          <w:sz w:val="28"/>
          <w:szCs w:val="28"/>
        </w:rPr>
        <w:t>) П</w:t>
      </w:r>
      <w:r w:rsidRPr="00E34BFE">
        <w:rPr>
          <w:rFonts w:ascii="Times New Roman" w:hAnsi="Times New Roman"/>
          <w:sz w:val="28"/>
          <w:szCs w:val="28"/>
        </w:rPr>
        <w:t xml:space="preserve">рограммы определяется степень достижения плановых значений каждого показателя (индикатора), характеризующего цели и задачи </w:t>
      </w:r>
      <w:r>
        <w:rPr>
          <w:rFonts w:ascii="Times New Roman" w:hAnsi="Times New Roman"/>
          <w:sz w:val="28"/>
          <w:szCs w:val="28"/>
        </w:rPr>
        <w:t>П</w:t>
      </w:r>
      <w:r w:rsidRPr="00E34BFE">
        <w:rPr>
          <w:rFonts w:ascii="Times New Roman" w:hAnsi="Times New Roman"/>
          <w:sz w:val="28"/>
          <w:szCs w:val="28"/>
        </w:rPr>
        <w:t>рограммы.</w:t>
      </w:r>
    </w:p>
    <w:p w:rsidR="002B5C3D" w:rsidRPr="00E34BFE" w:rsidRDefault="002B5C3D" w:rsidP="00474EE4">
      <w:pPr>
        <w:pStyle w:val="ConsPlusNormal"/>
        <w:ind w:firstLine="737"/>
        <w:jc w:val="both"/>
        <w:rPr>
          <w:rFonts w:ascii="Times New Roman" w:hAnsi="Times New Roman"/>
          <w:sz w:val="28"/>
          <w:szCs w:val="28"/>
        </w:rPr>
      </w:pPr>
      <w:r w:rsidRPr="00E34BFE">
        <w:rPr>
          <w:rFonts w:ascii="Times New Roman" w:hAnsi="Times New Roman"/>
          <w:sz w:val="28"/>
          <w:szCs w:val="28"/>
        </w:rPr>
        <w:t xml:space="preserve">Степень достижения планового значения показателя (индикатора), характеризующего цели и задачи </w:t>
      </w:r>
      <w:r>
        <w:rPr>
          <w:rFonts w:ascii="Times New Roman" w:hAnsi="Times New Roman"/>
          <w:sz w:val="28"/>
          <w:szCs w:val="28"/>
        </w:rPr>
        <w:t>П</w:t>
      </w:r>
      <w:r w:rsidRPr="00E34BFE">
        <w:rPr>
          <w:rFonts w:ascii="Times New Roman" w:hAnsi="Times New Roman"/>
          <w:sz w:val="28"/>
          <w:szCs w:val="28"/>
        </w:rPr>
        <w:t>рограммы, рассчитывается по следующим формулам:</w:t>
      </w:r>
    </w:p>
    <w:p w:rsidR="002B5C3D" w:rsidRDefault="002B5C3D" w:rsidP="00474EE4">
      <w:pPr>
        <w:pStyle w:val="ConsPlusNormal"/>
        <w:ind w:firstLine="737"/>
        <w:jc w:val="both"/>
        <w:rPr>
          <w:rFonts w:ascii="Times New Roman" w:hAnsi="Times New Roman"/>
          <w:sz w:val="28"/>
          <w:szCs w:val="28"/>
        </w:rPr>
      </w:pPr>
      <w:r w:rsidRPr="00E34BFE">
        <w:rPr>
          <w:rFonts w:ascii="Times New Roman" w:hAnsi="Times New Roman"/>
          <w:sz w:val="28"/>
          <w:szCs w:val="28"/>
        </w:rPr>
        <w:t>для показателей (индикаторов), желаемой тенденцией развития которых является увеличение значений:</w:t>
      </w:r>
    </w:p>
    <w:p w:rsidR="00AF11DD" w:rsidRPr="00E34BFE" w:rsidRDefault="00AF11DD" w:rsidP="00AF11DD">
      <w:pPr>
        <w:pStyle w:val="ConsPlusNormal"/>
        <w:ind w:firstLine="737"/>
        <w:jc w:val="center"/>
        <w:rPr>
          <w:rFonts w:ascii="Times New Roman" w:hAnsi="Times New Roman"/>
          <w:sz w:val="28"/>
          <w:szCs w:val="28"/>
        </w:rPr>
      </w:pPr>
      <w:r>
        <w:rPr>
          <w:rFonts w:ascii="Times New Roman" w:hAnsi="Times New Roman"/>
          <w:sz w:val="28"/>
          <w:szCs w:val="28"/>
        </w:rPr>
        <w:t>СД</w:t>
      </w:r>
      <w:r w:rsidRPr="00AF11DD">
        <w:rPr>
          <w:rFonts w:ascii="Times New Roman" w:hAnsi="Times New Roman"/>
          <w:sz w:val="28"/>
          <w:szCs w:val="28"/>
          <w:vertAlign w:val="subscript"/>
        </w:rPr>
        <w:t>гппз</w:t>
      </w:r>
      <w:r>
        <w:rPr>
          <w:rFonts w:ascii="Times New Roman" w:hAnsi="Times New Roman"/>
          <w:sz w:val="28"/>
          <w:szCs w:val="28"/>
        </w:rPr>
        <w:t>=ЗП</w:t>
      </w:r>
      <w:r w:rsidRPr="00AF11DD">
        <w:rPr>
          <w:rFonts w:ascii="Times New Roman" w:hAnsi="Times New Roman"/>
          <w:sz w:val="28"/>
          <w:szCs w:val="28"/>
          <w:vertAlign w:val="subscript"/>
        </w:rPr>
        <w:t>гпф</w:t>
      </w:r>
      <w:r>
        <w:rPr>
          <w:rFonts w:ascii="Times New Roman" w:hAnsi="Times New Roman"/>
          <w:sz w:val="28"/>
          <w:szCs w:val="28"/>
        </w:rPr>
        <w:t>/ЗП</w:t>
      </w:r>
      <w:r w:rsidRPr="00AF11DD">
        <w:rPr>
          <w:rFonts w:ascii="Times New Roman" w:hAnsi="Times New Roman"/>
          <w:sz w:val="28"/>
          <w:szCs w:val="28"/>
          <w:vertAlign w:val="subscript"/>
        </w:rPr>
        <w:t>гпп</w:t>
      </w:r>
      <w:r>
        <w:rPr>
          <w:rFonts w:ascii="Times New Roman" w:hAnsi="Times New Roman"/>
          <w:sz w:val="28"/>
          <w:szCs w:val="28"/>
        </w:rPr>
        <w:t>,</w:t>
      </w:r>
    </w:p>
    <w:p w:rsidR="002B5C3D" w:rsidRPr="008F1D2E" w:rsidRDefault="002B5C3D" w:rsidP="00537176">
      <w:pPr>
        <w:pStyle w:val="ConsPlusNormal"/>
        <w:ind w:firstLine="737"/>
        <w:jc w:val="center"/>
        <w:rPr>
          <w:rFonts w:ascii="Times New Roman" w:eastAsia="Calibri" w:hAnsi="Times New Roman"/>
          <w:sz w:val="28"/>
          <w:szCs w:val="28"/>
          <w:lang w:eastAsia="en-US"/>
        </w:rPr>
      </w:pPr>
    </w:p>
    <w:p w:rsidR="002B5C3D" w:rsidRPr="00E34BFE" w:rsidRDefault="002B5C3D" w:rsidP="00474EE4">
      <w:pPr>
        <w:pStyle w:val="ConsPlusNormal"/>
        <w:ind w:firstLine="737"/>
        <w:jc w:val="both"/>
        <w:rPr>
          <w:rFonts w:ascii="Times New Roman" w:hAnsi="Times New Roman"/>
          <w:sz w:val="28"/>
          <w:szCs w:val="28"/>
        </w:rPr>
      </w:pPr>
      <w:r w:rsidRPr="00E34BFE">
        <w:rPr>
          <w:rFonts w:ascii="Times New Roman" w:hAnsi="Times New Roman"/>
          <w:sz w:val="28"/>
          <w:szCs w:val="28"/>
        </w:rPr>
        <w:t>для показателей (индикаторов), желаемой тенденцией развития которых является снижение значений:</w:t>
      </w:r>
    </w:p>
    <w:p w:rsidR="00475BD5" w:rsidRDefault="00475BD5" w:rsidP="00537176">
      <w:pPr>
        <w:pStyle w:val="ConsPlusNormal"/>
        <w:ind w:firstLine="737"/>
        <w:jc w:val="center"/>
        <w:rPr>
          <w:rFonts w:ascii="Times New Roman" w:hAnsi="Times New Roman"/>
          <w:sz w:val="28"/>
          <w:szCs w:val="28"/>
        </w:rPr>
      </w:pPr>
      <w:r>
        <w:rPr>
          <w:rFonts w:ascii="Times New Roman" w:hAnsi="Times New Roman"/>
          <w:sz w:val="28"/>
          <w:szCs w:val="28"/>
        </w:rPr>
        <w:t>СД</w:t>
      </w:r>
      <w:r w:rsidRPr="00AF11DD">
        <w:rPr>
          <w:rFonts w:ascii="Times New Roman" w:hAnsi="Times New Roman"/>
          <w:sz w:val="28"/>
          <w:szCs w:val="28"/>
          <w:vertAlign w:val="subscript"/>
        </w:rPr>
        <w:t>гппз</w:t>
      </w:r>
      <w:r>
        <w:rPr>
          <w:rFonts w:ascii="Times New Roman" w:hAnsi="Times New Roman"/>
          <w:sz w:val="28"/>
          <w:szCs w:val="28"/>
          <w:vertAlign w:val="subscript"/>
        </w:rPr>
        <w:t xml:space="preserve">= </w:t>
      </w:r>
      <w:r>
        <w:rPr>
          <w:rFonts w:ascii="Times New Roman" w:hAnsi="Times New Roman"/>
          <w:sz w:val="28"/>
          <w:szCs w:val="28"/>
        </w:rPr>
        <w:t>ЗП</w:t>
      </w:r>
      <w:r>
        <w:rPr>
          <w:rFonts w:ascii="Times New Roman" w:hAnsi="Times New Roman"/>
          <w:sz w:val="28"/>
          <w:szCs w:val="28"/>
          <w:vertAlign w:val="subscript"/>
        </w:rPr>
        <w:t xml:space="preserve">гпп/ </w:t>
      </w:r>
      <w:r>
        <w:rPr>
          <w:rFonts w:ascii="Times New Roman" w:hAnsi="Times New Roman"/>
          <w:sz w:val="28"/>
          <w:szCs w:val="28"/>
        </w:rPr>
        <w:t>ЗП</w:t>
      </w:r>
      <w:r>
        <w:rPr>
          <w:rFonts w:ascii="Times New Roman" w:hAnsi="Times New Roman"/>
          <w:sz w:val="28"/>
          <w:szCs w:val="28"/>
          <w:vertAlign w:val="subscript"/>
        </w:rPr>
        <w:t>гпф,</w:t>
      </w:r>
    </w:p>
    <w:p w:rsidR="002B5C3D" w:rsidRPr="00E34BFE" w:rsidRDefault="002B5C3D" w:rsidP="00537176">
      <w:pPr>
        <w:pStyle w:val="ConsPlusNormal"/>
        <w:ind w:firstLine="737"/>
        <w:jc w:val="center"/>
        <w:rPr>
          <w:rFonts w:ascii="Times New Roman" w:hAnsi="Times New Roman"/>
          <w:sz w:val="28"/>
          <w:szCs w:val="28"/>
        </w:rPr>
      </w:pPr>
    </w:p>
    <w:p w:rsidR="002B5C3D" w:rsidRPr="00E34BFE" w:rsidRDefault="002B5C3D" w:rsidP="00537176">
      <w:pPr>
        <w:pStyle w:val="ConsPlusNormal"/>
        <w:ind w:firstLine="737"/>
        <w:jc w:val="both"/>
        <w:rPr>
          <w:rFonts w:ascii="Times New Roman" w:hAnsi="Times New Roman"/>
          <w:sz w:val="28"/>
          <w:szCs w:val="28"/>
        </w:rPr>
      </w:pPr>
    </w:p>
    <w:p w:rsidR="002B5C3D" w:rsidRPr="00E34BFE" w:rsidRDefault="002B5C3D" w:rsidP="00474EE4">
      <w:pPr>
        <w:pStyle w:val="ConsPlusNormal"/>
        <w:ind w:firstLine="709"/>
        <w:jc w:val="both"/>
        <w:rPr>
          <w:rFonts w:ascii="Times New Roman" w:hAnsi="Times New Roman"/>
          <w:sz w:val="28"/>
          <w:szCs w:val="28"/>
        </w:rPr>
      </w:pPr>
      <w:r w:rsidRPr="00E34BFE">
        <w:rPr>
          <w:rFonts w:ascii="Times New Roman" w:hAnsi="Times New Roman"/>
          <w:sz w:val="28"/>
          <w:szCs w:val="28"/>
        </w:rPr>
        <w:t>где:</w:t>
      </w:r>
    </w:p>
    <w:p w:rsidR="002B5C3D" w:rsidRPr="00E34BFE" w:rsidRDefault="00475BD5" w:rsidP="00474EE4">
      <w:pPr>
        <w:pStyle w:val="ConsPlusNormal"/>
        <w:ind w:firstLine="709"/>
        <w:jc w:val="both"/>
        <w:rPr>
          <w:rFonts w:ascii="Times New Roman" w:hAnsi="Times New Roman"/>
          <w:sz w:val="28"/>
          <w:szCs w:val="28"/>
        </w:rPr>
      </w:pPr>
      <w:r>
        <w:rPr>
          <w:rFonts w:ascii="Times New Roman" w:hAnsi="Times New Roman"/>
          <w:sz w:val="28"/>
          <w:szCs w:val="28"/>
        </w:rPr>
        <w:t>СД</w:t>
      </w:r>
      <w:r w:rsidRPr="00AF11DD">
        <w:rPr>
          <w:rFonts w:ascii="Times New Roman" w:hAnsi="Times New Roman"/>
          <w:sz w:val="28"/>
          <w:szCs w:val="28"/>
          <w:vertAlign w:val="subscript"/>
        </w:rPr>
        <w:t>гппз</w:t>
      </w:r>
      <w:r w:rsidR="002B5C3D" w:rsidRPr="00E34BFE">
        <w:rPr>
          <w:rFonts w:ascii="Times New Roman" w:hAnsi="Times New Roman"/>
          <w:sz w:val="28"/>
          <w:szCs w:val="28"/>
        </w:rPr>
        <w:t xml:space="preserve"> - степень достижения планового значения показателя (индикатора), характеризующего цели и задачи </w:t>
      </w:r>
      <w:r w:rsidR="002B5C3D">
        <w:rPr>
          <w:rFonts w:ascii="Times New Roman" w:hAnsi="Times New Roman"/>
          <w:sz w:val="28"/>
          <w:szCs w:val="28"/>
        </w:rPr>
        <w:t>П</w:t>
      </w:r>
      <w:r w:rsidR="002B5C3D" w:rsidRPr="00E34BFE">
        <w:rPr>
          <w:rFonts w:ascii="Times New Roman" w:hAnsi="Times New Roman"/>
          <w:sz w:val="28"/>
          <w:szCs w:val="28"/>
        </w:rPr>
        <w:t>рограммы;</w:t>
      </w:r>
    </w:p>
    <w:p w:rsidR="002B5C3D" w:rsidRPr="00E34BFE" w:rsidRDefault="00475BD5" w:rsidP="00474EE4">
      <w:pPr>
        <w:pStyle w:val="ConsPlusNormal"/>
        <w:ind w:firstLine="709"/>
        <w:jc w:val="both"/>
        <w:rPr>
          <w:rFonts w:ascii="Times New Roman" w:hAnsi="Times New Roman"/>
          <w:sz w:val="28"/>
          <w:szCs w:val="28"/>
        </w:rPr>
      </w:pPr>
      <w:r>
        <w:rPr>
          <w:rFonts w:ascii="Times New Roman" w:hAnsi="Times New Roman"/>
          <w:sz w:val="28"/>
          <w:szCs w:val="28"/>
        </w:rPr>
        <w:t>ЗП</w:t>
      </w:r>
      <w:r w:rsidRPr="00AF11DD">
        <w:rPr>
          <w:rFonts w:ascii="Times New Roman" w:hAnsi="Times New Roman"/>
          <w:sz w:val="28"/>
          <w:szCs w:val="28"/>
          <w:vertAlign w:val="subscript"/>
        </w:rPr>
        <w:t>гпф</w:t>
      </w:r>
      <w:r w:rsidR="002B5C3D" w:rsidRPr="00E34BFE">
        <w:rPr>
          <w:rFonts w:ascii="Times New Roman" w:hAnsi="Times New Roman"/>
          <w:sz w:val="28"/>
          <w:szCs w:val="28"/>
        </w:rPr>
        <w:t xml:space="preserve"> - значение показателя (индикатора), характеризующего цели и задачи </w:t>
      </w:r>
      <w:r w:rsidR="002B5C3D">
        <w:rPr>
          <w:rFonts w:ascii="Times New Roman" w:hAnsi="Times New Roman"/>
          <w:sz w:val="28"/>
          <w:szCs w:val="28"/>
        </w:rPr>
        <w:t>П</w:t>
      </w:r>
      <w:r w:rsidR="002B5C3D" w:rsidRPr="00E34BFE">
        <w:rPr>
          <w:rFonts w:ascii="Times New Roman" w:hAnsi="Times New Roman"/>
          <w:sz w:val="28"/>
          <w:szCs w:val="28"/>
        </w:rPr>
        <w:t>рограммы, фактически достигнутое на конец отчетного периода;</w:t>
      </w:r>
    </w:p>
    <w:p w:rsidR="002B5C3D" w:rsidRPr="00E34BFE" w:rsidRDefault="00475BD5" w:rsidP="00474EE4">
      <w:pPr>
        <w:pStyle w:val="ConsPlusNormal"/>
        <w:ind w:firstLine="709"/>
        <w:jc w:val="both"/>
        <w:rPr>
          <w:rFonts w:ascii="Times New Roman" w:hAnsi="Times New Roman"/>
          <w:sz w:val="28"/>
          <w:szCs w:val="28"/>
        </w:rPr>
      </w:pPr>
      <w:r>
        <w:rPr>
          <w:rFonts w:ascii="Times New Roman" w:hAnsi="Times New Roman"/>
          <w:sz w:val="28"/>
          <w:szCs w:val="28"/>
        </w:rPr>
        <w:t>ЗП</w:t>
      </w:r>
      <w:r w:rsidRPr="00AF11DD">
        <w:rPr>
          <w:rFonts w:ascii="Times New Roman" w:hAnsi="Times New Roman"/>
          <w:sz w:val="28"/>
          <w:szCs w:val="28"/>
          <w:vertAlign w:val="subscript"/>
        </w:rPr>
        <w:t>гпп</w:t>
      </w:r>
      <w:r>
        <w:rPr>
          <w:rFonts w:ascii="Times New Roman" w:hAnsi="Times New Roman"/>
          <w:sz w:val="28"/>
          <w:szCs w:val="28"/>
        </w:rPr>
        <w:t xml:space="preserve"> </w:t>
      </w:r>
      <w:r w:rsidR="00056EC1">
        <w:rPr>
          <w:rFonts w:ascii="Times New Roman" w:hAnsi="Times New Roman"/>
          <w:sz w:val="28"/>
          <w:szCs w:val="28"/>
        </w:rPr>
        <w:t>-</w:t>
      </w:r>
      <w:r w:rsidR="005461E3">
        <w:rPr>
          <w:rFonts w:ascii="Times New Roman" w:hAnsi="Times New Roman"/>
          <w:sz w:val="28"/>
          <w:szCs w:val="28"/>
        </w:rPr>
        <w:t xml:space="preserve">плановое значение показателя (индикатора), </w:t>
      </w:r>
      <w:r w:rsidR="002B5C3D" w:rsidRPr="00E34BFE">
        <w:rPr>
          <w:rFonts w:ascii="Times New Roman" w:hAnsi="Times New Roman"/>
          <w:sz w:val="28"/>
          <w:szCs w:val="28"/>
        </w:rPr>
        <w:t>характеризующе</w:t>
      </w:r>
      <w:r w:rsidR="002B5C3D" w:rsidRPr="00E34BFE">
        <w:rPr>
          <w:rFonts w:ascii="Times New Roman" w:hAnsi="Times New Roman"/>
          <w:sz w:val="28"/>
          <w:szCs w:val="28"/>
        </w:rPr>
        <w:lastRenderedPageBreak/>
        <w:t xml:space="preserve">го цели и задачи </w:t>
      </w:r>
      <w:r w:rsidR="002B5C3D">
        <w:rPr>
          <w:rFonts w:ascii="Times New Roman" w:hAnsi="Times New Roman"/>
          <w:sz w:val="28"/>
          <w:szCs w:val="28"/>
        </w:rPr>
        <w:t>П</w:t>
      </w:r>
      <w:r w:rsidR="002B5C3D" w:rsidRPr="00E34BFE">
        <w:rPr>
          <w:rFonts w:ascii="Times New Roman" w:hAnsi="Times New Roman"/>
          <w:sz w:val="28"/>
          <w:szCs w:val="28"/>
        </w:rPr>
        <w:t>рограммы.</w:t>
      </w:r>
    </w:p>
    <w:p w:rsidR="002B5C3D" w:rsidRDefault="002B5C3D" w:rsidP="00474EE4">
      <w:pPr>
        <w:pStyle w:val="ConsPlusNormal"/>
        <w:ind w:firstLine="709"/>
        <w:jc w:val="both"/>
        <w:rPr>
          <w:rFonts w:ascii="Times New Roman" w:hAnsi="Times New Roman"/>
          <w:sz w:val="28"/>
          <w:szCs w:val="28"/>
        </w:rPr>
      </w:pPr>
      <w:r w:rsidRPr="00E34BFE">
        <w:rPr>
          <w:rFonts w:ascii="Times New Roman" w:hAnsi="Times New Roman"/>
          <w:sz w:val="28"/>
          <w:szCs w:val="28"/>
        </w:rPr>
        <w:t xml:space="preserve">Степень реализации </w:t>
      </w:r>
      <w:r>
        <w:rPr>
          <w:rFonts w:ascii="Times New Roman" w:hAnsi="Times New Roman"/>
          <w:sz w:val="28"/>
          <w:szCs w:val="28"/>
        </w:rPr>
        <w:t>П</w:t>
      </w:r>
      <w:r w:rsidRPr="00E34BFE">
        <w:rPr>
          <w:rFonts w:ascii="Times New Roman" w:hAnsi="Times New Roman"/>
          <w:sz w:val="28"/>
          <w:szCs w:val="28"/>
        </w:rPr>
        <w:t>рограммы рассчитывается по формуле:</w:t>
      </w:r>
    </w:p>
    <w:p w:rsidR="002B5C3D" w:rsidRDefault="002B5C3D" w:rsidP="00537176">
      <w:pPr>
        <w:pStyle w:val="ConsPlusNormal"/>
        <w:ind w:firstLine="737"/>
        <w:jc w:val="both"/>
        <w:rPr>
          <w:rFonts w:ascii="Times New Roman" w:hAnsi="Times New Roman"/>
          <w:sz w:val="28"/>
          <w:szCs w:val="28"/>
        </w:rPr>
      </w:pPr>
    </w:p>
    <w:p w:rsidR="002B5C3D" w:rsidRPr="00E34BFE" w:rsidRDefault="003F518D" w:rsidP="00537176">
      <w:pPr>
        <w:pStyle w:val="ConsPlusNormal"/>
        <w:ind w:firstLine="737"/>
        <w:jc w:val="center"/>
        <w:rPr>
          <w:rFonts w:ascii="Times New Roman" w:hAnsi="Times New Roman"/>
          <w:sz w:val="28"/>
          <w:szCs w:val="28"/>
        </w:rPr>
      </w:pPr>
      <w:r w:rsidRPr="00C304FC">
        <w:rPr>
          <w:noProof/>
          <w:sz w:val="24"/>
          <w:szCs w:val="24"/>
        </w:rPr>
        <w:drawing>
          <wp:inline distT="0" distB="0" distL="0" distR="0">
            <wp:extent cx="1276350" cy="409575"/>
            <wp:effectExtent l="0" t="0" r="0" b="0"/>
            <wp:docPr id="3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76350" cy="409575"/>
                    </a:xfrm>
                    <a:prstGeom prst="rect">
                      <a:avLst/>
                    </a:prstGeom>
                    <a:noFill/>
                    <a:ln>
                      <a:noFill/>
                    </a:ln>
                  </pic:spPr>
                </pic:pic>
              </a:graphicData>
            </a:graphic>
          </wp:inline>
        </w:drawing>
      </w:r>
    </w:p>
    <w:p w:rsidR="002B5C3D" w:rsidRDefault="002B5C3D" w:rsidP="00474EE4">
      <w:pPr>
        <w:pStyle w:val="ConsPlusNormal"/>
        <w:ind w:firstLine="737"/>
        <w:jc w:val="both"/>
        <w:rPr>
          <w:rFonts w:ascii="Times New Roman" w:hAnsi="Times New Roman"/>
          <w:sz w:val="28"/>
          <w:szCs w:val="28"/>
        </w:rPr>
      </w:pPr>
      <w:r w:rsidRPr="00E34BFE">
        <w:rPr>
          <w:rFonts w:ascii="Times New Roman" w:hAnsi="Times New Roman"/>
          <w:sz w:val="28"/>
          <w:szCs w:val="28"/>
        </w:rPr>
        <w:t>где:</w:t>
      </w:r>
    </w:p>
    <w:p w:rsidR="002B5C3D" w:rsidRPr="00E34BFE" w:rsidRDefault="00475BD5" w:rsidP="00474EE4">
      <w:pPr>
        <w:pStyle w:val="ConsPlusNormal"/>
        <w:ind w:firstLine="737"/>
        <w:jc w:val="both"/>
        <w:rPr>
          <w:rFonts w:ascii="Times New Roman" w:hAnsi="Times New Roman"/>
          <w:sz w:val="28"/>
          <w:szCs w:val="28"/>
        </w:rPr>
      </w:pPr>
      <w:r>
        <w:rPr>
          <w:rFonts w:ascii="Times New Roman" w:hAnsi="Times New Roman"/>
          <w:sz w:val="28"/>
          <w:szCs w:val="28"/>
        </w:rPr>
        <w:t>СР</w:t>
      </w:r>
      <w:r w:rsidRPr="00475BD5">
        <w:rPr>
          <w:rFonts w:ascii="Times New Roman" w:hAnsi="Times New Roman"/>
          <w:sz w:val="28"/>
          <w:szCs w:val="28"/>
          <w:vertAlign w:val="subscript"/>
        </w:rPr>
        <w:t>гп</w:t>
      </w:r>
      <w:r w:rsidR="002B5C3D" w:rsidRPr="00E34BFE">
        <w:rPr>
          <w:rFonts w:ascii="Times New Roman" w:hAnsi="Times New Roman"/>
          <w:sz w:val="28"/>
          <w:szCs w:val="28"/>
        </w:rPr>
        <w:t xml:space="preserve"> - степень реализации </w:t>
      </w:r>
      <w:r w:rsidR="002B5C3D">
        <w:rPr>
          <w:rFonts w:ascii="Times New Roman" w:hAnsi="Times New Roman"/>
          <w:sz w:val="28"/>
          <w:szCs w:val="28"/>
        </w:rPr>
        <w:t>П</w:t>
      </w:r>
      <w:r w:rsidR="002B5C3D" w:rsidRPr="00E34BFE">
        <w:rPr>
          <w:rFonts w:ascii="Times New Roman" w:hAnsi="Times New Roman"/>
          <w:sz w:val="28"/>
          <w:szCs w:val="28"/>
        </w:rPr>
        <w:t>рограммы;</w:t>
      </w:r>
    </w:p>
    <w:p w:rsidR="002B5C3D" w:rsidRPr="00E34BFE" w:rsidRDefault="00475BD5" w:rsidP="00474EE4">
      <w:pPr>
        <w:pStyle w:val="ConsPlusNormal"/>
        <w:ind w:firstLine="737"/>
        <w:jc w:val="both"/>
        <w:rPr>
          <w:rFonts w:ascii="Times New Roman" w:hAnsi="Times New Roman"/>
          <w:sz w:val="28"/>
          <w:szCs w:val="28"/>
        </w:rPr>
      </w:pPr>
      <w:r>
        <w:rPr>
          <w:rFonts w:ascii="Times New Roman" w:hAnsi="Times New Roman"/>
          <w:sz w:val="28"/>
          <w:szCs w:val="28"/>
        </w:rPr>
        <w:t>СД</w:t>
      </w:r>
      <w:r w:rsidRPr="00475BD5">
        <w:rPr>
          <w:rFonts w:ascii="Times New Roman" w:hAnsi="Times New Roman"/>
          <w:sz w:val="28"/>
          <w:szCs w:val="28"/>
          <w:vertAlign w:val="subscript"/>
        </w:rPr>
        <w:t>гппз</w:t>
      </w:r>
      <w:r w:rsidR="002B5C3D" w:rsidRPr="00E34BFE">
        <w:rPr>
          <w:rFonts w:ascii="Times New Roman" w:hAnsi="Times New Roman"/>
          <w:sz w:val="28"/>
          <w:szCs w:val="28"/>
        </w:rPr>
        <w:t xml:space="preserve"> - степень достижения планового значения показателя (индикатора), характеризующего цели и задачи </w:t>
      </w:r>
      <w:r w:rsidR="002B5C3D">
        <w:rPr>
          <w:rFonts w:ascii="Times New Roman" w:hAnsi="Times New Roman"/>
          <w:sz w:val="28"/>
          <w:szCs w:val="28"/>
        </w:rPr>
        <w:t>П</w:t>
      </w:r>
      <w:r w:rsidR="002B5C3D" w:rsidRPr="00E34BFE">
        <w:rPr>
          <w:rFonts w:ascii="Times New Roman" w:hAnsi="Times New Roman"/>
          <w:sz w:val="28"/>
          <w:szCs w:val="28"/>
        </w:rPr>
        <w:t>рограммы;</w:t>
      </w:r>
    </w:p>
    <w:p w:rsidR="002B5C3D" w:rsidRDefault="002B5C3D" w:rsidP="00474EE4">
      <w:pPr>
        <w:pStyle w:val="ConsPlusNormal"/>
        <w:ind w:firstLine="737"/>
        <w:jc w:val="both"/>
        <w:rPr>
          <w:rFonts w:ascii="Times New Roman" w:hAnsi="Times New Roman"/>
          <w:sz w:val="28"/>
          <w:szCs w:val="28"/>
        </w:rPr>
      </w:pPr>
      <w:r w:rsidRPr="00E34BFE">
        <w:rPr>
          <w:rFonts w:ascii="Times New Roman" w:hAnsi="Times New Roman"/>
          <w:sz w:val="28"/>
          <w:szCs w:val="28"/>
        </w:rPr>
        <w:t>М - число показателей (индикаторов), характеризующих цели и задачи подпрограммы</w:t>
      </w:r>
      <w:r>
        <w:rPr>
          <w:rFonts w:ascii="Times New Roman" w:hAnsi="Times New Roman"/>
          <w:sz w:val="28"/>
          <w:szCs w:val="28"/>
        </w:rPr>
        <w:t>;</w:t>
      </w:r>
    </w:p>
    <w:p w:rsidR="002B5C3D" w:rsidRPr="002B5C3D" w:rsidRDefault="002B5C3D" w:rsidP="00474EE4">
      <w:pPr>
        <w:autoSpaceDE w:val="0"/>
        <w:autoSpaceDN w:val="0"/>
        <w:adjustRightInd w:val="0"/>
        <w:ind w:left="0" w:firstLine="737"/>
        <w:rPr>
          <w:rFonts w:ascii="Times New Roman" w:hAnsi="Times New Roman"/>
          <w:sz w:val="28"/>
          <w:szCs w:val="28"/>
          <w:lang w:val="ru-RU"/>
        </w:rPr>
      </w:pPr>
      <w:r w:rsidRPr="002B5C3D">
        <w:rPr>
          <w:rFonts w:ascii="Times New Roman" w:hAnsi="Times New Roman"/>
          <w:sz w:val="28"/>
          <w:szCs w:val="28"/>
          <w:lang w:val="ru-RU"/>
        </w:rPr>
        <w:t xml:space="preserve">При использовании данной формулы, в случае если </w:t>
      </w:r>
      <w:r w:rsidR="00475BD5" w:rsidRPr="00475BD5">
        <w:rPr>
          <w:rFonts w:ascii="Times New Roman" w:hAnsi="Times New Roman"/>
          <w:sz w:val="28"/>
          <w:szCs w:val="28"/>
          <w:lang w:val="ru-RU"/>
        </w:rPr>
        <w:t>СД</w:t>
      </w:r>
      <w:r w:rsidR="00475BD5" w:rsidRPr="00475BD5">
        <w:rPr>
          <w:rFonts w:ascii="Times New Roman" w:hAnsi="Times New Roman"/>
          <w:sz w:val="28"/>
          <w:szCs w:val="28"/>
          <w:vertAlign w:val="subscript"/>
          <w:lang w:val="ru-RU"/>
        </w:rPr>
        <w:t>гппз</w:t>
      </w:r>
      <w:r w:rsidR="00C0603E">
        <w:rPr>
          <w:rFonts w:ascii="Times New Roman" w:hAnsi="Times New Roman"/>
          <w:sz w:val="28"/>
          <w:szCs w:val="28"/>
          <w:lang w:val="ru-RU"/>
        </w:rPr>
        <w:t xml:space="preserve"> больше </w:t>
      </w:r>
      <w:r>
        <w:rPr>
          <w:rFonts w:ascii="Times New Roman" w:hAnsi="Times New Roman"/>
          <w:sz w:val="28"/>
          <w:szCs w:val="28"/>
          <w:lang w:val="ru-RU"/>
        </w:rPr>
        <w:t>1,</w:t>
      </w:r>
      <w:r w:rsidRPr="002B5C3D">
        <w:rPr>
          <w:rFonts w:ascii="Times New Roman" w:hAnsi="Times New Roman"/>
          <w:sz w:val="28"/>
          <w:szCs w:val="28"/>
          <w:lang w:val="ru-RU"/>
        </w:rPr>
        <w:t xml:space="preserve">значение </w:t>
      </w:r>
      <w:r w:rsidR="00475BD5" w:rsidRPr="00475BD5">
        <w:rPr>
          <w:rFonts w:ascii="Times New Roman" w:hAnsi="Times New Roman"/>
          <w:sz w:val="28"/>
          <w:szCs w:val="28"/>
          <w:lang w:val="ru-RU"/>
        </w:rPr>
        <w:t>СД</w:t>
      </w:r>
      <w:r w:rsidR="00475BD5" w:rsidRPr="00475BD5">
        <w:rPr>
          <w:rFonts w:ascii="Times New Roman" w:hAnsi="Times New Roman"/>
          <w:sz w:val="28"/>
          <w:szCs w:val="28"/>
          <w:vertAlign w:val="subscript"/>
          <w:lang w:val="ru-RU"/>
        </w:rPr>
        <w:t>гппз</w:t>
      </w:r>
      <w:r w:rsidRPr="002B5C3D">
        <w:rPr>
          <w:rFonts w:ascii="Times New Roman" w:hAnsi="Times New Roman"/>
          <w:sz w:val="28"/>
          <w:szCs w:val="28"/>
          <w:lang w:val="ru-RU"/>
        </w:rPr>
        <w:t xml:space="preserve"> принимается равным 1.</w:t>
      </w:r>
    </w:p>
    <w:p w:rsidR="002B5C3D" w:rsidRDefault="002B5C3D" w:rsidP="00474EE4">
      <w:pPr>
        <w:tabs>
          <w:tab w:val="left" w:pos="567"/>
        </w:tabs>
        <w:autoSpaceDE w:val="0"/>
        <w:autoSpaceDN w:val="0"/>
        <w:adjustRightInd w:val="0"/>
        <w:ind w:left="0" w:firstLine="737"/>
        <w:rPr>
          <w:rFonts w:ascii="Times New Roman" w:hAnsi="Times New Roman"/>
          <w:sz w:val="28"/>
          <w:szCs w:val="28"/>
          <w:lang w:val="ru-RU"/>
        </w:rPr>
      </w:pPr>
      <w:r w:rsidRPr="002B5C3D">
        <w:rPr>
          <w:rFonts w:ascii="Times New Roman" w:hAnsi="Times New Roman"/>
          <w:sz w:val="28"/>
          <w:szCs w:val="28"/>
          <w:lang w:val="ru-RU"/>
        </w:rPr>
        <w:t>Эффективность реализации Програм</w:t>
      </w:r>
      <w:r>
        <w:rPr>
          <w:rFonts w:ascii="Times New Roman" w:hAnsi="Times New Roman"/>
          <w:sz w:val="28"/>
          <w:szCs w:val="28"/>
          <w:lang w:val="ru-RU"/>
        </w:rPr>
        <w:t>мы оценивается в зависимости от</w:t>
      </w:r>
      <w:r w:rsidR="00C0603E">
        <w:rPr>
          <w:rFonts w:ascii="Times New Roman" w:hAnsi="Times New Roman"/>
          <w:sz w:val="28"/>
          <w:szCs w:val="28"/>
          <w:lang w:val="ru-RU"/>
        </w:rPr>
        <w:t xml:space="preserve"> </w:t>
      </w:r>
      <w:r w:rsidRPr="002B5C3D">
        <w:rPr>
          <w:rFonts w:ascii="Times New Roman" w:hAnsi="Times New Roman"/>
          <w:sz w:val="28"/>
          <w:szCs w:val="28"/>
          <w:lang w:val="ru-RU"/>
        </w:rPr>
        <w:t>значений оценки степени реализации П</w:t>
      </w:r>
      <w:r>
        <w:rPr>
          <w:rFonts w:ascii="Times New Roman" w:hAnsi="Times New Roman"/>
          <w:sz w:val="28"/>
          <w:szCs w:val="28"/>
          <w:lang w:val="ru-RU"/>
        </w:rPr>
        <w:t>рограммы и оценки эффективности</w:t>
      </w:r>
      <w:r w:rsidR="00C62B22">
        <w:rPr>
          <w:rFonts w:ascii="Times New Roman" w:hAnsi="Times New Roman"/>
          <w:sz w:val="28"/>
          <w:szCs w:val="28"/>
          <w:lang w:val="ru-RU"/>
        </w:rPr>
        <w:t xml:space="preserve"> </w:t>
      </w:r>
      <w:r w:rsidRPr="002B5C3D">
        <w:rPr>
          <w:rFonts w:ascii="Times New Roman" w:hAnsi="Times New Roman"/>
          <w:sz w:val="28"/>
          <w:szCs w:val="28"/>
          <w:lang w:val="ru-RU"/>
        </w:rPr>
        <w:t xml:space="preserve">реализации </w:t>
      </w:r>
      <w:r w:rsidRPr="006076AF">
        <w:rPr>
          <w:rFonts w:ascii="Times New Roman" w:hAnsi="Times New Roman"/>
          <w:sz w:val="28"/>
          <w:szCs w:val="28"/>
          <w:lang w:val="ru-RU"/>
        </w:rPr>
        <w:t>входящих в нее подпрограмм по следующей формуле:</w:t>
      </w:r>
    </w:p>
    <w:p w:rsidR="002B5C3D" w:rsidRPr="001B771A" w:rsidRDefault="003F518D" w:rsidP="00537176">
      <w:pPr>
        <w:pStyle w:val="ConsPlusNormal"/>
        <w:ind w:firstLine="737"/>
        <w:jc w:val="center"/>
        <w:rPr>
          <w:rFonts w:ascii="Times New Roman" w:hAnsi="Times New Roman"/>
          <w:sz w:val="28"/>
          <w:szCs w:val="28"/>
          <w:highlight w:val="yellow"/>
        </w:rPr>
      </w:pPr>
      <w:r>
        <w:rPr>
          <w:rFonts w:ascii="Times New Roman" w:hAnsi="Times New Roman"/>
          <w:noProof/>
          <w:position w:val="-26"/>
          <w:sz w:val="24"/>
          <w:szCs w:val="24"/>
        </w:rPr>
        <w:drawing>
          <wp:inline distT="0" distB="0" distL="0" distR="0">
            <wp:extent cx="3257550" cy="57150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57550" cy="571500"/>
                    </a:xfrm>
                    <a:prstGeom prst="rect">
                      <a:avLst/>
                    </a:prstGeom>
                    <a:noFill/>
                    <a:ln>
                      <a:noFill/>
                    </a:ln>
                  </pic:spPr>
                </pic:pic>
              </a:graphicData>
            </a:graphic>
          </wp:inline>
        </w:drawing>
      </w:r>
    </w:p>
    <w:p w:rsidR="002B5C3D" w:rsidRPr="00E34BFE" w:rsidRDefault="002B5C3D" w:rsidP="00474EE4">
      <w:pPr>
        <w:pStyle w:val="ConsPlusNormal"/>
        <w:tabs>
          <w:tab w:val="left" w:pos="567"/>
        </w:tabs>
        <w:ind w:firstLine="737"/>
        <w:jc w:val="both"/>
        <w:rPr>
          <w:rFonts w:ascii="Times New Roman" w:hAnsi="Times New Roman"/>
          <w:sz w:val="28"/>
          <w:szCs w:val="28"/>
        </w:rPr>
      </w:pPr>
      <w:r w:rsidRPr="006076AF">
        <w:rPr>
          <w:rFonts w:ascii="Times New Roman" w:hAnsi="Times New Roman"/>
          <w:sz w:val="28"/>
          <w:szCs w:val="28"/>
        </w:rPr>
        <w:t>где:</w:t>
      </w:r>
    </w:p>
    <w:p w:rsidR="002B5C3D" w:rsidRPr="00E34BFE" w:rsidRDefault="00475BD5" w:rsidP="00474EE4">
      <w:pPr>
        <w:pStyle w:val="ConsPlusNormal"/>
        <w:tabs>
          <w:tab w:val="left" w:pos="709"/>
        </w:tabs>
        <w:ind w:firstLine="737"/>
        <w:jc w:val="both"/>
        <w:rPr>
          <w:rFonts w:ascii="Times New Roman" w:hAnsi="Times New Roman"/>
          <w:sz w:val="28"/>
          <w:szCs w:val="28"/>
        </w:rPr>
      </w:pPr>
      <w:r>
        <w:rPr>
          <w:rFonts w:ascii="Times New Roman" w:hAnsi="Times New Roman"/>
          <w:sz w:val="28"/>
          <w:szCs w:val="28"/>
        </w:rPr>
        <w:t>ЭР</w:t>
      </w:r>
      <w:r w:rsidRPr="00475BD5">
        <w:rPr>
          <w:rFonts w:ascii="Times New Roman" w:hAnsi="Times New Roman"/>
          <w:sz w:val="28"/>
          <w:szCs w:val="28"/>
          <w:vertAlign w:val="subscript"/>
        </w:rPr>
        <w:t>гп</w:t>
      </w:r>
      <w:r w:rsidR="002B5C3D" w:rsidRPr="00E34BFE">
        <w:rPr>
          <w:rFonts w:ascii="Times New Roman" w:hAnsi="Times New Roman"/>
          <w:sz w:val="28"/>
          <w:szCs w:val="28"/>
        </w:rPr>
        <w:t xml:space="preserve"> - эффективность реализации </w:t>
      </w:r>
      <w:r w:rsidR="002B5C3D">
        <w:rPr>
          <w:rFonts w:ascii="Times New Roman" w:hAnsi="Times New Roman"/>
          <w:sz w:val="28"/>
          <w:szCs w:val="28"/>
        </w:rPr>
        <w:t>П</w:t>
      </w:r>
      <w:r w:rsidR="002B5C3D" w:rsidRPr="00E34BFE">
        <w:rPr>
          <w:rFonts w:ascii="Times New Roman" w:hAnsi="Times New Roman"/>
          <w:sz w:val="28"/>
          <w:szCs w:val="28"/>
        </w:rPr>
        <w:t>рограммы;</w:t>
      </w:r>
    </w:p>
    <w:p w:rsidR="00056EC1" w:rsidRDefault="00475BD5" w:rsidP="00474EE4">
      <w:pPr>
        <w:pStyle w:val="ConsPlusNormal"/>
        <w:ind w:firstLine="737"/>
        <w:jc w:val="both"/>
        <w:rPr>
          <w:rFonts w:ascii="Times New Roman" w:hAnsi="Times New Roman"/>
          <w:sz w:val="28"/>
          <w:szCs w:val="28"/>
        </w:rPr>
      </w:pPr>
      <w:r>
        <w:rPr>
          <w:rFonts w:ascii="Times New Roman" w:hAnsi="Times New Roman"/>
          <w:sz w:val="28"/>
          <w:szCs w:val="28"/>
        </w:rPr>
        <w:t>СР</w:t>
      </w:r>
      <w:r w:rsidRPr="00475BD5">
        <w:rPr>
          <w:rFonts w:ascii="Times New Roman" w:hAnsi="Times New Roman"/>
          <w:sz w:val="28"/>
          <w:szCs w:val="28"/>
          <w:vertAlign w:val="subscript"/>
        </w:rPr>
        <w:t>гп</w:t>
      </w:r>
      <w:r w:rsidR="002B5C3D" w:rsidRPr="00E34BFE">
        <w:rPr>
          <w:rFonts w:ascii="Times New Roman" w:hAnsi="Times New Roman"/>
          <w:sz w:val="28"/>
          <w:szCs w:val="28"/>
        </w:rPr>
        <w:t xml:space="preserve"> - степень реализации </w:t>
      </w:r>
      <w:r w:rsidR="002B5C3D">
        <w:rPr>
          <w:rFonts w:ascii="Times New Roman" w:hAnsi="Times New Roman"/>
          <w:sz w:val="28"/>
          <w:szCs w:val="28"/>
        </w:rPr>
        <w:t>П</w:t>
      </w:r>
      <w:r w:rsidR="002B5C3D" w:rsidRPr="00E34BFE">
        <w:rPr>
          <w:rFonts w:ascii="Times New Roman" w:hAnsi="Times New Roman"/>
          <w:sz w:val="28"/>
          <w:szCs w:val="28"/>
        </w:rPr>
        <w:t>рограммы;</w:t>
      </w:r>
    </w:p>
    <w:p w:rsidR="002B5C3D" w:rsidRDefault="002B5C3D" w:rsidP="00474EE4">
      <w:pPr>
        <w:pStyle w:val="ConsPlusNormal"/>
        <w:ind w:firstLine="737"/>
        <w:jc w:val="both"/>
        <w:rPr>
          <w:rFonts w:ascii="Times New Roman" w:hAnsi="Times New Roman"/>
          <w:sz w:val="28"/>
          <w:szCs w:val="28"/>
        </w:rPr>
      </w:pPr>
      <w:r>
        <w:rPr>
          <w:rFonts w:ascii="Times New Roman" w:hAnsi="Times New Roman"/>
          <w:sz w:val="28"/>
          <w:szCs w:val="28"/>
        </w:rPr>
        <w:t>ЭР</w:t>
      </w:r>
      <w:r>
        <w:rPr>
          <w:rFonts w:ascii="Times New Roman" w:hAnsi="Times New Roman"/>
          <w:sz w:val="28"/>
          <w:szCs w:val="28"/>
          <w:vertAlign w:val="subscript"/>
        </w:rPr>
        <w:t>п/п</w:t>
      </w:r>
      <w:r>
        <w:rPr>
          <w:rFonts w:ascii="Times New Roman" w:hAnsi="Times New Roman"/>
          <w:sz w:val="28"/>
          <w:szCs w:val="28"/>
        </w:rPr>
        <w:t xml:space="preserve"> </w:t>
      </w:r>
      <w:r w:rsidRPr="00E34BFE">
        <w:rPr>
          <w:rFonts w:ascii="Times New Roman" w:hAnsi="Times New Roman"/>
          <w:sz w:val="28"/>
          <w:szCs w:val="28"/>
        </w:rPr>
        <w:t>- эффективность реализации подпрограммы;</w:t>
      </w:r>
    </w:p>
    <w:p w:rsidR="002B5C3D" w:rsidRDefault="00475BD5" w:rsidP="00474EE4">
      <w:pPr>
        <w:pStyle w:val="ConsPlusNormal"/>
        <w:ind w:firstLine="737"/>
        <w:jc w:val="both"/>
        <w:rPr>
          <w:rFonts w:ascii="Times New Roman" w:hAnsi="Times New Roman"/>
          <w:sz w:val="28"/>
          <w:szCs w:val="28"/>
        </w:rPr>
      </w:pPr>
      <w:r>
        <w:rPr>
          <w:rFonts w:ascii="Times New Roman" w:hAnsi="Times New Roman"/>
          <w:sz w:val="28"/>
          <w:szCs w:val="28"/>
          <w:lang w:val="en-US"/>
        </w:rPr>
        <w:t>k</w:t>
      </w:r>
      <w:r>
        <w:rPr>
          <w:rFonts w:ascii="Times New Roman" w:hAnsi="Times New Roman"/>
          <w:sz w:val="28"/>
          <w:szCs w:val="28"/>
          <w:vertAlign w:val="subscript"/>
          <w:lang w:val="en-US"/>
        </w:rPr>
        <w:t>j</w:t>
      </w:r>
      <w:r w:rsidR="002B5C3D" w:rsidRPr="00E34BFE">
        <w:rPr>
          <w:rFonts w:ascii="Times New Roman" w:hAnsi="Times New Roman"/>
          <w:sz w:val="28"/>
          <w:szCs w:val="28"/>
        </w:rPr>
        <w:t xml:space="preserve"> - коэффициент значимости подпрограммы для достижения целей </w:t>
      </w:r>
      <w:r w:rsidR="002B5C3D">
        <w:rPr>
          <w:rFonts w:ascii="Times New Roman" w:hAnsi="Times New Roman"/>
          <w:sz w:val="28"/>
          <w:szCs w:val="28"/>
        </w:rPr>
        <w:t>П</w:t>
      </w:r>
      <w:r w:rsidR="002B5C3D" w:rsidRPr="00E34BFE">
        <w:rPr>
          <w:rFonts w:ascii="Times New Roman" w:hAnsi="Times New Roman"/>
          <w:sz w:val="28"/>
          <w:szCs w:val="28"/>
        </w:rPr>
        <w:t>рограммы, определяемый по формуле:</w:t>
      </w:r>
    </w:p>
    <w:p w:rsidR="00334590" w:rsidRDefault="00334590" w:rsidP="00474EE4">
      <w:pPr>
        <w:pStyle w:val="ConsPlusNormal"/>
        <w:ind w:firstLine="737"/>
        <w:jc w:val="both"/>
        <w:rPr>
          <w:rFonts w:ascii="Times New Roman" w:hAnsi="Times New Roman"/>
          <w:sz w:val="28"/>
          <w:szCs w:val="28"/>
        </w:rPr>
      </w:pPr>
    </w:p>
    <w:p w:rsidR="002B5C3D" w:rsidRPr="00334590" w:rsidRDefault="00475BD5" w:rsidP="00334590">
      <w:pPr>
        <w:pStyle w:val="ConsPlusNormal"/>
        <w:ind w:firstLine="737"/>
        <w:jc w:val="center"/>
        <w:rPr>
          <w:rFonts w:ascii="Times New Roman" w:hAnsi="Times New Roman"/>
          <w:sz w:val="28"/>
          <w:szCs w:val="28"/>
        </w:rPr>
      </w:pPr>
      <w:r>
        <w:rPr>
          <w:rFonts w:ascii="Times New Roman" w:hAnsi="Times New Roman"/>
          <w:sz w:val="28"/>
          <w:szCs w:val="28"/>
          <w:lang w:val="en-US"/>
        </w:rPr>
        <w:t>k</w:t>
      </w:r>
      <w:r>
        <w:rPr>
          <w:rFonts w:ascii="Times New Roman" w:hAnsi="Times New Roman"/>
          <w:sz w:val="28"/>
          <w:szCs w:val="28"/>
          <w:vertAlign w:val="subscript"/>
          <w:lang w:val="en-US"/>
        </w:rPr>
        <w:t>j</w:t>
      </w:r>
      <w:r w:rsidRPr="00344C93">
        <w:rPr>
          <w:rFonts w:ascii="Times New Roman" w:hAnsi="Times New Roman"/>
          <w:sz w:val="28"/>
          <w:szCs w:val="28"/>
        </w:rPr>
        <w:t>=</w:t>
      </w:r>
      <w:r>
        <w:rPr>
          <w:rFonts w:ascii="Times New Roman" w:hAnsi="Times New Roman"/>
          <w:sz w:val="28"/>
          <w:szCs w:val="28"/>
        </w:rPr>
        <w:t>Ф</w:t>
      </w:r>
      <w:r>
        <w:rPr>
          <w:rFonts w:ascii="Times New Roman" w:hAnsi="Times New Roman"/>
          <w:sz w:val="28"/>
          <w:szCs w:val="28"/>
          <w:vertAlign w:val="subscript"/>
          <w:lang w:val="en-US"/>
        </w:rPr>
        <w:t>j</w:t>
      </w:r>
      <w:r w:rsidRPr="00344C93">
        <w:rPr>
          <w:rFonts w:ascii="Times New Roman" w:hAnsi="Times New Roman"/>
          <w:sz w:val="28"/>
          <w:szCs w:val="28"/>
          <w:vertAlign w:val="subscript"/>
        </w:rPr>
        <w:t xml:space="preserve"> / </w:t>
      </w:r>
      <w:r w:rsidR="00334590">
        <w:rPr>
          <w:rFonts w:ascii="Times New Roman" w:hAnsi="Times New Roman"/>
          <w:sz w:val="28"/>
          <w:szCs w:val="28"/>
        </w:rPr>
        <w:t>Ф,</w:t>
      </w:r>
    </w:p>
    <w:p w:rsidR="002B5C3D" w:rsidRDefault="002B5C3D" w:rsidP="00474EE4">
      <w:pPr>
        <w:pStyle w:val="ConsPlusNormal"/>
        <w:ind w:firstLine="737"/>
        <w:jc w:val="center"/>
        <w:rPr>
          <w:rFonts w:ascii="Times New Roman" w:hAnsi="Times New Roman"/>
          <w:sz w:val="28"/>
          <w:szCs w:val="28"/>
        </w:rPr>
      </w:pPr>
    </w:p>
    <w:p w:rsidR="002B5C3D" w:rsidRDefault="002B5C3D" w:rsidP="00474EE4">
      <w:pPr>
        <w:pStyle w:val="ConsPlusNormal"/>
        <w:ind w:firstLine="709"/>
        <w:jc w:val="both"/>
        <w:rPr>
          <w:rFonts w:ascii="Times New Roman" w:hAnsi="Times New Roman"/>
          <w:sz w:val="28"/>
          <w:szCs w:val="28"/>
        </w:rPr>
      </w:pPr>
      <w:r>
        <w:rPr>
          <w:rFonts w:ascii="Times New Roman" w:hAnsi="Times New Roman"/>
          <w:sz w:val="28"/>
          <w:szCs w:val="28"/>
        </w:rPr>
        <w:t>г</w:t>
      </w:r>
      <w:r w:rsidRPr="00E34BFE">
        <w:rPr>
          <w:rFonts w:ascii="Times New Roman" w:hAnsi="Times New Roman"/>
          <w:sz w:val="28"/>
          <w:szCs w:val="28"/>
        </w:rPr>
        <w:t>де</w:t>
      </w:r>
      <w:r>
        <w:rPr>
          <w:rFonts w:ascii="Times New Roman" w:hAnsi="Times New Roman"/>
          <w:sz w:val="28"/>
          <w:szCs w:val="28"/>
        </w:rPr>
        <w:t>:</w:t>
      </w:r>
    </w:p>
    <w:p w:rsidR="002B5C3D" w:rsidRDefault="00334590" w:rsidP="00474EE4">
      <w:pPr>
        <w:pStyle w:val="ConsPlusNormal"/>
        <w:tabs>
          <w:tab w:val="left" w:pos="567"/>
          <w:tab w:val="left" w:pos="709"/>
        </w:tabs>
        <w:ind w:firstLine="709"/>
        <w:jc w:val="both"/>
        <w:rPr>
          <w:rFonts w:ascii="Times New Roman" w:hAnsi="Times New Roman"/>
          <w:sz w:val="28"/>
          <w:szCs w:val="28"/>
        </w:rPr>
      </w:pPr>
      <w:r>
        <w:rPr>
          <w:rFonts w:ascii="Times New Roman" w:hAnsi="Times New Roman"/>
          <w:sz w:val="28"/>
          <w:szCs w:val="28"/>
        </w:rPr>
        <w:t>Ф</w:t>
      </w:r>
      <w:r>
        <w:rPr>
          <w:rFonts w:ascii="Times New Roman" w:hAnsi="Times New Roman"/>
          <w:sz w:val="28"/>
          <w:szCs w:val="28"/>
          <w:vertAlign w:val="subscript"/>
          <w:lang w:val="en-US"/>
        </w:rPr>
        <w:t>j</w:t>
      </w:r>
      <w:r w:rsidR="002B5C3D" w:rsidRPr="00E34BFE">
        <w:rPr>
          <w:rFonts w:ascii="Times New Roman" w:hAnsi="Times New Roman"/>
          <w:sz w:val="28"/>
          <w:szCs w:val="28"/>
        </w:rPr>
        <w:t xml:space="preserve"> - объем фактических расходов из областного бюджета (кассового исполнения) на реализацию j-й подпрограммы в отчетном году</w:t>
      </w:r>
      <w:r w:rsidR="002B5C3D">
        <w:rPr>
          <w:rFonts w:ascii="Times New Roman" w:hAnsi="Times New Roman"/>
          <w:sz w:val="28"/>
          <w:szCs w:val="28"/>
        </w:rPr>
        <w:t>;</w:t>
      </w:r>
    </w:p>
    <w:p w:rsidR="002B5C3D" w:rsidRDefault="002B5C3D" w:rsidP="00474EE4">
      <w:pPr>
        <w:pStyle w:val="ConsPlusNormal"/>
        <w:ind w:firstLine="709"/>
        <w:jc w:val="both"/>
        <w:rPr>
          <w:rFonts w:ascii="Times New Roman" w:hAnsi="Times New Roman"/>
          <w:sz w:val="28"/>
          <w:szCs w:val="28"/>
        </w:rPr>
      </w:pPr>
      <w:r w:rsidRPr="00E34BFE">
        <w:rPr>
          <w:rFonts w:ascii="Times New Roman" w:hAnsi="Times New Roman"/>
          <w:sz w:val="28"/>
          <w:szCs w:val="28"/>
        </w:rPr>
        <w:t>Ф - объем фактических расходов из областного бюджета (кассового исполнения) на реализацию государственной программы</w:t>
      </w:r>
      <w:r w:rsidR="00325594">
        <w:rPr>
          <w:rFonts w:ascii="Times New Roman" w:hAnsi="Times New Roman"/>
          <w:sz w:val="28"/>
          <w:szCs w:val="28"/>
        </w:rPr>
        <w:t>;</w:t>
      </w:r>
    </w:p>
    <w:p w:rsidR="00325594" w:rsidRPr="00325594" w:rsidRDefault="00325594" w:rsidP="00474EE4">
      <w:pPr>
        <w:pStyle w:val="ConsPlusNormal"/>
        <w:ind w:firstLine="709"/>
        <w:jc w:val="both"/>
        <w:rPr>
          <w:rFonts w:ascii="Times New Roman" w:hAnsi="Times New Roman"/>
          <w:sz w:val="28"/>
          <w:szCs w:val="28"/>
        </w:rPr>
      </w:pPr>
      <w:r>
        <w:rPr>
          <w:rFonts w:ascii="Times New Roman" w:hAnsi="Times New Roman"/>
          <w:sz w:val="28"/>
          <w:szCs w:val="28"/>
          <w:lang w:val="en-US"/>
        </w:rPr>
        <w:t>j</w:t>
      </w:r>
      <w:r w:rsidRPr="00C62B22">
        <w:rPr>
          <w:rFonts w:ascii="Times New Roman" w:hAnsi="Times New Roman"/>
          <w:sz w:val="28"/>
          <w:szCs w:val="28"/>
        </w:rPr>
        <w:t xml:space="preserve"> – </w:t>
      </w:r>
      <w:r>
        <w:rPr>
          <w:rFonts w:ascii="Times New Roman" w:hAnsi="Times New Roman"/>
          <w:sz w:val="28"/>
          <w:szCs w:val="28"/>
        </w:rPr>
        <w:t>количество подпрограмм.</w:t>
      </w:r>
    </w:p>
    <w:p w:rsidR="002B5C3D" w:rsidRDefault="002B5C3D" w:rsidP="00474EE4">
      <w:pPr>
        <w:pStyle w:val="ConsPlusNormal"/>
        <w:tabs>
          <w:tab w:val="left" w:pos="709"/>
        </w:tabs>
        <w:ind w:firstLine="709"/>
        <w:jc w:val="both"/>
        <w:rPr>
          <w:rFonts w:ascii="Times New Roman" w:hAnsi="Times New Roman"/>
          <w:sz w:val="28"/>
          <w:szCs w:val="28"/>
        </w:rPr>
      </w:pPr>
      <w:r w:rsidRPr="00E34BFE">
        <w:rPr>
          <w:rFonts w:ascii="Times New Roman" w:hAnsi="Times New Roman"/>
          <w:sz w:val="28"/>
          <w:szCs w:val="28"/>
        </w:rPr>
        <w:t xml:space="preserve">Эффективность реализации </w:t>
      </w:r>
      <w:r>
        <w:rPr>
          <w:rFonts w:ascii="Times New Roman" w:hAnsi="Times New Roman"/>
          <w:sz w:val="28"/>
          <w:szCs w:val="28"/>
        </w:rPr>
        <w:t>П</w:t>
      </w:r>
      <w:r w:rsidRPr="00E34BFE">
        <w:rPr>
          <w:rFonts w:ascii="Times New Roman" w:hAnsi="Times New Roman"/>
          <w:sz w:val="28"/>
          <w:szCs w:val="28"/>
        </w:rPr>
        <w:t>рограммы признается высокой</w:t>
      </w:r>
      <w:r w:rsidR="00194E7B">
        <w:rPr>
          <w:rFonts w:ascii="Times New Roman" w:hAnsi="Times New Roman"/>
          <w:sz w:val="28"/>
          <w:szCs w:val="28"/>
        </w:rPr>
        <w:t xml:space="preserve"> </w:t>
      </w:r>
      <w:r w:rsidRPr="00E34BFE">
        <w:rPr>
          <w:rFonts w:ascii="Times New Roman" w:hAnsi="Times New Roman"/>
          <w:sz w:val="28"/>
          <w:szCs w:val="28"/>
        </w:rPr>
        <w:t>в случае если значение</w:t>
      </w:r>
      <w:r w:rsidR="00334590">
        <w:rPr>
          <w:rFonts w:ascii="Times New Roman" w:hAnsi="Times New Roman"/>
          <w:sz w:val="28"/>
          <w:szCs w:val="28"/>
        </w:rPr>
        <w:t xml:space="preserve"> ЭР</w:t>
      </w:r>
      <w:r w:rsidR="00334590" w:rsidRPr="00334590">
        <w:rPr>
          <w:rFonts w:ascii="Times New Roman" w:hAnsi="Times New Roman"/>
          <w:sz w:val="28"/>
          <w:szCs w:val="28"/>
          <w:vertAlign w:val="subscript"/>
        </w:rPr>
        <w:t>гп</w:t>
      </w:r>
      <w:r w:rsidRPr="00E34BFE">
        <w:rPr>
          <w:rFonts w:ascii="Times New Roman" w:hAnsi="Times New Roman"/>
          <w:sz w:val="28"/>
          <w:szCs w:val="28"/>
        </w:rPr>
        <w:t xml:space="preserve"> составляет не менее 0,90.</w:t>
      </w:r>
    </w:p>
    <w:p w:rsidR="002B5C3D" w:rsidRPr="002B5C3D" w:rsidRDefault="002B5C3D" w:rsidP="00474EE4">
      <w:pPr>
        <w:tabs>
          <w:tab w:val="left" w:pos="9356"/>
        </w:tabs>
        <w:autoSpaceDE w:val="0"/>
        <w:autoSpaceDN w:val="0"/>
        <w:adjustRightInd w:val="0"/>
        <w:ind w:left="0" w:firstLine="709"/>
        <w:rPr>
          <w:rFonts w:ascii="Times New Roman" w:hAnsi="Times New Roman"/>
          <w:sz w:val="28"/>
          <w:szCs w:val="28"/>
          <w:lang w:val="ru-RU"/>
        </w:rPr>
      </w:pPr>
      <w:r w:rsidRPr="002B5C3D">
        <w:rPr>
          <w:rFonts w:ascii="Times New Roman" w:hAnsi="Times New Roman"/>
          <w:sz w:val="28"/>
          <w:szCs w:val="28"/>
          <w:lang w:val="ru-RU"/>
        </w:rPr>
        <w:t>Эффективность реализации госуд</w:t>
      </w:r>
      <w:r>
        <w:rPr>
          <w:rFonts w:ascii="Times New Roman" w:hAnsi="Times New Roman"/>
          <w:sz w:val="28"/>
          <w:szCs w:val="28"/>
          <w:lang w:val="ru-RU"/>
        </w:rPr>
        <w:t>арственной программы признается</w:t>
      </w:r>
      <w:r w:rsidR="00AB11EE">
        <w:rPr>
          <w:rFonts w:ascii="Times New Roman" w:hAnsi="Times New Roman"/>
          <w:sz w:val="28"/>
          <w:szCs w:val="28"/>
          <w:lang w:val="ru-RU"/>
        </w:rPr>
        <w:t xml:space="preserve"> </w:t>
      </w:r>
      <w:r w:rsidRPr="002B5C3D">
        <w:rPr>
          <w:rFonts w:ascii="Times New Roman" w:hAnsi="Times New Roman"/>
          <w:sz w:val="28"/>
          <w:szCs w:val="28"/>
          <w:lang w:val="ru-RU"/>
        </w:rPr>
        <w:t>средней в случае если значение</w:t>
      </w:r>
      <w:r w:rsidR="00334590">
        <w:rPr>
          <w:rFonts w:ascii="Times New Roman" w:hAnsi="Times New Roman"/>
          <w:sz w:val="28"/>
          <w:szCs w:val="28"/>
          <w:lang w:val="ru-RU"/>
        </w:rPr>
        <w:t>ЭР</w:t>
      </w:r>
      <w:r w:rsidR="00334590" w:rsidRPr="00334590">
        <w:rPr>
          <w:rFonts w:ascii="Times New Roman" w:hAnsi="Times New Roman"/>
          <w:sz w:val="28"/>
          <w:szCs w:val="28"/>
          <w:vertAlign w:val="subscript"/>
          <w:lang w:val="ru-RU"/>
        </w:rPr>
        <w:t>гп</w:t>
      </w:r>
      <w:r w:rsidRPr="002B5C3D">
        <w:rPr>
          <w:rFonts w:ascii="Times New Roman" w:hAnsi="Times New Roman"/>
          <w:sz w:val="28"/>
          <w:szCs w:val="28"/>
          <w:lang w:val="ru-RU"/>
        </w:rPr>
        <w:t xml:space="preserve"> составляет не менее 0,80.</w:t>
      </w:r>
    </w:p>
    <w:p w:rsidR="002B5C3D" w:rsidRPr="002B5C3D" w:rsidRDefault="002B5C3D" w:rsidP="00474EE4">
      <w:pPr>
        <w:autoSpaceDE w:val="0"/>
        <w:autoSpaceDN w:val="0"/>
        <w:adjustRightInd w:val="0"/>
        <w:ind w:left="0" w:firstLine="709"/>
        <w:rPr>
          <w:rFonts w:ascii="Times New Roman" w:hAnsi="Times New Roman"/>
          <w:sz w:val="28"/>
          <w:szCs w:val="28"/>
          <w:lang w:val="ru-RU"/>
        </w:rPr>
      </w:pPr>
      <w:r w:rsidRPr="002B5C3D">
        <w:rPr>
          <w:rFonts w:ascii="Times New Roman" w:hAnsi="Times New Roman"/>
          <w:sz w:val="28"/>
          <w:szCs w:val="28"/>
          <w:lang w:val="ru-RU"/>
        </w:rPr>
        <w:t>Эффективность реализации госуд</w:t>
      </w:r>
      <w:r>
        <w:rPr>
          <w:rFonts w:ascii="Times New Roman" w:hAnsi="Times New Roman"/>
          <w:sz w:val="28"/>
          <w:szCs w:val="28"/>
          <w:lang w:val="ru-RU"/>
        </w:rPr>
        <w:t>арственной программы признается</w:t>
      </w:r>
      <w:r w:rsidR="00AB11EE">
        <w:rPr>
          <w:rFonts w:ascii="Times New Roman" w:hAnsi="Times New Roman"/>
          <w:sz w:val="28"/>
          <w:szCs w:val="28"/>
          <w:lang w:val="ru-RU"/>
        </w:rPr>
        <w:t xml:space="preserve"> </w:t>
      </w:r>
      <w:r w:rsidRPr="002B5C3D">
        <w:rPr>
          <w:rFonts w:ascii="Times New Roman" w:hAnsi="Times New Roman"/>
          <w:sz w:val="28"/>
          <w:szCs w:val="28"/>
          <w:lang w:val="ru-RU"/>
        </w:rPr>
        <w:t>удовлетворительной в случае если значение</w:t>
      </w:r>
      <w:r w:rsidR="00334590">
        <w:rPr>
          <w:rFonts w:ascii="Times New Roman" w:hAnsi="Times New Roman"/>
          <w:sz w:val="28"/>
          <w:szCs w:val="28"/>
          <w:lang w:val="ru-RU"/>
        </w:rPr>
        <w:t>ЭР</w:t>
      </w:r>
      <w:r w:rsidR="00334590" w:rsidRPr="00334590">
        <w:rPr>
          <w:rFonts w:ascii="Times New Roman" w:hAnsi="Times New Roman"/>
          <w:sz w:val="28"/>
          <w:szCs w:val="28"/>
          <w:vertAlign w:val="subscript"/>
          <w:lang w:val="ru-RU"/>
        </w:rPr>
        <w:t>гп</w:t>
      </w:r>
      <w:r w:rsidRPr="002B5C3D">
        <w:rPr>
          <w:rFonts w:ascii="Times New Roman" w:hAnsi="Times New Roman"/>
          <w:sz w:val="28"/>
          <w:szCs w:val="28"/>
          <w:lang w:val="ru-RU"/>
        </w:rPr>
        <w:t xml:space="preserve"> составляет не менее 0,70.</w:t>
      </w:r>
    </w:p>
    <w:p w:rsidR="00AC2AB5" w:rsidRPr="00C469F8" w:rsidRDefault="002B5C3D" w:rsidP="00474EE4">
      <w:pPr>
        <w:pStyle w:val="ConsPlusNormal"/>
        <w:tabs>
          <w:tab w:val="left" w:pos="709"/>
          <w:tab w:val="left" w:pos="851"/>
        </w:tabs>
        <w:ind w:firstLine="709"/>
        <w:jc w:val="both"/>
        <w:rPr>
          <w:rFonts w:ascii="Times New Roman" w:hAnsi="Times New Roman"/>
          <w:sz w:val="28"/>
          <w:szCs w:val="28"/>
        </w:rPr>
      </w:pPr>
      <w:r w:rsidRPr="00E34BFE">
        <w:rPr>
          <w:rFonts w:ascii="Times New Roman" w:hAnsi="Times New Roman"/>
          <w:sz w:val="28"/>
          <w:szCs w:val="28"/>
        </w:rPr>
        <w:t xml:space="preserve">В остальных случаях эффективность реализации </w:t>
      </w:r>
      <w:r>
        <w:rPr>
          <w:rFonts w:ascii="Times New Roman" w:hAnsi="Times New Roman"/>
          <w:sz w:val="28"/>
          <w:szCs w:val="28"/>
        </w:rPr>
        <w:t>П</w:t>
      </w:r>
      <w:r w:rsidRPr="00E34BFE">
        <w:rPr>
          <w:rFonts w:ascii="Times New Roman" w:hAnsi="Times New Roman"/>
          <w:sz w:val="28"/>
          <w:szCs w:val="28"/>
        </w:rPr>
        <w:t>рограммы признается неудовлетворительной</w:t>
      </w:r>
      <w:r>
        <w:rPr>
          <w:rFonts w:ascii="Times New Roman" w:hAnsi="Times New Roman"/>
          <w:sz w:val="28"/>
          <w:szCs w:val="28"/>
        </w:rPr>
        <w:t>.</w:t>
      </w:r>
    </w:p>
    <w:p w:rsidR="002B5C3D" w:rsidRDefault="002B5C3D" w:rsidP="002B5C3D">
      <w:pPr>
        <w:widowControl w:val="0"/>
        <w:autoSpaceDE w:val="0"/>
        <w:autoSpaceDN w:val="0"/>
        <w:adjustRightInd w:val="0"/>
        <w:ind w:left="0" w:firstLine="0"/>
        <w:rPr>
          <w:rFonts w:cs="Cambria"/>
          <w:color w:val="000000"/>
          <w:lang w:val="ru-RU"/>
        </w:rPr>
      </w:pPr>
    </w:p>
    <w:p w:rsidR="00B21139" w:rsidRDefault="00B21139" w:rsidP="002B5C3D">
      <w:pPr>
        <w:widowControl w:val="0"/>
        <w:autoSpaceDE w:val="0"/>
        <w:autoSpaceDN w:val="0"/>
        <w:adjustRightInd w:val="0"/>
        <w:ind w:left="0" w:firstLine="0"/>
        <w:rPr>
          <w:rFonts w:cs="Cambria"/>
          <w:color w:val="000000"/>
          <w:lang w:val="ru-RU"/>
        </w:rPr>
      </w:pPr>
    </w:p>
    <w:p w:rsidR="00264D0E" w:rsidRPr="00DE7AA5" w:rsidRDefault="00264D0E" w:rsidP="002B5C3D">
      <w:pPr>
        <w:widowControl w:val="0"/>
        <w:autoSpaceDE w:val="0"/>
        <w:autoSpaceDN w:val="0"/>
        <w:adjustRightInd w:val="0"/>
        <w:ind w:left="0" w:firstLine="0"/>
        <w:rPr>
          <w:rFonts w:cs="Cambria"/>
          <w:color w:val="000000"/>
          <w:lang w:val="ru-RU"/>
        </w:rPr>
      </w:pPr>
    </w:p>
    <w:p w:rsidR="009220F2" w:rsidRPr="00AB11EE" w:rsidRDefault="009220F2" w:rsidP="00474EE4">
      <w:pPr>
        <w:widowControl w:val="0"/>
        <w:autoSpaceDE w:val="0"/>
        <w:autoSpaceDN w:val="0"/>
        <w:adjustRightInd w:val="0"/>
        <w:jc w:val="center"/>
        <w:outlineLvl w:val="1"/>
        <w:rPr>
          <w:rFonts w:ascii="Times New Roman" w:hAnsi="Times New Roman"/>
          <w:b/>
          <w:color w:val="000000"/>
          <w:sz w:val="28"/>
          <w:szCs w:val="28"/>
          <w:lang w:val="ru-RU"/>
        </w:rPr>
      </w:pPr>
      <w:bookmarkStart w:id="19" w:name="Par516"/>
      <w:bookmarkEnd w:id="19"/>
      <w:r w:rsidRPr="00AB11EE">
        <w:rPr>
          <w:rFonts w:ascii="Times New Roman" w:hAnsi="Times New Roman"/>
          <w:b/>
          <w:color w:val="000000"/>
          <w:sz w:val="28"/>
          <w:szCs w:val="28"/>
        </w:rPr>
        <w:lastRenderedPageBreak/>
        <w:t>XIV</w:t>
      </w:r>
      <w:r w:rsidRPr="00AB11EE">
        <w:rPr>
          <w:rFonts w:ascii="Times New Roman" w:hAnsi="Times New Roman"/>
          <w:b/>
          <w:color w:val="000000"/>
          <w:sz w:val="28"/>
          <w:szCs w:val="28"/>
          <w:lang w:val="ru-RU"/>
        </w:rPr>
        <w:t>. Подпрограммы государственной программы Курской области</w:t>
      </w:r>
      <w:r w:rsidR="00474EE4">
        <w:rPr>
          <w:rFonts w:ascii="Times New Roman" w:hAnsi="Times New Roman"/>
          <w:b/>
          <w:color w:val="000000"/>
          <w:sz w:val="28"/>
          <w:szCs w:val="28"/>
          <w:lang w:val="ru-RU"/>
        </w:rPr>
        <w:t xml:space="preserve"> </w:t>
      </w:r>
      <w:r w:rsidRPr="00AB11EE">
        <w:rPr>
          <w:rFonts w:ascii="Times New Roman" w:hAnsi="Times New Roman"/>
          <w:b/>
          <w:color w:val="000000"/>
          <w:sz w:val="28"/>
          <w:szCs w:val="28"/>
          <w:lang w:val="ru-RU"/>
        </w:rPr>
        <w:t>«Развитие лесного хозяйства в Курской области»</w:t>
      </w:r>
    </w:p>
    <w:p w:rsidR="000C5339" w:rsidRDefault="000C5339" w:rsidP="009220F2">
      <w:pPr>
        <w:widowControl w:val="0"/>
        <w:autoSpaceDE w:val="0"/>
        <w:autoSpaceDN w:val="0"/>
        <w:adjustRightInd w:val="0"/>
        <w:jc w:val="center"/>
        <w:outlineLvl w:val="2"/>
        <w:rPr>
          <w:rFonts w:ascii="Times New Roman" w:hAnsi="Times New Roman"/>
          <w:b/>
          <w:color w:val="000000"/>
          <w:sz w:val="24"/>
          <w:szCs w:val="24"/>
          <w:lang w:val="ru-RU"/>
        </w:rPr>
      </w:pPr>
    </w:p>
    <w:p w:rsidR="009220F2" w:rsidRPr="00DE7AA5" w:rsidRDefault="009220F2" w:rsidP="00474EE4">
      <w:pPr>
        <w:widowControl w:val="0"/>
        <w:autoSpaceDE w:val="0"/>
        <w:autoSpaceDN w:val="0"/>
        <w:adjustRightInd w:val="0"/>
        <w:jc w:val="center"/>
        <w:outlineLvl w:val="2"/>
        <w:rPr>
          <w:rFonts w:ascii="Times New Roman" w:hAnsi="Times New Roman"/>
          <w:b/>
          <w:color w:val="000000"/>
          <w:sz w:val="24"/>
          <w:szCs w:val="24"/>
          <w:lang w:val="ru-RU"/>
        </w:rPr>
      </w:pPr>
      <w:r w:rsidRPr="00DE7AA5">
        <w:rPr>
          <w:rFonts w:ascii="Times New Roman" w:hAnsi="Times New Roman"/>
          <w:b/>
          <w:color w:val="000000"/>
          <w:sz w:val="24"/>
          <w:szCs w:val="24"/>
          <w:lang w:val="ru-RU"/>
        </w:rPr>
        <w:t>ПОДПРОГРАММА 1</w:t>
      </w:r>
      <w:r w:rsidR="00474EE4">
        <w:rPr>
          <w:rFonts w:ascii="Times New Roman" w:hAnsi="Times New Roman"/>
          <w:b/>
          <w:color w:val="000000"/>
          <w:sz w:val="24"/>
          <w:szCs w:val="24"/>
          <w:lang w:val="ru-RU"/>
        </w:rPr>
        <w:t xml:space="preserve"> </w:t>
      </w:r>
      <w:r w:rsidR="00EA09EC">
        <w:rPr>
          <w:rFonts w:ascii="Times New Roman" w:hAnsi="Times New Roman"/>
          <w:b/>
          <w:color w:val="000000"/>
          <w:sz w:val="24"/>
          <w:szCs w:val="24"/>
          <w:lang w:val="ru-RU"/>
        </w:rPr>
        <w:t xml:space="preserve">«ОХРАНА, </w:t>
      </w:r>
      <w:r w:rsidRPr="00DE7AA5">
        <w:rPr>
          <w:rFonts w:ascii="Times New Roman" w:hAnsi="Times New Roman"/>
          <w:b/>
          <w:color w:val="000000"/>
          <w:sz w:val="24"/>
          <w:szCs w:val="24"/>
          <w:lang w:val="ru-RU"/>
        </w:rPr>
        <w:t xml:space="preserve">ЗАЩИТА </w:t>
      </w:r>
      <w:r w:rsidR="00EA09EC">
        <w:rPr>
          <w:rFonts w:ascii="Times New Roman" w:hAnsi="Times New Roman"/>
          <w:b/>
          <w:color w:val="000000"/>
          <w:sz w:val="24"/>
          <w:szCs w:val="24"/>
          <w:lang w:val="ru-RU"/>
        </w:rPr>
        <w:t xml:space="preserve">И ВОСПРОИЗВОДСТВО </w:t>
      </w:r>
      <w:r w:rsidRPr="00DE7AA5">
        <w:rPr>
          <w:rFonts w:ascii="Times New Roman" w:hAnsi="Times New Roman"/>
          <w:b/>
          <w:color w:val="000000"/>
          <w:sz w:val="24"/>
          <w:szCs w:val="24"/>
          <w:lang w:val="ru-RU"/>
        </w:rPr>
        <w:t>ЛЕСОВ</w:t>
      </w:r>
      <w:r w:rsidR="00AB11EE">
        <w:rPr>
          <w:rFonts w:ascii="Times New Roman" w:hAnsi="Times New Roman"/>
          <w:b/>
          <w:color w:val="000000"/>
          <w:sz w:val="24"/>
          <w:szCs w:val="24"/>
          <w:lang w:val="ru-RU"/>
        </w:rPr>
        <w:t>»</w:t>
      </w:r>
      <w:r w:rsidRPr="00DE7AA5">
        <w:rPr>
          <w:rFonts w:ascii="Times New Roman" w:hAnsi="Times New Roman"/>
          <w:b/>
          <w:color w:val="000000"/>
          <w:sz w:val="24"/>
          <w:szCs w:val="24"/>
          <w:lang w:val="ru-RU"/>
        </w:rPr>
        <w:t xml:space="preserve"> </w:t>
      </w:r>
    </w:p>
    <w:p w:rsidR="009220F2" w:rsidRPr="00DE7AA5" w:rsidRDefault="009220F2" w:rsidP="009220F2">
      <w:pPr>
        <w:widowControl w:val="0"/>
        <w:autoSpaceDE w:val="0"/>
        <w:autoSpaceDN w:val="0"/>
        <w:adjustRightInd w:val="0"/>
        <w:rPr>
          <w:rFonts w:ascii="Times New Roman" w:hAnsi="Times New Roman"/>
          <w:b/>
          <w:color w:val="000000"/>
          <w:sz w:val="24"/>
          <w:szCs w:val="24"/>
          <w:lang w:val="ru-RU"/>
        </w:rPr>
      </w:pPr>
    </w:p>
    <w:p w:rsidR="009311DF" w:rsidRPr="000C5339" w:rsidRDefault="009220F2" w:rsidP="00474EE4">
      <w:pPr>
        <w:widowControl w:val="0"/>
        <w:autoSpaceDE w:val="0"/>
        <w:autoSpaceDN w:val="0"/>
        <w:adjustRightInd w:val="0"/>
        <w:jc w:val="center"/>
        <w:outlineLvl w:val="3"/>
        <w:rPr>
          <w:rFonts w:ascii="Times New Roman" w:hAnsi="Times New Roman"/>
          <w:b/>
          <w:sz w:val="28"/>
          <w:szCs w:val="28"/>
          <w:lang w:val="ru-RU"/>
        </w:rPr>
      </w:pPr>
      <w:bookmarkStart w:id="20" w:name="Par523"/>
      <w:bookmarkEnd w:id="20"/>
      <w:r w:rsidRPr="000C5339">
        <w:rPr>
          <w:rFonts w:ascii="Times New Roman" w:hAnsi="Times New Roman"/>
          <w:b/>
          <w:color w:val="000000"/>
          <w:sz w:val="28"/>
          <w:szCs w:val="28"/>
          <w:lang w:val="ru-RU"/>
        </w:rPr>
        <w:t>ПАСПОРТ</w:t>
      </w:r>
      <w:r w:rsidR="00474EE4">
        <w:rPr>
          <w:rFonts w:ascii="Times New Roman" w:hAnsi="Times New Roman"/>
          <w:b/>
          <w:color w:val="000000"/>
          <w:sz w:val="28"/>
          <w:szCs w:val="28"/>
          <w:lang w:val="ru-RU"/>
        </w:rPr>
        <w:t xml:space="preserve"> </w:t>
      </w:r>
      <w:r w:rsidR="009311DF" w:rsidRPr="000C5339">
        <w:rPr>
          <w:rFonts w:ascii="Times New Roman" w:hAnsi="Times New Roman"/>
          <w:b/>
          <w:sz w:val="28"/>
          <w:szCs w:val="28"/>
          <w:lang w:val="ru-RU"/>
        </w:rPr>
        <w:t>подпрограммы 1 «Охрана, защита и воспроизводство лесов»</w:t>
      </w:r>
    </w:p>
    <w:p w:rsidR="009220F2" w:rsidRPr="000C5339" w:rsidRDefault="009220F2" w:rsidP="009220F2">
      <w:pPr>
        <w:widowControl w:val="0"/>
        <w:autoSpaceDE w:val="0"/>
        <w:autoSpaceDN w:val="0"/>
        <w:adjustRightInd w:val="0"/>
        <w:rPr>
          <w:rFonts w:cs="Cambria"/>
          <w:color w:val="000000"/>
          <w:lang w:val="ru-RU"/>
        </w:rPr>
      </w:pPr>
    </w:p>
    <w:tbl>
      <w:tblPr>
        <w:tblW w:w="0" w:type="auto"/>
        <w:tblLook w:val="04A0" w:firstRow="1" w:lastRow="0" w:firstColumn="1" w:lastColumn="0" w:noHBand="0" w:noVBand="1"/>
      </w:tblPr>
      <w:tblGrid>
        <w:gridCol w:w="2518"/>
        <w:gridCol w:w="425"/>
        <w:gridCol w:w="6344"/>
      </w:tblGrid>
      <w:tr w:rsidR="009220F2" w:rsidRPr="00791DBB" w:rsidTr="004C37E1">
        <w:trPr>
          <w:trHeight w:val="80"/>
        </w:trPr>
        <w:tc>
          <w:tcPr>
            <w:tcW w:w="2518" w:type="dxa"/>
            <w:shd w:val="clear" w:color="auto" w:fill="auto"/>
          </w:tcPr>
          <w:p w:rsidR="00006001" w:rsidRPr="00D15507" w:rsidRDefault="009220F2" w:rsidP="00474EE4">
            <w:pPr>
              <w:pStyle w:val="ConsPlusNormal"/>
              <w:jc w:val="both"/>
              <w:outlineLvl w:val="1"/>
              <w:rPr>
                <w:color w:val="000000"/>
              </w:rPr>
            </w:pPr>
            <w:r w:rsidRPr="00D15507">
              <w:rPr>
                <w:rFonts w:ascii="Times New Roman" w:hAnsi="Times New Roman"/>
                <w:color w:val="000000"/>
                <w:sz w:val="24"/>
                <w:szCs w:val="24"/>
              </w:rPr>
              <w:t>Ответственный исполнитель подпрограммы</w:t>
            </w:r>
            <w:r w:rsidR="0060647D" w:rsidRPr="00D15507">
              <w:rPr>
                <w:rFonts w:ascii="Times New Roman" w:hAnsi="Times New Roman"/>
                <w:color w:val="000000"/>
                <w:sz w:val="24"/>
                <w:szCs w:val="24"/>
              </w:rPr>
              <w:t xml:space="preserve"> (соисполнитель программы)</w:t>
            </w:r>
          </w:p>
        </w:tc>
        <w:tc>
          <w:tcPr>
            <w:tcW w:w="425" w:type="dxa"/>
            <w:shd w:val="clear" w:color="auto" w:fill="auto"/>
          </w:tcPr>
          <w:p w:rsidR="009220F2" w:rsidRPr="00D15507" w:rsidRDefault="009220F2" w:rsidP="004C37E1">
            <w:pPr>
              <w:rPr>
                <w:rFonts w:ascii="Times New Roman" w:hAnsi="Times New Roman"/>
                <w:color w:val="000000"/>
                <w:sz w:val="24"/>
                <w:szCs w:val="24"/>
              </w:rPr>
            </w:pPr>
            <w:r w:rsidRPr="00D15507">
              <w:rPr>
                <w:rFonts w:ascii="Times New Roman" w:hAnsi="Times New Roman"/>
                <w:color w:val="000000"/>
                <w:sz w:val="24"/>
                <w:szCs w:val="24"/>
              </w:rPr>
              <w:t>-</w:t>
            </w:r>
          </w:p>
          <w:p w:rsidR="009220F2" w:rsidRPr="00D15507" w:rsidRDefault="009220F2" w:rsidP="00935CA3">
            <w:pPr>
              <w:ind w:left="0" w:firstLine="0"/>
              <w:rPr>
                <w:rFonts w:ascii="Times New Roman" w:hAnsi="Times New Roman"/>
                <w:color w:val="000000"/>
                <w:sz w:val="24"/>
                <w:szCs w:val="24"/>
                <w:lang w:val="ru-RU"/>
              </w:rPr>
            </w:pPr>
          </w:p>
        </w:tc>
        <w:tc>
          <w:tcPr>
            <w:tcW w:w="6344" w:type="dxa"/>
            <w:shd w:val="clear" w:color="auto" w:fill="auto"/>
          </w:tcPr>
          <w:p w:rsidR="009220F2" w:rsidRPr="00D15507" w:rsidRDefault="00D15507" w:rsidP="00474EE4">
            <w:pPr>
              <w:rPr>
                <w:rFonts w:ascii="Times New Roman" w:hAnsi="Times New Roman"/>
                <w:color w:val="000000"/>
                <w:sz w:val="24"/>
                <w:szCs w:val="24"/>
                <w:lang w:val="ru-RU"/>
              </w:rPr>
            </w:pPr>
            <w:r w:rsidRPr="00D15507">
              <w:rPr>
                <w:rFonts w:ascii="Times New Roman" w:hAnsi="Times New Roman"/>
                <w:color w:val="000000"/>
                <w:sz w:val="24"/>
                <w:szCs w:val="24"/>
                <w:lang w:val="ru-RU"/>
              </w:rPr>
              <w:t>комитет природных ресурсов Курской области</w:t>
            </w:r>
          </w:p>
        </w:tc>
      </w:tr>
      <w:tr w:rsidR="00902553" w:rsidRPr="005E7DC3" w:rsidTr="004C37E1">
        <w:trPr>
          <w:trHeight w:val="80"/>
        </w:trPr>
        <w:tc>
          <w:tcPr>
            <w:tcW w:w="2518" w:type="dxa"/>
            <w:shd w:val="clear" w:color="auto" w:fill="auto"/>
          </w:tcPr>
          <w:p w:rsidR="00902553" w:rsidRPr="00D15507" w:rsidRDefault="00902553" w:rsidP="00474EE4">
            <w:pPr>
              <w:pStyle w:val="ConsPlusNormal"/>
              <w:jc w:val="both"/>
              <w:outlineLvl w:val="1"/>
              <w:rPr>
                <w:rFonts w:ascii="Times New Roman" w:hAnsi="Times New Roman"/>
                <w:color w:val="000000"/>
                <w:sz w:val="24"/>
                <w:szCs w:val="24"/>
              </w:rPr>
            </w:pPr>
            <w:r w:rsidRPr="00D15507">
              <w:rPr>
                <w:rFonts w:ascii="Times New Roman" w:hAnsi="Times New Roman"/>
                <w:color w:val="000000"/>
                <w:sz w:val="24"/>
                <w:szCs w:val="24"/>
              </w:rPr>
              <w:t>Участники подпрограммы</w:t>
            </w:r>
          </w:p>
        </w:tc>
        <w:tc>
          <w:tcPr>
            <w:tcW w:w="425" w:type="dxa"/>
            <w:shd w:val="clear" w:color="auto" w:fill="auto"/>
          </w:tcPr>
          <w:p w:rsidR="00902553" w:rsidRPr="00D15507" w:rsidRDefault="00902553" w:rsidP="004C37E1">
            <w:pPr>
              <w:rPr>
                <w:rFonts w:ascii="Times New Roman" w:hAnsi="Times New Roman"/>
                <w:color w:val="000000"/>
                <w:sz w:val="24"/>
                <w:szCs w:val="24"/>
                <w:lang w:val="ru-RU"/>
              </w:rPr>
            </w:pPr>
            <w:r w:rsidRPr="00D15507">
              <w:rPr>
                <w:rFonts w:ascii="Times New Roman" w:hAnsi="Times New Roman"/>
                <w:color w:val="000000"/>
                <w:sz w:val="24"/>
                <w:szCs w:val="24"/>
                <w:lang w:val="ru-RU"/>
              </w:rPr>
              <w:t>-</w:t>
            </w:r>
          </w:p>
        </w:tc>
        <w:tc>
          <w:tcPr>
            <w:tcW w:w="6344" w:type="dxa"/>
            <w:shd w:val="clear" w:color="auto" w:fill="auto"/>
          </w:tcPr>
          <w:p w:rsidR="00902553" w:rsidRPr="00D15507" w:rsidRDefault="00D15507" w:rsidP="00474EE4">
            <w:pPr>
              <w:rPr>
                <w:rFonts w:ascii="Times New Roman" w:hAnsi="Times New Roman"/>
                <w:color w:val="000000"/>
                <w:sz w:val="24"/>
                <w:szCs w:val="24"/>
                <w:lang w:val="ru-RU"/>
              </w:rPr>
            </w:pPr>
            <w:r w:rsidRPr="00D15507">
              <w:rPr>
                <w:rFonts w:ascii="Times New Roman" w:hAnsi="Times New Roman"/>
                <w:color w:val="000000"/>
                <w:sz w:val="24"/>
                <w:szCs w:val="24"/>
                <w:lang w:val="ru-RU"/>
              </w:rPr>
              <w:t>отсутствуют</w:t>
            </w:r>
          </w:p>
        </w:tc>
      </w:tr>
      <w:tr w:rsidR="00902553" w:rsidRPr="000C5339" w:rsidTr="004C37E1">
        <w:trPr>
          <w:trHeight w:val="80"/>
        </w:trPr>
        <w:tc>
          <w:tcPr>
            <w:tcW w:w="2518" w:type="dxa"/>
            <w:shd w:val="clear" w:color="auto" w:fill="auto"/>
          </w:tcPr>
          <w:p w:rsidR="00902553" w:rsidRPr="000C5339" w:rsidRDefault="00902553" w:rsidP="00474EE4">
            <w:pPr>
              <w:pStyle w:val="ConsPlusNormal"/>
              <w:jc w:val="both"/>
              <w:outlineLvl w:val="1"/>
              <w:rPr>
                <w:rFonts w:ascii="Times New Roman" w:hAnsi="Times New Roman"/>
                <w:color w:val="000000"/>
                <w:sz w:val="24"/>
                <w:szCs w:val="24"/>
              </w:rPr>
            </w:pPr>
            <w:r w:rsidRPr="000C5339">
              <w:rPr>
                <w:rFonts w:ascii="Times New Roman" w:hAnsi="Times New Roman"/>
                <w:color w:val="000000"/>
                <w:sz w:val="24"/>
                <w:szCs w:val="24"/>
              </w:rPr>
              <w:t>Программно-целевые  инструменты подпрограммы</w:t>
            </w:r>
          </w:p>
        </w:tc>
        <w:tc>
          <w:tcPr>
            <w:tcW w:w="425" w:type="dxa"/>
            <w:shd w:val="clear" w:color="auto" w:fill="auto"/>
          </w:tcPr>
          <w:p w:rsidR="00902553" w:rsidRPr="000C5339" w:rsidRDefault="00902553" w:rsidP="004C37E1">
            <w:pPr>
              <w:rPr>
                <w:rFonts w:ascii="Times New Roman" w:hAnsi="Times New Roman"/>
                <w:color w:val="000000"/>
                <w:sz w:val="24"/>
                <w:szCs w:val="24"/>
                <w:lang w:val="ru-RU"/>
              </w:rPr>
            </w:pPr>
            <w:r w:rsidRPr="000C5339">
              <w:rPr>
                <w:rFonts w:ascii="Times New Roman" w:hAnsi="Times New Roman"/>
                <w:color w:val="000000"/>
                <w:sz w:val="24"/>
                <w:szCs w:val="24"/>
                <w:lang w:val="ru-RU"/>
              </w:rPr>
              <w:t>-</w:t>
            </w:r>
          </w:p>
        </w:tc>
        <w:tc>
          <w:tcPr>
            <w:tcW w:w="6344" w:type="dxa"/>
            <w:shd w:val="clear" w:color="auto" w:fill="auto"/>
          </w:tcPr>
          <w:p w:rsidR="00902553" w:rsidRPr="000C5339" w:rsidRDefault="00902553" w:rsidP="00474EE4">
            <w:pPr>
              <w:rPr>
                <w:rFonts w:ascii="Times New Roman" w:hAnsi="Times New Roman"/>
                <w:color w:val="000000"/>
                <w:sz w:val="24"/>
                <w:szCs w:val="24"/>
                <w:lang w:val="ru-RU"/>
              </w:rPr>
            </w:pPr>
            <w:r w:rsidRPr="000C5339">
              <w:rPr>
                <w:rFonts w:ascii="Times New Roman" w:hAnsi="Times New Roman"/>
                <w:color w:val="000000"/>
                <w:sz w:val="24"/>
                <w:szCs w:val="24"/>
                <w:lang w:val="ru-RU"/>
              </w:rPr>
              <w:t>отсутствуют</w:t>
            </w:r>
          </w:p>
        </w:tc>
      </w:tr>
      <w:tr w:rsidR="0060647D" w:rsidRPr="00791DBB" w:rsidTr="004C37E1">
        <w:trPr>
          <w:trHeight w:val="80"/>
        </w:trPr>
        <w:tc>
          <w:tcPr>
            <w:tcW w:w="2518" w:type="dxa"/>
            <w:shd w:val="clear" w:color="auto" w:fill="auto"/>
          </w:tcPr>
          <w:p w:rsidR="0060647D" w:rsidRPr="000C5339" w:rsidRDefault="0060647D" w:rsidP="00474EE4">
            <w:pPr>
              <w:pStyle w:val="ConsPlusNormal"/>
              <w:jc w:val="both"/>
              <w:outlineLvl w:val="1"/>
              <w:rPr>
                <w:rFonts w:ascii="Times New Roman" w:hAnsi="Times New Roman"/>
                <w:color w:val="000000"/>
                <w:sz w:val="24"/>
                <w:szCs w:val="24"/>
              </w:rPr>
            </w:pPr>
            <w:r>
              <w:rPr>
                <w:rFonts w:ascii="Times New Roman" w:hAnsi="Times New Roman"/>
                <w:color w:val="000000"/>
                <w:sz w:val="24"/>
                <w:szCs w:val="24"/>
              </w:rPr>
              <w:t>Региональные проекты подпрограммы</w:t>
            </w:r>
          </w:p>
        </w:tc>
        <w:tc>
          <w:tcPr>
            <w:tcW w:w="425" w:type="dxa"/>
            <w:shd w:val="clear" w:color="auto" w:fill="auto"/>
          </w:tcPr>
          <w:p w:rsidR="0060647D" w:rsidRPr="000C5339" w:rsidRDefault="0060647D" w:rsidP="004C37E1">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344" w:type="dxa"/>
            <w:shd w:val="clear" w:color="auto" w:fill="auto"/>
          </w:tcPr>
          <w:p w:rsidR="0060647D" w:rsidRPr="000C5339" w:rsidRDefault="0060647D" w:rsidP="00474EE4">
            <w:pPr>
              <w:rPr>
                <w:rFonts w:ascii="Times New Roman" w:hAnsi="Times New Roman"/>
                <w:color w:val="000000"/>
                <w:sz w:val="24"/>
                <w:szCs w:val="24"/>
                <w:lang w:val="ru-RU"/>
              </w:rPr>
            </w:pPr>
            <w:r>
              <w:rPr>
                <w:rFonts w:ascii="Times New Roman" w:hAnsi="Times New Roman"/>
                <w:color w:val="000000"/>
                <w:sz w:val="24"/>
                <w:szCs w:val="24"/>
                <w:lang w:val="ru-RU"/>
              </w:rPr>
              <w:t>Сохранение лесов в Курской области</w:t>
            </w:r>
          </w:p>
        </w:tc>
      </w:tr>
      <w:tr w:rsidR="00902553" w:rsidRPr="00791DBB" w:rsidTr="004C37E1">
        <w:trPr>
          <w:trHeight w:val="80"/>
        </w:trPr>
        <w:tc>
          <w:tcPr>
            <w:tcW w:w="2518" w:type="dxa"/>
            <w:shd w:val="clear" w:color="auto" w:fill="auto"/>
          </w:tcPr>
          <w:p w:rsidR="00902553" w:rsidRPr="000C5339" w:rsidRDefault="00902553" w:rsidP="00474EE4">
            <w:pPr>
              <w:pStyle w:val="ConsPlusNormal"/>
              <w:jc w:val="both"/>
              <w:outlineLvl w:val="1"/>
              <w:rPr>
                <w:rFonts w:ascii="Times New Roman" w:hAnsi="Times New Roman"/>
                <w:color w:val="000000"/>
                <w:sz w:val="24"/>
                <w:szCs w:val="24"/>
              </w:rPr>
            </w:pPr>
            <w:r w:rsidRPr="000C5339">
              <w:rPr>
                <w:rFonts w:ascii="Times New Roman" w:hAnsi="Times New Roman"/>
                <w:color w:val="000000"/>
                <w:sz w:val="24"/>
                <w:szCs w:val="24"/>
              </w:rPr>
              <w:t xml:space="preserve">Цель подпрограммы </w:t>
            </w:r>
          </w:p>
        </w:tc>
        <w:tc>
          <w:tcPr>
            <w:tcW w:w="425" w:type="dxa"/>
            <w:shd w:val="clear" w:color="auto" w:fill="auto"/>
          </w:tcPr>
          <w:p w:rsidR="00902553" w:rsidRPr="000C5339" w:rsidRDefault="00902553" w:rsidP="004C37E1">
            <w:pPr>
              <w:rPr>
                <w:rFonts w:ascii="Times New Roman" w:hAnsi="Times New Roman"/>
                <w:color w:val="000000"/>
                <w:sz w:val="24"/>
                <w:szCs w:val="24"/>
                <w:lang w:val="ru-RU"/>
              </w:rPr>
            </w:pPr>
            <w:r w:rsidRPr="000C5339">
              <w:rPr>
                <w:rFonts w:ascii="Times New Roman" w:hAnsi="Times New Roman"/>
                <w:color w:val="000000"/>
                <w:sz w:val="24"/>
                <w:szCs w:val="24"/>
                <w:lang w:val="ru-RU"/>
              </w:rPr>
              <w:t>-</w:t>
            </w:r>
          </w:p>
        </w:tc>
        <w:tc>
          <w:tcPr>
            <w:tcW w:w="6344" w:type="dxa"/>
            <w:shd w:val="clear" w:color="auto" w:fill="auto"/>
          </w:tcPr>
          <w:p w:rsidR="00902553" w:rsidRPr="007624F6" w:rsidRDefault="007624F6" w:rsidP="007624F6">
            <w:pPr>
              <w:pStyle w:val="a9"/>
              <w:ind w:left="0" w:firstLine="0"/>
              <w:rPr>
                <w:rFonts w:ascii="Times New Roman" w:hAnsi="Times New Roman"/>
                <w:color w:val="000000"/>
                <w:sz w:val="24"/>
                <w:szCs w:val="24"/>
                <w:lang w:val="ru-RU"/>
              </w:rPr>
            </w:pPr>
            <w:r w:rsidRPr="007624F6">
              <w:rPr>
                <w:rFonts w:ascii="Times New Roman" w:hAnsi="Times New Roman"/>
                <w:color w:val="000000"/>
                <w:sz w:val="24"/>
                <w:szCs w:val="24"/>
                <w:lang w:val="ru-RU"/>
              </w:rPr>
              <w:t>повышение эффективности использования, охраны, защиты и воспроизводства лесов при обеспечении баланса выбытия и воспроизводства лесов Курской области в соотношении 100%, а также повышение эффективности контроля за использованием и воспроизводством лесов</w:t>
            </w:r>
          </w:p>
        </w:tc>
      </w:tr>
      <w:tr w:rsidR="00902553" w:rsidRPr="00791DBB" w:rsidTr="004C37E1">
        <w:trPr>
          <w:trHeight w:val="80"/>
        </w:trPr>
        <w:tc>
          <w:tcPr>
            <w:tcW w:w="2518" w:type="dxa"/>
            <w:shd w:val="clear" w:color="auto" w:fill="auto"/>
          </w:tcPr>
          <w:p w:rsidR="00902553" w:rsidRPr="000C5339" w:rsidRDefault="00902553" w:rsidP="00474EE4">
            <w:pPr>
              <w:ind w:left="0" w:firstLine="0"/>
              <w:rPr>
                <w:rFonts w:ascii="Times New Roman" w:hAnsi="Times New Roman"/>
                <w:color w:val="000000"/>
                <w:sz w:val="24"/>
                <w:szCs w:val="24"/>
              </w:rPr>
            </w:pPr>
            <w:r w:rsidRPr="000C5339">
              <w:rPr>
                <w:rFonts w:ascii="Times New Roman" w:hAnsi="Times New Roman"/>
                <w:color w:val="000000"/>
                <w:sz w:val="24"/>
                <w:szCs w:val="24"/>
                <w:lang w:val="ru-RU"/>
              </w:rPr>
              <w:t>Задачи подпрограммы</w:t>
            </w:r>
          </w:p>
        </w:tc>
        <w:tc>
          <w:tcPr>
            <w:tcW w:w="425" w:type="dxa"/>
            <w:shd w:val="clear" w:color="auto" w:fill="auto"/>
          </w:tcPr>
          <w:p w:rsidR="00902553" w:rsidRPr="000C5339" w:rsidRDefault="00902553" w:rsidP="004C37E1">
            <w:pPr>
              <w:rPr>
                <w:rFonts w:ascii="Times New Roman" w:hAnsi="Times New Roman"/>
                <w:color w:val="000000"/>
                <w:sz w:val="24"/>
                <w:szCs w:val="24"/>
                <w:lang w:val="ru-RU"/>
              </w:rPr>
            </w:pPr>
            <w:r w:rsidRPr="000C5339">
              <w:rPr>
                <w:rFonts w:ascii="Times New Roman" w:hAnsi="Times New Roman"/>
                <w:color w:val="000000"/>
                <w:sz w:val="24"/>
                <w:szCs w:val="24"/>
                <w:lang w:val="ru-RU"/>
              </w:rPr>
              <w:t>-</w:t>
            </w:r>
          </w:p>
        </w:tc>
        <w:tc>
          <w:tcPr>
            <w:tcW w:w="6344" w:type="dxa"/>
            <w:shd w:val="clear" w:color="auto" w:fill="auto"/>
          </w:tcPr>
          <w:p w:rsidR="00902553" w:rsidRPr="000C5339" w:rsidRDefault="00902553" w:rsidP="00902553">
            <w:pPr>
              <w:pStyle w:val="ConsPlusCell"/>
              <w:jc w:val="both"/>
              <w:rPr>
                <w:rFonts w:ascii="Times New Roman" w:hAnsi="Times New Roman" w:cs="Times New Roman"/>
                <w:color w:val="000000"/>
                <w:sz w:val="24"/>
                <w:szCs w:val="24"/>
              </w:rPr>
            </w:pPr>
            <w:r w:rsidRPr="000C5339">
              <w:rPr>
                <w:rFonts w:ascii="Times New Roman" w:hAnsi="Times New Roman" w:cs="Times New Roman"/>
                <w:color w:val="000000"/>
                <w:sz w:val="24"/>
                <w:szCs w:val="24"/>
              </w:rPr>
              <w:t>повышение эффективности предупреждения, обнаружения, тушения лесных пожаров и защита лесов от вредных организмов, а также повышение эффективности и качества лесовосстановления;</w:t>
            </w:r>
          </w:p>
          <w:p w:rsidR="00902553" w:rsidRPr="000C5339" w:rsidRDefault="00902553" w:rsidP="00902553">
            <w:pPr>
              <w:pStyle w:val="ConsPlusCell"/>
              <w:jc w:val="both"/>
              <w:rPr>
                <w:rFonts w:ascii="Times New Roman" w:hAnsi="Times New Roman" w:cs="Times New Roman"/>
                <w:color w:val="000000"/>
                <w:sz w:val="24"/>
                <w:szCs w:val="24"/>
              </w:rPr>
            </w:pPr>
            <w:r w:rsidRPr="000C5339">
              <w:rPr>
                <w:rFonts w:ascii="Times New Roman" w:hAnsi="Times New Roman" w:cs="Times New Roman"/>
                <w:color w:val="000000"/>
                <w:sz w:val="24"/>
                <w:szCs w:val="24"/>
              </w:rPr>
              <w:t>восстановление погибших и вырубленных лесов;</w:t>
            </w:r>
          </w:p>
          <w:p w:rsidR="00902553" w:rsidRPr="000C5339" w:rsidRDefault="00902553" w:rsidP="00902553">
            <w:pPr>
              <w:pStyle w:val="ConsPlusCell"/>
              <w:jc w:val="both"/>
              <w:rPr>
                <w:rFonts w:ascii="Times New Roman" w:hAnsi="Times New Roman" w:cs="Times New Roman"/>
                <w:color w:val="000000"/>
                <w:sz w:val="24"/>
                <w:szCs w:val="24"/>
              </w:rPr>
            </w:pPr>
            <w:r w:rsidRPr="000C5339">
              <w:rPr>
                <w:rFonts w:ascii="Times New Roman" w:hAnsi="Times New Roman" w:cs="Times New Roman"/>
                <w:color w:val="000000"/>
                <w:sz w:val="24"/>
                <w:szCs w:val="24"/>
              </w:rPr>
              <w:t>получение актуализированной информации о лесных ресурсах и формирование на ее основе данных государственного лесного реестра;</w:t>
            </w:r>
          </w:p>
          <w:p w:rsidR="00902553" w:rsidRPr="000C5339" w:rsidRDefault="00935CA3" w:rsidP="00474EE4">
            <w:pPr>
              <w:pStyle w:val="ConsPlusCell"/>
              <w:jc w:val="both"/>
              <w:rPr>
                <w:rFonts w:ascii="Times New Roman" w:hAnsi="Times New Roman"/>
                <w:color w:val="000000"/>
                <w:sz w:val="24"/>
                <w:szCs w:val="24"/>
              </w:rPr>
            </w:pPr>
            <w:r w:rsidRPr="000C5339">
              <w:rPr>
                <w:rFonts w:ascii="Times New Roman" w:hAnsi="Times New Roman" w:cs="Times New Roman"/>
                <w:color w:val="000000"/>
                <w:sz w:val="24"/>
                <w:szCs w:val="24"/>
              </w:rPr>
              <w:t>обеспечение соблюдения</w:t>
            </w:r>
            <w:r w:rsidR="00902553" w:rsidRPr="000C5339">
              <w:rPr>
                <w:rFonts w:ascii="Times New Roman" w:hAnsi="Times New Roman" w:cs="Times New Roman"/>
                <w:color w:val="000000"/>
                <w:sz w:val="24"/>
                <w:szCs w:val="24"/>
              </w:rPr>
              <w:t xml:space="preserve"> законодательства в области лесных отношений</w:t>
            </w:r>
          </w:p>
        </w:tc>
      </w:tr>
      <w:tr w:rsidR="007624F6" w:rsidRPr="00791DBB" w:rsidTr="004C37E1">
        <w:trPr>
          <w:trHeight w:val="80"/>
        </w:trPr>
        <w:tc>
          <w:tcPr>
            <w:tcW w:w="2518" w:type="dxa"/>
            <w:shd w:val="clear" w:color="auto" w:fill="auto"/>
          </w:tcPr>
          <w:p w:rsidR="007624F6" w:rsidRPr="007624F6" w:rsidRDefault="007624F6" w:rsidP="007624F6">
            <w:pPr>
              <w:ind w:left="0" w:firstLine="0"/>
              <w:jc w:val="left"/>
              <w:rPr>
                <w:rFonts w:ascii="Times New Roman" w:hAnsi="Times New Roman"/>
                <w:color w:val="000000"/>
                <w:sz w:val="24"/>
                <w:szCs w:val="24"/>
                <w:lang w:val="ru-RU"/>
              </w:rPr>
            </w:pPr>
            <w:r w:rsidRPr="00FC3D4E">
              <w:rPr>
                <w:rFonts w:ascii="Times New Roman" w:hAnsi="Times New Roman"/>
                <w:color w:val="000000"/>
                <w:sz w:val="24"/>
                <w:szCs w:val="24"/>
                <w:lang w:val="ru-RU"/>
              </w:rPr>
              <w:t>Целевые индикаторы  и показатели подпрограммы</w:t>
            </w:r>
          </w:p>
        </w:tc>
        <w:tc>
          <w:tcPr>
            <w:tcW w:w="425" w:type="dxa"/>
            <w:shd w:val="clear" w:color="auto" w:fill="auto"/>
          </w:tcPr>
          <w:p w:rsidR="007624F6" w:rsidRPr="00FC3D4E" w:rsidRDefault="007624F6" w:rsidP="007624F6">
            <w:pPr>
              <w:rPr>
                <w:rFonts w:ascii="Times New Roman" w:hAnsi="Times New Roman"/>
                <w:color w:val="000000"/>
                <w:sz w:val="24"/>
                <w:szCs w:val="24"/>
                <w:lang w:val="ru-RU"/>
              </w:rPr>
            </w:pPr>
            <w:r w:rsidRPr="00FC3D4E">
              <w:rPr>
                <w:rFonts w:ascii="Times New Roman" w:hAnsi="Times New Roman"/>
                <w:color w:val="000000"/>
                <w:sz w:val="24"/>
                <w:szCs w:val="24"/>
                <w:lang w:val="ru-RU"/>
              </w:rPr>
              <w:t>-</w:t>
            </w:r>
          </w:p>
        </w:tc>
        <w:tc>
          <w:tcPr>
            <w:tcW w:w="6344" w:type="dxa"/>
            <w:shd w:val="clear" w:color="auto" w:fill="auto"/>
          </w:tcPr>
          <w:p w:rsidR="007624F6" w:rsidRPr="007624F6" w:rsidRDefault="007624F6" w:rsidP="007624F6">
            <w:pPr>
              <w:pStyle w:val="a9"/>
              <w:ind w:left="37" w:firstLine="0"/>
              <w:rPr>
                <w:rFonts w:ascii="Times New Roman" w:hAnsi="Times New Roman"/>
                <w:sz w:val="24"/>
                <w:szCs w:val="24"/>
                <w:lang w:val="ru-RU"/>
              </w:rPr>
            </w:pPr>
            <w:r w:rsidRPr="007624F6">
              <w:rPr>
                <w:rFonts w:ascii="Times New Roman" w:hAnsi="Times New Roman"/>
                <w:sz w:val="24"/>
                <w:szCs w:val="24"/>
                <w:lang w:val="ru-RU"/>
              </w:rPr>
              <w:t>доля лесных пожаров, ликвидированных в течение первых суток с момента обнаружения, в общем количестве лесных пожаров, проценты;</w:t>
            </w:r>
          </w:p>
          <w:p w:rsidR="007624F6" w:rsidRDefault="007624F6" w:rsidP="007624F6">
            <w:pPr>
              <w:pStyle w:val="a9"/>
              <w:ind w:left="37" w:firstLine="0"/>
              <w:rPr>
                <w:rFonts w:ascii="Times New Roman" w:hAnsi="Times New Roman"/>
                <w:color w:val="000000"/>
                <w:sz w:val="24"/>
                <w:szCs w:val="24"/>
                <w:lang w:val="ru-RU"/>
              </w:rPr>
            </w:pPr>
            <w:r w:rsidRPr="007624F6">
              <w:rPr>
                <w:rFonts w:ascii="Times New Roman" w:hAnsi="Times New Roman"/>
                <w:color w:val="000000"/>
                <w:sz w:val="24"/>
                <w:szCs w:val="24"/>
                <w:lang w:val="ru-RU"/>
              </w:rPr>
              <w:t>доля площади погибших и поврежденных лесных насаждений с учетом проведенных мероприятий по защите леса в общей площади земель лесного фонда, занятых лесными насаждениями, проценты;</w:t>
            </w:r>
          </w:p>
          <w:p w:rsidR="00783FCD" w:rsidRPr="00783FCD" w:rsidRDefault="00783FCD" w:rsidP="007624F6">
            <w:pPr>
              <w:pStyle w:val="a9"/>
              <w:ind w:left="37" w:firstLine="0"/>
              <w:rPr>
                <w:rFonts w:ascii="Times New Roman" w:hAnsi="Times New Roman"/>
                <w:color w:val="000000"/>
                <w:sz w:val="24"/>
                <w:szCs w:val="24"/>
                <w:lang w:val="ru-RU"/>
              </w:rPr>
            </w:pPr>
            <w:r w:rsidRPr="00783FCD">
              <w:rPr>
                <w:rFonts w:ascii="Times New Roman" w:hAnsi="Times New Roman"/>
                <w:sz w:val="24"/>
                <w:szCs w:val="24"/>
                <w:lang w:val="ru-RU"/>
              </w:rPr>
              <w:t>доля площади лесов, на которых проведена таксация лесов в отношении которых осуществлено проектирование мероприятий по охране, защите и воспроизводству в течение последних 10 лет, в площади лесов с интенсивным использованием лесов и ведением лесного хозяйства, проценты;</w:t>
            </w:r>
          </w:p>
          <w:p w:rsidR="007624F6" w:rsidRPr="007624F6" w:rsidRDefault="007624F6" w:rsidP="007624F6">
            <w:pPr>
              <w:pStyle w:val="a9"/>
              <w:ind w:left="37" w:firstLine="0"/>
              <w:rPr>
                <w:rFonts w:ascii="Times New Roman" w:hAnsi="Times New Roman"/>
                <w:color w:val="000000"/>
                <w:sz w:val="24"/>
                <w:szCs w:val="24"/>
                <w:lang w:val="ru-RU"/>
              </w:rPr>
            </w:pPr>
            <w:r w:rsidRPr="007624F6">
              <w:rPr>
                <w:rFonts w:ascii="Times New Roman" w:hAnsi="Times New Roman"/>
                <w:color w:val="000000"/>
                <w:sz w:val="24"/>
                <w:szCs w:val="24"/>
                <w:lang w:val="ru-RU"/>
              </w:rPr>
              <w:t>доля семян с улучшенными наследственными свойствами в общем объеме заготовленных семян, проценты;</w:t>
            </w:r>
          </w:p>
          <w:p w:rsidR="007624F6" w:rsidRPr="007624F6" w:rsidRDefault="007624F6" w:rsidP="007624F6">
            <w:pPr>
              <w:pStyle w:val="a9"/>
              <w:ind w:left="37" w:firstLine="0"/>
              <w:rPr>
                <w:rFonts w:ascii="Times New Roman" w:hAnsi="Times New Roman"/>
                <w:color w:val="000000"/>
                <w:sz w:val="24"/>
                <w:szCs w:val="24"/>
                <w:lang w:val="ru-RU"/>
              </w:rPr>
            </w:pPr>
            <w:r w:rsidRPr="007624F6">
              <w:rPr>
                <w:rFonts w:ascii="Times New Roman" w:hAnsi="Times New Roman"/>
                <w:color w:val="000000"/>
                <w:sz w:val="24"/>
                <w:szCs w:val="24"/>
                <w:lang w:val="ru-RU"/>
              </w:rPr>
              <w:t>средняя численность должностных лиц, осуществляющих федеральный государственный лесной надзор (лесную охрану), на 50 тыс. га земель лесного фонда, человек;</w:t>
            </w:r>
          </w:p>
          <w:p w:rsidR="007624F6" w:rsidRPr="007624F6" w:rsidRDefault="007624F6" w:rsidP="007624F6">
            <w:pPr>
              <w:pStyle w:val="a9"/>
              <w:ind w:left="37" w:firstLine="0"/>
              <w:rPr>
                <w:rFonts w:ascii="Times New Roman" w:hAnsi="Times New Roman"/>
                <w:color w:val="000000"/>
                <w:sz w:val="24"/>
                <w:szCs w:val="24"/>
                <w:lang w:val="ru-RU"/>
              </w:rPr>
            </w:pPr>
            <w:r w:rsidRPr="007624F6">
              <w:rPr>
                <w:rFonts w:ascii="Times New Roman" w:hAnsi="Times New Roman"/>
                <w:color w:val="000000"/>
                <w:sz w:val="24"/>
                <w:szCs w:val="24"/>
                <w:lang w:val="ru-RU"/>
              </w:rPr>
              <w:t>доля выписок, предоставленных гражданам и юридиче</w:t>
            </w:r>
            <w:r w:rsidRPr="007624F6">
              <w:rPr>
                <w:rFonts w:ascii="Times New Roman" w:hAnsi="Times New Roman"/>
                <w:color w:val="000000"/>
                <w:sz w:val="24"/>
                <w:szCs w:val="24"/>
                <w:lang w:val="ru-RU"/>
              </w:rPr>
              <w:lastRenderedPageBreak/>
              <w:t>ским лицам, обратившимся в орган государственной власти Курской области в области лесных отношений за получением государственной услуги по предоставлению выписки из государственного лесного реестра, в общем количестве принятых заявок на предоставление данной услуги, проценты;</w:t>
            </w:r>
          </w:p>
          <w:p w:rsidR="007624F6" w:rsidRPr="007624F6" w:rsidRDefault="007624F6" w:rsidP="007624F6">
            <w:pPr>
              <w:pStyle w:val="a9"/>
              <w:ind w:left="37" w:firstLine="0"/>
              <w:rPr>
                <w:rFonts w:ascii="Times New Roman" w:hAnsi="Times New Roman"/>
                <w:color w:val="000000"/>
                <w:sz w:val="24"/>
                <w:szCs w:val="24"/>
                <w:lang w:val="ru-RU"/>
              </w:rPr>
            </w:pPr>
            <w:r w:rsidRPr="007624F6">
              <w:rPr>
                <w:rFonts w:ascii="Times New Roman" w:hAnsi="Times New Roman"/>
                <w:color w:val="000000"/>
                <w:sz w:val="24"/>
                <w:szCs w:val="24"/>
                <w:lang w:val="ru-RU"/>
              </w:rPr>
              <w:t>динамика предотвращения возникновения нарушений лесного законодательства, причиняющих вред лесам, относительно уровня нарушений предыдущего года, проценты;</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площадь рубок ухода в молодняках, тыс. га;</w:t>
            </w:r>
          </w:p>
          <w:p w:rsidR="007624F6" w:rsidRPr="007624F6" w:rsidRDefault="007624F6" w:rsidP="007624F6">
            <w:pPr>
              <w:pStyle w:val="a9"/>
              <w:ind w:left="0" w:firstLine="0"/>
              <w:rPr>
                <w:rFonts w:ascii="Times New Roman" w:hAnsi="Times New Roman"/>
                <w:color w:val="000000"/>
                <w:sz w:val="24"/>
                <w:szCs w:val="24"/>
                <w:lang w:val="ru-RU"/>
              </w:rPr>
            </w:pPr>
            <w:r w:rsidRPr="007624F6">
              <w:rPr>
                <w:rFonts w:ascii="Times New Roman" w:hAnsi="Times New Roman"/>
                <w:color w:val="000000"/>
                <w:sz w:val="24"/>
                <w:szCs w:val="24"/>
                <w:lang w:val="ru-RU"/>
              </w:rPr>
              <w:t>отношение площади земель, отнесенных к землям, занятым лесными насаждениями (за текущий год), к площади фактической сплошной рубки за год (без учета рубки лесных насаждений, предназначенных для строительства, реконструкции и эксплуатации объектов), проценты;</w:t>
            </w:r>
          </w:p>
          <w:p w:rsidR="007624F6" w:rsidRPr="007624F6" w:rsidRDefault="007624F6" w:rsidP="007624F6">
            <w:pPr>
              <w:pStyle w:val="a9"/>
              <w:ind w:left="37" w:firstLine="0"/>
              <w:rPr>
                <w:rFonts w:ascii="Times New Roman" w:eastAsia="Times New Roman" w:hAnsi="Times New Roman"/>
                <w:color w:val="222222"/>
                <w:sz w:val="24"/>
                <w:szCs w:val="24"/>
                <w:lang w:val="ru-RU" w:eastAsia="ru-RU"/>
              </w:rPr>
            </w:pPr>
            <w:r w:rsidRPr="007624F6">
              <w:rPr>
                <w:rFonts w:ascii="Times New Roman" w:eastAsia="Times New Roman" w:hAnsi="Times New Roman"/>
                <w:color w:val="222222"/>
                <w:sz w:val="24"/>
                <w:szCs w:val="24"/>
                <w:lang w:val="ru-RU" w:eastAsia="ru-RU"/>
              </w:rPr>
              <w:t>отношение площади лесовосстановления и лесоразведения к площади вырубленных и погибших лесных насаждений (согласно региональному проекту «Сохранение лесов в Курской области»), проценты;</w:t>
            </w:r>
          </w:p>
          <w:p w:rsidR="007624F6" w:rsidRPr="007624F6" w:rsidRDefault="007624F6" w:rsidP="007624F6">
            <w:pPr>
              <w:pStyle w:val="a9"/>
              <w:ind w:left="37" w:firstLine="0"/>
              <w:rPr>
                <w:rFonts w:ascii="Times New Roman" w:hAnsi="Times New Roman"/>
                <w:color w:val="222222"/>
                <w:sz w:val="24"/>
                <w:szCs w:val="24"/>
                <w:lang w:val="ru-RU"/>
              </w:rPr>
            </w:pPr>
            <w:r w:rsidRPr="007624F6">
              <w:rPr>
                <w:rFonts w:ascii="Times New Roman" w:hAnsi="Times New Roman"/>
                <w:sz w:val="24"/>
                <w:szCs w:val="24"/>
                <w:lang w:val="ru-RU"/>
              </w:rPr>
              <w:t xml:space="preserve">ущерб от лесных пожаров по годам </w:t>
            </w:r>
            <w:r w:rsidRPr="007624F6">
              <w:rPr>
                <w:rFonts w:ascii="Times New Roman" w:hAnsi="Times New Roman"/>
                <w:color w:val="222222"/>
                <w:sz w:val="24"/>
                <w:szCs w:val="24"/>
                <w:lang w:val="ru-RU"/>
              </w:rPr>
              <w:t>(согласно региональному проекту «Сохранение лесов в Курской области»), тыс. рублей;</w:t>
            </w:r>
          </w:p>
          <w:p w:rsidR="007624F6" w:rsidRPr="007624F6" w:rsidRDefault="007624F6" w:rsidP="007624F6">
            <w:pPr>
              <w:pStyle w:val="a9"/>
              <w:ind w:left="37" w:firstLine="0"/>
              <w:rPr>
                <w:rFonts w:ascii="Times New Roman" w:hAnsi="Times New Roman"/>
                <w:sz w:val="24"/>
                <w:szCs w:val="24"/>
                <w:lang w:val="ru-RU"/>
              </w:rPr>
            </w:pPr>
            <w:r w:rsidRPr="007624F6">
              <w:rPr>
                <w:rFonts w:ascii="Times New Roman" w:hAnsi="Times New Roman"/>
                <w:sz w:val="24"/>
                <w:szCs w:val="24"/>
                <w:lang w:val="ru-RU"/>
              </w:rPr>
              <w:t xml:space="preserve">площадь лесовосстановления и лесоразведения </w:t>
            </w:r>
            <w:r w:rsidRPr="007624F6">
              <w:rPr>
                <w:rFonts w:ascii="Times New Roman" w:hAnsi="Times New Roman"/>
                <w:color w:val="222222"/>
                <w:sz w:val="24"/>
                <w:szCs w:val="24"/>
                <w:lang w:val="ru-RU"/>
              </w:rPr>
              <w:t>(согласно региональному проекту «Сохранение лесов в Курской области»)</w:t>
            </w:r>
            <w:r w:rsidRPr="007624F6">
              <w:rPr>
                <w:rFonts w:ascii="Times New Roman" w:hAnsi="Times New Roman"/>
                <w:sz w:val="24"/>
                <w:szCs w:val="24"/>
                <w:lang w:val="ru-RU"/>
              </w:rPr>
              <w:t>, тыс. га;</w:t>
            </w:r>
          </w:p>
          <w:p w:rsidR="007624F6" w:rsidRPr="007624F6" w:rsidRDefault="007624F6" w:rsidP="007624F6">
            <w:pPr>
              <w:pStyle w:val="a9"/>
              <w:ind w:left="37" w:firstLine="0"/>
              <w:rPr>
                <w:rFonts w:ascii="Times New Roman" w:hAnsi="Times New Roman"/>
                <w:sz w:val="24"/>
                <w:szCs w:val="24"/>
                <w:lang w:val="ru-RU"/>
              </w:rPr>
            </w:pPr>
            <w:r w:rsidRPr="007624F6">
              <w:rPr>
                <w:rFonts w:ascii="Times New Roman" w:hAnsi="Times New Roman"/>
                <w:sz w:val="24"/>
                <w:szCs w:val="24"/>
                <w:lang w:val="ru-RU"/>
              </w:rPr>
              <w:t xml:space="preserve">площадь погибших лесных насаждений </w:t>
            </w:r>
            <w:r w:rsidRPr="007624F6">
              <w:rPr>
                <w:rFonts w:ascii="Times New Roman" w:hAnsi="Times New Roman"/>
                <w:color w:val="222222"/>
                <w:sz w:val="24"/>
                <w:szCs w:val="24"/>
                <w:lang w:val="ru-RU"/>
              </w:rPr>
              <w:t>(согласно региональному проекту «Сохранение лесов в Курской области»)</w:t>
            </w:r>
            <w:r w:rsidRPr="007624F6">
              <w:rPr>
                <w:rFonts w:ascii="Times New Roman" w:hAnsi="Times New Roman"/>
                <w:sz w:val="24"/>
                <w:szCs w:val="24"/>
                <w:lang w:val="ru-RU"/>
              </w:rPr>
              <w:t>, тыс. га;</w:t>
            </w:r>
          </w:p>
          <w:p w:rsidR="007624F6" w:rsidRPr="007624F6" w:rsidRDefault="007624F6" w:rsidP="007624F6">
            <w:pPr>
              <w:pStyle w:val="a9"/>
              <w:ind w:left="37" w:firstLine="0"/>
              <w:rPr>
                <w:rFonts w:ascii="Times New Roman" w:hAnsi="Times New Roman"/>
                <w:sz w:val="24"/>
                <w:szCs w:val="24"/>
                <w:lang w:val="ru-RU"/>
              </w:rPr>
            </w:pPr>
            <w:r w:rsidRPr="007624F6">
              <w:rPr>
                <w:rFonts w:ascii="Times New Roman" w:hAnsi="Times New Roman"/>
                <w:sz w:val="24"/>
                <w:szCs w:val="24"/>
                <w:lang w:val="ru-RU"/>
              </w:rPr>
              <w:t xml:space="preserve">количество выращенного посадочного материала лесных растений </w:t>
            </w:r>
            <w:r w:rsidRPr="007624F6">
              <w:rPr>
                <w:rFonts w:ascii="Times New Roman" w:hAnsi="Times New Roman"/>
                <w:color w:val="222222"/>
                <w:sz w:val="24"/>
                <w:szCs w:val="24"/>
                <w:lang w:val="ru-RU"/>
              </w:rPr>
              <w:t>(согласно региональному проекту «Сохранение лесов в Курской области»)</w:t>
            </w:r>
            <w:r w:rsidRPr="007624F6">
              <w:rPr>
                <w:rFonts w:ascii="Times New Roman" w:hAnsi="Times New Roman"/>
                <w:sz w:val="24"/>
                <w:szCs w:val="24"/>
                <w:lang w:val="ru-RU"/>
              </w:rPr>
              <w:t>, млн. шт.;</w:t>
            </w:r>
          </w:p>
          <w:p w:rsidR="007624F6" w:rsidRPr="007624F6" w:rsidRDefault="007624F6" w:rsidP="007624F6">
            <w:pPr>
              <w:pStyle w:val="a9"/>
              <w:ind w:left="37" w:hanging="37"/>
              <w:rPr>
                <w:rFonts w:ascii="Times New Roman" w:hAnsi="Times New Roman"/>
                <w:color w:val="222222"/>
                <w:sz w:val="24"/>
                <w:szCs w:val="24"/>
                <w:lang w:val="ru-RU"/>
              </w:rPr>
            </w:pPr>
            <w:r w:rsidRPr="007624F6">
              <w:rPr>
                <w:rFonts w:ascii="Times New Roman" w:hAnsi="Times New Roman"/>
                <w:color w:val="222222"/>
                <w:sz w:val="24"/>
                <w:szCs w:val="24"/>
                <w:lang w:val="ru-RU"/>
              </w:rPr>
              <w:t>заготовка семян лесных растений для лесовосстановления (согласно региональному проекту «Сохранение лесов в Курской области»), тонн</w:t>
            </w:r>
          </w:p>
        </w:tc>
      </w:tr>
      <w:tr w:rsidR="007624F6" w:rsidRPr="00791DBB" w:rsidTr="004C37E1">
        <w:trPr>
          <w:trHeight w:val="80"/>
        </w:trPr>
        <w:tc>
          <w:tcPr>
            <w:tcW w:w="2518" w:type="dxa"/>
            <w:shd w:val="clear" w:color="auto" w:fill="auto"/>
          </w:tcPr>
          <w:p w:rsidR="007624F6" w:rsidRPr="000C5339" w:rsidRDefault="007624F6" w:rsidP="007624F6">
            <w:pPr>
              <w:ind w:left="0" w:firstLine="0"/>
              <w:rPr>
                <w:rFonts w:ascii="Times New Roman" w:hAnsi="Times New Roman"/>
                <w:color w:val="000000"/>
                <w:sz w:val="24"/>
                <w:szCs w:val="24"/>
                <w:lang w:val="ru-RU"/>
              </w:rPr>
            </w:pPr>
            <w:r w:rsidRPr="000C5339">
              <w:rPr>
                <w:rFonts w:ascii="Times New Roman" w:hAnsi="Times New Roman"/>
                <w:color w:val="000000"/>
                <w:sz w:val="24"/>
                <w:szCs w:val="24"/>
                <w:lang w:val="ru-RU"/>
              </w:rPr>
              <w:lastRenderedPageBreak/>
              <w:t xml:space="preserve">Этапы и сроки </w:t>
            </w:r>
          </w:p>
          <w:p w:rsidR="007624F6" w:rsidRPr="000C5339" w:rsidRDefault="007624F6" w:rsidP="007624F6">
            <w:pPr>
              <w:ind w:left="1418" w:hanging="1418"/>
              <w:rPr>
                <w:rFonts w:ascii="Times New Roman" w:hAnsi="Times New Roman"/>
                <w:color w:val="000000"/>
                <w:sz w:val="24"/>
                <w:szCs w:val="24"/>
                <w:lang w:val="ru-RU"/>
              </w:rPr>
            </w:pPr>
            <w:r w:rsidRPr="000C5339">
              <w:rPr>
                <w:rFonts w:ascii="Times New Roman" w:hAnsi="Times New Roman"/>
                <w:color w:val="000000"/>
                <w:sz w:val="24"/>
                <w:szCs w:val="24"/>
                <w:lang w:val="ru-RU"/>
              </w:rPr>
              <w:t>реализации</w:t>
            </w:r>
          </w:p>
          <w:p w:rsidR="007624F6" w:rsidRPr="000C5339" w:rsidRDefault="007624F6" w:rsidP="007624F6">
            <w:pPr>
              <w:ind w:left="0" w:firstLine="0"/>
              <w:jc w:val="left"/>
              <w:rPr>
                <w:rFonts w:ascii="Times New Roman" w:hAnsi="Times New Roman"/>
                <w:color w:val="000000"/>
                <w:sz w:val="24"/>
                <w:szCs w:val="24"/>
                <w:lang w:val="ru-RU"/>
              </w:rPr>
            </w:pPr>
            <w:r w:rsidRPr="000C5339">
              <w:rPr>
                <w:rFonts w:ascii="Times New Roman" w:hAnsi="Times New Roman"/>
                <w:color w:val="000000"/>
                <w:sz w:val="24"/>
                <w:szCs w:val="24"/>
                <w:lang w:val="ru-RU"/>
              </w:rPr>
              <w:t>подпрограммы</w:t>
            </w:r>
          </w:p>
        </w:tc>
        <w:tc>
          <w:tcPr>
            <w:tcW w:w="425" w:type="dxa"/>
            <w:shd w:val="clear" w:color="auto" w:fill="auto"/>
          </w:tcPr>
          <w:p w:rsidR="007624F6" w:rsidRPr="000C5339" w:rsidRDefault="007624F6" w:rsidP="007624F6">
            <w:pPr>
              <w:rPr>
                <w:rFonts w:ascii="Times New Roman" w:hAnsi="Times New Roman"/>
                <w:color w:val="000000"/>
                <w:sz w:val="24"/>
                <w:szCs w:val="24"/>
                <w:lang w:val="ru-RU"/>
              </w:rPr>
            </w:pPr>
            <w:r w:rsidRPr="000C5339">
              <w:rPr>
                <w:rFonts w:ascii="Times New Roman" w:hAnsi="Times New Roman"/>
                <w:color w:val="000000"/>
                <w:sz w:val="24"/>
                <w:szCs w:val="24"/>
                <w:lang w:val="ru-RU"/>
              </w:rPr>
              <w:t>-</w:t>
            </w:r>
          </w:p>
        </w:tc>
        <w:tc>
          <w:tcPr>
            <w:tcW w:w="6344" w:type="dxa"/>
            <w:shd w:val="clear" w:color="auto" w:fill="auto"/>
          </w:tcPr>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2014-2024 годы:</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первый этап: 2014-2018 годы;</w:t>
            </w:r>
          </w:p>
          <w:p w:rsidR="007624F6" w:rsidRPr="007624F6" w:rsidRDefault="007624F6" w:rsidP="007624F6">
            <w:pPr>
              <w:pStyle w:val="a9"/>
              <w:ind w:left="0" w:firstLine="0"/>
              <w:rPr>
                <w:rFonts w:ascii="Times New Roman" w:hAnsi="Times New Roman"/>
                <w:sz w:val="24"/>
                <w:szCs w:val="24"/>
                <w:lang w:val="ru-RU"/>
              </w:rPr>
            </w:pPr>
            <w:r w:rsidRPr="007624F6">
              <w:rPr>
                <w:rFonts w:ascii="Times New Roman" w:hAnsi="Times New Roman"/>
                <w:color w:val="000000"/>
                <w:sz w:val="24"/>
                <w:szCs w:val="24"/>
                <w:lang w:val="ru-RU"/>
              </w:rPr>
              <w:t>второй этап: 2019-2024 годы</w:t>
            </w:r>
          </w:p>
        </w:tc>
      </w:tr>
      <w:tr w:rsidR="007624F6" w:rsidRPr="000C5339" w:rsidTr="004C37E1">
        <w:trPr>
          <w:trHeight w:val="80"/>
        </w:trPr>
        <w:tc>
          <w:tcPr>
            <w:tcW w:w="2518" w:type="dxa"/>
            <w:shd w:val="clear" w:color="auto" w:fill="auto"/>
          </w:tcPr>
          <w:p w:rsidR="007624F6" w:rsidRPr="000C5339" w:rsidRDefault="007624F6" w:rsidP="007624F6">
            <w:pPr>
              <w:ind w:left="0" w:firstLine="0"/>
              <w:rPr>
                <w:rFonts w:ascii="Times New Roman" w:hAnsi="Times New Roman"/>
                <w:color w:val="000000"/>
                <w:sz w:val="24"/>
                <w:szCs w:val="24"/>
                <w:lang w:val="ru-RU"/>
              </w:rPr>
            </w:pPr>
            <w:r w:rsidRPr="000C5339">
              <w:rPr>
                <w:rFonts w:ascii="Times New Roman" w:hAnsi="Times New Roman"/>
                <w:color w:val="000000"/>
                <w:sz w:val="24"/>
                <w:szCs w:val="24"/>
                <w:lang w:val="ru-RU"/>
              </w:rPr>
              <w:t>Объемы бюджетных</w:t>
            </w:r>
          </w:p>
          <w:p w:rsidR="007624F6" w:rsidRPr="000C5339" w:rsidRDefault="007624F6" w:rsidP="007624F6">
            <w:pPr>
              <w:ind w:left="0" w:firstLine="0"/>
              <w:rPr>
                <w:rFonts w:ascii="Times New Roman" w:hAnsi="Times New Roman"/>
                <w:color w:val="000000"/>
                <w:sz w:val="24"/>
                <w:szCs w:val="24"/>
                <w:lang w:val="ru-RU"/>
              </w:rPr>
            </w:pPr>
            <w:r w:rsidRPr="000C5339">
              <w:rPr>
                <w:rFonts w:ascii="Times New Roman" w:hAnsi="Times New Roman"/>
                <w:color w:val="000000"/>
                <w:sz w:val="24"/>
                <w:szCs w:val="24"/>
                <w:lang w:val="ru-RU"/>
              </w:rPr>
              <w:t>ассигнований подпрограммы</w:t>
            </w:r>
          </w:p>
        </w:tc>
        <w:tc>
          <w:tcPr>
            <w:tcW w:w="425" w:type="dxa"/>
            <w:shd w:val="clear" w:color="auto" w:fill="auto"/>
          </w:tcPr>
          <w:p w:rsidR="007624F6" w:rsidRPr="000C5339" w:rsidRDefault="007624F6" w:rsidP="007624F6">
            <w:pPr>
              <w:rPr>
                <w:rFonts w:ascii="Times New Roman" w:hAnsi="Times New Roman"/>
                <w:color w:val="000000"/>
                <w:sz w:val="24"/>
                <w:szCs w:val="24"/>
                <w:lang w:val="ru-RU"/>
              </w:rPr>
            </w:pPr>
            <w:r w:rsidRPr="000C5339">
              <w:rPr>
                <w:rFonts w:ascii="Times New Roman" w:hAnsi="Times New Roman"/>
                <w:color w:val="000000"/>
                <w:sz w:val="24"/>
                <w:szCs w:val="24"/>
                <w:lang w:val="ru-RU"/>
              </w:rPr>
              <w:t>-</w:t>
            </w:r>
          </w:p>
        </w:tc>
        <w:tc>
          <w:tcPr>
            <w:tcW w:w="6344" w:type="dxa"/>
            <w:shd w:val="clear" w:color="auto" w:fill="auto"/>
          </w:tcPr>
          <w:p w:rsidR="007624F6" w:rsidRPr="007624F6" w:rsidRDefault="007624F6" w:rsidP="007624F6">
            <w:pPr>
              <w:pStyle w:val="a9"/>
              <w:ind w:left="37" w:firstLine="0"/>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общий объем средств, предусмотренных на реализацию подпрограммы 1, составит </w:t>
            </w:r>
            <w:r w:rsidR="00A35E99">
              <w:rPr>
                <w:rFonts w:ascii="Times New Roman" w:hAnsi="Times New Roman"/>
                <w:color w:val="000000"/>
                <w:sz w:val="24"/>
                <w:szCs w:val="24"/>
                <w:lang w:val="ru-RU"/>
              </w:rPr>
              <w:t>557 002,199</w:t>
            </w:r>
            <w:r w:rsidRPr="007624F6">
              <w:rPr>
                <w:rFonts w:ascii="Times New Roman" w:hAnsi="Times New Roman"/>
                <w:color w:val="000000"/>
                <w:sz w:val="24"/>
                <w:szCs w:val="24"/>
                <w:lang w:val="ru-RU"/>
              </w:rPr>
              <w:t xml:space="preserve"> тыс. рублей, в том числе по годам:</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2014 год – 60 250,912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2015 год – 39 767,225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2016 год – 37 216,813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2017 год – 47</w:t>
            </w:r>
            <w:r w:rsidRPr="007624F6">
              <w:rPr>
                <w:rFonts w:ascii="Times New Roman" w:hAnsi="Times New Roman"/>
                <w:color w:val="000000"/>
                <w:sz w:val="24"/>
                <w:szCs w:val="24"/>
              </w:rPr>
              <w:t> </w:t>
            </w:r>
            <w:r w:rsidRPr="007624F6">
              <w:rPr>
                <w:rFonts w:ascii="Times New Roman" w:hAnsi="Times New Roman"/>
                <w:color w:val="000000"/>
                <w:sz w:val="24"/>
                <w:szCs w:val="24"/>
                <w:lang w:val="ru-RU"/>
              </w:rPr>
              <w:t>700,023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2018 год – 43</w:t>
            </w:r>
            <w:r w:rsidRPr="007624F6">
              <w:rPr>
                <w:rFonts w:ascii="Times New Roman" w:hAnsi="Times New Roman"/>
                <w:color w:val="000000"/>
                <w:sz w:val="24"/>
                <w:szCs w:val="24"/>
              </w:rPr>
              <w:t> </w:t>
            </w:r>
            <w:r w:rsidRPr="007624F6">
              <w:rPr>
                <w:rFonts w:ascii="Times New Roman" w:hAnsi="Times New Roman"/>
                <w:color w:val="000000"/>
                <w:sz w:val="24"/>
                <w:szCs w:val="24"/>
                <w:lang w:val="ru-RU"/>
              </w:rPr>
              <w:t>081,539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2019 год – </w:t>
            </w:r>
            <w:r w:rsidR="00C340D8">
              <w:rPr>
                <w:rFonts w:ascii="Times New Roman" w:hAnsi="Times New Roman"/>
                <w:color w:val="000000"/>
                <w:sz w:val="24"/>
                <w:szCs w:val="24"/>
                <w:lang w:val="ru-RU"/>
              </w:rPr>
              <w:t>72 323,048</w:t>
            </w:r>
            <w:r w:rsidRPr="007624F6">
              <w:rPr>
                <w:rFonts w:ascii="Times New Roman" w:hAnsi="Times New Roman"/>
                <w:color w:val="000000"/>
                <w:sz w:val="24"/>
                <w:szCs w:val="24"/>
                <w:lang w:val="ru-RU"/>
              </w:rPr>
              <w:t xml:space="preserve">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2020 год – </w:t>
            </w:r>
            <w:r w:rsidR="005F15E0">
              <w:rPr>
                <w:rFonts w:ascii="Times New Roman" w:hAnsi="Times New Roman"/>
                <w:color w:val="000000"/>
                <w:sz w:val="24"/>
                <w:szCs w:val="24"/>
                <w:lang w:val="ru-RU"/>
              </w:rPr>
              <w:t>53 257,543</w:t>
            </w:r>
            <w:r w:rsidRPr="007624F6">
              <w:rPr>
                <w:rFonts w:ascii="Times New Roman" w:hAnsi="Times New Roman"/>
                <w:color w:val="000000"/>
                <w:sz w:val="24"/>
                <w:szCs w:val="24"/>
                <w:lang w:val="ru-RU"/>
              </w:rPr>
              <w:t xml:space="preserve">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2021 год – </w:t>
            </w:r>
            <w:r w:rsidR="008D129E">
              <w:rPr>
                <w:rFonts w:ascii="Times New Roman" w:hAnsi="Times New Roman"/>
                <w:color w:val="000000"/>
                <w:sz w:val="24"/>
                <w:szCs w:val="24"/>
                <w:lang w:val="ru-RU"/>
              </w:rPr>
              <w:t>61 514,741</w:t>
            </w:r>
            <w:r w:rsidRPr="007624F6">
              <w:rPr>
                <w:rFonts w:ascii="Times New Roman" w:hAnsi="Times New Roman"/>
                <w:color w:val="000000"/>
                <w:sz w:val="24"/>
                <w:szCs w:val="24"/>
                <w:lang w:val="ru-RU"/>
              </w:rPr>
              <w:t xml:space="preserve">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2022 год – </w:t>
            </w:r>
            <w:r w:rsidR="00A35E99">
              <w:rPr>
                <w:rFonts w:ascii="Times New Roman" w:hAnsi="Times New Roman"/>
                <w:color w:val="000000"/>
                <w:sz w:val="24"/>
                <w:szCs w:val="24"/>
                <w:lang w:val="ru-RU"/>
              </w:rPr>
              <w:t>58 576,844</w:t>
            </w:r>
            <w:r w:rsidRPr="007624F6">
              <w:rPr>
                <w:rFonts w:ascii="Times New Roman" w:hAnsi="Times New Roman"/>
                <w:color w:val="000000"/>
                <w:sz w:val="24"/>
                <w:szCs w:val="24"/>
                <w:lang w:val="ru-RU"/>
              </w:rPr>
              <w:t xml:space="preserve">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2023 год – </w:t>
            </w:r>
            <w:r w:rsidR="00A35E99">
              <w:rPr>
                <w:rFonts w:ascii="Times New Roman" w:hAnsi="Times New Roman"/>
                <w:color w:val="000000"/>
                <w:sz w:val="24"/>
                <w:szCs w:val="24"/>
                <w:lang w:val="ru-RU"/>
              </w:rPr>
              <w:t>38 297,694</w:t>
            </w:r>
            <w:r w:rsidRPr="007624F6">
              <w:rPr>
                <w:rFonts w:ascii="Times New Roman" w:hAnsi="Times New Roman"/>
                <w:color w:val="000000"/>
                <w:sz w:val="24"/>
                <w:szCs w:val="24"/>
                <w:lang w:val="ru-RU"/>
              </w:rPr>
              <w:t xml:space="preserve">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2024 год – </w:t>
            </w:r>
            <w:r w:rsidR="00A35E99">
              <w:rPr>
                <w:rFonts w:ascii="Times New Roman" w:hAnsi="Times New Roman"/>
                <w:color w:val="000000"/>
                <w:sz w:val="24"/>
                <w:szCs w:val="24"/>
                <w:lang w:val="ru-RU"/>
              </w:rPr>
              <w:t>45 015,817</w:t>
            </w:r>
            <w:r w:rsidRPr="007624F6">
              <w:rPr>
                <w:rFonts w:ascii="Times New Roman" w:hAnsi="Times New Roman"/>
                <w:color w:val="000000"/>
                <w:sz w:val="24"/>
                <w:szCs w:val="24"/>
                <w:lang w:val="ru-RU"/>
              </w:rPr>
              <w:t xml:space="preserve">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из них:</w:t>
            </w:r>
          </w:p>
          <w:p w:rsidR="007624F6" w:rsidRPr="007624F6" w:rsidRDefault="007624F6" w:rsidP="007624F6">
            <w:pPr>
              <w:pStyle w:val="a9"/>
              <w:ind w:left="37" w:firstLine="0"/>
              <w:rPr>
                <w:rFonts w:ascii="Times New Roman" w:hAnsi="Times New Roman"/>
                <w:color w:val="000000"/>
                <w:sz w:val="24"/>
                <w:szCs w:val="24"/>
                <w:lang w:val="ru-RU"/>
              </w:rPr>
            </w:pPr>
            <w:r w:rsidRPr="007624F6">
              <w:rPr>
                <w:rFonts w:ascii="Times New Roman" w:hAnsi="Times New Roman"/>
                <w:color w:val="000000"/>
                <w:sz w:val="24"/>
                <w:szCs w:val="24"/>
                <w:lang w:val="ru-RU"/>
              </w:rPr>
              <w:lastRenderedPageBreak/>
              <w:t xml:space="preserve">средства областного бюджета всего – </w:t>
            </w:r>
            <w:r w:rsidR="00A35E99">
              <w:rPr>
                <w:rFonts w:ascii="Times New Roman" w:hAnsi="Times New Roman"/>
                <w:color w:val="000000"/>
                <w:sz w:val="24"/>
                <w:szCs w:val="24"/>
                <w:lang w:val="ru-RU"/>
              </w:rPr>
              <w:t>58 554,255</w:t>
            </w:r>
            <w:r w:rsidRPr="007624F6">
              <w:rPr>
                <w:rFonts w:ascii="Times New Roman" w:hAnsi="Times New Roman"/>
                <w:color w:val="000000"/>
                <w:sz w:val="24"/>
                <w:szCs w:val="24"/>
                <w:lang w:val="ru-RU"/>
              </w:rPr>
              <w:t xml:space="preserve"> тыс. рублей, в том числе по годам:</w:t>
            </w:r>
          </w:p>
          <w:p w:rsidR="007624F6" w:rsidRPr="00533B06" w:rsidRDefault="007624F6" w:rsidP="007624F6">
            <w:pPr>
              <w:pStyle w:val="a9"/>
              <w:rPr>
                <w:rFonts w:ascii="Times New Roman" w:hAnsi="Times New Roman"/>
                <w:color w:val="000000"/>
                <w:sz w:val="24"/>
                <w:szCs w:val="24"/>
                <w:lang w:val="ru-RU"/>
              </w:rPr>
            </w:pPr>
            <w:r w:rsidRPr="00533B06">
              <w:rPr>
                <w:rFonts w:ascii="Times New Roman" w:hAnsi="Times New Roman"/>
                <w:color w:val="000000"/>
                <w:sz w:val="24"/>
                <w:szCs w:val="24"/>
                <w:lang w:val="ru-RU"/>
              </w:rPr>
              <w:t>2014 год – 11 903,475 тыс. рублей;</w:t>
            </w:r>
          </w:p>
          <w:p w:rsidR="007624F6" w:rsidRPr="00533B06" w:rsidRDefault="007624F6" w:rsidP="007624F6">
            <w:pPr>
              <w:pStyle w:val="a9"/>
              <w:rPr>
                <w:rFonts w:ascii="Times New Roman" w:hAnsi="Times New Roman"/>
                <w:color w:val="000000"/>
                <w:sz w:val="24"/>
                <w:szCs w:val="24"/>
                <w:lang w:val="ru-RU"/>
              </w:rPr>
            </w:pPr>
            <w:r w:rsidRPr="00533B06">
              <w:rPr>
                <w:rFonts w:ascii="Times New Roman" w:hAnsi="Times New Roman"/>
                <w:color w:val="000000"/>
                <w:sz w:val="24"/>
                <w:szCs w:val="24"/>
                <w:lang w:val="ru-RU"/>
              </w:rPr>
              <w:t>2015 год – 3 426,625 тыс. рублей;</w:t>
            </w:r>
          </w:p>
          <w:p w:rsidR="007624F6" w:rsidRPr="007624F6" w:rsidRDefault="007624F6" w:rsidP="007624F6">
            <w:pPr>
              <w:pStyle w:val="a9"/>
              <w:rPr>
                <w:rFonts w:ascii="Times New Roman" w:hAnsi="Times New Roman"/>
                <w:color w:val="000000"/>
                <w:sz w:val="24"/>
                <w:szCs w:val="24"/>
                <w:lang w:val="ru-RU"/>
              </w:rPr>
            </w:pPr>
            <w:r w:rsidRPr="00533B06">
              <w:rPr>
                <w:rFonts w:ascii="Times New Roman" w:hAnsi="Times New Roman"/>
                <w:color w:val="000000"/>
                <w:sz w:val="24"/>
                <w:szCs w:val="24"/>
                <w:lang w:val="ru-RU"/>
              </w:rPr>
              <w:t>2016 год – 3 456,703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2017 год – 3 674,525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2018 год – 3</w:t>
            </w:r>
            <w:r w:rsidRPr="007624F6">
              <w:rPr>
                <w:rFonts w:ascii="Times New Roman" w:hAnsi="Times New Roman"/>
                <w:color w:val="000000"/>
                <w:sz w:val="24"/>
                <w:szCs w:val="24"/>
              </w:rPr>
              <w:t> </w:t>
            </w:r>
            <w:r w:rsidRPr="007624F6">
              <w:rPr>
                <w:rFonts w:ascii="Times New Roman" w:hAnsi="Times New Roman"/>
                <w:color w:val="000000"/>
                <w:sz w:val="24"/>
                <w:szCs w:val="24"/>
                <w:lang w:val="ru-RU"/>
              </w:rPr>
              <w:t>763,079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2019 год – </w:t>
            </w:r>
            <w:r w:rsidR="00D32EDB">
              <w:rPr>
                <w:rFonts w:ascii="Times New Roman" w:hAnsi="Times New Roman"/>
                <w:color w:val="000000"/>
                <w:sz w:val="24"/>
                <w:szCs w:val="24"/>
                <w:lang w:val="ru-RU"/>
              </w:rPr>
              <w:t>4 099,766</w:t>
            </w:r>
            <w:r w:rsidRPr="007624F6">
              <w:rPr>
                <w:rFonts w:ascii="Times New Roman" w:hAnsi="Times New Roman"/>
                <w:color w:val="000000"/>
                <w:sz w:val="24"/>
                <w:szCs w:val="24"/>
                <w:lang w:val="ru-RU"/>
              </w:rPr>
              <w:t xml:space="preserve">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2020 год – </w:t>
            </w:r>
            <w:r w:rsidR="005F15E0">
              <w:rPr>
                <w:rFonts w:ascii="Times New Roman" w:hAnsi="Times New Roman"/>
                <w:color w:val="000000"/>
                <w:sz w:val="24"/>
                <w:szCs w:val="24"/>
                <w:lang w:val="ru-RU"/>
              </w:rPr>
              <w:t>4 176,298</w:t>
            </w:r>
            <w:r w:rsidRPr="007624F6">
              <w:rPr>
                <w:rFonts w:ascii="Times New Roman" w:hAnsi="Times New Roman"/>
                <w:color w:val="000000"/>
                <w:sz w:val="24"/>
                <w:szCs w:val="24"/>
                <w:lang w:val="ru-RU"/>
              </w:rPr>
              <w:t xml:space="preserve"> тыс. рублей;</w:t>
            </w:r>
          </w:p>
          <w:p w:rsidR="007624F6" w:rsidRDefault="007624F6" w:rsidP="00073EFC">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2021 год – </w:t>
            </w:r>
            <w:r w:rsidR="008D129E">
              <w:rPr>
                <w:rFonts w:ascii="Times New Roman" w:hAnsi="Times New Roman"/>
                <w:color w:val="000000"/>
                <w:sz w:val="24"/>
                <w:szCs w:val="24"/>
                <w:lang w:val="ru-RU"/>
              </w:rPr>
              <w:t>6 012,252</w:t>
            </w:r>
            <w:r w:rsidRPr="007624F6">
              <w:rPr>
                <w:rFonts w:ascii="Times New Roman" w:hAnsi="Times New Roman"/>
                <w:color w:val="000000"/>
                <w:sz w:val="24"/>
                <w:szCs w:val="24"/>
                <w:lang w:val="ru-RU"/>
              </w:rPr>
              <w:t xml:space="preserve"> тыс. рублей;</w:t>
            </w:r>
          </w:p>
          <w:p w:rsidR="00FC28A0" w:rsidRPr="007624F6" w:rsidRDefault="00FC28A0" w:rsidP="00073EFC">
            <w:pPr>
              <w:pStyle w:val="a9"/>
              <w:rPr>
                <w:rFonts w:ascii="Times New Roman" w:hAnsi="Times New Roman"/>
                <w:color w:val="000000"/>
                <w:sz w:val="24"/>
                <w:szCs w:val="24"/>
                <w:lang w:val="ru-RU"/>
              </w:rPr>
            </w:pPr>
            <w:r>
              <w:rPr>
                <w:rFonts w:ascii="Times New Roman" w:hAnsi="Times New Roman"/>
                <w:color w:val="000000"/>
                <w:sz w:val="24"/>
                <w:szCs w:val="24"/>
                <w:lang w:val="ru-RU"/>
              </w:rPr>
              <w:t xml:space="preserve">2022 гол – </w:t>
            </w:r>
            <w:r w:rsidR="00503DF0">
              <w:rPr>
                <w:rFonts w:ascii="Times New Roman" w:hAnsi="Times New Roman"/>
                <w:color w:val="000000"/>
                <w:sz w:val="24"/>
                <w:szCs w:val="24"/>
                <w:lang w:val="ru-RU"/>
              </w:rPr>
              <w:t>6 013,844</w:t>
            </w:r>
            <w:r>
              <w:rPr>
                <w:rFonts w:ascii="Times New Roman" w:hAnsi="Times New Roman"/>
                <w:color w:val="000000"/>
                <w:sz w:val="24"/>
                <w:szCs w:val="24"/>
                <w:lang w:val="ru-RU"/>
              </w:rPr>
              <w:t xml:space="preserve"> тыс.</w:t>
            </w:r>
            <w:r w:rsidR="00533B06">
              <w:rPr>
                <w:rFonts w:ascii="Times New Roman" w:hAnsi="Times New Roman"/>
                <w:color w:val="000000"/>
                <w:sz w:val="24"/>
                <w:szCs w:val="24"/>
                <w:lang w:val="ru-RU"/>
              </w:rPr>
              <w:t xml:space="preserve"> </w:t>
            </w:r>
            <w:r>
              <w:rPr>
                <w:rFonts w:ascii="Times New Roman" w:hAnsi="Times New Roman"/>
                <w:color w:val="000000"/>
                <w:sz w:val="24"/>
                <w:szCs w:val="24"/>
                <w:lang w:val="ru-RU"/>
              </w:rPr>
              <w:t>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2023 год – </w:t>
            </w:r>
            <w:r w:rsidR="00503DF0">
              <w:rPr>
                <w:rFonts w:ascii="Times New Roman" w:hAnsi="Times New Roman"/>
                <w:color w:val="000000"/>
                <w:sz w:val="24"/>
                <w:szCs w:val="24"/>
                <w:lang w:val="ru-RU"/>
              </w:rPr>
              <w:t>6 013,844</w:t>
            </w:r>
            <w:r w:rsidRPr="007624F6">
              <w:rPr>
                <w:rFonts w:ascii="Times New Roman" w:hAnsi="Times New Roman"/>
                <w:color w:val="000000"/>
                <w:sz w:val="24"/>
                <w:szCs w:val="24"/>
                <w:lang w:val="ru-RU"/>
              </w:rPr>
              <w:t xml:space="preserve">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2024 год – </w:t>
            </w:r>
            <w:r w:rsidR="00533B06">
              <w:rPr>
                <w:rFonts w:ascii="Times New Roman" w:hAnsi="Times New Roman"/>
                <w:color w:val="000000"/>
                <w:sz w:val="24"/>
                <w:szCs w:val="24"/>
                <w:lang w:val="ru-RU"/>
              </w:rPr>
              <w:t>6 013,844</w:t>
            </w:r>
            <w:r w:rsidRPr="007624F6">
              <w:rPr>
                <w:rFonts w:ascii="Times New Roman" w:hAnsi="Times New Roman"/>
                <w:color w:val="000000"/>
                <w:sz w:val="24"/>
                <w:szCs w:val="24"/>
                <w:lang w:val="ru-RU"/>
              </w:rPr>
              <w:t xml:space="preserve"> тыс. рублей;</w:t>
            </w:r>
          </w:p>
          <w:p w:rsidR="007624F6" w:rsidRPr="007624F6" w:rsidRDefault="007624F6" w:rsidP="007624F6">
            <w:pPr>
              <w:pStyle w:val="a9"/>
              <w:ind w:left="37" w:firstLine="0"/>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средства областного бюджета, источником которых является средства федерального бюджета, всего – </w:t>
            </w:r>
            <w:r w:rsidR="00533B06">
              <w:rPr>
                <w:rFonts w:ascii="Times New Roman" w:hAnsi="Times New Roman"/>
                <w:color w:val="000000"/>
                <w:sz w:val="24"/>
                <w:szCs w:val="24"/>
                <w:lang w:val="ru-RU"/>
              </w:rPr>
              <w:t>498 447,944</w:t>
            </w:r>
            <w:r w:rsidRPr="007624F6">
              <w:rPr>
                <w:rFonts w:ascii="Times New Roman" w:hAnsi="Times New Roman"/>
                <w:color w:val="000000"/>
                <w:sz w:val="24"/>
                <w:szCs w:val="24"/>
                <w:lang w:val="ru-RU"/>
              </w:rPr>
              <w:t xml:space="preserve"> тыс. рублей, в том числе по годам:</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2014 год – 48 347,437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2015 год – 36 340,600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2016 год – 33 760,110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2017 год – 44</w:t>
            </w:r>
            <w:r w:rsidRPr="007624F6">
              <w:rPr>
                <w:rFonts w:ascii="Times New Roman" w:hAnsi="Times New Roman"/>
                <w:color w:val="000000"/>
                <w:sz w:val="24"/>
                <w:szCs w:val="24"/>
              </w:rPr>
              <w:t> </w:t>
            </w:r>
            <w:r w:rsidRPr="007624F6">
              <w:rPr>
                <w:rFonts w:ascii="Times New Roman" w:hAnsi="Times New Roman"/>
                <w:color w:val="000000"/>
                <w:sz w:val="24"/>
                <w:szCs w:val="24"/>
                <w:lang w:val="ru-RU"/>
              </w:rPr>
              <w:t>025,498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2018 год – 39</w:t>
            </w:r>
            <w:r w:rsidRPr="007624F6">
              <w:rPr>
                <w:rFonts w:ascii="Times New Roman" w:hAnsi="Times New Roman"/>
                <w:color w:val="000000"/>
                <w:sz w:val="24"/>
                <w:szCs w:val="24"/>
              </w:rPr>
              <w:t> </w:t>
            </w:r>
            <w:r w:rsidRPr="007624F6">
              <w:rPr>
                <w:rFonts w:ascii="Times New Roman" w:hAnsi="Times New Roman"/>
                <w:color w:val="000000"/>
                <w:sz w:val="24"/>
                <w:szCs w:val="24"/>
                <w:lang w:val="ru-RU"/>
              </w:rPr>
              <w:t>318,460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2019 год – </w:t>
            </w:r>
            <w:r w:rsidR="00C340D8">
              <w:rPr>
                <w:rFonts w:ascii="Times New Roman" w:hAnsi="Times New Roman"/>
                <w:color w:val="000000"/>
                <w:sz w:val="24"/>
                <w:szCs w:val="24"/>
                <w:lang w:val="ru-RU"/>
              </w:rPr>
              <w:t>68 223,282</w:t>
            </w:r>
            <w:r w:rsidRPr="007624F6">
              <w:rPr>
                <w:rFonts w:ascii="Times New Roman" w:hAnsi="Times New Roman"/>
                <w:color w:val="000000"/>
                <w:sz w:val="24"/>
                <w:szCs w:val="24"/>
                <w:lang w:val="ru-RU"/>
              </w:rPr>
              <w:t xml:space="preserve">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2020 год – </w:t>
            </w:r>
            <w:r w:rsidR="005F15E0">
              <w:rPr>
                <w:rFonts w:ascii="Times New Roman" w:hAnsi="Times New Roman"/>
                <w:color w:val="000000"/>
                <w:sz w:val="24"/>
                <w:szCs w:val="24"/>
                <w:lang w:val="ru-RU"/>
              </w:rPr>
              <w:t>49 081,245</w:t>
            </w:r>
            <w:r w:rsidRPr="007624F6">
              <w:rPr>
                <w:rFonts w:ascii="Times New Roman" w:hAnsi="Times New Roman"/>
                <w:color w:val="000000"/>
                <w:sz w:val="24"/>
                <w:szCs w:val="24"/>
                <w:lang w:val="ru-RU"/>
              </w:rPr>
              <w:t xml:space="preserve">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2021 год – </w:t>
            </w:r>
            <w:r w:rsidR="00503DF0">
              <w:rPr>
                <w:rFonts w:ascii="Times New Roman" w:hAnsi="Times New Roman"/>
                <w:color w:val="000000"/>
                <w:sz w:val="24"/>
                <w:szCs w:val="24"/>
                <w:lang w:val="ru-RU"/>
              </w:rPr>
              <w:t>55 502,489</w:t>
            </w:r>
            <w:r w:rsidRPr="007624F6">
              <w:rPr>
                <w:rFonts w:ascii="Times New Roman" w:hAnsi="Times New Roman"/>
                <w:color w:val="000000"/>
                <w:sz w:val="24"/>
                <w:szCs w:val="24"/>
                <w:lang w:val="ru-RU"/>
              </w:rPr>
              <w:t xml:space="preserve">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2022 год – </w:t>
            </w:r>
            <w:r w:rsidR="00533B06">
              <w:rPr>
                <w:rFonts w:ascii="Times New Roman" w:hAnsi="Times New Roman"/>
                <w:color w:val="000000"/>
                <w:sz w:val="24"/>
                <w:szCs w:val="24"/>
                <w:lang w:val="ru-RU"/>
              </w:rPr>
              <w:t>52 563,000</w:t>
            </w:r>
            <w:r w:rsidRPr="007624F6">
              <w:rPr>
                <w:rFonts w:ascii="Times New Roman" w:hAnsi="Times New Roman"/>
                <w:color w:val="000000"/>
                <w:sz w:val="24"/>
                <w:szCs w:val="24"/>
                <w:lang w:val="ru-RU"/>
              </w:rPr>
              <w:t xml:space="preserve"> тыс. рублей;</w:t>
            </w:r>
          </w:p>
          <w:p w:rsidR="007624F6" w:rsidRPr="007624F6" w:rsidRDefault="007624F6" w:rsidP="007624F6">
            <w:pPr>
              <w:pStyle w:val="a9"/>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2023 год – </w:t>
            </w:r>
            <w:r w:rsidR="00533B06">
              <w:rPr>
                <w:rFonts w:ascii="Times New Roman" w:hAnsi="Times New Roman"/>
                <w:color w:val="000000"/>
                <w:sz w:val="24"/>
                <w:szCs w:val="24"/>
                <w:lang w:val="ru-RU"/>
              </w:rPr>
              <w:t>32 283,850</w:t>
            </w:r>
            <w:r w:rsidRPr="007624F6">
              <w:rPr>
                <w:rFonts w:ascii="Times New Roman" w:hAnsi="Times New Roman"/>
                <w:color w:val="000000"/>
                <w:sz w:val="24"/>
                <w:szCs w:val="24"/>
                <w:lang w:val="ru-RU"/>
              </w:rPr>
              <w:t xml:space="preserve"> тыс. рублей;</w:t>
            </w:r>
          </w:p>
          <w:p w:rsidR="007624F6" w:rsidRPr="007624F6" w:rsidRDefault="007624F6" w:rsidP="007624F6">
            <w:pPr>
              <w:pStyle w:val="a9"/>
              <w:rPr>
                <w:rFonts w:ascii="Times New Roman" w:hAnsi="Times New Roman"/>
                <w:color w:val="000000"/>
                <w:sz w:val="24"/>
                <w:szCs w:val="24"/>
              </w:rPr>
            </w:pPr>
            <w:r w:rsidRPr="007624F6">
              <w:rPr>
                <w:rFonts w:ascii="Times New Roman" w:hAnsi="Times New Roman"/>
                <w:color w:val="000000"/>
                <w:sz w:val="24"/>
                <w:szCs w:val="24"/>
              </w:rPr>
              <w:t xml:space="preserve">2024 год – </w:t>
            </w:r>
            <w:r w:rsidR="00533B06">
              <w:rPr>
                <w:rFonts w:ascii="Times New Roman" w:hAnsi="Times New Roman"/>
                <w:color w:val="000000"/>
                <w:sz w:val="24"/>
                <w:szCs w:val="24"/>
                <w:lang w:val="ru-RU"/>
              </w:rPr>
              <w:t>39 001,973</w:t>
            </w:r>
            <w:r w:rsidRPr="007624F6">
              <w:rPr>
                <w:rFonts w:ascii="Times New Roman" w:hAnsi="Times New Roman"/>
                <w:color w:val="000000"/>
                <w:sz w:val="24"/>
                <w:szCs w:val="24"/>
              </w:rPr>
              <w:t xml:space="preserve"> тыс. </w:t>
            </w:r>
            <w:r w:rsidR="005F15E0">
              <w:rPr>
                <w:rFonts w:ascii="Times New Roman" w:hAnsi="Times New Roman"/>
                <w:color w:val="000000"/>
                <w:sz w:val="24"/>
                <w:szCs w:val="24"/>
                <w:lang w:val="ru-RU"/>
              </w:rPr>
              <w:t>р</w:t>
            </w:r>
            <w:r w:rsidRPr="007624F6">
              <w:rPr>
                <w:rFonts w:ascii="Times New Roman" w:hAnsi="Times New Roman"/>
                <w:color w:val="000000"/>
                <w:sz w:val="24"/>
                <w:szCs w:val="24"/>
              </w:rPr>
              <w:t>ублей</w:t>
            </w:r>
          </w:p>
        </w:tc>
      </w:tr>
      <w:tr w:rsidR="0060647D" w:rsidRPr="0060647D" w:rsidTr="004C37E1">
        <w:trPr>
          <w:trHeight w:val="80"/>
        </w:trPr>
        <w:tc>
          <w:tcPr>
            <w:tcW w:w="2518" w:type="dxa"/>
            <w:shd w:val="clear" w:color="auto" w:fill="auto"/>
          </w:tcPr>
          <w:p w:rsidR="0060647D" w:rsidRPr="000C5339" w:rsidRDefault="0060647D" w:rsidP="007624F6">
            <w:pPr>
              <w:ind w:left="0" w:firstLine="0"/>
              <w:rPr>
                <w:rFonts w:ascii="Times New Roman" w:hAnsi="Times New Roman"/>
                <w:color w:val="000000"/>
                <w:sz w:val="24"/>
                <w:szCs w:val="24"/>
                <w:lang w:val="ru-RU"/>
              </w:rPr>
            </w:pPr>
            <w:r>
              <w:rPr>
                <w:rFonts w:ascii="Times New Roman" w:hAnsi="Times New Roman"/>
                <w:color w:val="000000"/>
                <w:sz w:val="24"/>
                <w:szCs w:val="24"/>
                <w:lang w:val="ru-RU"/>
              </w:rPr>
              <w:lastRenderedPageBreak/>
              <w:t>Объем налоговых расходов Курской области в рамках реализации государственной программы (всего)</w:t>
            </w:r>
          </w:p>
        </w:tc>
        <w:tc>
          <w:tcPr>
            <w:tcW w:w="425" w:type="dxa"/>
            <w:shd w:val="clear" w:color="auto" w:fill="auto"/>
          </w:tcPr>
          <w:p w:rsidR="0060647D" w:rsidRPr="000C5339" w:rsidRDefault="0060647D" w:rsidP="007624F6">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344" w:type="dxa"/>
            <w:shd w:val="clear" w:color="auto" w:fill="auto"/>
          </w:tcPr>
          <w:p w:rsidR="0060647D" w:rsidRPr="007624F6" w:rsidRDefault="0060647D" w:rsidP="007624F6">
            <w:pPr>
              <w:pStyle w:val="a9"/>
              <w:ind w:left="37" w:firstLine="0"/>
              <w:rPr>
                <w:rFonts w:ascii="Times New Roman" w:hAnsi="Times New Roman"/>
                <w:color w:val="000000"/>
                <w:sz w:val="24"/>
                <w:szCs w:val="24"/>
                <w:lang w:val="ru-RU"/>
              </w:rPr>
            </w:pPr>
            <w:r>
              <w:rPr>
                <w:rFonts w:ascii="Times New Roman" w:hAnsi="Times New Roman"/>
                <w:color w:val="000000"/>
                <w:sz w:val="24"/>
                <w:szCs w:val="24"/>
                <w:lang w:val="ru-RU"/>
              </w:rPr>
              <w:t>отсутствуют</w:t>
            </w:r>
          </w:p>
        </w:tc>
      </w:tr>
      <w:tr w:rsidR="007624F6" w:rsidRPr="00791DBB" w:rsidTr="004C37E1">
        <w:trPr>
          <w:trHeight w:val="80"/>
        </w:trPr>
        <w:tc>
          <w:tcPr>
            <w:tcW w:w="2518" w:type="dxa"/>
            <w:shd w:val="clear" w:color="auto" w:fill="auto"/>
          </w:tcPr>
          <w:p w:rsidR="007624F6" w:rsidRPr="000C5339" w:rsidRDefault="007624F6" w:rsidP="007624F6">
            <w:pPr>
              <w:pStyle w:val="ConsPlusNormal"/>
              <w:jc w:val="both"/>
              <w:outlineLvl w:val="1"/>
              <w:rPr>
                <w:rFonts w:ascii="Times New Roman" w:hAnsi="Times New Roman"/>
                <w:color w:val="000000"/>
                <w:sz w:val="24"/>
                <w:szCs w:val="24"/>
              </w:rPr>
            </w:pPr>
            <w:r w:rsidRPr="000C5339">
              <w:rPr>
                <w:rFonts w:ascii="Times New Roman" w:hAnsi="Times New Roman"/>
                <w:color w:val="000000"/>
                <w:sz w:val="24"/>
                <w:szCs w:val="24"/>
              </w:rPr>
              <w:t>Ожидаемые результаты реализации подпрограммы</w:t>
            </w:r>
          </w:p>
        </w:tc>
        <w:tc>
          <w:tcPr>
            <w:tcW w:w="425" w:type="dxa"/>
            <w:shd w:val="clear" w:color="auto" w:fill="auto"/>
          </w:tcPr>
          <w:p w:rsidR="007624F6" w:rsidRPr="000C5339" w:rsidRDefault="007624F6" w:rsidP="007624F6">
            <w:pPr>
              <w:rPr>
                <w:rFonts w:ascii="Times New Roman" w:hAnsi="Times New Roman"/>
                <w:color w:val="000000"/>
                <w:sz w:val="24"/>
                <w:szCs w:val="24"/>
                <w:lang w:val="ru-RU"/>
              </w:rPr>
            </w:pPr>
            <w:r w:rsidRPr="000C5339">
              <w:rPr>
                <w:rFonts w:ascii="Times New Roman" w:hAnsi="Times New Roman"/>
                <w:color w:val="000000"/>
                <w:sz w:val="24"/>
                <w:szCs w:val="24"/>
                <w:lang w:val="ru-RU"/>
              </w:rPr>
              <w:t>-</w:t>
            </w:r>
          </w:p>
        </w:tc>
        <w:tc>
          <w:tcPr>
            <w:tcW w:w="6344" w:type="dxa"/>
            <w:shd w:val="clear" w:color="auto" w:fill="auto"/>
          </w:tcPr>
          <w:p w:rsidR="007624F6" w:rsidRPr="007624F6" w:rsidRDefault="007624F6" w:rsidP="007624F6">
            <w:pPr>
              <w:pStyle w:val="a9"/>
              <w:ind w:left="0" w:firstLine="0"/>
              <w:rPr>
                <w:rFonts w:ascii="Times New Roman" w:hAnsi="Times New Roman"/>
                <w:color w:val="000000"/>
                <w:sz w:val="24"/>
                <w:szCs w:val="24"/>
                <w:lang w:val="ru-RU"/>
              </w:rPr>
            </w:pPr>
            <w:r w:rsidRPr="007624F6">
              <w:rPr>
                <w:rFonts w:ascii="Times New Roman" w:hAnsi="Times New Roman"/>
                <w:color w:val="000000"/>
                <w:sz w:val="24"/>
                <w:szCs w:val="24"/>
                <w:lang w:val="ru-RU"/>
              </w:rPr>
              <w:t>уменьшение доли лесных пожаров, ликвидированных в течение первых суток с момента обнаружения, в общем количестве лесных пожаров до 86%;</w:t>
            </w:r>
          </w:p>
          <w:p w:rsidR="00783FCD" w:rsidRDefault="00783FCD" w:rsidP="007624F6">
            <w:pPr>
              <w:pStyle w:val="a9"/>
              <w:ind w:left="37" w:firstLine="0"/>
              <w:rPr>
                <w:rFonts w:ascii="Times New Roman" w:hAnsi="Times New Roman"/>
                <w:sz w:val="24"/>
                <w:szCs w:val="24"/>
                <w:lang w:val="ru-RU"/>
              </w:rPr>
            </w:pPr>
            <w:r w:rsidRPr="00783FCD">
              <w:rPr>
                <w:rFonts w:ascii="Times New Roman" w:hAnsi="Times New Roman"/>
                <w:sz w:val="24"/>
                <w:szCs w:val="24"/>
                <w:lang w:val="ru-RU"/>
              </w:rPr>
              <w:t xml:space="preserve">уменьшение доли площади погибших и поврежденных лесных насаждений с учетом проведенных мероприятий по защите леса в общей площади земель лесного фонда, занятых лесными насаждениями до </w:t>
            </w:r>
            <w:r w:rsidR="00A128E9">
              <w:rPr>
                <w:rFonts w:ascii="Times New Roman" w:hAnsi="Times New Roman"/>
                <w:sz w:val="24"/>
                <w:szCs w:val="24"/>
                <w:lang w:val="ru-RU"/>
              </w:rPr>
              <w:t>1,07</w:t>
            </w:r>
            <w:r w:rsidRPr="00783FCD">
              <w:rPr>
                <w:rFonts w:ascii="Times New Roman" w:hAnsi="Times New Roman"/>
                <w:sz w:val="24"/>
                <w:szCs w:val="24"/>
                <w:lang w:val="ru-RU"/>
              </w:rPr>
              <w:t xml:space="preserve"> %;</w:t>
            </w:r>
          </w:p>
          <w:p w:rsidR="00783FCD" w:rsidRPr="00783FCD" w:rsidRDefault="00783FCD" w:rsidP="007624F6">
            <w:pPr>
              <w:pStyle w:val="a9"/>
              <w:ind w:left="37" w:firstLine="0"/>
              <w:rPr>
                <w:rFonts w:ascii="Times New Roman" w:hAnsi="Times New Roman"/>
                <w:sz w:val="24"/>
                <w:szCs w:val="24"/>
                <w:lang w:val="ru-RU"/>
              </w:rPr>
            </w:pPr>
            <w:r w:rsidRPr="00783FCD">
              <w:rPr>
                <w:rFonts w:ascii="Times New Roman" w:hAnsi="Times New Roman"/>
                <w:sz w:val="24"/>
                <w:szCs w:val="24"/>
                <w:lang w:val="ru-RU"/>
              </w:rPr>
              <w:t>обеспечение на уровне 100 % доли площади лесов, на которых проведена таксация лесов в отношении которых осуществлено проектирование мероприятий по охране, защите и воспроизводству в течение последних 10 лет, в площади лесов с интенсивным использованием лесов и ведением лесного хозяйства;</w:t>
            </w:r>
          </w:p>
          <w:p w:rsidR="007624F6" w:rsidRPr="007624F6" w:rsidRDefault="007624F6" w:rsidP="007624F6">
            <w:pPr>
              <w:pStyle w:val="a9"/>
              <w:ind w:left="37" w:firstLine="0"/>
              <w:rPr>
                <w:rFonts w:ascii="Times New Roman" w:hAnsi="Times New Roman"/>
                <w:color w:val="000000"/>
                <w:sz w:val="24"/>
                <w:szCs w:val="24"/>
                <w:lang w:val="ru-RU"/>
              </w:rPr>
            </w:pPr>
            <w:r w:rsidRPr="007624F6">
              <w:rPr>
                <w:rFonts w:ascii="Times New Roman" w:hAnsi="Times New Roman"/>
                <w:color w:val="000000"/>
                <w:sz w:val="24"/>
                <w:szCs w:val="24"/>
                <w:lang w:val="ru-RU"/>
              </w:rPr>
              <w:t>обеспечение доли семян с улучшенными наследственными свойствами в общем объеме заготовленных семян на уровне 0,2%;</w:t>
            </w:r>
          </w:p>
          <w:p w:rsidR="007624F6" w:rsidRPr="007624F6" w:rsidRDefault="007624F6" w:rsidP="007624F6">
            <w:pPr>
              <w:pStyle w:val="a9"/>
              <w:ind w:left="37" w:firstLine="0"/>
              <w:rPr>
                <w:rFonts w:ascii="Times New Roman" w:hAnsi="Times New Roman"/>
                <w:color w:val="000000"/>
                <w:sz w:val="24"/>
                <w:szCs w:val="24"/>
                <w:lang w:val="ru-RU"/>
              </w:rPr>
            </w:pPr>
            <w:r w:rsidRPr="007624F6">
              <w:rPr>
                <w:rFonts w:ascii="Times New Roman" w:hAnsi="Times New Roman"/>
                <w:color w:val="000000"/>
                <w:sz w:val="24"/>
                <w:szCs w:val="24"/>
                <w:lang w:val="ru-RU"/>
              </w:rPr>
              <w:t>увеличение до 50 человек средней численности должностных лиц, осуществляющих федеральный государственный лесной надзор (лесную охрану), на 50 тыс. га земель лес</w:t>
            </w:r>
            <w:r w:rsidRPr="007624F6">
              <w:rPr>
                <w:rFonts w:ascii="Times New Roman" w:hAnsi="Times New Roman"/>
                <w:color w:val="000000"/>
                <w:sz w:val="24"/>
                <w:szCs w:val="24"/>
                <w:lang w:val="ru-RU"/>
              </w:rPr>
              <w:lastRenderedPageBreak/>
              <w:t>ного фонда;</w:t>
            </w:r>
          </w:p>
          <w:p w:rsidR="007624F6" w:rsidRPr="007624F6" w:rsidRDefault="007624F6" w:rsidP="007624F6">
            <w:pPr>
              <w:pStyle w:val="a9"/>
              <w:ind w:left="37" w:firstLine="0"/>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обеспечение доли выписок, предоставленных гражданам и юридическим лицам, обратившимся в орган государственной власти Курской области в области лесных отношений за получением государственной услуги по предоставлению выписки из государственного лесного реестра, в общем количестве принятых заявок на предоставление данной услуги на уровне </w:t>
            </w:r>
            <w:r w:rsidR="00783FCD">
              <w:rPr>
                <w:rFonts w:ascii="Times New Roman" w:hAnsi="Times New Roman"/>
                <w:color w:val="000000"/>
                <w:sz w:val="24"/>
                <w:szCs w:val="24"/>
                <w:lang w:val="ru-RU"/>
              </w:rPr>
              <w:t>100</w:t>
            </w:r>
            <w:r w:rsidRPr="007624F6">
              <w:rPr>
                <w:rFonts w:ascii="Times New Roman" w:hAnsi="Times New Roman"/>
                <w:color w:val="000000"/>
                <w:sz w:val="24"/>
                <w:szCs w:val="24"/>
                <w:lang w:val="ru-RU"/>
              </w:rPr>
              <w:t>%;</w:t>
            </w:r>
          </w:p>
          <w:p w:rsidR="007624F6" w:rsidRPr="007624F6" w:rsidRDefault="007624F6" w:rsidP="007624F6">
            <w:pPr>
              <w:pStyle w:val="a9"/>
              <w:ind w:left="37" w:firstLine="0"/>
              <w:rPr>
                <w:rFonts w:ascii="Times New Roman" w:hAnsi="Times New Roman"/>
                <w:color w:val="000000"/>
                <w:sz w:val="24"/>
                <w:szCs w:val="24"/>
                <w:lang w:val="ru-RU"/>
              </w:rPr>
            </w:pPr>
            <w:r w:rsidRPr="007624F6">
              <w:rPr>
                <w:rFonts w:ascii="Times New Roman" w:hAnsi="Times New Roman"/>
                <w:color w:val="000000"/>
                <w:sz w:val="24"/>
                <w:szCs w:val="24"/>
                <w:lang w:val="ru-RU"/>
              </w:rPr>
              <w:t xml:space="preserve">сохранение динамики предотвращения возникновения нарушений лесного законодательства, причиняющих вред лесам, относительно уровня нарушений предыдущего года на уровне </w:t>
            </w:r>
            <w:r w:rsidR="00783FCD">
              <w:rPr>
                <w:rFonts w:ascii="Times New Roman" w:hAnsi="Times New Roman"/>
                <w:color w:val="000000"/>
                <w:sz w:val="24"/>
                <w:szCs w:val="24"/>
                <w:lang w:val="ru-RU"/>
              </w:rPr>
              <w:t>5,1</w:t>
            </w:r>
            <w:r w:rsidRPr="007624F6">
              <w:rPr>
                <w:rFonts w:ascii="Times New Roman" w:hAnsi="Times New Roman"/>
                <w:color w:val="000000"/>
                <w:sz w:val="24"/>
                <w:szCs w:val="24"/>
                <w:lang w:val="ru-RU"/>
              </w:rPr>
              <w:t>%;</w:t>
            </w:r>
          </w:p>
          <w:p w:rsidR="007624F6" w:rsidRPr="007624F6" w:rsidRDefault="007624F6" w:rsidP="007624F6">
            <w:pPr>
              <w:pStyle w:val="a9"/>
              <w:ind w:left="37" w:firstLine="0"/>
              <w:rPr>
                <w:rFonts w:ascii="Times New Roman" w:hAnsi="Times New Roman"/>
                <w:color w:val="000000"/>
                <w:sz w:val="24"/>
                <w:szCs w:val="24"/>
                <w:lang w:val="ru-RU"/>
              </w:rPr>
            </w:pPr>
            <w:r w:rsidRPr="007624F6">
              <w:rPr>
                <w:rFonts w:ascii="Times New Roman" w:hAnsi="Times New Roman"/>
                <w:color w:val="000000"/>
                <w:sz w:val="24"/>
                <w:szCs w:val="24"/>
                <w:lang w:val="ru-RU"/>
              </w:rPr>
              <w:t>обеспечение площади рубок ухода в молодняках –0,629 тыс. га;</w:t>
            </w:r>
          </w:p>
          <w:p w:rsidR="007624F6" w:rsidRPr="007624F6" w:rsidRDefault="007624F6" w:rsidP="00F62A48">
            <w:pPr>
              <w:pStyle w:val="a9"/>
              <w:ind w:left="37" w:firstLine="0"/>
              <w:rPr>
                <w:rFonts w:ascii="Times New Roman" w:hAnsi="Times New Roman"/>
                <w:color w:val="000000"/>
                <w:sz w:val="24"/>
                <w:szCs w:val="24"/>
                <w:lang w:val="ru-RU"/>
              </w:rPr>
            </w:pPr>
            <w:r w:rsidRPr="007624F6">
              <w:rPr>
                <w:rFonts w:ascii="Times New Roman" w:hAnsi="Times New Roman"/>
                <w:color w:val="000000"/>
                <w:sz w:val="24"/>
                <w:szCs w:val="24"/>
                <w:lang w:val="ru-RU"/>
              </w:rPr>
              <w:t>обеспечение 100 процентного отношения площади земель, отнесенных к землям, занятым лесными насаждениями, к площади фактической сплошной рубки за год;</w:t>
            </w:r>
          </w:p>
          <w:p w:rsidR="007624F6" w:rsidRPr="007624F6" w:rsidRDefault="007624F6" w:rsidP="00F62A48">
            <w:pPr>
              <w:pStyle w:val="a9"/>
              <w:ind w:left="0" w:firstLine="0"/>
              <w:rPr>
                <w:rFonts w:ascii="Times New Roman" w:hAnsi="Times New Roman"/>
                <w:sz w:val="24"/>
                <w:szCs w:val="24"/>
                <w:lang w:val="ru-RU"/>
              </w:rPr>
            </w:pPr>
            <w:r w:rsidRPr="007624F6">
              <w:rPr>
                <w:rFonts w:ascii="Times New Roman" w:hAnsi="Times New Roman"/>
                <w:sz w:val="24"/>
                <w:szCs w:val="24"/>
                <w:lang w:val="ru-RU"/>
              </w:rPr>
              <w:t xml:space="preserve">обеспечение отношения площади лесовосстановления и лесоразведения к площади вырубленных и погибших лесных насаждений в соотношении 100 % </w:t>
            </w:r>
            <w:r w:rsidRPr="007624F6">
              <w:rPr>
                <w:rFonts w:ascii="Times New Roman" w:eastAsia="Times New Roman" w:hAnsi="Times New Roman"/>
                <w:color w:val="222222"/>
                <w:sz w:val="24"/>
                <w:szCs w:val="24"/>
                <w:lang w:val="ru-RU" w:eastAsia="ru-RU"/>
              </w:rPr>
              <w:t>(согласно региональному проекту «Сохранение лесов в Курской области»)</w:t>
            </w:r>
            <w:r w:rsidRPr="007624F6">
              <w:rPr>
                <w:rFonts w:ascii="Times New Roman" w:hAnsi="Times New Roman"/>
                <w:sz w:val="24"/>
                <w:szCs w:val="24"/>
                <w:lang w:val="ru-RU"/>
              </w:rPr>
              <w:t>;</w:t>
            </w:r>
          </w:p>
          <w:p w:rsidR="007624F6" w:rsidRPr="007624F6" w:rsidRDefault="007624F6" w:rsidP="00F62A48">
            <w:pPr>
              <w:pStyle w:val="a9"/>
              <w:ind w:left="37" w:firstLine="0"/>
              <w:rPr>
                <w:rFonts w:ascii="Times New Roman" w:hAnsi="Times New Roman"/>
                <w:color w:val="222222"/>
                <w:sz w:val="24"/>
                <w:szCs w:val="24"/>
                <w:lang w:val="ru-RU"/>
              </w:rPr>
            </w:pPr>
            <w:r w:rsidRPr="007624F6">
              <w:rPr>
                <w:rFonts w:ascii="Times New Roman" w:hAnsi="Times New Roman"/>
                <w:sz w:val="24"/>
                <w:szCs w:val="24"/>
                <w:lang w:val="ru-RU"/>
              </w:rPr>
              <w:t>уменьшение ущерба от лесных пожаров к 2024 году до 1251,261 тыс. рублей</w:t>
            </w:r>
            <w:r w:rsidRPr="007624F6">
              <w:rPr>
                <w:rFonts w:ascii="Times New Roman" w:hAnsi="Times New Roman"/>
                <w:color w:val="222222"/>
                <w:sz w:val="24"/>
                <w:szCs w:val="24"/>
                <w:lang w:val="ru-RU"/>
              </w:rPr>
              <w:t xml:space="preserve"> (согласно региональному проекту «Сохранение лесов в Курской области»);</w:t>
            </w:r>
          </w:p>
          <w:p w:rsidR="007624F6" w:rsidRPr="007624F6" w:rsidRDefault="007624F6" w:rsidP="00F62A48">
            <w:pPr>
              <w:pStyle w:val="a9"/>
              <w:ind w:left="37" w:firstLine="0"/>
              <w:rPr>
                <w:rFonts w:ascii="Times New Roman" w:hAnsi="Times New Roman"/>
                <w:color w:val="222222"/>
                <w:sz w:val="24"/>
                <w:szCs w:val="24"/>
                <w:lang w:val="ru-RU"/>
              </w:rPr>
            </w:pPr>
            <w:r w:rsidRPr="007624F6">
              <w:rPr>
                <w:rFonts w:ascii="Times New Roman" w:hAnsi="Times New Roman"/>
                <w:color w:val="222222"/>
                <w:sz w:val="24"/>
                <w:szCs w:val="24"/>
                <w:lang w:val="ru-RU"/>
              </w:rPr>
              <w:t xml:space="preserve">обеспечение площади лесовосстановления и лесоразведения на уровне </w:t>
            </w:r>
            <w:r w:rsidR="00783FCD">
              <w:rPr>
                <w:rFonts w:ascii="Times New Roman" w:hAnsi="Times New Roman"/>
                <w:color w:val="222222"/>
                <w:sz w:val="24"/>
                <w:szCs w:val="24"/>
                <w:lang w:val="ru-RU"/>
              </w:rPr>
              <w:t>0,3313</w:t>
            </w:r>
            <w:r w:rsidRPr="007624F6">
              <w:rPr>
                <w:rFonts w:ascii="Times New Roman" w:hAnsi="Times New Roman"/>
                <w:color w:val="222222"/>
                <w:sz w:val="24"/>
                <w:szCs w:val="24"/>
                <w:lang w:val="ru-RU"/>
              </w:rPr>
              <w:t xml:space="preserve"> тыс. га (согласно региональному проекту «Сохранение лесов в Курской области»);</w:t>
            </w:r>
          </w:p>
          <w:p w:rsidR="007624F6" w:rsidRPr="007624F6" w:rsidRDefault="007624F6" w:rsidP="00F62A48">
            <w:pPr>
              <w:pStyle w:val="a9"/>
              <w:ind w:left="0" w:firstLine="0"/>
              <w:rPr>
                <w:rFonts w:ascii="Times New Roman" w:hAnsi="Times New Roman"/>
                <w:color w:val="222222"/>
                <w:sz w:val="24"/>
                <w:szCs w:val="24"/>
                <w:lang w:val="ru-RU"/>
              </w:rPr>
            </w:pPr>
            <w:r w:rsidRPr="007624F6">
              <w:rPr>
                <w:rFonts w:ascii="Times New Roman" w:hAnsi="Times New Roman"/>
                <w:color w:val="222222"/>
                <w:sz w:val="24"/>
                <w:szCs w:val="24"/>
                <w:lang w:val="ru-RU"/>
              </w:rPr>
              <w:t>недопущение увеличения площади погибших лесных насаждений свыше 0,0</w:t>
            </w:r>
            <w:r w:rsidR="00783FCD">
              <w:rPr>
                <w:rFonts w:ascii="Times New Roman" w:hAnsi="Times New Roman"/>
                <w:color w:val="222222"/>
                <w:sz w:val="24"/>
                <w:szCs w:val="24"/>
                <w:lang w:val="ru-RU"/>
              </w:rPr>
              <w:t>8</w:t>
            </w:r>
            <w:r w:rsidRPr="007624F6">
              <w:rPr>
                <w:rFonts w:ascii="Times New Roman" w:hAnsi="Times New Roman"/>
                <w:color w:val="222222"/>
                <w:sz w:val="24"/>
                <w:szCs w:val="24"/>
                <w:lang w:val="ru-RU"/>
              </w:rPr>
              <w:t xml:space="preserve"> тыс. га (согласно региональному проекту «Сохранение лесов в Курской области»);</w:t>
            </w:r>
          </w:p>
          <w:p w:rsidR="007624F6" w:rsidRPr="007624F6" w:rsidRDefault="007624F6" w:rsidP="00F62A48">
            <w:pPr>
              <w:pStyle w:val="a9"/>
              <w:ind w:left="37" w:firstLine="0"/>
              <w:rPr>
                <w:rFonts w:ascii="Times New Roman" w:hAnsi="Times New Roman"/>
                <w:color w:val="222222"/>
                <w:sz w:val="24"/>
                <w:szCs w:val="24"/>
                <w:lang w:val="ru-RU"/>
              </w:rPr>
            </w:pPr>
            <w:r w:rsidRPr="007624F6">
              <w:rPr>
                <w:rFonts w:ascii="Times New Roman" w:hAnsi="Times New Roman"/>
                <w:color w:val="222222"/>
                <w:sz w:val="24"/>
                <w:szCs w:val="24"/>
                <w:lang w:val="ru-RU"/>
              </w:rPr>
              <w:t xml:space="preserve">обеспечение количества выращенного посадочного материала лесных растений на уровне </w:t>
            </w:r>
            <w:r w:rsidR="00783FCD">
              <w:rPr>
                <w:rFonts w:ascii="Times New Roman" w:hAnsi="Times New Roman"/>
                <w:color w:val="222222"/>
                <w:sz w:val="24"/>
                <w:szCs w:val="24"/>
                <w:lang w:val="ru-RU"/>
              </w:rPr>
              <w:t>1,6</w:t>
            </w:r>
            <w:r w:rsidRPr="007624F6">
              <w:rPr>
                <w:rFonts w:ascii="Times New Roman" w:hAnsi="Times New Roman"/>
                <w:color w:val="222222"/>
                <w:sz w:val="24"/>
                <w:szCs w:val="24"/>
                <w:lang w:val="ru-RU"/>
              </w:rPr>
              <w:t xml:space="preserve"> млн. шт. (согласно региональному проекту «Сохранение лесов в Курской области»);</w:t>
            </w:r>
          </w:p>
          <w:p w:rsidR="007624F6" w:rsidRPr="007624F6" w:rsidRDefault="007624F6" w:rsidP="007624F6">
            <w:pPr>
              <w:pStyle w:val="ConsPlusCell"/>
              <w:jc w:val="both"/>
              <w:rPr>
                <w:rFonts w:ascii="Times New Roman" w:hAnsi="Times New Roman"/>
                <w:color w:val="000000"/>
                <w:sz w:val="24"/>
                <w:szCs w:val="24"/>
              </w:rPr>
            </w:pPr>
            <w:r w:rsidRPr="007624F6">
              <w:rPr>
                <w:rFonts w:ascii="Times New Roman" w:hAnsi="Times New Roman"/>
                <w:color w:val="000000"/>
                <w:sz w:val="24"/>
                <w:szCs w:val="24"/>
              </w:rPr>
              <w:t xml:space="preserve">обеспечение заготовки семян лесных растений для лесовосстановления на уровне 15,951 тонн </w:t>
            </w:r>
            <w:r w:rsidRPr="007624F6">
              <w:rPr>
                <w:rFonts w:ascii="Times New Roman" w:hAnsi="Times New Roman"/>
                <w:color w:val="222222"/>
                <w:sz w:val="24"/>
                <w:szCs w:val="24"/>
              </w:rPr>
              <w:t>(согласно региональному проекту «Сохранение лесов в Курской области»)</w:t>
            </w:r>
          </w:p>
        </w:tc>
      </w:tr>
    </w:tbl>
    <w:p w:rsidR="009220F2" w:rsidRPr="000C5339" w:rsidRDefault="009220F2" w:rsidP="009220F2">
      <w:pPr>
        <w:pStyle w:val="ConsPlusCell"/>
        <w:ind w:left="3119"/>
        <w:jc w:val="both"/>
        <w:rPr>
          <w:color w:val="000000"/>
        </w:rPr>
      </w:pPr>
    </w:p>
    <w:p w:rsidR="009220F2" w:rsidRPr="000C5339" w:rsidRDefault="009220F2" w:rsidP="00474EE4">
      <w:pPr>
        <w:widowControl w:val="0"/>
        <w:autoSpaceDE w:val="0"/>
        <w:autoSpaceDN w:val="0"/>
        <w:adjustRightInd w:val="0"/>
        <w:jc w:val="center"/>
        <w:outlineLvl w:val="3"/>
        <w:rPr>
          <w:rFonts w:ascii="Times New Roman" w:hAnsi="Times New Roman"/>
          <w:b/>
          <w:color w:val="000000"/>
          <w:sz w:val="28"/>
          <w:szCs w:val="28"/>
          <w:lang w:val="ru-RU"/>
        </w:rPr>
      </w:pPr>
      <w:bookmarkStart w:id="21" w:name="Par588"/>
      <w:bookmarkEnd w:id="21"/>
      <w:r w:rsidRPr="000C5339">
        <w:rPr>
          <w:rFonts w:ascii="Times New Roman" w:hAnsi="Times New Roman"/>
          <w:b/>
          <w:color w:val="000000"/>
          <w:sz w:val="28"/>
          <w:szCs w:val="28"/>
        </w:rPr>
        <w:t>I</w:t>
      </w:r>
      <w:r w:rsidRPr="000C5339">
        <w:rPr>
          <w:rFonts w:ascii="Times New Roman" w:hAnsi="Times New Roman"/>
          <w:b/>
          <w:color w:val="000000"/>
          <w:sz w:val="28"/>
          <w:szCs w:val="28"/>
          <w:lang w:val="ru-RU"/>
        </w:rPr>
        <w:t>. Общая характеристика сферы реализации подпрограммы,</w:t>
      </w:r>
      <w:r w:rsidR="00474EE4">
        <w:rPr>
          <w:rFonts w:ascii="Times New Roman" w:hAnsi="Times New Roman"/>
          <w:b/>
          <w:color w:val="000000"/>
          <w:sz w:val="28"/>
          <w:szCs w:val="28"/>
          <w:lang w:val="ru-RU"/>
        </w:rPr>
        <w:t xml:space="preserve"> </w:t>
      </w:r>
      <w:r w:rsidRPr="000C5339">
        <w:rPr>
          <w:rFonts w:ascii="Times New Roman" w:hAnsi="Times New Roman"/>
          <w:b/>
          <w:color w:val="000000"/>
          <w:sz w:val="28"/>
          <w:szCs w:val="28"/>
          <w:lang w:val="ru-RU"/>
        </w:rPr>
        <w:t>основные проблемы в указанной сфере и прогноз ее развития</w:t>
      </w:r>
    </w:p>
    <w:p w:rsidR="009220F2" w:rsidRPr="000C5339" w:rsidRDefault="009220F2" w:rsidP="009220F2">
      <w:pPr>
        <w:widowControl w:val="0"/>
        <w:autoSpaceDE w:val="0"/>
        <w:autoSpaceDN w:val="0"/>
        <w:adjustRightInd w:val="0"/>
        <w:rPr>
          <w:rFonts w:cs="Cambria"/>
          <w:color w:val="000000"/>
          <w:lang w:val="ru-RU"/>
        </w:rPr>
      </w:pPr>
    </w:p>
    <w:p w:rsidR="009220F2" w:rsidRPr="000C5339"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0C5339">
        <w:rPr>
          <w:rFonts w:ascii="Times New Roman" w:hAnsi="Times New Roman"/>
          <w:color w:val="000000"/>
          <w:sz w:val="28"/>
          <w:szCs w:val="28"/>
          <w:lang w:val="ru-RU"/>
        </w:rPr>
        <w:t xml:space="preserve">Подпрограмма 1 направлена на развитие охраны лесов от пожаров, защиты лесов от вредителей и болезней, </w:t>
      </w:r>
      <w:r w:rsidR="00652D71" w:rsidRPr="000C5339">
        <w:rPr>
          <w:rFonts w:ascii="Times New Roman" w:hAnsi="Times New Roman"/>
          <w:color w:val="000000"/>
          <w:sz w:val="28"/>
          <w:szCs w:val="28"/>
          <w:lang w:val="ru-RU"/>
        </w:rPr>
        <w:t xml:space="preserve">на повышение эффективности использования лесов, ведение государственного лесного реестра, обеспечение эффективного федерального государственного лесного надзора (лесной охраны), федерального государственного пожарного надзора в лесах, а также на </w:t>
      </w:r>
      <w:r w:rsidR="00AD1D83" w:rsidRPr="000C5339">
        <w:rPr>
          <w:rFonts w:ascii="Times New Roman" w:hAnsi="Times New Roman"/>
          <w:color w:val="000000"/>
          <w:sz w:val="28"/>
          <w:szCs w:val="28"/>
          <w:lang w:val="ru-RU"/>
        </w:rPr>
        <w:t>развитие воспроизводства лесов в Курской области.</w:t>
      </w:r>
    </w:p>
    <w:p w:rsidR="009220F2" w:rsidRPr="000C5339"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0C5339">
        <w:rPr>
          <w:rFonts w:ascii="Times New Roman" w:hAnsi="Times New Roman"/>
          <w:color w:val="000000"/>
          <w:sz w:val="28"/>
          <w:szCs w:val="28"/>
          <w:lang w:val="ru-RU"/>
        </w:rPr>
        <w:t>Большую пожарную опасность представляют хвойные насаждения, произрастающие на площади около 30 тыс. га, из них свыше 500 га - рас</w:t>
      </w:r>
      <w:r w:rsidRPr="000C5339">
        <w:rPr>
          <w:rFonts w:ascii="Times New Roman" w:hAnsi="Times New Roman"/>
          <w:color w:val="000000"/>
          <w:sz w:val="28"/>
          <w:szCs w:val="28"/>
          <w:lang w:val="ru-RU"/>
        </w:rPr>
        <w:lastRenderedPageBreak/>
        <w:t>положенные в непосредственной близости к Курской атомной станции.</w:t>
      </w:r>
    </w:p>
    <w:p w:rsidR="009220F2" w:rsidRPr="000C5339"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0C5339">
        <w:rPr>
          <w:rFonts w:ascii="Times New Roman" w:hAnsi="Times New Roman"/>
          <w:color w:val="000000"/>
          <w:sz w:val="28"/>
          <w:szCs w:val="28"/>
          <w:lang w:val="ru-RU"/>
        </w:rPr>
        <w:t xml:space="preserve">За предшествующие </w:t>
      </w:r>
      <w:r w:rsidR="00E028ED" w:rsidRPr="000C5339">
        <w:rPr>
          <w:rFonts w:ascii="Times New Roman" w:hAnsi="Times New Roman"/>
          <w:color w:val="000000"/>
          <w:sz w:val="28"/>
          <w:szCs w:val="28"/>
          <w:lang w:val="ru-RU"/>
        </w:rPr>
        <w:t>10</w:t>
      </w:r>
      <w:r w:rsidRPr="000C5339">
        <w:rPr>
          <w:rFonts w:ascii="Times New Roman" w:hAnsi="Times New Roman"/>
          <w:color w:val="000000"/>
          <w:sz w:val="28"/>
          <w:szCs w:val="28"/>
          <w:lang w:val="ru-RU"/>
        </w:rPr>
        <w:t xml:space="preserve"> лет (с 2006 г.) по настоящее время общая площадь </w:t>
      </w:r>
      <w:r w:rsidR="00F54AA5" w:rsidRPr="000C5339">
        <w:rPr>
          <w:rFonts w:ascii="Times New Roman" w:hAnsi="Times New Roman"/>
          <w:color w:val="000000"/>
          <w:sz w:val="28"/>
          <w:szCs w:val="28"/>
          <w:lang w:val="ru-RU"/>
        </w:rPr>
        <w:t>земель лесного фонда</w:t>
      </w:r>
      <w:r w:rsidRPr="000C5339">
        <w:rPr>
          <w:rFonts w:ascii="Times New Roman" w:hAnsi="Times New Roman"/>
          <w:color w:val="000000"/>
          <w:sz w:val="28"/>
          <w:szCs w:val="28"/>
          <w:lang w:val="ru-RU"/>
        </w:rPr>
        <w:t xml:space="preserve">, </w:t>
      </w:r>
      <w:r w:rsidR="00F54AA5" w:rsidRPr="000C5339">
        <w:rPr>
          <w:rFonts w:ascii="Times New Roman" w:hAnsi="Times New Roman"/>
          <w:color w:val="000000"/>
          <w:sz w:val="28"/>
          <w:szCs w:val="28"/>
          <w:lang w:val="ru-RU"/>
        </w:rPr>
        <w:t>которая была пройдена пожарами</w:t>
      </w:r>
      <w:r w:rsidRPr="000C5339">
        <w:rPr>
          <w:rFonts w:ascii="Times New Roman" w:hAnsi="Times New Roman"/>
          <w:color w:val="000000"/>
          <w:sz w:val="28"/>
          <w:szCs w:val="28"/>
          <w:lang w:val="ru-RU"/>
        </w:rPr>
        <w:t xml:space="preserve"> составила 23</w:t>
      </w:r>
      <w:r w:rsidR="00E028ED" w:rsidRPr="000C5339">
        <w:rPr>
          <w:rFonts w:ascii="Times New Roman" w:hAnsi="Times New Roman"/>
          <w:color w:val="000000"/>
          <w:sz w:val="28"/>
          <w:szCs w:val="28"/>
          <w:lang w:val="ru-RU"/>
        </w:rPr>
        <w:t>8</w:t>
      </w:r>
      <w:r w:rsidRPr="000C5339">
        <w:rPr>
          <w:rFonts w:ascii="Times New Roman" w:hAnsi="Times New Roman"/>
          <w:color w:val="000000"/>
          <w:sz w:val="28"/>
          <w:szCs w:val="28"/>
          <w:lang w:val="ru-RU"/>
        </w:rPr>
        <w:t xml:space="preserve">,8 га, площадь земель лесного фонда, погибшая от пожара, - 130,4 га, сумма причиненного ущерба </w:t>
      </w:r>
      <w:r w:rsidR="00E028ED" w:rsidRPr="000C5339">
        <w:rPr>
          <w:rFonts w:ascii="Times New Roman" w:hAnsi="Times New Roman"/>
          <w:color w:val="000000"/>
          <w:sz w:val="28"/>
          <w:szCs w:val="28"/>
          <w:lang w:val="ru-RU"/>
        </w:rPr>
        <w:t>–</w:t>
      </w:r>
      <w:r w:rsidRPr="000C5339">
        <w:rPr>
          <w:rFonts w:ascii="Times New Roman" w:hAnsi="Times New Roman"/>
          <w:color w:val="000000"/>
          <w:sz w:val="28"/>
          <w:szCs w:val="28"/>
          <w:lang w:val="ru-RU"/>
        </w:rPr>
        <w:t xml:space="preserve"> </w:t>
      </w:r>
      <w:r w:rsidR="00E028ED" w:rsidRPr="000C5339">
        <w:rPr>
          <w:rFonts w:ascii="Times New Roman" w:hAnsi="Times New Roman"/>
          <w:color w:val="000000"/>
          <w:sz w:val="28"/>
          <w:szCs w:val="28"/>
          <w:lang w:val="ru-RU"/>
        </w:rPr>
        <w:t>11819,1</w:t>
      </w:r>
      <w:r w:rsidRPr="000C5339">
        <w:rPr>
          <w:rFonts w:ascii="Times New Roman" w:hAnsi="Times New Roman"/>
          <w:color w:val="000000"/>
          <w:sz w:val="28"/>
          <w:szCs w:val="28"/>
          <w:lang w:val="ru-RU"/>
        </w:rPr>
        <w:t xml:space="preserve"> тыс. рублей.</w:t>
      </w:r>
    </w:p>
    <w:p w:rsidR="009220F2" w:rsidRPr="000C5339"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0C5339">
        <w:rPr>
          <w:rFonts w:ascii="Times New Roman" w:hAnsi="Times New Roman"/>
          <w:color w:val="000000"/>
          <w:sz w:val="28"/>
          <w:szCs w:val="28"/>
          <w:lang w:val="ru-RU"/>
        </w:rPr>
        <w:t>Основными причинами возникновения лесных пожаров являются неосторожное обращение с огнем местного населения и несанкционированное сжигание сухой стерни и травы на полях и лугах.</w:t>
      </w:r>
    </w:p>
    <w:p w:rsidR="009220F2" w:rsidRPr="000C5339"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0C5339">
        <w:rPr>
          <w:rFonts w:ascii="Times New Roman" w:hAnsi="Times New Roman"/>
          <w:color w:val="000000"/>
          <w:sz w:val="28"/>
          <w:szCs w:val="28"/>
          <w:lang w:val="ru-RU"/>
        </w:rPr>
        <w:t>Поэтому большое значение имеет проведение предупредительных противопожарных мероприятий, направленных на предотвращение распространения пожаров в лесных массивах.</w:t>
      </w:r>
    </w:p>
    <w:p w:rsidR="009220F2" w:rsidRPr="000C5339" w:rsidRDefault="00F469BA" w:rsidP="00474EE4">
      <w:pPr>
        <w:widowControl w:val="0"/>
        <w:autoSpaceDE w:val="0"/>
        <w:autoSpaceDN w:val="0"/>
        <w:adjustRightInd w:val="0"/>
        <w:ind w:left="0" w:firstLine="709"/>
        <w:rPr>
          <w:rFonts w:ascii="Times New Roman" w:hAnsi="Times New Roman"/>
          <w:color w:val="000000"/>
          <w:sz w:val="28"/>
          <w:szCs w:val="28"/>
          <w:lang w:val="ru-RU"/>
        </w:rPr>
      </w:pPr>
      <w:r w:rsidRPr="000C5339">
        <w:rPr>
          <w:rFonts w:ascii="Times New Roman" w:hAnsi="Times New Roman"/>
          <w:color w:val="000000"/>
          <w:sz w:val="28"/>
          <w:szCs w:val="28"/>
          <w:lang w:val="ru-RU"/>
        </w:rPr>
        <w:t>С 2012 года н</w:t>
      </w:r>
      <w:r w:rsidR="00006001" w:rsidRPr="000C5339">
        <w:rPr>
          <w:rFonts w:ascii="Times New Roman" w:hAnsi="Times New Roman"/>
          <w:color w:val="000000"/>
          <w:sz w:val="28"/>
          <w:szCs w:val="28"/>
          <w:lang w:val="ru-RU"/>
        </w:rPr>
        <w:t xml:space="preserve">а САУ КО </w:t>
      </w:r>
      <w:r w:rsidR="004F4296" w:rsidRPr="000C5339">
        <w:rPr>
          <w:rFonts w:ascii="Times New Roman" w:hAnsi="Times New Roman"/>
          <w:color w:val="000000"/>
          <w:sz w:val="28"/>
          <w:szCs w:val="28"/>
          <w:lang w:val="ru-RU"/>
        </w:rPr>
        <w:t>«</w:t>
      </w:r>
      <w:r w:rsidR="00006001" w:rsidRPr="000C5339">
        <w:rPr>
          <w:rFonts w:ascii="Times New Roman" w:hAnsi="Times New Roman"/>
          <w:color w:val="000000"/>
          <w:sz w:val="28"/>
          <w:szCs w:val="28"/>
          <w:lang w:val="ru-RU"/>
        </w:rPr>
        <w:t>Лесопожарный центр</w:t>
      </w:r>
      <w:r w:rsidR="004F4296" w:rsidRPr="000C5339">
        <w:rPr>
          <w:rFonts w:ascii="Times New Roman" w:hAnsi="Times New Roman"/>
          <w:color w:val="000000"/>
          <w:sz w:val="28"/>
          <w:szCs w:val="28"/>
          <w:lang w:val="ru-RU"/>
        </w:rPr>
        <w:t>»</w:t>
      </w:r>
      <w:r w:rsidR="00006001" w:rsidRPr="000C5339">
        <w:rPr>
          <w:rFonts w:ascii="Times New Roman" w:hAnsi="Times New Roman"/>
          <w:color w:val="000000"/>
          <w:sz w:val="28"/>
          <w:szCs w:val="28"/>
          <w:lang w:val="ru-RU"/>
        </w:rPr>
        <w:t xml:space="preserve"> </w:t>
      </w:r>
      <w:r w:rsidR="00E42DA8" w:rsidRPr="000C5339">
        <w:rPr>
          <w:rFonts w:ascii="Times New Roman" w:hAnsi="Times New Roman"/>
          <w:color w:val="000000"/>
          <w:sz w:val="28"/>
          <w:szCs w:val="28"/>
          <w:lang w:val="ru-RU"/>
        </w:rPr>
        <w:t xml:space="preserve">возложено </w:t>
      </w:r>
      <w:r w:rsidR="009220F2" w:rsidRPr="000C5339">
        <w:rPr>
          <w:rFonts w:ascii="Times New Roman" w:hAnsi="Times New Roman"/>
          <w:color w:val="000000"/>
          <w:sz w:val="28"/>
          <w:szCs w:val="28"/>
          <w:lang w:val="ru-RU"/>
        </w:rPr>
        <w:t>выполнение мер по пожарной безопасности в</w:t>
      </w:r>
      <w:r w:rsidR="00E42DA8" w:rsidRPr="000C5339">
        <w:rPr>
          <w:rFonts w:ascii="Times New Roman" w:hAnsi="Times New Roman"/>
          <w:color w:val="000000"/>
          <w:sz w:val="28"/>
          <w:szCs w:val="28"/>
          <w:lang w:val="ru-RU"/>
        </w:rPr>
        <w:t xml:space="preserve"> лесах и тушение лесных пожаров, а с</w:t>
      </w:r>
      <w:r w:rsidR="00006001" w:rsidRPr="000C5339">
        <w:rPr>
          <w:rFonts w:ascii="Times New Roman" w:hAnsi="Times New Roman"/>
          <w:color w:val="000000"/>
          <w:sz w:val="28"/>
          <w:szCs w:val="28"/>
          <w:lang w:val="ru-RU"/>
        </w:rPr>
        <w:t xml:space="preserve"> 2014 года </w:t>
      </w:r>
      <w:r w:rsidRPr="000C5339">
        <w:rPr>
          <w:rFonts w:ascii="Times New Roman" w:hAnsi="Times New Roman"/>
          <w:color w:val="000000"/>
          <w:sz w:val="28"/>
          <w:szCs w:val="28"/>
          <w:lang w:val="ru-RU"/>
        </w:rPr>
        <w:t xml:space="preserve">добавлены </w:t>
      </w:r>
      <w:r w:rsidR="00E42DA8" w:rsidRPr="000C5339">
        <w:rPr>
          <w:rFonts w:ascii="Times New Roman" w:hAnsi="Times New Roman"/>
          <w:color w:val="000000"/>
          <w:sz w:val="28"/>
          <w:szCs w:val="28"/>
          <w:lang w:val="ru-RU"/>
        </w:rPr>
        <w:t xml:space="preserve">мероприятия по защите и воспроизводству лесов </w:t>
      </w:r>
      <w:r w:rsidR="006427CA" w:rsidRPr="000C5339">
        <w:rPr>
          <w:rFonts w:ascii="Times New Roman" w:hAnsi="Times New Roman"/>
          <w:color w:val="000000"/>
          <w:sz w:val="28"/>
          <w:szCs w:val="28"/>
          <w:lang w:val="ru-RU"/>
        </w:rPr>
        <w:t xml:space="preserve">на территории </w:t>
      </w:r>
      <w:r w:rsidRPr="000C5339">
        <w:rPr>
          <w:rFonts w:ascii="Times New Roman" w:hAnsi="Times New Roman"/>
          <w:color w:val="000000"/>
          <w:sz w:val="28"/>
          <w:szCs w:val="28"/>
          <w:lang w:val="ru-RU"/>
        </w:rPr>
        <w:t>Курской области</w:t>
      </w:r>
      <w:r w:rsidR="006427CA" w:rsidRPr="000C5339">
        <w:rPr>
          <w:rFonts w:ascii="Times New Roman" w:hAnsi="Times New Roman"/>
          <w:color w:val="000000"/>
          <w:sz w:val="28"/>
          <w:szCs w:val="28"/>
          <w:lang w:val="ru-RU"/>
        </w:rPr>
        <w:t>. О</w:t>
      </w:r>
      <w:r w:rsidR="009220F2" w:rsidRPr="000C5339">
        <w:rPr>
          <w:rFonts w:ascii="Times New Roman" w:hAnsi="Times New Roman"/>
          <w:color w:val="000000"/>
          <w:sz w:val="28"/>
          <w:szCs w:val="28"/>
          <w:lang w:val="ru-RU"/>
        </w:rPr>
        <w:t>днако разбросанность лесных участков по территории Курской области создает большие трудности при проведении профилактических противопожарных работ в сжатые агротехнические сроки. Лесной фонд обустроен в противопожарном отношении недостаточно.</w:t>
      </w:r>
    </w:p>
    <w:p w:rsidR="009220F2" w:rsidRPr="000C5339"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0C5339">
        <w:rPr>
          <w:rFonts w:ascii="Times New Roman" w:hAnsi="Times New Roman"/>
          <w:color w:val="000000"/>
          <w:sz w:val="28"/>
          <w:szCs w:val="28"/>
          <w:lang w:val="ru-RU"/>
        </w:rPr>
        <w:t>Лесопожарные службы слабо оснащены как средствами пожаротушения, транспорта и связи, так и обученными группами пожаротушения для борьбы с крупными лесными пожарами. Имеющиеся пожарно-химические станции не обеспечены типовыми помещениями для размещения технического оснащения и производственных команд.</w:t>
      </w:r>
    </w:p>
    <w:p w:rsidR="009220F2" w:rsidRPr="000C5339" w:rsidRDefault="009220F2" w:rsidP="00474EE4">
      <w:pPr>
        <w:widowControl w:val="0"/>
        <w:tabs>
          <w:tab w:val="left" w:pos="142"/>
        </w:tabs>
        <w:autoSpaceDE w:val="0"/>
        <w:autoSpaceDN w:val="0"/>
        <w:adjustRightInd w:val="0"/>
        <w:ind w:left="0" w:firstLine="709"/>
        <w:rPr>
          <w:rFonts w:ascii="Times New Roman" w:hAnsi="Times New Roman"/>
          <w:color w:val="000000"/>
          <w:sz w:val="28"/>
          <w:szCs w:val="28"/>
          <w:lang w:val="ru-RU"/>
        </w:rPr>
      </w:pPr>
      <w:r w:rsidRPr="000C5339">
        <w:rPr>
          <w:rFonts w:ascii="Times New Roman" w:hAnsi="Times New Roman"/>
          <w:color w:val="000000"/>
          <w:sz w:val="28"/>
          <w:szCs w:val="28"/>
          <w:lang w:val="ru-RU"/>
        </w:rPr>
        <w:t xml:space="preserve">Площадь очагов вредителей и болезней в лесах области ежегодно увеличивается в среднем на 10% и в настоящее время составляет </w:t>
      </w:r>
      <w:r w:rsidR="00214005" w:rsidRPr="000C5339">
        <w:rPr>
          <w:rFonts w:ascii="Times New Roman" w:hAnsi="Times New Roman"/>
          <w:color w:val="000000"/>
          <w:sz w:val="28"/>
          <w:szCs w:val="28"/>
          <w:lang w:val="ru-RU"/>
        </w:rPr>
        <w:t>17766</w:t>
      </w:r>
      <w:r w:rsidRPr="000C5339">
        <w:rPr>
          <w:rFonts w:ascii="Times New Roman" w:hAnsi="Times New Roman"/>
          <w:color w:val="000000"/>
          <w:sz w:val="28"/>
          <w:szCs w:val="28"/>
          <w:lang w:val="ru-RU"/>
        </w:rPr>
        <w:t xml:space="preserve"> га. В последние годы основные объемы повреждения лесов были связаны с массовым размножением короеда-</w:t>
      </w:r>
      <w:r w:rsidR="00474EE4">
        <w:rPr>
          <w:rFonts w:ascii="Times New Roman" w:hAnsi="Times New Roman"/>
          <w:color w:val="000000"/>
          <w:sz w:val="28"/>
          <w:szCs w:val="28"/>
          <w:lang w:val="ru-RU"/>
        </w:rPr>
        <w:t>т</w:t>
      </w:r>
      <w:r w:rsidRPr="000C5339">
        <w:rPr>
          <w:rFonts w:ascii="Times New Roman" w:hAnsi="Times New Roman"/>
          <w:color w:val="000000"/>
          <w:sz w:val="28"/>
          <w:szCs w:val="28"/>
          <w:lang w:val="ru-RU"/>
        </w:rPr>
        <w:t>ипографа в рукотворных еловых лесах юго-запада области.</w:t>
      </w:r>
    </w:p>
    <w:p w:rsidR="009220F2" w:rsidRPr="000C5339" w:rsidRDefault="009220F2" w:rsidP="00474EE4">
      <w:pPr>
        <w:widowControl w:val="0"/>
        <w:tabs>
          <w:tab w:val="left" w:pos="142"/>
        </w:tabs>
        <w:autoSpaceDE w:val="0"/>
        <w:autoSpaceDN w:val="0"/>
        <w:adjustRightInd w:val="0"/>
        <w:ind w:left="0" w:firstLine="709"/>
        <w:rPr>
          <w:rFonts w:ascii="Times New Roman" w:hAnsi="Times New Roman"/>
          <w:color w:val="000000"/>
          <w:sz w:val="28"/>
          <w:szCs w:val="28"/>
          <w:lang w:val="ru-RU"/>
        </w:rPr>
      </w:pPr>
      <w:r w:rsidRPr="000C5339">
        <w:rPr>
          <w:rFonts w:ascii="Times New Roman" w:hAnsi="Times New Roman"/>
          <w:color w:val="000000"/>
          <w:sz w:val="28"/>
          <w:szCs w:val="28"/>
          <w:lang w:val="ru-RU"/>
        </w:rPr>
        <w:t xml:space="preserve">Площадь лесов с нарушенной и утраченной устойчивостью со степенью усыхания более 10% достигла </w:t>
      </w:r>
      <w:r w:rsidR="00214005" w:rsidRPr="000C5339">
        <w:rPr>
          <w:rFonts w:ascii="Times New Roman" w:hAnsi="Times New Roman"/>
          <w:color w:val="000000"/>
          <w:sz w:val="28"/>
          <w:szCs w:val="28"/>
          <w:lang w:val="ru-RU"/>
        </w:rPr>
        <w:t>8578</w:t>
      </w:r>
      <w:r w:rsidRPr="000C5339">
        <w:rPr>
          <w:rFonts w:ascii="Times New Roman" w:hAnsi="Times New Roman"/>
          <w:color w:val="000000"/>
          <w:sz w:val="28"/>
          <w:szCs w:val="28"/>
          <w:lang w:val="ru-RU"/>
        </w:rPr>
        <w:t xml:space="preserve"> га. Невыполнение необходимых объемов санитарно-оздоровительных мероприятий (в т.ч. уборки </w:t>
      </w:r>
      <w:r w:rsidR="00A124D3" w:rsidRPr="000C5339">
        <w:rPr>
          <w:rFonts w:ascii="Times New Roman" w:hAnsi="Times New Roman"/>
          <w:color w:val="000000"/>
          <w:sz w:val="28"/>
          <w:szCs w:val="28"/>
          <w:lang w:val="ru-RU"/>
        </w:rPr>
        <w:t>неликвидной древесины</w:t>
      </w:r>
      <w:r w:rsidRPr="000C5339">
        <w:rPr>
          <w:rFonts w:ascii="Times New Roman" w:hAnsi="Times New Roman"/>
          <w:color w:val="000000"/>
          <w:sz w:val="28"/>
          <w:szCs w:val="28"/>
          <w:lang w:val="ru-RU"/>
        </w:rPr>
        <w:t>) ведет к накоплению сухостоя в насаждениях, увеличивает пожарную опасность в древостоях, а при инфекционных заболеваниях создается возникновение интенсивных очагов этих заболеваний и развитие очагов стволовых вредителей.</w:t>
      </w:r>
    </w:p>
    <w:p w:rsidR="00AD1D83" w:rsidRDefault="00AD1D83" w:rsidP="00474EE4">
      <w:pPr>
        <w:widowControl w:val="0"/>
        <w:tabs>
          <w:tab w:val="left" w:pos="142"/>
          <w:tab w:val="left" w:pos="851"/>
        </w:tabs>
        <w:autoSpaceDE w:val="0"/>
        <w:autoSpaceDN w:val="0"/>
        <w:adjustRightInd w:val="0"/>
        <w:ind w:left="0" w:firstLine="709"/>
        <w:rPr>
          <w:rFonts w:ascii="Times New Roman" w:hAnsi="Times New Roman"/>
          <w:color w:val="000000"/>
          <w:sz w:val="28"/>
          <w:szCs w:val="28"/>
          <w:lang w:val="ru-RU"/>
        </w:rPr>
      </w:pPr>
      <w:r w:rsidRPr="000C5339">
        <w:rPr>
          <w:rFonts w:ascii="Times New Roman" w:hAnsi="Times New Roman"/>
          <w:color w:val="000000"/>
          <w:sz w:val="28"/>
          <w:szCs w:val="28"/>
          <w:lang w:val="ru-RU"/>
        </w:rPr>
        <w:t>Необходимо создание многофункциональной системы охраны и защиты лесов, обеспечивающей эффективное выполнение мероприятий по профилактике, обнаружению и тушению лесных пожаров, ликвидации очагов вредителей и болезней леса.</w:t>
      </w:r>
    </w:p>
    <w:p w:rsidR="006427CA" w:rsidRPr="006427CA" w:rsidRDefault="006427CA" w:rsidP="00474EE4">
      <w:pPr>
        <w:pStyle w:val="a9"/>
        <w:tabs>
          <w:tab w:val="left" w:pos="567"/>
          <w:tab w:val="left" w:pos="709"/>
          <w:tab w:val="left" w:pos="851"/>
        </w:tabs>
        <w:ind w:left="0" w:firstLine="709"/>
        <w:rPr>
          <w:rFonts w:ascii="Times New Roman" w:hAnsi="Times New Roman"/>
          <w:sz w:val="28"/>
          <w:szCs w:val="28"/>
          <w:lang w:val="ru-RU"/>
        </w:rPr>
      </w:pPr>
      <w:r w:rsidRPr="009A7182">
        <w:rPr>
          <w:rFonts w:ascii="Times New Roman" w:hAnsi="Times New Roman"/>
          <w:sz w:val="28"/>
          <w:szCs w:val="28"/>
          <w:lang w:val="ru-RU"/>
        </w:rPr>
        <w:t xml:space="preserve">После принятия Лесного </w:t>
      </w:r>
      <w:hyperlink r:id="rId35" w:history="1">
        <w:r w:rsidRPr="009A7182">
          <w:rPr>
            <w:rFonts w:ascii="Times New Roman" w:hAnsi="Times New Roman"/>
            <w:sz w:val="28"/>
            <w:szCs w:val="28"/>
            <w:lang w:val="ru-RU"/>
          </w:rPr>
          <w:t>кодекса</w:t>
        </w:r>
      </w:hyperlink>
      <w:r w:rsidRPr="009A7182">
        <w:rPr>
          <w:rFonts w:ascii="Times New Roman" w:hAnsi="Times New Roman"/>
          <w:sz w:val="28"/>
          <w:szCs w:val="28"/>
          <w:lang w:val="ru-RU"/>
        </w:rPr>
        <w:t xml:space="preserve"> Российской Федерации расширились возможности многофункционального использования лесов</w:t>
      </w:r>
      <w:r w:rsidR="009A7182" w:rsidRPr="009A7182">
        <w:rPr>
          <w:rFonts w:ascii="Times New Roman" w:hAnsi="Times New Roman"/>
          <w:sz w:val="28"/>
          <w:szCs w:val="28"/>
          <w:lang w:val="ru-RU"/>
        </w:rPr>
        <w:t>:</w:t>
      </w:r>
      <w:r w:rsidRPr="009A7182">
        <w:rPr>
          <w:rFonts w:ascii="Times New Roman" w:hAnsi="Times New Roman"/>
          <w:sz w:val="28"/>
          <w:szCs w:val="28"/>
          <w:lang w:val="ru-RU"/>
        </w:rPr>
        <w:t xml:space="preserve"> традиционн</w:t>
      </w:r>
      <w:r w:rsidR="009A7182" w:rsidRPr="009A7182">
        <w:rPr>
          <w:rFonts w:ascii="Times New Roman" w:hAnsi="Times New Roman"/>
          <w:sz w:val="28"/>
          <w:szCs w:val="28"/>
          <w:lang w:val="ru-RU"/>
        </w:rPr>
        <w:t>ая</w:t>
      </w:r>
      <w:r w:rsidR="00787195">
        <w:rPr>
          <w:rFonts w:ascii="Times New Roman" w:hAnsi="Times New Roman"/>
          <w:sz w:val="28"/>
          <w:szCs w:val="28"/>
          <w:lang w:val="ru-RU"/>
        </w:rPr>
        <w:t xml:space="preserve"> </w:t>
      </w:r>
      <w:r w:rsidRPr="009A7182">
        <w:rPr>
          <w:rFonts w:ascii="Times New Roman" w:hAnsi="Times New Roman"/>
          <w:sz w:val="28"/>
          <w:szCs w:val="28"/>
          <w:lang w:val="ru-RU"/>
        </w:rPr>
        <w:t>заготовк</w:t>
      </w:r>
      <w:r w:rsidR="00787195">
        <w:rPr>
          <w:rFonts w:ascii="Times New Roman" w:hAnsi="Times New Roman"/>
          <w:sz w:val="28"/>
          <w:szCs w:val="28"/>
          <w:lang w:val="ru-RU"/>
        </w:rPr>
        <w:t>а древесина, рекреация, осуществление</w:t>
      </w:r>
      <w:r w:rsidR="00474EE4">
        <w:rPr>
          <w:rFonts w:ascii="Times New Roman" w:hAnsi="Times New Roman"/>
          <w:sz w:val="28"/>
          <w:szCs w:val="28"/>
          <w:lang w:val="ru-RU"/>
        </w:rPr>
        <w:t xml:space="preserve"> </w:t>
      </w:r>
      <w:r w:rsidRPr="009A7182">
        <w:rPr>
          <w:rFonts w:ascii="Times New Roman" w:hAnsi="Times New Roman"/>
          <w:sz w:val="28"/>
          <w:szCs w:val="28"/>
          <w:lang w:val="ru-RU"/>
        </w:rPr>
        <w:t>видов деятельности в сфере охотничьего хозяйства, заготовк</w:t>
      </w:r>
      <w:r w:rsidR="009A7182" w:rsidRPr="009A7182">
        <w:rPr>
          <w:rFonts w:ascii="Times New Roman" w:hAnsi="Times New Roman"/>
          <w:sz w:val="28"/>
          <w:szCs w:val="28"/>
          <w:lang w:val="ru-RU"/>
        </w:rPr>
        <w:t>а</w:t>
      </w:r>
      <w:r w:rsidRPr="009A7182">
        <w:rPr>
          <w:rFonts w:ascii="Times New Roman" w:hAnsi="Times New Roman"/>
          <w:sz w:val="28"/>
          <w:szCs w:val="28"/>
          <w:lang w:val="ru-RU"/>
        </w:rPr>
        <w:t xml:space="preserve"> недревесных лесных ресурсов, выращивани</w:t>
      </w:r>
      <w:r w:rsidR="009A7182" w:rsidRPr="009A7182">
        <w:rPr>
          <w:rFonts w:ascii="Times New Roman" w:hAnsi="Times New Roman"/>
          <w:sz w:val="28"/>
          <w:szCs w:val="28"/>
          <w:lang w:val="ru-RU"/>
        </w:rPr>
        <w:t>е</w:t>
      </w:r>
      <w:r w:rsidRPr="009A7182">
        <w:rPr>
          <w:rFonts w:ascii="Times New Roman" w:hAnsi="Times New Roman"/>
          <w:sz w:val="28"/>
          <w:szCs w:val="28"/>
          <w:lang w:val="ru-RU"/>
        </w:rPr>
        <w:t xml:space="preserve"> посадочного материала лесных растений, лекарственных </w:t>
      </w:r>
      <w:r w:rsidRPr="009A7182">
        <w:rPr>
          <w:rFonts w:ascii="Times New Roman" w:hAnsi="Times New Roman"/>
          <w:sz w:val="28"/>
          <w:szCs w:val="28"/>
          <w:lang w:val="ru-RU"/>
        </w:rPr>
        <w:lastRenderedPageBreak/>
        <w:t>растений, а также строительств</w:t>
      </w:r>
      <w:r w:rsidR="009A7182" w:rsidRPr="009A7182">
        <w:rPr>
          <w:rFonts w:ascii="Times New Roman" w:hAnsi="Times New Roman"/>
          <w:sz w:val="28"/>
          <w:szCs w:val="28"/>
          <w:lang w:val="ru-RU"/>
        </w:rPr>
        <w:t>о</w:t>
      </w:r>
      <w:r w:rsidRPr="009A7182">
        <w:rPr>
          <w:rFonts w:ascii="Times New Roman" w:hAnsi="Times New Roman"/>
          <w:sz w:val="28"/>
          <w:szCs w:val="28"/>
          <w:lang w:val="ru-RU"/>
        </w:rPr>
        <w:t>, реконструкци</w:t>
      </w:r>
      <w:r w:rsidR="009A7182" w:rsidRPr="009A7182">
        <w:rPr>
          <w:rFonts w:ascii="Times New Roman" w:hAnsi="Times New Roman"/>
          <w:sz w:val="28"/>
          <w:szCs w:val="28"/>
          <w:lang w:val="ru-RU"/>
        </w:rPr>
        <w:t>я</w:t>
      </w:r>
      <w:r w:rsidRPr="009A7182">
        <w:rPr>
          <w:rFonts w:ascii="Times New Roman" w:hAnsi="Times New Roman"/>
          <w:sz w:val="28"/>
          <w:szCs w:val="28"/>
          <w:lang w:val="ru-RU"/>
        </w:rPr>
        <w:t xml:space="preserve"> и эксплуатаци</w:t>
      </w:r>
      <w:r w:rsidR="009A7182" w:rsidRPr="009A7182">
        <w:rPr>
          <w:rFonts w:ascii="Times New Roman" w:hAnsi="Times New Roman"/>
          <w:sz w:val="28"/>
          <w:szCs w:val="28"/>
          <w:lang w:val="ru-RU"/>
        </w:rPr>
        <w:t>я</w:t>
      </w:r>
      <w:r w:rsidRPr="009A7182">
        <w:rPr>
          <w:rFonts w:ascii="Times New Roman" w:hAnsi="Times New Roman"/>
          <w:sz w:val="28"/>
          <w:szCs w:val="28"/>
          <w:lang w:val="ru-RU"/>
        </w:rPr>
        <w:t xml:space="preserve"> объектов, не связанных с созданием лесной инфраструктуры.</w:t>
      </w:r>
    </w:p>
    <w:p w:rsidR="006427CA" w:rsidRPr="006427CA" w:rsidRDefault="006427CA" w:rsidP="00474EE4">
      <w:pPr>
        <w:pStyle w:val="a9"/>
        <w:tabs>
          <w:tab w:val="left" w:pos="567"/>
          <w:tab w:val="left" w:pos="851"/>
        </w:tabs>
        <w:ind w:left="0" w:firstLine="709"/>
        <w:rPr>
          <w:rFonts w:ascii="Times New Roman" w:hAnsi="Times New Roman"/>
          <w:sz w:val="28"/>
          <w:szCs w:val="28"/>
          <w:lang w:val="ru-RU"/>
        </w:rPr>
      </w:pPr>
      <w:r w:rsidRPr="006427CA">
        <w:rPr>
          <w:rFonts w:ascii="Times New Roman" w:hAnsi="Times New Roman"/>
          <w:sz w:val="28"/>
          <w:szCs w:val="28"/>
          <w:lang w:val="ru-RU"/>
        </w:rPr>
        <w:t>Однако организация использования лесов, проектирование их освоения сдерживаются отсутствием актуализированной информации о лесных ресурсах, их количественных и качественных характеристиках в государственном лесном реестре.</w:t>
      </w:r>
    </w:p>
    <w:p w:rsidR="006427CA" w:rsidRPr="006427CA" w:rsidRDefault="006427CA" w:rsidP="00474EE4">
      <w:pPr>
        <w:pStyle w:val="a9"/>
        <w:tabs>
          <w:tab w:val="left" w:pos="567"/>
          <w:tab w:val="left" w:pos="851"/>
        </w:tabs>
        <w:ind w:left="0" w:firstLine="709"/>
        <w:rPr>
          <w:rFonts w:ascii="Times New Roman" w:hAnsi="Times New Roman"/>
          <w:sz w:val="28"/>
          <w:szCs w:val="28"/>
          <w:lang w:val="ru-RU"/>
        </w:rPr>
      </w:pPr>
      <w:r w:rsidRPr="006427CA">
        <w:rPr>
          <w:rFonts w:ascii="Times New Roman" w:hAnsi="Times New Roman"/>
          <w:sz w:val="28"/>
          <w:szCs w:val="28"/>
          <w:lang w:val="ru-RU"/>
        </w:rPr>
        <w:t>Дальнейшее развитие должна получить создаваемая система государственной инвентаризации лесов, обеспечивающая информацией принятие обоснованных управленческих решений на областном и федеральном уровнях.</w:t>
      </w:r>
    </w:p>
    <w:p w:rsidR="006427CA" w:rsidRPr="006427CA" w:rsidRDefault="006427CA" w:rsidP="00474EE4">
      <w:pPr>
        <w:pStyle w:val="a9"/>
        <w:tabs>
          <w:tab w:val="left" w:pos="570"/>
          <w:tab w:val="left" w:pos="851"/>
        </w:tabs>
        <w:ind w:left="0" w:firstLine="709"/>
        <w:rPr>
          <w:rFonts w:ascii="Times New Roman" w:hAnsi="Times New Roman"/>
          <w:sz w:val="28"/>
          <w:szCs w:val="28"/>
          <w:lang w:val="ru-RU"/>
        </w:rPr>
      </w:pPr>
      <w:r w:rsidRPr="006427CA">
        <w:rPr>
          <w:rFonts w:ascii="Times New Roman" w:hAnsi="Times New Roman"/>
          <w:sz w:val="28"/>
          <w:szCs w:val="28"/>
          <w:lang w:val="ru-RU"/>
        </w:rPr>
        <w:t>Повышение эффективности ведения лесного хозяйства требует усиления системы государственного лесного и пожарного надзора на региональном уровне. Возмещение ущерба от нарушений лесного законодательства составляет около 50% от суммы причиненного ущерба. Отсутствие целенаправленных мероприятий по усилению системы государственного лесного надзора, государственного пожарного надзора в лесах Курской области приведет к снижению качества лесохозяйственных работ, увеличению числа случаев нарушения лесного законодательства и возникновению объемов нелегальных лесозаготовок.</w:t>
      </w:r>
    </w:p>
    <w:p w:rsidR="006427CA" w:rsidRPr="006427CA" w:rsidRDefault="006427CA" w:rsidP="00474EE4">
      <w:pPr>
        <w:pStyle w:val="a9"/>
        <w:tabs>
          <w:tab w:val="left" w:pos="142"/>
          <w:tab w:val="left" w:pos="851"/>
        </w:tabs>
        <w:ind w:left="0" w:firstLine="709"/>
        <w:rPr>
          <w:rFonts w:ascii="Times New Roman" w:hAnsi="Times New Roman"/>
          <w:sz w:val="28"/>
          <w:szCs w:val="28"/>
          <w:lang w:val="ru-RU"/>
        </w:rPr>
      </w:pPr>
      <w:r w:rsidRPr="006427CA">
        <w:rPr>
          <w:rFonts w:ascii="Times New Roman" w:hAnsi="Times New Roman"/>
          <w:sz w:val="28"/>
          <w:szCs w:val="28"/>
          <w:lang w:val="ru-RU"/>
        </w:rPr>
        <w:t>Основным способом лесовосстановления на территории Курской области является искусственное.</w:t>
      </w:r>
    </w:p>
    <w:p w:rsidR="006427CA" w:rsidRPr="006427CA" w:rsidRDefault="006427CA" w:rsidP="00474EE4">
      <w:pPr>
        <w:pStyle w:val="a9"/>
        <w:tabs>
          <w:tab w:val="left" w:pos="660"/>
        </w:tabs>
        <w:ind w:left="0" w:firstLine="709"/>
        <w:rPr>
          <w:rFonts w:ascii="Times New Roman" w:hAnsi="Times New Roman"/>
          <w:sz w:val="28"/>
          <w:szCs w:val="28"/>
          <w:lang w:val="ru-RU"/>
        </w:rPr>
      </w:pPr>
      <w:r w:rsidRPr="006427CA">
        <w:rPr>
          <w:rFonts w:ascii="Times New Roman" w:hAnsi="Times New Roman"/>
          <w:sz w:val="28"/>
          <w:szCs w:val="28"/>
          <w:lang w:val="ru-RU"/>
        </w:rPr>
        <w:t>Площади лесов искусственного происхождения на сегодня составляют 70,</w:t>
      </w:r>
      <w:r w:rsidR="00877482">
        <w:rPr>
          <w:rFonts w:ascii="Times New Roman" w:hAnsi="Times New Roman"/>
          <w:sz w:val="28"/>
          <w:szCs w:val="28"/>
          <w:lang w:val="ru-RU"/>
        </w:rPr>
        <w:t>7</w:t>
      </w:r>
      <w:r w:rsidRPr="006427CA">
        <w:rPr>
          <w:rFonts w:ascii="Times New Roman" w:hAnsi="Times New Roman"/>
          <w:sz w:val="28"/>
          <w:szCs w:val="28"/>
          <w:lang w:val="ru-RU"/>
        </w:rPr>
        <w:t xml:space="preserve"> тыс. га</w:t>
      </w:r>
      <w:r w:rsidR="00F54AA5">
        <w:rPr>
          <w:rFonts w:ascii="Times New Roman" w:hAnsi="Times New Roman"/>
          <w:sz w:val="28"/>
          <w:szCs w:val="28"/>
          <w:lang w:val="ru-RU"/>
        </w:rPr>
        <w:t>,</w:t>
      </w:r>
      <w:r w:rsidR="00877482">
        <w:rPr>
          <w:rFonts w:ascii="Times New Roman" w:hAnsi="Times New Roman"/>
          <w:sz w:val="28"/>
          <w:szCs w:val="28"/>
          <w:lang w:val="ru-RU"/>
        </w:rPr>
        <w:t xml:space="preserve"> в том числе </w:t>
      </w:r>
      <w:r w:rsidR="00877482" w:rsidRPr="00792A0C">
        <w:rPr>
          <w:rFonts w:ascii="Times New Roman" w:hAnsi="Times New Roman"/>
          <w:sz w:val="28"/>
          <w:szCs w:val="28"/>
          <w:lang w:val="ru-RU"/>
        </w:rPr>
        <w:t>несомкнутые</w:t>
      </w:r>
      <w:r w:rsidR="00877482">
        <w:rPr>
          <w:rFonts w:ascii="Times New Roman" w:hAnsi="Times New Roman"/>
          <w:sz w:val="28"/>
          <w:szCs w:val="28"/>
          <w:lang w:val="ru-RU"/>
        </w:rPr>
        <w:t xml:space="preserve"> лесные культуры </w:t>
      </w:r>
      <w:r w:rsidR="00F54AA5">
        <w:rPr>
          <w:rFonts w:ascii="Times New Roman" w:hAnsi="Times New Roman"/>
          <w:sz w:val="28"/>
          <w:szCs w:val="28"/>
          <w:lang w:val="ru-RU"/>
        </w:rPr>
        <w:t xml:space="preserve">- </w:t>
      </w:r>
      <w:r w:rsidR="00877482">
        <w:rPr>
          <w:rFonts w:ascii="Times New Roman" w:hAnsi="Times New Roman"/>
          <w:sz w:val="28"/>
          <w:szCs w:val="28"/>
          <w:lang w:val="ru-RU"/>
        </w:rPr>
        <w:t>2,8 тыс.га.</w:t>
      </w:r>
    </w:p>
    <w:p w:rsidR="006427CA" w:rsidRDefault="006427CA" w:rsidP="00474EE4">
      <w:pPr>
        <w:pStyle w:val="a9"/>
        <w:tabs>
          <w:tab w:val="left" w:pos="567"/>
        </w:tabs>
        <w:ind w:left="0" w:firstLine="709"/>
        <w:rPr>
          <w:rFonts w:ascii="Times New Roman" w:hAnsi="Times New Roman"/>
          <w:sz w:val="28"/>
          <w:szCs w:val="28"/>
          <w:lang w:val="ru-RU"/>
        </w:rPr>
      </w:pPr>
      <w:r w:rsidRPr="006427CA">
        <w:rPr>
          <w:rFonts w:ascii="Times New Roman" w:hAnsi="Times New Roman"/>
          <w:sz w:val="28"/>
          <w:szCs w:val="28"/>
          <w:lang w:val="ru-RU"/>
        </w:rPr>
        <w:t>Анализ показывает, что за последние 20 лет площади лесовосстановления в области сократились более чем в 3 раза. Снижение объемов воспроизводства лесов отрицательно влияет на устойчивость лесных насаждений, снижает их экологические и защитные функции.</w:t>
      </w:r>
    </w:p>
    <w:p w:rsidR="00792A0C" w:rsidRPr="006427CA" w:rsidRDefault="00792A0C" w:rsidP="00474EE4">
      <w:pPr>
        <w:pStyle w:val="a9"/>
        <w:tabs>
          <w:tab w:val="left" w:pos="567"/>
        </w:tabs>
        <w:ind w:left="0" w:firstLine="709"/>
        <w:rPr>
          <w:rFonts w:ascii="Times New Roman" w:hAnsi="Times New Roman"/>
          <w:sz w:val="28"/>
          <w:szCs w:val="28"/>
          <w:lang w:val="ru-RU"/>
        </w:rPr>
      </w:pPr>
      <w:r>
        <w:rPr>
          <w:rFonts w:ascii="Times New Roman" w:hAnsi="Times New Roman"/>
          <w:sz w:val="28"/>
          <w:szCs w:val="28"/>
          <w:lang w:val="ru-RU"/>
        </w:rPr>
        <w:t>Вследствие отсутствия лесосеменных плантаций основных лесообразующих пород практически не заготавливаются семена лесных растений с улучшенными наследственными свойствами.</w:t>
      </w:r>
    </w:p>
    <w:p w:rsidR="006427CA" w:rsidRPr="006427CA" w:rsidRDefault="006427CA" w:rsidP="00474EE4">
      <w:pPr>
        <w:pStyle w:val="a9"/>
        <w:tabs>
          <w:tab w:val="left" w:pos="709"/>
          <w:tab w:val="left" w:pos="851"/>
        </w:tabs>
        <w:ind w:left="0" w:firstLine="709"/>
        <w:rPr>
          <w:rFonts w:ascii="Times New Roman" w:hAnsi="Times New Roman"/>
          <w:sz w:val="28"/>
          <w:szCs w:val="28"/>
          <w:lang w:val="ru-RU"/>
        </w:rPr>
      </w:pPr>
      <w:r w:rsidRPr="006427CA">
        <w:rPr>
          <w:rFonts w:ascii="Times New Roman" w:hAnsi="Times New Roman"/>
          <w:sz w:val="28"/>
          <w:szCs w:val="28"/>
          <w:lang w:val="ru-RU"/>
        </w:rPr>
        <w:t>Остается высокой доля гибели лесных культур старших возрастов, основной причиной которой является более чем трехкратное снижение объемов ухода за ними в молодом возрасте. За последние 10 лет объемы рубок ухода в молодняках (осветления, прочистки) снизились почти вдвое.</w:t>
      </w:r>
    </w:p>
    <w:p w:rsidR="006427CA" w:rsidRPr="006427CA" w:rsidRDefault="006427CA" w:rsidP="00474EE4">
      <w:pPr>
        <w:pStyle w:val="a9"/>
        <w:tabs>
          <w:tab w:val="left" w:pos="709"/>
        </w:tabs>
        <w:ind w:left="0" w:firstLine="709"/>
        <w:rPr>
          <w:rFonts w:ascii="Times New Roman" w:hAnsi="Times New Roman"/>
          <w:sz w:val="28"/>
          <w:szCs w:val="28"/>
          <w:lang w:val="ru-RU"/>
        </w:rPr>
      </w:pPr>
      <w:r w:rsidRPr="006427CA">
        <w:rPr>
          <w:rFonts w:ascii="Times New Roman" w:hAnsi="Times New Roman"/>
          <w:sz w:val="28"/>
          <w:szCs w:val="28"/>
          <w:lang w:val="ru-RU"/>
        </w:rPr>
        <w:t>Без коренного изменения традиционных подходов к лесовосстановлению тенденция ухудшения качества, устойчивости и биологического разнообразия лесов Курской области усилится.</w:t>
      </w:r>
    </w:p>
    <w:p w:rsidR="00B65E4D" w:rsidRDefault="00B65E4D" w:rsidP="000C5339">
      <w:pPr>
        <w:widowControl w:val="0"/>
        <w:autoSpaceDE w:val="0"/>
        <w:autoSpaceDN w:val="0"/>
        <w:adjustRightInd w:val="0"/>
        <w:ind w:left="0" w:firstLine="0"/>
        <w:outlineLvl w:val="3"/>
        <w:rPr>
          <w:rFonts w:ascii="Times New Roman" w:hAnsi="Times New Roman"/>
          <w:b/>
          <w:color w:val="000000"/>
          <w:sz w:val="28"/>
          <w:szCs w:val="28"/>
          <w:lang w:val="ru-RU"/>
        </w:rPr>
      </w:pPr>
      <w:bookmarkStart w:id="22" w:name="Par602"/>
      <w:bookmarkEnd w:id="22"/>
    </w:p>
    <w:p w:rsidR="009220F2" w:rsidRPr="004F4296" w:rsidRDefault="009220F2" w:rsidP="009220F2">
      <w:pPr>
        <w:widowControl w:val="0"/>
        <w:autoSpaceDE w:val="0"/>
        <w:autoSpaceDN w:val="0"/>
        <w:adjustRightInd w:val="0"/>
        <w:jc w:val="center"/>
        <w:outlineLvl w:val="3"/>
        <w:rPr>
          <w:rFonts w:ascii="Times New Roman" w:hAnsi="Times New Roman"/>
          <w:b/>
          <w:color w:val="000000"/>
          <w:sz w:val="28"/>
          <w:szCs w:val="28"/>
          <w:lang w:val="ru-RU"/>
        </w:rPr>
      </w:pPr>
      <w:r w:rsidRPr="004F4296">
        <w:rPr>
          <w:rFonts w:ascii="Times New Roman" w:hAnsi="Times New Roman"/>
          <w:b/>
          <w:color w:val="000000"/>
          <w:sz w:val="28"/>
          <w:szCs w:val="28"/>
        </w:rPr>
        <w:t>II</w:t>
      </w:r>
      <w:r w:rsidRPr="004F4296">
        <w:rPr>
          <w:rFonts w:ascii="Times New Roman" w:hAnsi="Times New Roman"/>
          <w:b/>
          <w:color w:val="000000"/>
          <w:sz w:val="28"/>
          <w:szCs w:val="28"/>
          <w:lang w:val="ru-RU"/>
        </w:rPr>
        <w:t>. Приоритеты государственной политики в сфере реализации</w:t>
      </w:r>
    </w:p>
    <w:p w:rsidR="009220F2" w:rsidRPr="004F4296" w:rsidRDefault="009220F2" w:rsidP="009220F2">
      <w:pPr>
        <w:widowControl w:val="0"/>
        <w:autoSpaceDE w:val="0"/>
        <w:autoSpaceDN w:val="0"/>
        <w:adjustRightInd w:val="0"/>
        <w:jc w:val="center"/>
        <w:rPr>
          <w:rFonts w:ascii="Times New Roman" w:hAnsi="Times New Roman"/>
          <w:b/>
          <w:color w:val="000000"/>
          <w:sz w:val="28"/>
          <w:szCs w:val="28"/>
          <w:lang w:val="ru-RU"/>
        </w:rPr>
      </w:pPr>
      <w:r w:rsidRPr="004F4296">
        <w:rPr>
          <w:rFonts w:ascii="Times New Roman" w:hAnsi="Times New Roman"/>
          <w:b/>
          <w:color w:val="000000"/>
          <w:sz w:val="28"/>
          <w:szCs w:val="28"/>
          <w:lang w:val="ru-RU"/>
        </w:rPr>
        <w:t>подпрограммы, цели, задачи и показатели (индикаторы)</w:t>
      </w:r>
    </w:p>
    <w:p w:rsidR="009220F2" w:rsidRPr="004F4296" w:rsidRDefault="009220F2" w:rsidP="009220F2">
      <w:pPr>
        <w:widowControl w:val="0"/>
        <w:autoSpaceDE w:val="0"/>
        <w:autoSpaceDN w:val="0"/>
        <w:adjustRightInd w:val="0"/>
        <w:jc w:val="center"/>
        <w:rPr>
          <w:rFonts w:ascii="Times New Roman" w:hAnsi="Times New Roman"/>
          <w:b/>
          <w:color w:val="000000"/>
          <w:sz w:val="28"/>
          <w:szCs w:val="28"/>
          <w:lang w:val="ru-RU"/>
        </w:rPr>
      </w:pPr>
      <w:r w:rsidRPr="004F4296">
        <w:rPr>
          <w:rFonts w:ascii="Times New Roman" w:hAnsi="Times New Roman"/>
          <w:b/>
          <w:color w:val="000000"/>
          <w:sz w:val="28"/>
          <w:szCs w:val="28"/>
          <w:lang w:val="ru-RU"/>
        </w:rPr>
        <w:t>достижения целей и решения задач, описание основных</w:t>
      </w:r>
    </w:p>
    <w:p w:rsidR="009220F2" w:rsidRPr="004F4296" w:rsidRDefault="009220F2" w:rsidP="009220F2">
      <w:pPr>
        <w:widowControl w:val="0"/>
        <w:autoSpaceDE w:val="0"/>
        <w:autoSpaceDN w:val="0"/>
        <w:adjustRightInd w:val="0"/>
        <w:jc w:val="center"/>
        <w:rPr>
          <w:rFonts w:ascii="Times New Roman" w:hAnsi="Times New Roman"/>
          <w:b/>
          <w:color w:val="000000"/>
          <w:sz w:val="28"/>
          <w:szCs w:val="28"/>
          <w:lang w:val="ru-RU"/>
        </w:rPr>
      </w:pPr>
      <w:r w:rsidRPr="004F4296">
        <w:rPr>
          <w:rFonts w:ascii="Times New Roman" w:hAnsi="Times New Roman"/>
          <w:b/>
          <w:color w:val="000000"/>
          <w:sz w:val="28"/>
          <w:szCs w:val="28"/>
          <w:lang w:val="ru-RU"/>
        </w:rPr>
        <w:t>ожидаемых конечных результатов подпрограммы, сроков</w:t>
      </w:r>
    </w:p>
    <w:p w:rsidR="009220F2" w:rsidRPr="00334590" w:rsidRDefault="009220F2" w:rsidP="00334590">
      <w:pPr>
        <w:widowControl w:val="0"/>
        <w:autoSpaceDE w:val="0"/>
        <w:autoSpaceDN w:val="0"/>
        <w:adjustRightInd w:val="0"/>
        <w:jc w:val="center"/>
        <w:rPr>
          <w:rFonts w:ascii="Times New Roman" w:hAnsi="Times New Roman"/>
          <w:b/>
          <w:color w:val="000000"/>
          <w:sz w:val="28"/>
          <w:szCs w:val="28"/>
          <w:lang w:val="ru-RU"/>
        </w:rPr>
      </w:pPr>
      <w:r w:rsidRPr="004F4296">
        <w:rPr>
          <w:rFonts w:ascii="Times New Roman" w:hAnsi="Times New Roman"/>
          <w:b/>
          <w:color w:val="000000"/>
          <w:sz w:val="28"/>
          <w:szCs w:val="28"/>
          <w:lang w:val="ru-RU"/>
        </w:rPr>
        <w:t>и этапов ее реализации</w:t>
      </w:r>
    </w:p>
    <w:p w:rsidR="00071754" w:rsidRDefault="00071754" w:rsidP="00B846CD">
      <w:pPr>
        <w:pStyle w:val="a9"/>
        <w:tabs>
          <w:tab w:val="left" w:pos="851"/>
        </w:tabs>
        <w:ind w:left="0" w:firstLine="737"/>
        <w:rPr>
          <w:rFonts w:ascii="Times New Roman" w:hAnsi="Times New Roman"/>
          <w:sz w:val="28"/>
          <w:szCs w:val="28"/>
          <w:lang w:val="ru-RU"/>
        </w:rPr>
      </w:pPr>
    </w:p>
    <w:p w:rsidR="002C4D47" w:rsidRPr="002C4D47" w:rsidRDefault="002C4D47" w:rsidP="002C4D47">
      <w:pPr>
        <w:pStyle w:val="a9"/>
        <w:ind w:left="0" w:firstLine="708"/>
        <w:rPr>
          <w:rFonts w:ascii="Times New Roman" w:hAnsi="Times New Roman"/>
          <w:sz w:val="28"/>
          <w:szCs w:val="28"/>
          <w:lang w:val="ru-RU"/>
        </w:rPr>
      </w:pPr>
      <w:r w:rsidRPr="002C4D47">
        <w:rPr>
          <w:rFonts w:ascii="Times New Roman" w:hAnsi="Times New Roman"/>
          <w:sz w:val="28"/>
          <w:szCs w:val="28"/>
          <w:lang w:val="ru-RU"/>
        </w:rPr>
        <w:lastRenderedPageBreak/>
        <w:t>Вопросам охраны, защиты и воспроизводства лесов уделяется существенное внимание в документах, определяющих приоритеты государственной политики в области лесного хозяйства.</w:t>
      </w:r>
    </w:p>
    <w:p w:rsidR="002C4D47" w:rsidRPr="002C4D47" w:rsidRDefault="002C4D47" w:rsidP="002C4D47">
      <w:pPr>
        <w:pStyle w:val="a9"/>
        <w:ind w:left="0" w:firstLine="708"/>
        <w:rPr>
          <w:rFonts w:ascii="Times New Roman" w:hAnsi="Times New Roman"/>
          <w:sz w:val="28"/>
          <w:szCs w:val="28"/>
          <w:lang w:val="ru-RU"/>
        </w:rPr>
      </w:pPr>
      <w:r w:rsidRPr="002C4D47">
        <w:rPr>
          <w:rFonts w:ascii="Times New Roman" w:hAnsi="Times New Roman"/>
          <w:sz w:val="28"/>
          <w:szCs w:val="28"/>
          <w:lang w:val="ru-RU"/>
        </w:rPr>
        <w:t xml:space="preserve">Приоритетными направлениями развития лесного хозяйства в Концепции определены создание системы воспроизводства лесного фонда и восстановления лесов </w:t>
      </w:r>
      <w:r w:rsidRPr="002C4D47">
        <w:rPr>
          <w:rFonts w:ascii="Times New Roman" w:hAnsi="Times New Roman"/>
          <w:color w:val="000000"/>
          <w:sz w:val="28"/>
          <w:szCs w:val="28"/>
          <w:lang w:val="ru-RU"/>
        </w:rPr>
        <w:t>в первую очередь в регионах, утративших экологический, рекреационный и лесохозяйственный потенциал</w:t>
      </w:r>
      <w:r w:rsidRPr="002C4D47">
        <w:rPr>
          <w:rFonts w:ascii="Times New Roman" w:hAnsi="Times New Roman"/>
          <w:sz w:val="28"/>
          <w:szCs w:val="28"/>
          <w:lang w:val="ru-RU"/>
        </w:rPr>
        <w:t>, улучшение породного состава лесных насаждений и сокращение незаконных рубок и теневого оборота древесины.</w:t>
      </w:r>
    </w:p>
    <w:p w:rsidR="002C4D47" w:rsidRPr="002C4D47" w:rsidRDefault="002C4D47" w:rsidP="002C4D47">
      <w:pPr>
        <w:pStyle w:val="a9"/>
        <w:ind w:hanging="142"/>
        <w:rPr>
          <w:rFonts w:ascii="Times New Roman" w:hAnsi="Times New Roman"/>
          <w:sz w:val="28"/>
          <w:szCs w:val="28"/>
          <w:lang w:val="ru-RU"/>
        </w:rPr>
      </w:pPr>
      <w:r w:rsidRPr="002C4D47">
        <w:rPr>
          <w:rFonts w:ascii="Times New Roman" w:hAnsi="Times New Roman"/>
          <w:sz w:val="28"/>
          <w:szCs w:val="28"/>
          <w:lang w:val="ru-RU"/>
        </w:rPr>
        <w:t xml:space="preserve">В соответствии со </w:t>
      </w:r>
      <w:hyperlink r:id="rId36" w:history="1">
        <w:r w:rsidRPr="002C4D47">
          <w:rPr>
            <w:rFonts w:ascii="Times New Roman" w:hAnsi="Times New Roman"/>
            <w:sz w:val="28"/>
            <w:szCs w:val="28"/>
            <w:lang w:val="ru-RU"/>
          </w:rPr>
          <w:t>Стратегие</w:t>
        </w:r>
      </w:hyperlink>
      <w:r w:rsidRPr="002C4D47">
        <w:rPr>
          <w:rFonts w:ascii="Times New Roman" w:hAnsi="Times New Roman"/>
          <w:sz w:val="28"/>
          <w:szCs w:val="28"/>
          <w:lang w:val="ru-RU"/>
        </w:rPr>
        <w:t>й определяется:</w:t>
      </w:r>
    </w:p>
    <w:p w:rsidR="002C4D47" w:rsidRPr="002C4D47" w:rsidRDefault="002C4D47" w:rsidP="002C4D47">
      <w:pPr>
        <w:pStyle w:val="a9"/>
        <w:ind w:left="0" w:firstLine="709"/>
        <w:rPr>
          <w:rFonts w:ascii="Times New Roman" w:hAnsi="Times New Roman"/>
          <w:sz w:val="28"/>
          <w:szCs w:val="28"/>
          <w:lang w:val="ru-RU"/>
        </w:rPr>
      </w:pPr>
      <w:r w:rsidRPr="002C4D47">
        <w:rPr>
          <w:rFonts w:ascii="Times New Roman" w:hAnsi="Times New Roman"/>
          <w:sz w:val="28"/>
          <w:szCs w:val="28"/>
          <w:lang w:val="ru-RU"/>
        </w:rPr>
        <w:t>совершенствование системы мероприятий по профилактике, обнаружению и тушению лесных пожаров на основе концепции управления огнем в лесу, технического перевооружения лесопожарных служб, укрепления их материально-технической базы и кадрового обеспечения;</w:t>
      </w:r>
    </w:p>
    <w:p w:rsidR="002C4D47" w:rsidRPr="002C4D47" w:rsidRDefault="002C4D47" w:rsidP="002C4D47">
      <w:pPr>
        <w:pStyle w:val="a9"/>
        <w:ind w:left="0" w:firstLine="708"/>
        <w:rPr>
          <w:rFonts w:ascii="Times New Roman" w:hAnsi="Times New Roman"/>
          <w:sz w:val="28"/>
          <w:szCs w:val="28"/>
          <w:lang w:val="ru-RU"/>
        </w:rPr>
      </w:pPr>
      <w:r w:rsidRPr="002C4D47">
        <w:rPr>
          <w:rFonts w:ascii="Times New Roman" w:hAnsi="Times New Roman"/>
          <w:sz w:val="28"/>
          <w:szCs w:val="28"/>
          <w:lang w:val="ru-RU"/>
        </w:rPr>
        <w:t>использование инновационных средств защиты лесов от вредных организмов, а также совершенствование системы назначения и осуществления санитарно-оздоровительных мероприятий;</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sz w:val="28"/>
          <w:szCs w:val="28"/>
          <w:lang w:val="ru-RU"/>
        </w:rPr>
        <w:t>дальнейшее развитие системы лесного планирования, в том числе и на региональном уровне;</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sz w:val="28"/>
          <w:szCs w:val="28"/>
          <w:lang w:val="ru-RU"/>
        </w:rPr>
        <w:t>совершенствование информационного обеспечения и управления лесами;</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sz w:val="28"/>
          <w:szCs w:val="28"/>
          <w:lang w:val="ru-RU"/>
        </w:rPr>
        <w:t>перечень необходимых мероприятий по совершенствованию и развитию государственного лесного надзора;</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sz w:val="28"/>
          <w:szCs w:val="28"/>
          <w:lang w:val="ru-RU"/>
        </w:rPr>
        <w:t>развитие материально-технической базы лесного хозяйства на площадях, не переданных в аренду;</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sz w:val="28"/>
          <w:szCs w:val="28"/>
          <w:lang w:val="ru-RU"/>
        </w:rPr>
        <w:t>развитие воспроизводства лесов с учетом их целевого назначения;</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sz w:val="28"/>
          <w:szCs w:val="28"/>
          <w:lang w:val="ru-RU"/>
        </w:rPr>
        <w:t>комплекс мер по обеспечению равновесия между рубками, убылью лесов от пожаров, вредителей и болезней леса и темпами воспроизводства лесов посредством максимального использования естественной природной репродуктивной способности лесов;</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sz w:val="28"/>
          <w:szCs w:val="28"/>
          <w:lang w:val="ru-RU"/>
        </w:rPr>
        <w:t>увеличение объемов мероприятий, содействующих естественному возобновлению лесов, по увеличению объемов производства лесных культур на вырубках;</w:t>
      </w:r>
    </w:p>
    <w:p w:rsidR="002C4D47" w:rsidRPr="002C4D47" w:rsidRDefault="002C4D47" w:rsidP="000D1D67">
      <w:pPr>
        <w:pStyle w:val="a9"/>
        <w:ind w:left="0" w:firstLine="709"/>
        <w:rPr>
          <w:rFonts w:ascii="Times New Roman" w:hAnsi="Times New Roman"/>
          <w:sz w:val="28"/>
          <w:szCs w:val="28"/>
          <w:lang w:val="ru-RU"/>
        </w:rPr>
      </w:pPr>
      <w:r w:rsidRPr="002C4D47">
        <w:rPr>
          <w:rFonts w:ascii="Times New Roman" w:hAnsi="Times New Roman"/>
          <w:sz w:val="28"/>
          <w:szCs w:val="28"/>
          <w:lang w:val="ru-RU"/>
        </w:rPr>
        <w:t>расширение объемов производства лесных культур и интенсификации воспроизводства лесов на основе организационно-технических, технологических и инновационных решений.</w:t>
      </w:r>
    </w:p>
    <w:p w:rsidR="002C4D47" w:rsidRPr="002C4D47" w:rsidRDefault="002C4D47" w:rsidP="000D1D67">
      <w:pPr>
        <w:pStyle w:val="a9"/>
        <w:ind w:left="0" w:firstLine="709"/>
        <w:rPr>
          <w:rFonts w:ascii="Times New Roman" w:hAnsi="Times New Roman"/>
          <w:sz w:val="28"/>
          <w:szCs w:val="28"/>
          <w:lang w:val="ru-RU"/>
        </w:rPr>
      </w:pPr>
      <w:r w:rsidRPr="002C4D47">
        <w:rPr>
          <w:rFonts w:ascii="Times New Roman" w:hAnsi="Times New Roman"/>
          <w:sz w:val="28"/>
          <w:szCs w:val="28"/>
          <w:lang w:val="ru-RU"/>
        </w:rPr>
        <w:t xml:space="preserve">В </w:t>
      </w:r>
      <w:hyperlink r:id="rId37" w:history="1">
        <w:r w:rsidRPr="002C4D47">
          <w:rPr>
            <w:rFonts w:ascii="Times New Roman" w:hAnsi="Times New Roman"/>
            <w:sz w:val="28"/>
            <w:szCs w:val="28"/>
            <w:lang w:val="ru-RU"/>
          </w:rPr>
          <w:t>Стратегии</w:t>
        </w:r>
      </w:hyperlink>
      <w:r w:rsidRPr="002C4D47">
        <w:rPr>
          <w:rFonts w:ascii="Times New Roman" w:hAnsi="Times New Roman"/>
          <w:sz w:val="28"/>
          <w:szCs w:val="28"/>
          <w:lang w:val="ru-RU"/>
        </w:rPr>
        <w:t xml:space="preserve"> развития лесного комплекса Российской Федерации определены факторы, сдерживающие развитие лесного комплекса, в том числе:</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sz w:val="28"/>
          <w:szCs w:val="28"/>
          <w:lang w:val="ru-RU"/>
        </w:rPr>
        <w:t>недостаточная точность учета лесных ресурсов;</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sz w:val="28"/>
          <w:szCs w:val="28"/>
          <w:lang w:val="ru-RU"/>
        </w:rPr>
        <w:t>низкая эффективность федерального государственного лесного надзора на региональном уровне;</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sz w:val="28"/>
          <w:szCs w:val="28"/>
          <w:lang w:val="ru-RU"/>
        </w:rPr>
        <w:t>высокий уровень нелегального оборота древесины;</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sz w:val="28"/>
          <w:szCs w:val="28"/>
          <w:lang w:val="ru-RU"/>
        </w:rPr>
        <w:t>нарушение биологического разнообразия лесов.</w:t>
      </w:r>
    </w:p>
    <w:p w:rsidR="002C4D47" w:rsidRPr="002C4D47" w:rsidRDefault="002C4D47" w:rsidP="000D1D67">
      <w:pPr>
        <w:pStyle w:val="a9"/>
        <w:ind w:left="0" w:firstLine="709"/>
        <w:rPr>
          <w:rFonts w:ascii="Times New Roman" w:hAnsi="Times New Roman"/>
          <w:sz w:val="28"/>
          <w:szCs w:val="28"/>
          <w:lang w:val="ru-RU"/>
        </w:rPr>
      </w:pPr>
      <w:r w:rsidRPr="002C4D47">
        <w:rPr>
          <w:rFonts w:ascii="Times New Roman" w:hAnsi="Times New Roman"/>
          <w:sz w:val="28"/>
          <w:szCs w:val="28"/>
          <w:lang w:val="ru-RU"/>
        </w:rPr>
        <w:lastRenderedPageBreak/>
        <w:t xml:space="preserve">За последние годы в Лесной </w:t>
      </w:r>
      <w:hyperlink r:id="rId38" w:history="1">
        <w:r w:rsidRPr="002C4D47">
          <w:rPr>
            <w:rFonts w:ascii="Times New Roman" w:hAnsi="Times New Roman"/>
            <w:sz w:val="28"/>
            <w:szCs w:val="28"/>
            <w:lang w:val="ru-RU"/>
          </w:rPr>
          <w:t>кодекс</w:t>
        </w:r>
      </w:hyperlink>
      <w:r w:rsidRPr="002C4D47">
        <w:rPr>
          <w:rFonts w:ascii="Times New Roman" w:hAnsi="Times New Roman"/>
          <w:sz w:val="28"/>
          <w:szCs w:val="28"/>
          <w:lang w:val="ru-RU"/>
        </w:rPr>
        <w:t xml:space="preserve"> Российской Федерации внесены существенные изменения, связанные с организацией охраны лесов от пожаров. Они предусматривают прямые законодательные нормы по осуществлению профилактики лесных пожаров, мониторинга пожарной опасности в лесах и лесных пожаров, а также тушения лесных пожаров.</w:t>
      </w:r>
    </w:p>
    <w:p w:rsidR="00F62A48" w:rsidRDefault="00F62A48" w:rsidP="000D1D67">
      <w:pPr>
        <w:pStyle w:val="a9"/>
        <w:ind w:left="0" w:firstLine="708"/>
        <w:rPr>
          <w:rFonts w:ascii="Times New Roman" w:hAnsi="Times New Roman"/>
          <w:sz w:val="28"/>
          <w:szCs w:val="28"/>
          <w:lang w:val="ru-RU"/>
        </w:rPr>
      </w:pPr>
      <w:r w:rsidRPr="00F62A48">
        <w:rPr>
          <w:rFonts w:ascii="Times New Roman" w:hAnsi="Times New Roman"/>
          <w:sz w:val="28"/>
          <w:szCs w:val="28"/>
          <w:lang w:val="ru-RU"/>
        </w:rPr>
        <w:t xml:space="preserve">С учетом положений стратегических документов и приоритетных направлений государственной политики в области охраны, защиты и воспроизводства лесов целью подпрограммы является </w:t>
      </w:r>
      <w:r w:rsidRPr="00F62A48">
        <w:rPr>
          <w:rFonts w:ascii="Times New Roman" w:hAnsi="Times New Roman"/>
          <w:color w:val="000000"/>
          <w:sz w:val="28"/>
          <w:szCs w:val="28"/>
          <w:lang w:val="ru-RU"/>
        </w:rPr>
        <w:t xml:space="preserve">повышение эффективности использования, охраны, защиты и воспроизводства лесов при обеспечении баланса выбытия и </w:t>
      </w:r>
      <w:r w:rsidRPr="00F62A48">
        <w:rPr>
          <w:rFonts w:ascii="Times New Roman" w:hAnsi="Times New Roman"/>
          <w:sz w:val="28"/>
          <w:szCs w:val="28"/>
          <w:lang w:val="ru-RU"/>
        </w:rPr>
        <w:t>воспроизводства лесов Курской области в соотношении 100 %</w:t>
      </w:r>
      <w:r w:rsidRPr="00F62A48">
        <w:rPr>
          <w:rFonts w:ascii="Times New Roman" w:hAnsi="Times New Roman"/>
          <w:color w:val="000000"/>
          <w:sz w:val="28"/>
          <w:szCs w:val="28"/>
          <w:lang w:val="ru-RU"/>
        </w:rPr>
        <w:t>, а также повышение эффективности контроля за использованием и воспроизводством лесов</w:t>
      </w:r>
      <w:r w:rsidRPr="00F62A48">
        <w:rPr>
          <w:rFonts w:ascii="Times New Roman" w:hAnsi="Times New Roman"/>
          <w:sz w:val="28"/>
          <w:szCs w:val="28"/>
          <w:lang w:val="ru-RU"/>
        </w:rPr>
        <w:t>.</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sz w:val="28"/>
          <w:szCs w:val="28"/>
          <w:lang w:val="ru-RU"/>
        </w:rPr>
        <w:t>Достижение указанной цели предусматривает решение следующих задач:</w:t>
      </w:r>
    </w:p>
    <w:p w:rsidR="002C4D47" w:rsidRPr="002C4D47" w:rsidRDefault="002C4D47" w:rsidP="000D1D67">
      <w:pPr>
        <w:pStyle w:val="a9"/>
        <w:ind w:left="0" w:firstLine="708"/>
        <w:rPr>
          <w:rFonts w:ascii="Times New Roman" w:hAnsi="Times New Roman"/>
          <w:color w:val="000000"/>
          <w:sz w:val="28"/>
          <w:szCs w:val="28"/>
          <w:lang w:val="ru-RU"/>
        </w:rPr>
      </w:pPr>
      <w:r w:rsidRPr="002C4D47">
        <w:rPr>
          <w:rFonts w:ascii="Times New Roman" w:hAnsi="Times New Roman"/>
          <w:color w:val="000000"/>
          <w:sz w:val="28"/>
          <w:szCs w:val="28"/>
          <w:lang w:val="ru-RU"/>
        </w:rPr>
        <w:t>повышение эффективности предупреждения, обнаружения, тушения лесных пожаров и защита лесов от вредных организмов, а также повышение эффективности и качества лесовосстановления;</w:t>
      </w:r>
    </w:p>
    <w:p w:rsidR="002C4D47" w:rsidRPr="002C4D47" w:rsidRDefault="002C4D47" w:rsidP="000D1D67">
      <w:pPr>
        <w:pStyle w:val="a9"/>
        <w:ind w:left="0" w:firstLine="708"/>
        <w:rPr>
          <w:rFonts w:ascii="Times New Roman" w:hAnsi="Times New Roman"/>
          <w:color w:val="000000"/>
          <w:sz w:val="28"/>
          <w:szCs w:val="28"/>
          <w:lang w:val="ru-RU"/>
        </w:rPr>
      </w:pPr>
      <w:r w:rsidRPr="002C4D47">
        <w:rPr>
          <w:rFonts w:ascii="Times New Roman" w:hAnsi="Times New Roman"/>
          <w:color w:val="000000"/>
          <w:sz w:val="28"/>
          <w:szCs w:val="28"/>
          <w:lang w:val="ru-RU"/>
        </w:rPr>
        <w:t>восстановление погибших и вырубленных лесов;</w:t>
      </w:r>
    </w:p>
    <w:p w:rsidR="002C4D47" w:rsidRPr="002C4D47" w:rsidRDefault="002C4D47" w:rsidP="000D1D67">
      <w:pPr>
        <w:pStyle w:val="a9"/>
        <w:ind w:left="0" w:firstLine="708"/>
        <w:rPr>
          <w:rFonts w:ascii="Times New Roman" w:hAnsi="Times New Roman"/>
          <w:color w:val="000000"/>
          <w:sz w:val="28"/>
          <w:szCs w:val="28"/>
          <w:lang w:val="ru-RU"/>
        </w:rPr>
      </w:pPr>
      <w:r w:rsidRPr="002C4D47">
        <w:rPr>
          <w:rFonts w:ascii="Times New Roman" w:hAnsi="Times New Roman"/>
          <w:color w:val="000000"/>
          <w:sz w:val="28"/>
          <w:szCs w:val="28"/>
          <w:lang w:val="ru-RU"/>
        </w:rPr>
        <w:t>получение актуализированной информации о лесных ресурсах и формирование на ее основе данных государственного лесного реестра;</w:t>
      </w:r>
    </w:p>
    <w:p w:rsidR="002C4D47" w:rsidRPr="002C4D47" w:rsidRDefault="002C4D47" w:rsidP="000D1D67">
      <w:pPr>
        <w:pStyle w:val="a9"/>
        <w:ind w:left="0" w:firstLine="708"/>
        <w:rPr>
          <w:rFonts w:ascii="Times New Roman" w:hAnsi="Times New Roman"/>
          <w:color w:val="000000"/>
          <w:sz w:val="28"/>
          <w:szCs w:val="28"/>
          <w:lang w:val="ru-RU"/>
        </w:rPr>
      </w:pPr>
      <w:r w:rsidRPr="002C4D47">
        <w:rPr>
          <w:rFonts w:ascii="Times New Roman" w:hAnsi="Times New Roman"/>
          <w:color w:val="000000"/>
          <w:sz w:val="28"/>
          <w:szCs w:val="28"/>
          <w:lang w:val="ru-RU"/>
        </w:rPr>
        <w:t>обеспечение  соблюдения  законодательства в области лесных отношений.</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sz w:val="28"/>
          <w:szCs w:val="28"/>
          <w:lang w:val="ru-RU"/>
        </w:rPr>
        <w:t>В систему показателей (индикаторов) включены следующие показатели (индикаторы):</w:t>
      </w:r>
    </w:p>
    <w:p w:rsidR="002C4D47" w:rsidRDefault="002C4D47" w:rsidP="000D1D67">
      <w:pPr>
        <w:pStyle w:val="a9"/>
        <w:ind w:left="0" w:firstLine="709"/>
        <w:rPr>
          <w:rFonts w:ascii="Times New Roman" w:hAnsi="Times New Roman"/>
          <w:sz w:val="28"/>
          <w:szCs w:val="28"/>
          <w:lang w:val="ru-RU"/>
        </w:rPr>
      </w:pPr>
      <w:r w:rsidRPr="002C4D47">
        <w:rPr>
          <w:rFonts w:ascii="Times New Roman" w:hAnsi="Times New Roman"/>
          <w:sz w:val="28"/>
          <w:szCs w:val="28"/>
          <w:lang w:val="ru-RU"/>
        </w:rPr>
        <w:t>доля лесных пожаров,  ликвидированных  в  течение первых суток с момента обнаружения, в  общем  количестве  лесных   пожаров, проценты;</w:t>
      </w:r>
    </w:p>
    <w:p w:rsidR="00040E6F" w:rsidRPr="00040E6F" w:rsidRDefault="00040E6F" w:rsidP="00040E6F">
      <w:pPr>
        <w:widowControl w:val="0"/>
        <w:autoSpaceDE w:val="0"/>
        <w:autoSpaceDN w:val="0"/>
        <w:adjustRightInd w:val="0"/>
        <w:ind w:left="0" w:firstLine="708"/>
        <w:rPr>
          <w:rFonts w:ascii="Times New Roman" w:hAnsi="Times New Roman"/>
          <w:i/>
          <w:iCs/>
          <w:color w:val="000000"/>
          <w:sz w:val="28"/>
          <w:szCs w:val="28"/>
          <w:lang w:val="ru-RU"/>
        </w:rPr>
      </w:pPr>
      <w:r w:rsidRPr="00040E6F">
        <w:rPr>
          <w:rFonts w:ascii="Times New Roman" w:hAnsi="Times New Roman"/>
          <w:i/>
          <w:iCs/>
          <w:sz w:val="28"/>
          <w:szCs w:val="28"/>
          <w:lang w:val="ru-RU"/>
        </w:rPr>
        <w:t>Абзацы двадцать восьмой – тридцатый утратили силу.</w:t>
      </w:r>
      <w:r>
        <w:rPr>
          <w:rFonts w:ascii="Times New Roman" w:hAnsi="Times New Roman"/>
          <w:sz w:val="28"/>
          <w:szCs w:val="28"/>
          <w:lang w:val="ru-RU"/>
        </w:rPr>
        <w:t xml:space="preserve"> – </w:t>
      </w:r>
      <w:r w:rsidRPr="00DD4922">
        <w:rPr>
          <w:rFonts w:ascii="Times New Roman" w:hAnsi="Times New Roman"/>
          <w:i/>
          <w:iCs/>
          <w:color w:val="000000"/>
          <w:sz w:val="28"/>
          <w:szCs w:val="28"/>
          <w:lang w:val="ru-RU"/>
        </w:rPr>
        <w:t>Постановление Администрации Курской области от 09.09.2019</w:t>
      </w:r>
      <w:r>
        <w:rPr>
          <w:rFonts w:ascii="Times New Roman" w:hAnsi="Times New Roman"/>
          <w:i/>
          <w:iCs/>
          <w:color w:val="000000"/>
          <w:sz w:val="28"/>
          <w:szCs w:val="28"/>
          <w:lang w:val="ru-RU"/>
        </w:rPr>
        <w:t xml:space="preserve"> №871-па.</w:t>
      </w:r>
    </w:p>
    <w:p w:rsidR="00027500" w:rsidRDefault="00027500" w:rsidP="00027500">
      <w:pPr>
        <w:pStyle w:val="a9"/>
        <w:tabs>
          <w:tab w:val="left" w:pos="709"/>
        </w:tabs>
        <w:ind w:left="0" w:firstLine="709"/>
        <w:rPr>
          <w:rFonts w:ascii="Times New Roman" w:hAnsi="Times New Roman"/>
          <w:color w:val="000000"/>
          <w:sz w:val="28"/>
          <w:szCs w:val="28"/>
          <w:lang w:val="ru-RU"/>
        </w:rPr>
      </w:pPr>
      <w:r w:rsidRPr="00027500">
        <w:rPr>
          <w:rFonts w:ascii="Times New Roman" w:hAnsi="Times New Roman"/>
          <w:color w:val="000000"/>
          <w:sz w:val="28"/>
          <w:szCs w:val="28"/>
          <w:lang w:val="ru-RU"/>
        </w:rPr>
        <w:t>доля площади погибших и поврежденных лесных насаждений с учетом проведенных мероприятий по защите леса в общей площади земель лесного фонда, занятых лесными насаждениями,</w:t>
      </w:r>
      <w:r w:rsidRPr="00027500">
        <w:rPr>
          <w:rFonts w:ascii="Times New Roman" w:hAnsi="Times New Roman"/>
          <w:sz w:val="28"/>
          <w:szCs w:val="28"/>
          <w:lang w:val="ru-RU"/>
        </w:rPr>
        <w:t xml:space="preserve"> проценты</w:t>
      </w:r>
      <w:r w:rsidRPr="00027500">
        <w:rPr>
          <w:rFonts w:ascii="Times New Roman" w:hAnsi="Times New Roman"/>
          <w:color w:val="000000"/>
          <w:sz w:val="28"/>
          <w:szCs w:val="28"/>
          <w:lang w:val="ru-RU"/>
        </w:rPr>
        <w:t>;</w:t>
      </w:r>
    </w:p>
    <w:p w:rsidR="00402412" w:rsidRPr="00402412" w:rsidRDefault="00402412" w:rsidP="00027500">
      <w:pPr>
        <w:pStyle w:val="a9"/>
        <w:tabs>
          <w:tab w:val="left" w:pos="709"/>
        </w:tabs>
        <w:ind w:left="0" w:firstLine="709"/>
        <w:rPr>
          <w:rFonts w:ascii="Times New Roman" w:hAnsi="Times New Roman"/>
          <w:color w:val="000000"/>
          <w:sz w:val="28"/>
          <w:szCs w:val="28"/>
          <w:lang w:val="ru-RU"/>
        </w:rPr>
      </w:pPr>
      <w:r w:rsidRPr="00402412">
        <w:rPr>
          <w:rFonts w:ascii="Times New Roman" w:hAnsi="Times New Roman"/>
          <w:sz w:val="28"/>
          <w:szCs w:val="28"/>
          <w:lang w:val="ru-RU"/>
        </w:rPr>
        <w:t>доля площади лесов, на которых проведена таксация лесов в отношении которых осуществлено проектирование мероприятий по охране, защите и воспроизводству в течение последних 10 лет, в площади лесов с интенсивным использованием лесов и ведением лесного хозяйства, проценты;</w:t>
      </w:r>
    </w:p>
    <w:p w:rsidR="00027500" w:rsidRPr="00027500" w:rsidRDefault="00027500" w:rsidP="00027500">
      <w:pPr>
        <w:pStyle w:val="a9"/>
        <w:tabs>
          <w:tab w:val="left" w:pos="709"/>
        </w:tabs>
        <w:ind w:left="0" w:firstLine="709"/>
        <w:rPr>
          <w:rFonts w:ascii="Times New Roman" w:hAnsi="Times New Roman"/>
          <w:color w:val="000000"/>
          <w:sz w:val="28"/>
          <w:szCs w:val="28"/>
          <w:lang w:val="ru-RU"/>
        </w:rPr>
      </w:pPr>
      <w:r w:rsidRPr="00027500">
        <w:rPr>
          <w:rFonts w:ascii="Times New Roman" w:hAnsi="Times New Roman"/>
          <w:color w:val="000000"/>
          <w:sz w:val="28"/>
          <w:szCs w:val="28"/>
          <w:lang w:val="ru-RU"/>
        </w:rPr>
        <w:t>доля семян с улучшенными наследственными свойствами в общем объеме заготовленных семян,</w:t>
      </w:r>
      <w:r w:rsidRPr="00027500">
        <w:rPr>
          <w:rFonts w:ascii="Times New Roman" w:hAnsi="Times New Roman"/>
          <w:sz w:val="28"/>
          <w:szCs w:val="28"/>
          <w:lang w:val="ru-RU"/>
        </w:rPr>
        <w:t xml:space="preserve"> проценты</w:t>
      </w:r>
      <w:r w:rsidRPr="00027500">
        <w:rPr>
          <w:rFonts w:ascii="Times New Roman" w:hAnsi="Times New Roman"/>
          <w:color w:val="000000"/>
          <w:sz w:val="28"/>
          <w:szCs w:val="28"/>
          <w:lang w:val="ru-RU"/>
        </w:rPr>
        <w:t>;</w:t>
      </w:r>
    </w:p>
    <w:p w:rsidR="00027500" w:rsidRPr="00027500" w:rsidRDefault="00027500" w:rsidP="00027500">
      <w:pPr>
        <w:pStyle w:val="a9"/>
        <w:tabs>
          <w:tab w:val="left" w:pos="709"/>
        </w:tabs>
        <w:ind w:left="0" w:firstLine="709"/>
        <w:rPr>
          <w:rFonts w:ascii="Times New Roman" w:hAnsi="Times New Roman"/>
          <w:color w:val="000000"/>
          <w:sz w:val="28"/>
          <w:szCs w:val="28"/>
          <w:lang w:val="ru-RU"/>
        </w:rPr>
      </w:pPr>
      <w:r w:rsidRPr="00027500">
        <w:rPr>
          <w:rFonts w:ascii="Times New Roman" w:hAnsi="Times New Roman"/>
          <w:color w:val="000000"/>
          <w:sz w:val="28"/>
          <w:szCs w:val="28"/>
          <w:lang w:val="ru-RU"/>
        </w:rPr>
        <w:t>средняя численность должностных лиц, осуществляющих федеральный государственный лесной надзор (лесную охрану), на 50 тыс. га земель лесного фонда, человек;</w:t>
      </w:r>
    </w:p>
    <w:p w:rsidR="00027500" w:rsidRPr="00027500" w:rsidRDefault="00027500" w:rsidP="00027500">
      <w:pPr>
        <w:pStyle w:val="a9"/>
        <w:tabs>
          <w:tab w:val="left" w:pos="709"/>
        </w:tabs>
        <w:ind w:left="0" w:firstLine="709"/>
        <w:rPr>
          <w:rFonts w:ascii="Times New Roman" w:hAnsi="Times New Roman"/>
          <w:color w:val="000000"/>
          <w:sz w:val="28"/>
          <w:szCs w:val="28"/>
          <w:lang w:val="ru-RU"/>
        </w:rPr>
      </w:pPr>
      <w:r w:rsidRPr="00027500">
        <w:rPr>
          <w:rFonts w:ascii="Times New Roman" w:hAnsi="Times New Roman"/>
          <w:color w:val="000000"/>
          <w:sz w:val="28"/>
          <w:szCs w:val="28"/>
          <w:lang w:val="ru-RU"/>
        </w:rPr>
        <w:t>доля выписок, предоставленных гражданам и юридическим лицам, обратившимся в орган государственной власти Курской области в области лесных отношений за получением государственной услуги по предостав</w:t>
      </w:r>
      <w:r w:rsidRPr="00027500">
        <w:rPr>
          <w:rFonts w:ascii="Times New Roman" w:hAnsi="Times New Roman"/>
          <w:color w:val="000000"/>
          <w:sz w:val="28"/>
          <w:szCs w:val="28"/>
          <w:lang w:val="ru-RU"/>
        </w:rPr>
        <w:lastRenderedPageBreak/>
        <w:t xml:space="preserve">лению выписки из государственного лесного реестра, в общем количестве принятых заявок на предоставление данной услуги, </w:t>
      </w:r>
      <w:r w:rsidRPr="00027500">
        <w:rPr>
          <w:rFonts w:ascii="Times New Roman" w:hAnsi="Times New Roman"/>
          <w:sz w:val="28"/>
          <w:szCs w:val="28"/>
          <w:lang w:val="ru-RU"/>
        </w:rPr>
        <w:t>проценты</w:t>
      </w:r>
      <w:r w:rsidRPr="00027500">
        <w:rPr>
          <w:rFonts w:ascii="Times New Roman" w:hAnsi="Times New Roman"/>
          <w:color w:val="000000"/>
          <w:sz w:val="28"/>
          <w:szCs w:val="28"/>
          <w:lang w:val="ru-RU"/>
        </w:rPr>
        <w:t>;</w:t>
      </w:r>
    </w:p>
    <w:p w:rsidR="00027500" w:rsidRPr="00027500" w:rsidRDefault="00027500" w:rsidP="00027500">
      <w:pPr>
        <w:pStyle w:val="a9"/>
        <w:tabs>
          <w:tab w:val="left" w:pos="709"/>
        </w:tabs>
        <w:ind w:left="0" w:firstLine="709"/>
        <w:rPr>
          <w:rFonts w:ascii="Times New Roman" w:hAnsi="Times New Roman"/>
          <w:sz w:val="28"/>
          <w:szCs w:val="28"/>
          <w:lang w:val="ru-RU"/>
        </w:rPr>
      </w:pPr>
      <w:r w:rsidRPr="00027500">
        <w:rPr>
          <w:rFonts w:ascii="Times New Roman" w:hAnsi="Times New Roman"/>
          <w:color w:val="000000"/>
          <w:sz w:val="28"/>
          <w:szCs w:val="28"/>
          <w:lang w:val="ru-RU"/>
        </w:rPr>
        <w:t>динамика предотвращения возникновения нарушений лесного законодательства, причиняющих вред лесам, относительно уровня нарушений предыдущего года,</w:t>
      </w:r>
      <w:r w:rsidRPr="00027500">
        <w:rPr>
          <w:rFonts w:ascii="Times New Roman" w:hAnsi="Times New Roman"/>
          <w:sz w:val="28"/>
          <w:szCs w:val="28"/>
          <w:lang w:val="ru-RU"/>
        </w:rPr>
        <w:t xml:space="preserve"> проценты</w:t>
      </w:r>
      <w:r>
        <w:rPr>
          <w:rFonts w:ascii="Times New Roman" w:hAnsi="Times New Roman"/>
          <w:sz w:val="28"/>
          <w:szCs w:val="28"/>
          <w:lang w:val="ru-RU"/>
        </w:rPr>
        <w:t>;</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sz w:val="28"/>
          <w:szCs w:val="28"/>
          <w:lang w:val="ru-RU"/>
        </w:rPr>
        <w:t>площадь рубок ухода в молодняках, тыс. га;</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sz w:val="28"/>
          <w:szCs w:val="28"/>
          <w:lang w:val="ru-RU"/>
        </w:rPr>
        <w:t>отношение площади земель, отнесенных к землям, занятым лесными насаждениями (за текущий год), к площади фактической сплошной рубки за год (без учета рубки лесных насаждений, предназначенных для строительства, реконструкции и эксплуатации объектов), проценты;</w:t>
      </w:r>
    </w:p>
    <w:p w:rsidR="002C4D47" w:rsidRPr="002C4D47" w:rsidRDefault="002C4D47" w:rsidP="000D1D67">
      <w:pPr>
        <w:pStyle w:val="a9"/>
        <w:ind w:left="0" w:firstLine="708"/>
        <w:rPr>
          <w:rFonts w:ascii="Times New Roman" w:hAnsi="Times New Roman"/>
          <w:sz w:val="28"/>
          <w:szCs w:val="28"/>
          <w:lang w:val="ru-RU" w:eastAsia="ru-RU"/>
        </w:rPr>
      </w:pPr>
      <w:r w:rsidRPr="002C4D47">
        <w:rPr>
          <w:rFonts w:ascii="Times New Roman" w:hAnsi="Times New Roman"/>
          <w:sz w:val="28"/>
          <w:szCs w:val="28"/>
          <w:lang w:val="ru-RU" w:eastAsia="ru-RU"/>
        </w:rPr>
        <w:t>отношение площади лесовосстановления и лесоразведения к площади вырубленных и погибших лесных насаждений (согласно региональному проекту «Сохранение лесов в Курской области»), проценты;</w:t>
      </w:r>
    </w:p>
    <w:p w:rsidR="002C4D47" w:rsidRDefault="002C4D47" w:rsidP="000D1D67">
      <w:pPr>
        <w:pStyle w:val="a9"/>
        <w:ind w:left="0" w:firstLine="708"/>
        <w:rPr>
          <w:rFonts w:ascii="Times New Roman" w:hAnsi="Times New Roman"/>
          <w:sz w:val="28"/>
          <w:szCs w:val="28"/>
          <w:lang w:val="ru-RU" w:eastAsia="ru-RU"/>
        </w:rPr>
      </w:pPr>
      <w:r w:rsidRPr="002C4D47">
        <w:rPr>
          <w:rFonts w:ascii="Times New Roman" w:hAnsi="Times New Roman"/>
          <w:sz w:val="28"/>
          <w:szCs w:val="28"/>
          <w:lang w:val="ru-RU" w:eastAsia="ru-RU"/>
        </w:rPr>
        <w:t>ущерб от лесных пожаров по годам (согласно региональному проекту «Сохранение лесов в Курской области»), тыс. рублей</w:t>
      </w:r>
      <w:r w:rsidR="001131B1">
        <w:rPr>
          <w:rFonts w:ascii="Times New Roman" w:hAnsi="Times New Roman"/>
          <w:sz w:val="28"/>
          <w:szCs w:val="28"/>
          <w:lang w:val="ru-RU" w:eastAsia="ru-RU"/>
        </w:rPr>
        <w:t>;</w:t>
      </w:r>
    </w:p>
    <w:p w:rsidR="0098007E" w:rsidRPr="0098007E" w:rsidRDefault="0098007E" w:rsidP="0098007E">
      <w:pPr>
        <w:pStyle w:val="a9"/>
        <w:ind w:left="0" w:firstLine="709"/>
        <w:rPr>
          <w:rFonts w:ascii="Times New Roman" w:hAnsi="Times New Roman"/>
          <w:sz w:val="28"/>
          <w:szCs w:val="28"/>
          <w:lang w:val="ru-RU"/>
        </w:rPr>
      </w:pPr>
      <w:r w:rsidRPr="0098007E">
        <w:rPr>
          <w:rFonts w:ascii="Times New Roman" w:hAnsi="Times New Roman"/>
          <w:sz w:val="28"/>
          <w:szCs w:val="28"/>
          <w:lang w:val="ru-RU"/>
        </w:rPr>
        <w:t xml:space="preserve">площадь лесовосстановления и лесоразведения </w:t>
      </w:r>
      <w:r w:rsidRPr="0098007E">
        <w:rPr>
          <w:rFonts w:ascii="Times New Roman" w:hAnsi="Times New Roman"/>
          <w:color w:val="222222"/>
          <w:sz w:val="28"/>
          <w:szCs w:val="28"/>
          <w:lang w:val="ru-RU"/>
        </w:rPr>
        <w:t>(согласно региональному проекту «Сохранение лесов в Курской области»)</w:t>
      </w:r>
      <w:r w:rsidRPr="0098007E">
        <w:rPr>
          <w:rFonts w:ascii="Times New Roman" w:hAnsi="Times New Roman"/>
          <w:sz w:val="28"/>
          <w:szCs w:val="28"/>
          <w:lang w:val="ru-RU"/>
        </w:rPr>
        <w:t>, тыс. га;</w:t>
      </w:r>
    </w:p>
    <w:p w:rsidR="0098007E" w:rsidRPr="0098007E" w:rsidRDefault="0098007E" w:rsidP="0098007E">
      <w:pPr>
        <w:pStyle w:val="a9"/>
        <w:ind w:left="0" w:firstLine="708"/>
        <w:rPr>
          <w:rFonts w:ascii="Times New Roman" w:hAnsi="Times New Roman"/>
          <w:sz w:val="28"/>
          <w:szCs w:val="28"/>
          <w:lang w:val="ru-RU"/>
        </w:rPr>
      </w:pPr>
      <w:r w:rsidRPr="0098007E">
        <w:rPr>
          <w:rFonts w:ascii="Times New Roman" w:hAnsi="Times New Roman"/>
          <w:sz w:val="28"/>
          <w:szCs w:val="28"/>
          <w:lang w:val="ru-RU"/>
        </w:rPr>
        <w:t xml:space="preserve">площадь погибших лесных насаждений </w:t>
      </w:r>
      <w:r w:rsidRPr="0098007E">
        <w:rPr>
          <w:rFonts w:ascii="Times New Roman" w:hAnsi="Times New Roman"/>
          <w:color w:val="222222"/>
          <w:sz w:val="28"/>
          <w:szCs w:val="28"/>
          <w:lang w:val="ru-RU"/>
        </w:rPr>
        <w:t>(согласно региональному проекту «Сохранение лесов в Курской области»)</w:t>
      </w:r>
      <w:r w:rsidRPr="0098007E">
        <w:rPr>
          <w:rFonts w:ascii="Times New Roman" w:hAnsi="Times New Roman"/>
          <w:sz w:val="28"/>
          <w:szCs w:val="28"/>
          <w:lang w:val="ru-RU"/>
        </w:rPr>
        <w:t>, тыс. га;</w:t>
      </w:r>
    </w:p>
    <w:p w:rsidR="0098007E" w:rsidRPr="0098007E" w:rsidRDefault="0098007E" w:rsidP="0098007E">
      <w:pPr>
        <w:pStyle w:val="a9"/>
        <w:ind w:left="0" w:firstLine="708"/>
        <w:rPr>
          <w:rFonts w:ascii="Times New Roman" w:hAnsi="Times New Roman"/>
          <w:sz w:val="28"/>
          <w:szCs w:val="28"/>
          <w:lang w:val="ru-RU"/>
        </w:rPr>
      </w:pPr>
      <w:r w:rsidRPr="0098007E">
        <w:rPr>
          <w:rFonts w:ascii="Times New Roman" w:hAnsi="Times New Roman"/>
          <w:sz w:val="28"/>
          <w:szCs w:val="28"/>
          <w:lang w:val="ru-RU"/>
        </w:rPr>
        <w:t xml:space="preserve">количество выращенного посадочного материала лесных растений </w:t>
      </w:r>
      <w:r w:rsidRPr="0098007E">
        <w:rPr>
          <w:rFonts w:ascii="Times New Roman" w:hAnsi="Times New Roman"/>
          <w:color w:val="222222"/>
          <w:sz w:val="28"/>
          <w:szCs w:val="28"/>
          <w:lang w:val="ru-RU"/>
        </w:rPr>
        <w:t>(согласно региональному проекту «Сохранение лесов в Курской области»)</w:t>
      </w:r>
      <w:r w:rsidRPr="0098007E">
        <w:rPr>
          <w:rFonts w:ascii="Times New Roman" w:hAnsi="Times New Roman"/>
          <w:sz w:val="28"/>
          <w:szCs w:val="28"/>
          <w:lang w:val="ru-RU"/>
        </w:rPr>
        <w:t>, млн. штук;</w:t>
      </w:r>
    </w:p>
    <w:p w:rsidR="0098007E" w:rsidRPr="002C4D47" w:rsidRDefault="0098007E" w:rsidP="0098007E">
      <w:pPr>
        <w:pStyle w:val="a9"/>
        <w:ind w:left="0" w:firstLine="708"/>
        <w:rPr>
          <w:rFonts w:ascii="Times New Roman" w:hAnsi="Times New Roman"/>
          <w:sz w:val="28"/>
          <w:szCs w:val="28"/>
          <w:lang w:val="ru-RU" w:eastAsia="ru-RU"/>
        </w:rPr>
      </w:pPr>
      <w:r w:rsidRPr="0098007E">
        <w:rPr>
          <w:rFonts w:ascii="Times New Roman" w:hAnsi="Times New Roman"/>
          <w:color w:val="222222"/>
          <w:sz w:val="28"/>
          <w:szCs w:val="28"/>
          <w:lang w:val="ru-RU"/>
        </w:rPr>
        <w:t>заготовка семян лесных растений для лесовосстановления (согласно региональному проекту «Сохранение лесов в Курской области»), тонн.</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sz w:val="28"/>
          <w:szCs w:val="28"/>
          <w:lang w:val="ru-RU"/>
        </w:rPr>
        <w:t>Методика расчетов показателей подпрограммы 1:</w:t>
      </w:r>
    </w:p>
    <w:p w:rsidR="0098007E" w:rsidRPr="0098007E" w:rsidRDefault="0098007E" w:rsidP="000D1D67">
      <w:pPr>
        <w:pStyle w:val="a9"/>
        <w:ind w:left="0" w:firstLine="708"/>
        <w:rPr>
          <w:rFonts w:ascii="Times New Roman" w:hAnsi="Times New Roman"/>
          <w:sz w:val="28"/>
          <w:szCs w:val="28"/>
          <w:lang w:val="ru-RU"/>
        </w:rPr>
      </w:pPr>
      <w:r w:rsidRPr="0098007E">
        <w:rPr>
          <w:rFonts w:ascii="Times New Roman" w:hAnsi="Times New Roman"/>
          <w:sz w:val="28"/>
          <w:szCs w:val="28"/>
          <w:lang w:val="ru-RU"/>
        </w:rPr>
        <w:t>Исходными данными для расчета показателей (индикаторов) являются данные государственного лесного реестра, утвержденные приказом Министерства природных ресурсов и экологии Российской Федерации от  6 октября 2016 г. № 514 «Об утверждении форм ведения государственного лесного реестра», данные из форм отчетов, утвержденных приказом Министерства природных ресурсов и экологии Российской Федерации от 28 декабря  2015 г. № 565 «Об утверждении форм, содержания и порядка представления отчетности об осуществлении органами государственной власти субъектов Российской Федерации переданных полномочий Российской Федерации в области лесных отношений», данные из форм отчетов, утвержденных приказом Федерального агентства лесного хозяйства от     16 апреля 2012 г. №141 «Об утверждении целевых прогнозных показателей, форм отчетов о расходах бюджета субъекта Российской Федерации, источником финансового обеспечения которого является субвенция, и о достижении  целевых прогнозных показателей», данные из форм отчетов, утвержденных приказом Министерства природных ресурсов Российской Федерации от 31 октября 2007 г. №282 «Об утверждении Административного регламента исполнения государственной функции по ведению государственного лесного реестра и предоставления государственной услуги по предоставлению выписки из государственного лесного реестра», а так</w:t>
      </w:r>
      <w:r w:rsidRPr="0098007E">
        <w:rPr>
          <w:rFonts w:ascii="Times New Roman" w:hAnsi="Times New Roman"/>
          <w:sz w:val="28"/>
          <w:szCs w:val="28"/>
          <w:lang w:val="ru-RU"/>
        </w:rPr>
        <w:lastRenderedPageBreak/>
        <w:t>же данные Лесного плана Курской области, утвержденного постановлением Губернатора Курской области от 18.02.2014 № 70-пг.</w:t>
      </w:r>
      <w:r>
        <w:rPr>
          <w:rFonts w:ascii="Times New Roman" w:hAnsi="Times New Roman"/>
          <w:sz w:val="28"/>
          <w:szCs w:val="28"/>
          <w:lang w:val="ru-RU"/>
        </w:rPr>
        <w:t xml:space="preserve"> </w:t>
      </w:r>
      <w:r w:rsidRPr="00344C93">
        <w:rPr>
          <w:rFonts w:ascii="Times New Roman" w:hAnsi="Times New Roman"/>
          <w:sz w:val="28"/>
          <w:szCs w:val="28"/>
          <w:lang w:val="ru-RU"/>
        </w:rPr>
        <w:t>Расчет показателей производится 1 раз по итогам года</w:t>
      </w:r>
      <w:r>
        <w:rPr>
          <w:rFonts w:ascii="Times New Roman" w:hAnsi="Times New Roman"/>
          <w:sz w:val="28"/>
          <w:szCs w:val="28"/>
          <w:lang w:val="ru-RU"/>
        </w:rPr>
        <w:t>.</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sz w:val="28"/>
          <w:szCs w:val="28"/>
          <w:lang w:val="ru-RU"/>
        </w:rPr>
        <w:t xml:space="preserve">Показатель (индикатор) «Доля лесных пожаров, ликвидированных в течение первых суток с момента обнаружения, в общем количестве лесных пожаров» (в процентах) </w:t>
      </w:r>
      <w:r w:rsidRPr="002C4D47">
        <w:rPr>
          <w:rFonts w:ascii="Times New Roman" w:hAnsi="Times New Roman"/>
          <w:color w:val="000000"/>
          <w:sz w:val="28"/>
          <w:szCs w:val="28"/>
          <w:lang w:val="ru-RU"/>
        </w:rPr>
        <w:t>определяется ежегодно и</w:t>
      </w:r>
      <w:r w:rsidRPr="002C4D47">
        <w:rPr>
          <w:rFonts w:ascii="Times New Roman" w:hAnsi="Times New Roman"/>
          <w:sz w:val="28"/>
          <w:szCs w:val="28"/>
          <w:lang w:val="ru-RU"/>
        </w:rPr>
        <w:t xml:space="preserve"> рассчитывается по формуле: </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color w:val="000000"/>
          <w:sz w:val="28"/>
          <w:szCs w:val="28"/>
          <w:lang w:val="ru-RU"/>
        </w:rPr>
        <w:t>(</w:t>
      </w:r>
      <w:r w:rsidRPr="002C4D47">
        <w:rPr>
          <w:rFonts w:ascii="Times New Roman" w:hAnsi="Times New Roman"/>
          <w:color w:val="000000"/>
          <w:sz w:val="28"/>
          <w:szCs w:val="28"/>
        </w:rPr>
        <w:t>Q</w:t>
      </w:r>
      <w:r w:rsidRPr="002C4D47">
        <w:rPr>
          <w:rFonts w:ascii="Times New Roman" w:hAnsi="Times New Roman"/>
          <w:color w:val="000000"/>
          <w:sz w:val="28"/>
          <w:szCs w:val="28"/>
          <w:vertAlign w:val="subscript"/>
          <w:lang w:val="ru-RU"/>
        </w:rPr>
        <w:t>л</w:t>
      </w:r>
      <w:r w:rsidRPr="002C4D47">
        <w:rPr>
          <w:rFonts w:ascii="Times New Roman" w:hAnsi="Times New Roman"/>
          <w:color w:val="000000"/>
          <w:sz w:val="28"/>
          <w:szCs w:val="28"/>
          <w:lang w:val="ru-RU"/>
        </w:rPr>
        <w:t xml:space="preserve"> / </w:t>
      </w:r>
      <w:r w:rsidRPr="002C4D47">
        <w:rPr>
          <w:rFonts w:ascii="Times New Roman" w:hAnsi="Times New Roman"/>
          <w:color w:val="000000"/>
          <w:sz w:val="28"/>
          <w:szCs w:val="28"/>
        </w:rPr>
        <w:t>Q</w:t>
      </w:r>
      <w:r w:rsidRPr="002C4D47">
        <w:rPr>
          <w:rFonts w:ascii="Times New Roman" w:hAnsi="Times New Roman"/>
          <w:color w:val="000000"/>
          <w:sz w:val="28"/>
          <w:szCs w:val="28"/>
          <w:vertAlign w:val="subscript"/>
          <w:lang w:val="ru-RU"/>
        </w:rPr>
        <w:t>п</w:t>
      </w:r>
      <w:r w:rsidRPr="002C4D47">
        <w:rPr>
          <w:rFonts w:ascii="Times New Roman" w:hAnsi="Times New Roman"/>
          <w:color w:val="000000"/>
          <w:sz w:val="28"/>
          <w:szCs w:val="28"/>
          <w:lang w:val="ru-RU"/>
        </w:rPr>
        <w:t xml:space="preserve">) </w:t>
      </w:r>
      <w:r w:rsidRPr="002C4D47">
        <w:rPr>
          <w:rFonts w:ascii="Times New Roman" w:hAnsi="Times New Roman"/>
          <w:color w:val="000000"/>
          <w:sz w:val="28"/>
          <w:szCs w:val="28"/>
        </w:rPr>
        <w:t>x</w:t>
      </w:r>
      <w:r w:rsidRPr="002C4D47">
        <w:rPr>
          <w:rFonts w:ascii="Times New Roman" w:hAnsi="Times New Roman"/>
          <w:color w:val="000000"/>
          <w:sz w:val="28"/>
          <w:szCs w:val="28"/>
          <w:lang w:val="ru-RU"/>
        </w:rPr>
        <w:t xml:space="preserve"> 100,</w:t>
      </w:r>
    </w:p>
    <w:p w:rsidR="002C4D47" w:rsidRPr="002C4D47" w:rsidRDefault="002C4D47" w:rsidP="000D1D67">
      <w:pPr>
        <w:pStyle w:val="a9"/>
        <w:ind w:left="0" w:firstLine="709"/>
        <w:rPr>
          <w:rFonts w:ascii="Times New Roman" w:hAnsi="Times New Roman"/>
          <w:color w:val="000000"/>
          <w:sz w:val="28"/>
          <w:szCs w:val="28"/>
          <w:lang w:val="ru-RU"/>
        </w:rPr>
      </w:pPr>
      <w:r w:rsidRPr="002C4D47">
        <w:rPr>
          <w:rFonts w:ascii="Times New Roman" w:hAnsi="Times New Roman"/>
          <w:color w:val="000000"/>
          <w:sz w:val="28"/>
          <w:szCs w:val="28"/>
          <w:lang w:val="ru-RU"/>
        </w:rPr>
        <w:t>где:</w:t>
      </w:r>
    </w:p>
    <w:p w:rsidR="002C4D47" w:rsidRPr="002C4D47" w:rsidRDefault="002C4D47" w:rsidP="000D1D67">
      <w:pPr>
        <w:pStyle w:val="a9"/>
        <w:ind w:left="0" w:firstLine="708"/>
        <w:rPr>
          <w:rFonts w:ascii="Times New Roman" w:hAnsi="Times New Roman"/>
          <w:color w:val="000000"/>
          <w:sz w:val="28"/>
          <w:szCs w:val="28"/>
          <w:lang w:val="ru-RU"/>
        </w:rPr>
      </w:pPr>
      <w:r w:rsidRPr="002C4D47">
        <w:rPr>
          <w:rFonts w:ascii="Times New Roman" w:hAnsi="Times New Roman"/>
          <w:color w:val="000000"/>
          <w:sz w:val="28"/>
          <w:szCs w:val="28"/>
        </w:rPr>
        <w:t>Q</w:t>
      </w:r>
      <w:r w:rsidRPr="002C4D47">
        <w:rPr>
          <w:rFonts w:ascii="Times New Roman" w:hAnsi="Times New Roman"/>
          <w:color w:val="000000"/>
          <w:sz w:val="28"/>
          <w:szCs w:val="28"/>
          <w:vertAlign w:val="subscript"/>
          <w:lang w:val="ru-RU"/>
        </w:rPr>
        <w:t>л</w:t>
      </w:r>
      <w:r w:rsidRPr="002C4D47">
        <w:rPr>
          <w:rFonts w:ascii="Times New Roman" w:hAnsi="Times New Roman"/>
          <w:color w:val="000000"/>
          <w:sz w:val="28"/>
          <w:szCs w:val="28"/>
          <w:lang w:val="ru-RU"/>
        </w:rPr>
        <w:t xml:space="preserve"> - количество пожаров, ликвидированных в течение первых суток с момента обнаружения (шт.);</w:t>
      </w:r>
    </w:p>
    <w:p w:rsidR="002C4D47" w:rsidRDefault="002C4D47" w:rsidP="000D1D67">
      <w:pPr>
        <w:pStyle w:val="a9"/>
        <w:ind w:left="0" w:firstLine="708"/>
        <w:rPr>
          <w:rFonts w:ascii="Times New Roman" w:hAnsi="Times New Roman"/>
          <w:color w:val="000000"/>
          <w:sz w:val="28"/>
          <w:szCs w:val="28"/>
          <w:lang w:val="ru-RU"/>
        </w:rPr>
      </w:pPr>
      <w:r w:rsidRPr="002C4D47">
        <w:rPr>
          <w:rFonts w:ascii="Times New Roman" w:hAnsi="Times New Roman"/>
          <w:color w:val="000000"/>
          <w:sz w:val="28"/>
          <w:szCs w:val="28"/>
        </w:rPr>
        <w:t>Q</w:t>
      </w:r>
      <w:r w:rsidRPr="002C4D47">
        <w:rPr>
          <w:rFonts w:ascii="Times New Roman" w:hAnsi="Times New Roman"/>
          <w:color w:val="000000"/>
          <w:sz w:val="28"/>
          <w:szCs w:val="28"/>
          <w:vertAlign w:val="subscript"/>
          <w:lang w:val="ru-RU"/>
        </w:rPr>
        <w:t>п</w:t>
      </w:r>
      <w:r w:rsidRPr="002C4D47">
        <w:rPr>
          <w:rFonts w:ascii="Times New Roman" w:hAnsi="Times New Roman"/>
          <w:color w:val="000000"/>
          <w:sz w:val="28"/>
          <w:szCs w:val="28"/>
          <w:lang w:val="ru-RU"/>
        </w:rPr>
        <w:t xml:space="preserve"> - общее количество лесных пожаров в текущем году (шт.).</w:t>
      </w:r>
    </w:p>
    <w:p w:rsidR="00040E6F" w:rsidRPr="00DD4922" w:rsidRDefault="00040E6F" w:rsidP="00040E6F">
      <w:pPr>
        <w:widowControl w:val="0"/>
        <w:autoSpaceDE w:val="0"/>
        <w:autoSpaceDN w:val="0"/>
        <w:adjustRightInd w:val="0"/>
        <w:ind w:left="0" w:firstLine="708"/>
        <w:rPr>
          <w:rFonts w:ascii="Times New Roman" w:hAnsi="Times New Roman"/>
          <w:i/>
          <w:iCs/>
          <w:color w:val="000000"/>
          <w:sz w:val="28"/>
          <w:szCs w:val="28"/>
          <w:lang w:val="ru-RU"/>
        </w:rPr>
      </w:pPr>
      <w:r w:rsidRPr="00040E6F">
        <w:rPr>
          <w:rFonts w:ascii="Times New Roman" w:hAnsi="Times New Roman"/>
          <w:i/>
          <w:iCs/>
          <w:color w:val="000000"/>
          <w:sz w:val="28"/>
          <w:szCs w:val="28"/>
          <w:lang w:val="ru-RU"/>
        </w:rPr>
        <w:t>Абзацы сорок второй – пятьдесят шестой утратили силу. -</w:t>
      </w:r>
      <w:r>
        <w:rPr>
          <w:rFonts w:ascii="Times New Roman" w:hAnsi="Times New Roman"/>
          <w:color w:val="000000"/>
          <w:sz w:val="28"/>
          <w:szCs w:val="28"/>
          <w:lang w:val="ru-RU"/>
        </w:rPr>
        <w:t xml:space="preserve"> </w:t>
      </w:r>
      <w:r w:rsidRPr="00DD4922">
        <w:rPr>
          <w:rFonts w:ascii="Times New Roman" w:hAnsi="Times New Roman"/>
          <w:i/>
          <w:iCs/>
          <w:color w:val="000000"/>
          <w:sz w:val="28"/>
          <w:szCs w:val="28"/>
          <w:lang w:val="ru-RU"/>
        </w:rPr>
        <w:t>Постановление Администрации Курской области от 09.09.2019</w:t>
      </w:r>
      <w:r>
        <w:rPr>
          <w:rFonts w:ascii="Times New Roman" w:hAnsi="Times New Roman"/>
          <w:i/>
          <w:iCs/>
          <w:color w:val="000000"/>
          <w:sz w:val="28"/>
          <w:szCs w:val="28"/>
          <w:lang w:val="ru-RU"/>
        </w:rPr>
        <w:t xml:space="preserve"> №871-па.</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Показатель (индикатор) «Доля площади погибших и поврежденных лесных насаждений с учетом проведенных мероприятий по защите леса в общей площади земель лесного фонда, занятых лесными насаждениями, проценты» определяется ежегодно и рассчитывается по формуле:</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w:t>
      </w:r>
      <w:r w:rsidRPr="003F2F2F">
        <w:rPr>
          <w:rFonts w:ascii="Times New Roman" w:hAnsi="Times New Roman"/>
          <w:color w:val="000000"/>
          <w:sz w:val="28"/>
          <w:szCs w:val="28"/>
        </w:rPr>
        <w:t>S</w:t>
      </w:r>
      <w:r w:rsidRPr="0098007E">
        <w:rPr>
          <w:rFonts w:ascii="Times New Roman" w:hAnsi="Times New Roman"/>
          <w:color w:val="000000"/>
          <w:sz w:val="28"/>
          <w:szCs w:val="28"/>
          <w:vertAlign w:val="subscript"/>
          <w:lang w:val="ru-RU"/>
        </w:rPr>
        <w:t>повр</w:t>
      </w:r>
      <w:r w:rsidRPr="0098007E">
        <w:rPr>
          <w:rFonts w:ascii="Times New Roman" w:hAnsi="Times New Roman"/>
          <w:color w:val="000000"/>
          <w:sz w:val="28"/>
          <w:szCs w:val="28"/>
          <w:lang w:val="ru-RU"/>
        </w:rPr>
        <w:t xml:space="preserve"> / </w:t>
      </w:r>
      <w:r w:rsidRPr="003F2F2F">
        <w:rPr>
          <w:rFonts w:ascii="Times New Roman" w:hAnsi="Times New Roman"/>
          <w:color w:val="000000"/>
          <w:sz w:val="28"/>
          <w:szCs w:val="28"/>
        </w:rPr>
        <w:t>S</w:t>
      </w:r>
      <w:r w:rsidRPr="0098007E">
        <w:rPr>
          <w:rFonts w:ascii="Times New Roman" w:hAnsi="Times New Roman"/>
          <w:color w:val="000000"/>
          <w:sz w:val="28"/>
          <w:szCs w:val="28"/>
          <w:vertAlign w:val="subscript"/>
          <w:lang w:val="ru-RU"/>
        </w:rPr>
        <w:t>злн</w:t>
      </w:r>
      <w:r w:rsidRPr="0098007E">
        <w:rPr>
          <w:rFonts w:ascii="Times New Roman" w:hAnsi="Times New Roman"/>
          <w:color w:val="000000"/>
          <w:sz w:val="28"/>
          <w:szCs w:val="28"/>
          <w:lang w:val="ru-RU"/>
        </w:rPr>
        <w:t xml:space="preserve">) </w:t>
      </w:r>
      <w:r w:rsidRPr="003F2F2F">
        <w:rPr>
          <w:rFonts w:ascii="Times New Roman" w:hAnsi="Times New Roman"/>
          <w:color w:val="000000"/>
          <w:sz w:val="28"/>
          <w:szCs w:val="28"/>
        </w:rPr>
        <w:t>x</w:t>
      </w:r>
      <w:r w:rsidRPr="0098007E">
        <w:rPr>
          <w:rFonts w:ascii="Times New Roman" w:hAnsi="Times New Roman"/>
          <w:color w:val="000000"/>
          <w:sz w:val="28"/>
          <w:szCs w:val="28"/>
          <w:lang w:val="ru-RU"/>
        </w:rPr>
        <w:t xml:space="preserve"> 100,</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где:</w:t>
      </w:r>
    </w:p>
    <w:p w:rsidR="0098007E" w:rsidRPr="0098007E" w:rsidRDefault="0098007E" w:rsidP="0098007E">
      <w:pPr>
        <w:pStyle w:val="a9"/>
        <w:ind w:left="0" w:firstLine="708"/>
        <w:rPr>
          <w:rFonts w:ascii="Times New Roman" w:hAnsi="Times New Roman"/>
          <w:color w:val="000000"/>
          <w:sz w:val="28"/>
          <w:szCs w:val="28"/>
          <w:lang w:val="ru-RU"/>
        </w:rPr>
      </w:pPr>
      <w:r w:rsidRPr="003F2F2F">
        <w:rPr>
          <w:rFonts w:ascii="Times New Roman" w:hAnsi="Times New Roman"/>
          <w:color w:val="000000"/>
          <w:sz w:val="28"/>
          <w:szCs w:val="28"/>
        </w:rPr>
        <w:t>S</w:t>
      </w:r>
      <w:r w:rsidRPr="0098007E">
        <w:rPr>
          <w:rFonts w:ascii="Times New Roman" w:hAnsi="Times New Roman"/>
          <w:color w:val="000000"/>
          <w:sz w:val="28"/>
          <w:szCs w:val="28"/>
          <w:vertAlign w:val="subscript"/>
          <w:lang w:val="ru-RU"/>
        </w:rPr>
        <w:t>повр</w:t>
      </w:r>
      <w:r w:rsidRPr="0098007E">
        <w:rPr>
          <w:rFonts w:ascii="Times New Roman" w:hAnsi="Times New Roman"/>
          <w:color w:val="000000"/>
          <w:sz w:val="28"/>
          <w:szCs w:val="28"/>
          <w:lang w:val="ru-RU"/>
        </w:rPr>
        <w:t xml:space="preserve"> – площадь погибших и поврежденных насаждений (га);</w:t>
      </w:r>
    </w:p>
    <w:p w:rsidR="0098007E" w:rsidRDefault="0098007E" w:rsidP="0098007E">
      <w:pPr>
        <w:pStyle w:val="a9"/>
        <w:ind w:left="0" w:firstLine="708"/>
        <w:rPr>
          <w:rFonts w:ascii="Times New Roman" w:hAnsi="Times New Roman"/>
          <w:color w:val="000000"/>
          <w:sz w:val="28"/>
          <w:szCs w:val="28"/>
          <w:lang w:val="ru-RU"/>
        </w:rPr>
      </w:pPr>
      <w:r w:rsidRPr="003F2F2F">
        <w:rPr>
          <w:rFonts w:ascii="Times New Roman" w:hAnsi="Times New Roman"/>
          <w:color w:val="000000"/>
          <w:sz w:val="28"/>
          <w:szCs w:val="28"/>
        </w:rPr>
        <w:t>S</w:t>
      </w:r>
      <w:r w:rsidRPr="0098007E">
        <w:rPr>
          <w:rFonts w:ascii="Times New Roman" w:hAnsi="Times New Roman"/>
          <w:color w:val="000000"/>
          <w:sz w:val="28"/>
          <w:szCs w:val="28"/>
          <w:vertAlign w:val="subscript"/>
          <w:lang w:val="ru-RU"/>
        </w:rPr>
        <w:t>злн</w:t>
      </w:r>
      <w:r w:rsidRPr="0098007E">
        <w:rPr>
          <w:rFonts w:ascii="Times New Roman" w:hAnsi="Times New Roman"/>
          <w:color w:val="000000"/>
          <w:sz w:val="28"/>
          <w:szCs w:val="28"/>
          <w:lang w:val="ru-RU"/>
        </w:rPr>
        <w:t xml:space="preserve"> - площадь занятых лесными насаждениями земель лесного фонда на территории Курской области (га).</w:t>
      </w:r>
    </w:p>
    <w:p w:rsidR="00294937" w:rsidRPr="00294937" w:rsidRDefault="00294937" w:rsidP="00294937">
      <w:pPr>
        <w:ind w:left="0" w:firstLine="709"/>
        <w:rPr>
          <w:rFonts w:ascii="Times New Roman" w:hAnsi="Times New Roman"/>
          <w:sz w:val="28"/>
          <w:szCs w:val="28"/>
          <w:lang w:val="ru-RU"/>
        </w:rPr>
      </w:pPr>
      <w:r w:rsidRPr="00294937">
        <w:rPr>
          <w:rFonts w:ascii="Times New Roman" w:hAnsi="Times New Roman"/>
          <w:sz w:val="28"/>
          <w:szCs w:val="28"/>
          <w:lang w:val="ru-RU"/>
        </w:rPr>
        <w:t>Показатель (индикатор) «Доля площади лесов, на которых проведена таксация лесов в отношении которых осуществлено проектирование мероприятий по охране, защите и воспроизводству в течение последних 10 лет, в площади лесов с интенсивным использованием лесов и ведением лесного хозяйства, проценты» определяется ежегодно и рассчитывается по формуле:</w:t>
      </w:r>
    </w:p>
    <w:p w:rsidR="00294937" w:rsidRPr="00294937" w:rsidRDefault="00294937" w:rsidP="00294937">
      <w:pPr>
        <w:ind w:left="0" w:firstLine="709"/>
        <w:rPr>
          <w:rFonts w:ascii="Times New Roman" w:hAnsi="Times New Roman"/>
          <w:sz w:val="28"/>
          <w:szCs w:val="28"/>
          <w:lang w:val="ru-RU"/>
        </w:rPr>
      </w:pPr>
      <w:r w:rsidRPr="00294937">
        <w:rPr>
          <w:rFonts w:ascii="Times New Roman" w:hAnsi="Times New Roman"/>
          <w:sz w:val="28"/>
          <w:szCs w:val="28"/>
          <w:lang w:val="ru-RU"/>
        </w:rPr>
        <w:t>(</w:t>
      </w:r>
      <w:r>
        <w:rPr>
          <w:rFonts w:ascii="Times New Roman" w:hAnsi="Times New Roman"/>
          <w:sz w:val="28"/>
          <w:szCs w:val="28"/>
        </w:rPr>
        <w:t>S</w:t>
      </w:r>
      <w:r w:rsidRPr="00294937">
        <w:rPr>
          <w:rFonts w:ascii="Times New Roman" w:hAnsi="Times New Roman"/>
          <w:sz w:val="28"/>
          <w:szCs w:val="28"/>
          <w:vertAlign w:val="subscript"/>
          <w:lang w:val="ru-RU"/>
        </w:rPr>
        <w:t>лесуст</w:t>
      </w:r>
      <w:r w:rsidRPr="00294937">
        <w:rPr>
          <w:rFonts w:ascii="Times New Roman" w:hAnsi="Times New Roman"/>
          <w:sz w:val="28"/>
          <w:szCs w:val="28"/>
          <w:lang w:val="ru-RU"/>
        </w:rPr>
        <w:t>/</w:t>
      </w:r>
      <w:r>
        <w:rPr>
          <w:rFonts w:ascii="Times New Roman" w:hAnsi="Times New Roman"/>
          <w:sz w:val="28"/>
          <w:szCs w:val="28"/>
        </w:rPr>
        <w:t>S</w:t>
      </w:r>
      <w:r w:rsidRPr="00294937">
        <w:rPr>
          <w:rFonts w:ascii="Times New Roman" w:hAnsi="Times New Roman"/>
          <w:sz w:val="28"/>
          <w:szCs w:val="28"/>
          <w:vertAlign w:val="subscript"/>
          <w:lang w:val="ru-RU"/>
        </w:rPr>
        <w:t>исп</w:t>
      </w:r>
      <w:r w:rsidRPr="00294937">
        <w:rPr>
          <w:rFonts w:ascii="Times New Roman" w:hAnsi="Times New Roman"/>
          <w:sz w:val="28"/>
          <w:szCs w:val="28"/>
          <w:lang w:val="ru-RU"/>
        </w:rPr>
        <w:t>)*100,</w:t>
      </w:r>
    </w:p>
    <w:p w:rsidR="00294937" w:rsidRPr="00294937" w:rsidRDefault="00294937" w:rsidP="00294937">
      <w:pPr>
        <w:ind w:left="0" w:firstLine="709"/>
        <w:rPr>
          <w:rFonts w:ascii="Times New Roman" w:hAnsi="Times New Roman"/>
          <w:sz w:val="28"/>
          <w:szCs w:val="28"/>
          <w:lang w:val="ru-RU"/>
        </w:rPr>
      </w:pPr>
      <w:r w:rsidRPr="00294937">
        <w:rPr>
          <w:rFonts w:ascii="Times New Roman" w:hAnsi="Times New Roman"/>
          <w:sz w:val="28"/>
          <w:szCs w:val="28"/>
          <w:lang w:val="ru-RU"/>
        </w:rPr>
        <w:t>где:</w:t>
      </w:r>
    </w:p>
    <w:p w:rsidR="00294937" w:rsidRPr="00294937" w:rsidRDefault="00294937" w:rsidP="00294937">
      <w:pPr>
        <w:ind w:left="0" w:firstLine="709"/>
        <w:rPr>
          <w:rFonts w:ascii="Times New Roman" w:hAnsi="Times New Roman"/>
          <w:sz w:val="28"/>
          <w:szCs w:val="28"/>
          <w:lang w:val="ru-RU"/>
        </w:rPr>
      </w:pPr>
      <w:r>
        <w:rPr>
          <w:rFonts w:ascii="Times New Roman" w:hAnsi="Times New Roman"/>
          <w:sz w:val="28"/>
          <w:szCs w:val="28"/>
        </w:rPr>
        <w:t>S</w:t>
      </w:r>
      <w:r w:rsidRPr="00294937">
        <w:rPr>
          <w:rFonts w:ascii="Times New Roman" w:hAnsi="Times New Roman"/>
          <w:sz w:val="28"/>
          <w:szCs w:val="28"/>
          <w:vertAlign w:val="subscript"/>
          <w:lang w:val="ru-RU"/>
        </w:rPr>
        <w:t xml:space="preserve">лесуст </w:t>
      </w:r>
      <w:r w:rsidRPr="00294937">
        <w:rPr>
          <w:rFonts w:ascii="Times New Roman" w:hAnsi="Times New Roman"/>
          <w:sz w:val="28"/>
          <w:szCs w:val="28"/>
          <w:lang w:val="ru-RU"/>
        </w:rPr>
        <w:t>–</w:t>
      </w:r>
      <w:r w:rsidRPr="00294937">
        <w:rPr>
          <w:rFonts w:ascii="Times New Roman" w:hAnsi="Times New Roman"/>
          <w:sz w:val="28"/>
          <w:szCs w:val="28"/>
          <w:vertAlign w:val="subscript"/>
          <w:lang w:val="ru-RU"/>
        </w:rPr>
        <w:t xml:space="preserve"> </w:t>
      </w:r>
      <w:r w:rsidRPr="00294937">
        <w:rPr>
          <w:rFonts w:ascii="Times New Roman" w:hAnsi="Times New Roman"/>
          <w:sz w:val="28"/>
          <w:szCs w:val="28"/>
          <w:lang w:val="ru-RU"/>
        </w:rPr>
        <w:t>площадь лесов, на которых проведена таксация лесов и в отношении которых осуществлено проектирование мероприятий по охране, защите и воспроизводству в течение последних 10 лет, предшествующих отчетному году (тыс. га);</w:t>
      </w:r>
    </w:p>
    <w:p w:rsidR="00294937" w:rsidRPr="00294937" w:rsidRDefault="00294937" w:rsidP="00294937">
      <w:pPr>
        <w:ind w:left="0" w:firstLine="709"/>
        <w:rPr>
          <w:rFonts w:ascii="Times New Roman" w:hAnsi="Times New Roman"/>
          <w:sz w:val="28"/>
          <w:szCs w:val="28"/>
          <w:lang w:val="ru-RU"/>
        </w:rPr>
      </w:pPr>
      <w:r>
        <w:rPr>
          <w:rFonts w:ascii="Times New Roman" w:hAnsi="Times New Roman"/>
          <w:sz w:val="28"/>
          <w:szCs w:val="28"/>
        </w:rPr>
        <w:t>S</w:t>
      </w:r>
      <w:r w:rsidRPr="00294937">
        <w:rPr>
          <w:rFonts w:ascii="Times New Roman" w:hAnsi="Times New Roman"/>
          <w:sz w:val="28"/>
          <w:szCs w:val="28"/>
          <w:vertAlign w:val="subscript"/>
          <w:lang w:val="ru-RU"/>
        </w:rPr>
        <w:t xml:space="preserve">исп </w:t>
      </w:r>
      <w:r w:rsidRPr="00294937">
        <w:rPr>
          <w:rFonts w:ascii="Times New Roman" w:hAnsi="Times New Roman"/>
          <w:sz w:val="28"/>
          <w:szCs w:val="28"/>
          <w:lang w:val="ru-RU"/>
        </w:rPr>
        <w:t>– площадь лесов с интенсивным использованием лесов и ведением лесного хозяйства (тыс. га).</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Показатель (индикатор) «Доля семян с улучшенными наследственными свойствами в общем объеме заготовленных семян, проценты» определяется ежегодно и рассчитывается по формуле:</w:t>
      </w:r>
    </w:p>
    <w:p w:rsidR="0098007E" w:rsidRPr="0098007E" w:rsidRDefault="0098007E" w:rsidP="0098007E">
      <w:pPr>
        <w:pStyle w:val="a9"/>
        <w:ind w:left="0" w:firstLine="708"/>
        <w:rPr>
          <w:rFonts w:ascii="Times New Roman" w:hAnsi="Times New Roman"/>
          <w:sz w:val="28"/>
          <w:szCs w:val="28"/>
          <w:lang w:val="ru-RU"/>
        </w:rPr>
      </w:pPr>
      <w:r w:rsidRPr="0098007E">
        <w:rPr>
          <w:rFonts w:ascii="Times New Roman" w:hAnsi="Times New Roman"/>
          <w:sz w:val="28"/>
          <w:szCs w:val="28"/>
          <w:lang w:val="ru-RU"/>
        </w:rPr>
        <w:t>(</w:t>
      </w:r>
      <w:r w:rsidRPr="003F2F2F">
        <w:rPr>
          <w:rFonts w:ascii="Times New Roman" w:hAnsi="Times New Roman"/>
          <w:sz w:val="28"/>
          <w:szCs w:val="28"/>
        </w:rPr>
        <w:t>V</w:t>
      </w:r>
      <w:r w:rsidRPr="0098007E">
        <w:rPr>
          <w:rFonts w:ascii="Times New Roman" w:hAnsi="Times New Roman"/>
          <w:sz w:val="28"/>
          <w:szCs w:val="28"/>
          <w:vertAlign w:val="subscript"/>
          <w:lang w:val="ru-RU"/>
        </w:rPr>
        <w:t>сем ус</w:t>
      </w:r>
      <w:r w:rsidRPr="0098007E">
        <w:rPr>
          <w:rFonts w:ascii="Times New Roman" w:hAnsi="Times New Roman"/>
          <w:sz w:val="28"/>
          <w:szCs w:val="28"/>
          <w:lang w:val="ru-RU"/>
        </w:rPr>
        <w:t xml:space="preserve"> / </w:t>
      </w:r>
      <w:r w:rsidRPr="003F2F2F">
        <w:rPr>
          <w:rFonts w:ascii="Times New Roman" w:hAnsi="Times New Roman"/>
          <w:sz w:val="28"/>
          <w:szCs w:val="28"/>
        </w:rPr>
        <w:t>V</w:t>
      </w:r>
      <w:r w:rsidRPr="0098007E">
        <w:rPr>
          <w:rFonts w:ascii="Times New Roman" w:hAnsi="Times New Roman"/>
          <w:sz w:val="28"/>
          <w:szCs w:val="28"/>
          <w:vertAlign w:val="subscript"/>
          <w:lang w:val="ru-RU"/>
        </w:rPr>
        <w:t>сем общ</w:t>
      </w:r>
      <w:r w:rsidRPr="0098007E">
        <w:rPr>
          <w:rFonts w:ascii="Times New Roman" w:hAnsi="Times New Roman"/>
          <w:sz w:val="28"/>
          <w:szCs w:val="28"/>
          <w:lang w:val="ru-RU"/>
        </w:rPr>
        <w:t xml:space="preserve">) </w:t>
      </w:r>
      <w:r w:rsidRPr="003F2F2F">
        <w:rPr>
          <w:rFonts w:ascii="Times New Roman" w:hAnsi="Times New Roman"/>
          <w:sz w:val="28"/>
          <w:szCs w:val="28"/>
        </w:rPr>
        <w:t>x</w:t>
      </w:r>
      <w:r w:rsidRPr="0098007E">
        <w:rPr>
          <w:rFonts w:ascii="Times New Roman" w:hAnsi="Times New Roman"/>
          <w:sz w:val="28"/>
          <w:szCs w:val="28"/>
          <w:lang w:val="ru-RU"/>
        </w:rPr>
        <w:t xml:space="preserve"> 100,</w:t>
      </w:r>
    </w:p>
    <w:p w:rsidR="0098007E" w:rsidRPr="0098007E" w:rsidRDefault="0098007E" w:rsidP="0098007E">
      <w:pPr>
        <w:pStyle w:val="a9"/>
        <w:ind w:left="0" w:firstLine="708"/>
        <w:rPr>
          <w:rFonts w:ascii="Times New Roman" w:hAnsi="Times New Roman"/>
          <w:sz w:val="28"/>
          <w:szCs w:val="28"/>
          <w:lang w:val="ru-RU"/>
        </w:rPr>
      </w:pPr>
      <w:r w:rsidRPr="0098007E">
        <w:rPr>
          <w:rFonts w:ascii="Times New Roman" w:hAnsi="Times New Roman"/>
          <w:sz w:val="28"/>
          <w:szCs w:val="28"/>
          <w:lang w:val="ru-RU"/>
        </w:rPr>
        <w:t>где:</w:t>
      </w:r>
    </w:p>
    <w:p w:rsidR="0098007E" w:rsidRPr="0098007E" w:rsidRDefault="0098007E" w:rsidP="0098007E">
      <w:pPr>
        <w:pStyle w:val="a9"/>
        <w:ind w:left="0" w:firstLine="708"/>
        <w:rPr>
          <w:rFonts w:ascii="Times New Roman" w:hAnsi="Times New Roman"/>
          <w:sz w:val="28"/>
          <w:szCs w:val="28"/>
          <w:lang w:val="ru-RU"/>
        </w:rPr>
      </w:pPr>
      <w:r w:rsidRPr="003F2F2F">
        <w:rPr>
          <w:rFonts w:ascii="Times New Roman" w:hAnsi="Times New Roman"/>
          <w:sz w:val="28"/>
          <w:szCs w:val="28"/>
        </w:rPr>
        <w:t>V</w:t>
      </w:r>
      <w:r w:rsidRPr="0098007E">
        <w:rPr>
          <w:rFonts w:ascii="Times New Roman" w:hAnsi="Times New Roman"/>
          <w:sz w:val="28"/>
          <w:szCs w:val="28"/>
          <w:vertAlign w:val="subscript"/>
          <w:lang w:val="ru-RU"/>
        </w:rPr>
        <w:t>сем ус</w:t>
      </w:r>
      <w:r w:rsidRPr="0098007E">
        <w:rPr>
          <w:rFonts w:ascii="Times New Roman" w:hAnsi="Times New Roman"/>
          <w:sz w:val="28"/>
          <w:szCs w:val="28"/>
          <w:lang w:val="ru-RU"/>
        </w:rPr>
        <w:t xml:space="preserve"> - объем заготовки семян с улучшенными наследственными свойствами (кг);</w:t>
      </w:r>
    </w:p>
    <w:p w:rsidR="0098007E" w:rsidRPr="0098007E" w:rsidRDefault="0098007E" w:rsidP="0098007E">
      <w:pPr>
        <w:pStyle w:val="a9"/>
        <w:ind w:left="0" w:firstLine="708"/>
        <w:rPr>
          <w:rFonts w:ascii="Times New Roman" w:hAnsi="Times New Roman"/>
          <w:sz w:val="28"/>
          <w:szCs w:val="28"/>
          <w:lang w:val="ru-RU"/>
        </w:rPr>
      </w:pPr>
      <w:r w:rsidRPr="003F2F2F">
        <w:rPr>
          <w:rFonts w:ascii="Times New Roman" w:hAnsi="Times New Roman"/>
          <w:sz w:val="28"/>
          <w:szCs w:val="28"/>
        </w:rPr>
        <w:lastRenderedPageBreak/>
        <w:t>V</w:t>
      </w:r>
      <w:r w:rsidRPr="0098007E">
        <w:rPr>
          <w:rFonts w:ascii="Times New Roman" w:hAnsi="Times New Roman"/>
          <w:sz w:val="28"/>
          <w:szCs w:val="28"/>
          <w:vertAlign w:val="subscript"/>
          <w:lang w:val="ru-RU"/>
        </w:rPr>
        <w:t>сем общ</w:t>
      </w:r>
      <w:r w:rsidRPr="0098007E">
        <w:rPr>
          <w:rFonts w:ascii="Times New Roman" w:hAnsi="Times New Roman"/>
          <w:sz w:val="28"/>
          <w:szCs w:val="28"/>
          <w:lang w:val="ru-RU"/>
        </w:rPr>
        <w:t xml:space="preserve"> - общий объем заготовленных семян на территории Курской области (кг).</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Показатель (индикатор) «Средняя численность должностных лиц, осуществляющих федеральный государственный лесной надзор (лесную охрану), на 50 тыс. га земель лесного фонда, человек» определяется ежегодно и рассчитывается по формуле:</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(Ч</w:t>
      </w:r>
      <w:r w:rsidRPr="0098007E">
        <w:rPr>
          <w:rFonts w:ascii="Times New Roman" w:hAnsi="Times New Roman"/>
          <w:color w:val="000000"/>
          <w:sz w:val="28"/>
          <w:szCs w:val="28"/>
          <w:vertAlign w:val="subscript"/>
          <w:lang w:val="ru-RU"/>
        </w:rPr>
        <w:t>дл ло</w:t>
      </w:r>
      <w:r w:rsidRPr="0098007E">
        <w:rPr>
          <w:rFonts w:ascii="Times New Roman" w:hAnsi="Times New Roman"/>
          <w:color w:val="000000"/>
          <w:sz w:val="28"/>
          <w:szCs w:val="28"/>
          <w:lang w:val="ru-RU"/>
        </w:rPr>
        <w:t xml:space="preserve"> / (</w:t>
      </w:r>
      <w:r w:rsidRPr="003F2F2F">
        <w:rPr>
          <w:rFonts w:ascii="Times New Roman" w:hAnsi="Times New Roman"/>
          <w:color w:val="000000"/>
          <w:sz w:val="28"/>
          <w:szCs w:val="28"/>
        </w:rPr>
        <w:t>S</w:t>
      </w:r>
      <w:r w:rsidRPr="0098007E">
        <w:rPr>
          <w:rFonts w:ascii="Times New Roman" w:hAnsi="Times New Roman"/>
          <w:color w:val="000000"/>
          <w:sz w:val="28"/>
          <w:szCs w:val="28"/>
          <w:vertAlign w:val="subscript"/>
          <w:lang w:val="ru-RU"/>
        </w:rPr>
        <w:t>лф</w:t>
      </w:r>
      <w:r w:rsidRPr="0098007E">
        <w:rPr>
          <w:rFonts w:ascii="Times New Roman" w:hAnsi="Times New Roman"/>
          <w:color w:val="000000"/>
          <w:sz w:val="28"/>
          <w:szCs w:val="28"/>
          <w:lang w:val="ru-RU"/>
        </w:rPr>
        <w:t xml:space="preserve"> / 50),</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где:</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Ч</w:t>
      </w:r>
      <w:r w:rsidRPr="0098007E">
        <w:rPr>
          <w:rFonts w:ascii="Times New Roman" w:hAnsi="Times New Roman"/>
          <w:color w:val="000000"/>
          <w:sz w:val="28"/>
          <w:szCs w:val="28"/>
          <w:vertAlign w:val="subscript"/>
          <w:lang w:val="ru-RU"/>
        </w:rPr>
        <w:t xml:space="preserve">дл ло </w:t>
      </w:r>
      <w:r w:rsidRPr="0098007E">
        <w:rPr>
          <w:rFonts w:ascii="Times New Roman" w:hAnsi="Times New Roman"/>
          <w:color w:val="000000"/>
          <w:sz w:val="28"/>
          <w:szCs w:val="28"/>
          <w:lang w:val="ru-RU"/>
        </w:rPr>
        <w:t>- должностные лица, осуществляющие федеральный государственный лесной надзор (лесную охрану), человек;</w:t>
      </w:r>
    </w:p>
    <w:p w:rsidR="0098007E" w:rsidRPr="0098007E" w:rsidRDefault="0098007E" w:rsidP="0098007E">
      <w:pPr>
        <w:pStyle w:val="a9"/>
        <w:ind w:left="0" w:firstLine="708"/>
        <w:rPr>
          <w:rFonts w:ascii="Times New Roman" w:hAnsi="Times New Roman"/>
          <w:color w:val="000000"/>
          <w:sz w:val="28"/>
          <w:szCs w:val="28"/>
          <w:lang w:val="ru-RU"/>
        </w:rPr>
      </w:pPr>
      <w:r w:rsidRPr="003F2F2F">
        <w:rPr>
          <w:rFonts w:ascii="Times New Roman" w:hAnsi="Times New Roman"/>
          <w:color w:val="000000"/>
          <w:sz w:val="28"/>
          <w:szCs w:val="28"/>
        </w:rPr>
        <w:t>S</w:t>
      </w:r>
      <w:r w:rsidRPr="0098007E">
        <w:rPr>
          <w:rFonts w:ascii="Times New Roman" w:hAnsi="Times New Roman"/>
          <w:color w:val="000000"/>
          <w:sz w:val="28"/>
          <w:szCs w:val="28"/>
          <w:vertAlign w:val="subscript"/>
          <w:lang w:val="ru-RU"/>
        </w:rPr>
        <w:t xml:space="preserve">лф </w:t>
      </w:r>
      <w:r w:rsidRPr="0098007E">
        <w:rPr>
          <w:rFonts w:ascii="Times New Roman" w:hAnsi="Times New Roman"/>
          <w:color w:val="000000"/>
          <w:sz w:val="28"/>
          <w:szCs w:val="28"/>
          <w:lang w:val="ru-RU"/>
        </w:rPr>
        <w:t>- площадь земель лесного фонда на территории Курской области (тыс. га).</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 xml:space="preserve">Показатель (индикатор) «Доля выписок, предоставленных гражданам и юридическим лицам, обратившимся в орган государственной власти Курской области в области лесных отношений за получением государственной услуги по предоставлению выписки из государственного лесного реестра, в общем количестве принятых заявок на предоставление данной услуги, </w:t>
      </w:r>
      <w:r w:rsidRPr="0098007E">
        <w:rPr>
          <w:rFonts w:ascii="Times New Roman" w:hAnsi="Times New Roman"/>
          <w:sz w:val="28"/>
          <w:szCs w:val="28"/>
          <w:lang w:val="ru-RU"/>
        </w:rPr>
        <w:t xml:space="preserve">проценты» </w:t>
      </w:r>
      <w:r w:rsidRPr="0098007E">
        <w:rPr>
          <w:rFonts w:ascii="Times New Roman" w:hAnsi="Times New Roman"/>
          <w:color w:val="000000"/>
          <w:sz w:val="28"/>
          <w:szCs w:val="28"/>
          <w:lang w:val="ru-RU"/>
        </w:rPr>
        <w:t>определяется ежегодно и рассчитывается по формуле:</w:t>
      </w:r>
    </w:p>
    <w:p w:rsidR="0098007E" w:rsidRPr="0098007E" w:rsidRDefault="0098007E" w:rsidP="0098007E">
      <w:pPr>
        <w:pStyle w:val="a9"/>
        <w:ind w:left="0" w:firstLine="708"/>
        <w:rPr>
          <w:rFonts w:ascii="Times New Roman" w:hAnsi="Times New Roman"/>
          <w:sz w:val="28"/>
          <w:szCs w:val="28"/>
          <w:lang w:val="ru-RU"/>
        </w:rPr>
      </w:pPr>
      <w:r w:rsidRPr="0098007E">
        <w:rPr>
          <w:rFonts w:ascii="Times New Roman" w:hAnsi="Times New Roman"/>
          <w:sz w:val="28"/>
          <w:szCs w:val="28"/>
          <w:lang w:val="ru-RU"/>
        </w:rPr>
        <w:t>(З</w:t>
      </w:r>
      <w:r w:rsidRPr="0098007E">
        <w:rPr>
          <w:rFonts w:ascii="Times New Roman" w:hAnsi="Times New Roman"/>
          <w:sz w:val="28"/>
          <w:szCs w:val="28"/>
          <w:vertAlign w:val="subscript"/>
          <w:lang w:val="ru-RU"/>
        </w:rPr>
        <w:t>пред</w:t>
      </w:r>
      <w:r w:rsidRPr="0098007E">
        <w:rPr>
          <w:rFonts w:ascii="Times New Roman" w:hAnsi="Times New Roman"/>
          <w:sz w:val="28"/>
          <w:szCs w:val="28"/>
          <w:lang w:val="ru-RU"/>
        </w:rPr>
        <w:t xml:space="preserve"> / З</w:t>
      </w:r>
      <w:r w:rsidRPr="0098007E">
        <w:rPr>
          <w:rFonts w:ascii="Times New Roman" w:hAnsi="Times New Roman"/>
          <w:sz w:val="28"/>
          <w:szCs w:val="28"/>
          <w:vertAlign w:val="subscript"/>
          <w:lang w:val="ru-RU"/>
        </w:rPr>
        <w:t>общ</w:t>
      </w:r>
      <w:r w:rsidRPr="0098007E">
        <w:rPr>
          <w:rFonts w:ascii="Times New Roman" w:hAnsi="Times New Roman"/>
          <w:sz w:val="28"/>
          <w:szCs w:val="28"/>
          <w:lang w:val="ru-RU"/>
        </w:rPr>
        <w:t xml:space="preserve">) </w:t>
      </w:r>
      <w:r w:rsidRPr="003F2F2F">
        <w:rPr>
          <w:rFonts w:ascii="Times New Roman" w:hAnsi="Times New Roman"/>
          <w:sz w:val="28"/>
          <w:szCs w:val="28"/>
        </w:rPr>
        <w:t>x</w:t>
      </w:r>
      <w:r w:rsidRPr="0098007E">
        <w:rPr>
          <w:rFonts w:ascii="Times New Roman" w:hAnsi="Times New Roman"/>
          <w:sz w:val="28"/>
          <w:szCs w:val="28"/>
          <w:lang w:val="ru-RU"/>
        </w:rPr>
        <w:t xml:space="preserve"> 100,</w:t>
      </w:r>
    </w:p>
    <w:p w:rsidR="0098007E" w:rsidRPr="0098007E" w:rsidRDefault="0098007E" w:rsidP="0098007E">
      <w:pPr>
        <w:pStyle w:val="a9"/>
        <w:ind w:left="0" w:firstLine="708"/>
        <w:rPr>
          <w:rFonts w:ascii="Times New Roman" w:hAnsi="Times New Roman"/>
          <w:sz w:val="28"/>
          <w:szCs w:val="28"/>
          <w:lang w:val="ru-RU"/>
        </w:rPr>
      </w:pPr>
      <w:r w:rsidRPr="0098007E">
        <w:rPr>
          <w:rFonts w:ascii="Times New Roman" w:hAnsi="Times New Roman"/>
          <w:sz w:val="28"/>
          <w:szCs w:val="28"/>
          <w:lang w:val="ru-RU"/>
        </w:rPr>
        <w:t>где:</w:t>
      </w:r>
    </w:p>
    <w:p w:rsidR="0098007E" w:rsidRPr="0098007E" w:rsidRDefault="0098007E" w:rsidP="0098007E">
      <w:pPr>
        <w:pStyle w:val="a9"/>
        <w:ind w:left="0" w:firstLine="708"/>
        <w:rPr>
          <w:rFonts w:ascii="Times New Roman" w:hAnsi="Times New Roman"/>
          <w:sz w:val="28"/>
          <w:szCs w:val="28"/>
          <w:lang w:val="ru-RU"/>
        </w:rPr>
      </w:pPr>
      <w:r w:rsidRPr="0098007E">
        <w:rPr>
          <w:rFonts w:ascii="Times New Roman" w:hAnsi="Times New Roman"/>
          <w:sz w:val="28"/>
          <w:szCs w:val="28"/>
          <w:lang w:val="ru-RU"/>
        </w:rPr>
        <w:t>З</w:t>
      </w:r>
      <w:r w:rsidRPr="0098007E">
        <w:rPr>
          <w:rFonts w:ascii="Times New Roman" w:hAnsi="Times New Roman"/>
          <w:sz w:val="28"/>
          <w:szCs w:val="28"/>
          <w:vertAlign w:val="subscript"/>
          <w:lang w:val="ru-RU"/>
        </w:rPr>
        <w:t>пред</w:t>
      </w:r>
      <w:r w:rsidRPr="0098007E">
        <w:rPr>
          <w:rFonts w:ascii="Times New Roman" w:hAnsi="Times New Roman"/>
          <w:sz w:val="28"/>
          <w:szCs w:val="28"/>
          <w:lang w:val="ru-RU"/>
        </w:rPr>
        <w:t xml:space="preserve"> - предоставлено выписок из государственного лесного реестра (шт.);</w:t>
      </w:r>
    </w:p>
    <w:p w:rsidR="0098007E" w:rsidRPr="0098007E" w:rsidRDefault="0098007E" w:rsidP="0098007E">
      <w:pPr>
        <w:pStyle w:val="a9"/>
        <w:ind w:left="0" w:firstLine="708"/>
        <w:rPr>
          <w:rFonts w:ascii="Times New Roman" w:hAnsi="Times New Roman"/>
          <w:sz w:val="28"/>
          <w:szCs w:val="28"/>
          <w:lang w:val="ru-RU"/>
        </w:rPr>
      </w:pPr>
      <w:r w:rsidRPr="0098007E">
        <w:rPr>
          <w:rFonts w:ascii="Times New Roman" w:hAnsi="Times New Roman"/>
          <w:sz w:val="28"/>
          <w:szCs w:val="28"/>
          <w:lang w:val="ru-RU"/>
        </w:rPr>
        <w:t>З</w:t>
      </w:r>
      <w:r w:rsidRPr="0098007E">
        <w:rPr>
          <w:rFonts w:ascii="Times New Roman" w:hAnsi="Times New Roman"/>
          <w:sz w:val="28"/>
          <w:szCs w:val="28"/>
          <w:vertAlign w:val="subscript"/>
          <w:lang w:val="ru-RU"/>
        </w:rPr>
        <w:t>общ</w:t>
      </w:r>
      <w:r w:rsidRPr="0098007E">
        <w:rPr>
          <w:rFonts w:ascii="Times New Roman" w:hAnsi="Times New Roman"/>
          <w:sz w:val="28"/>
          <w:szCs w:val="28"/>
          <w:lang w:val="ru-RU"/>
        </w:rPr>
        <w:t xml:space="preserve"> - количество принятых заявок на получение выписок из государственного лесного реестра, всего (шт.).</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Показатель (индикатор) «Динамика предотвращения возникновения нарушений лесного законодательства, причиняющих вред лесам, относительно уровня нарушений предыдущего года, проценты» определяется ежегодно и рассчитывается по формуле:</w:t>
      </w:r>
    </w:p>
    <w:p w:rsidR="0098007E" w:rsidRPr="0098007E" w:rsidRDefault="0098007E" w:rsidP="00AD622A">
      <w:pPr>
        <w:pStyle w:val="a9"/>
        <w:ind w:left="0" w:firstLine="709"/>
        <w:rPr>
          <w:rFonts w:ascii="Times New Roman" w:hAnsi="Times New Roman"/>
          <w:sz w:val="28"/>
          <w:szCs w:val="28"/>
          <w:lang w:val="ru-RU"/>
        </w:rPr>
      </w:pPr>
      <w:r w:rsidRPr="0098007E">
        <w:rPr>
          <w:rFonts w:ascii="Times New Roman" w:hAnsi="Times New Roman"/>
          <w:color w:val="000000"/>
          <w:sz w:val="28"/>
          <w:szCs w:val="28"/>
          <w:lang w:val="ru-RU"/>
        </w:rPr>
        <w:t xml:space="preserve">100 – </w:t>
      </w:r>
      <w:r w:rsidRPr="0098007E">
        <w:rPr>
          <w:rFonts w:ascii="Times New Roman" w:hAnsi="Times New Roman"/>
          <w:sz w:val="28"/>
          <w:szCs w:val="28"/>
          <w:lang w:val="ru-RU"/>
        </w:rPr>
        <w:t>(</w:t>
      </w:r>
      <w:r w:rsidRPr="003F2F2F">
        <w:rPr>
          <w:rFonts w:ascii="Times New Roman" w:hAnsi="Times New Roman"/>
          <w:sz w:val="28"/>
          <w:szCs w:val="28"/>
        </w:rPr>
        <w:t>N</w:t>
      </w:r>
      <w:r w:rsidRPr="0098007E">
        <w:rPr>
          <w:rFonts w:ascii="Times New Roman" w:hAnsi="Times New Roman"/>
          <w:sz w:val="28"/>
          <w:szCs w:val="28"/>
          <w:vertAlign w:val="subscript"/>
          <w:lang w:val="ru-RU"/>
        </w:rPr>
        <w:t>о</w:t>
      </w:r>
      <w:r w:rsidRPr="0098007E">
        <w:rPr>
          <w:rFonts w:ascii="Times New Roman" w:hAnsi="Times New Roman"/>
          <w:sz w:val="28"/>
          <w:szCs w:val="28"/>
          <w:lang w:val="ru-RU"/>
        </w:rPr>
        <w:t xml:space="preserve"> / </w:t>
      </w:r>
      <w:r w:rsidRPr="003F2F2F">
        <w:rPr>
          <w:rFonts w:ascii="Times New Roman" w:hAnsi="Times New Roman"/>
          <w:sz w:val="28"/>
          <w:szCs w:val="28"/>
        </w:rPr>
        <w:t>N</w:t>
      </w:r>
      <w:r w:rsidRPr="0098007E">
        <w:rPr>
          <w:rFonts w:ascii="Times New Roman" w:hAnsi="Times New Roman"/>
          <w:sz w:val="28"/>
          <w:szCs w:val="28"/>
          <w:vertAlign w:val="subscript"/>
          <w:lang w:val="ru-RU"/>
        </w:rPr>
        <w:t>п</w:t>
      </w:r>
      <w:r w:rsidRPr="0098007E">
        <w:rPr>
          <w:rFonts w:ascii="Times New Roman" w:hAnsi="Times New Roman"/>
          <w:sz w:val="28"/>
          <w:szCs w:val="28"/>
          <w:lang w:val="ru-RU"/>
        </w:rPr>
        <w:t xml:space="preserve">) </w:t>
      </w:r>
      <w:r w:rsidRPr="003F2F2F">
        <w:rPr>
          <w:rFonts w:ascii="Times New Roman" w:hAnsi="Times New Roman"/>
          <w:sz w:val="28"/>
          <w:szCs w:val="28"/>
        </w:rPr>
        <w:t>x</w:t>
      </w:r>
      <w:r w:rsidRPr="0098007E">
        <w:rPr>
          <w:rFonts w:ascii="Times New Roman" w:hAnsi="Times New Roman"/>
          <w:sz w:val="28"/>
          <w:szCs w:val="28"/>
          <w:lang w:val="ru-RU"/>
        </w:rPr>
        <w:t xml:space="preserve"> 100,</w:t>
      </w:r>
    </w:p>
    <w:p w:rsidR="0098007E" w:rsidRPr="0098007E" w:rsidRDefault="0098007E" w:rsidP="0098007E">
      <w:pPr>
        <w:pStyle w:val="a9"/>
        <w:ind w:left="0" w:firstLine="708"/>
        <w:rPr>
          <w:rFonts w:ascii="Times New Roman" w:hAnsi="Times New Roman"/>
          <w:sz w:val="28"/>
          <w:szCs w:val="28"/>
          <w:lang w:val="ru-RU"/>
        </w:rPr>
      </w:pPr>
      <w:r w:rsidRPr="0098007E">
        <w:rPr>
          <w:rFonts w:ascii="Times New Roman" w:hAnsi="Times New Roman"/>
          <w:sz w:val="28"/>
          <w:szCs w:val="28"/>
          <w:lang w:val="ru-RU"/>
        </w:rPr>
        <w:t>где:</w:t>
      </w:r>
    </w:p>
    <w:p w:rsidR="0098007E" w:rsidRPr="0098007E" w:rsidRDefault="0098007E" w:rsidP="0098007E">
      <w:pPr>
        <w:pStyle w:val="a9"/>
        <w:ind w:left="0" w:firstLine="708"/>
        <w:rPr>
          <w:rFonts w:ascii="Times New Roman" w:hAnsi="Times New Roman"/>
          <w:sz w:val="28"/>
          <w:szCs w:val="28"/>
          <w:lang w:val="ru-RU"/>
        </w:rPr>
      </w:pPr>
      <w:r w:rsidRPr="003F2F2F">
        <w:rPr>
          <w:rFonts w:ascii="Times New Roman" w:hAnsi="Times New Roman"/>
          <w:sz w:val="28"/>
          <w:szCs w:val="28"/>
        </w:rPr>
        <w:t>N</w:t>
      </w:r>
      <w:r w:rsidRPr="0098007E">
        <w:rPr>
          <w:rFonts w:ascii="Times New Roman" w:hAnsi="Times New Roman"/>
          <w:sz w:val="28"/>
          <w:szCs w:val="28"/>
          <w:vertAlign w:val="subscript"/>
          <w:lang w:val="ru-RU"/>
        </w:rPr>
        <w:t xml:space="preserve">о </w:t>
      </w:r>
      <w:r w:rsidRPr="0098007E">
        <w:rPr>
          <w:rFonts w:ascii="Times New Roman" w:hAnsi="Times New Roman"/>
          <w:sz w:val="28"/>
          <w:szCs w:val="28"/>
          <w:lang w:val="ru-RU"/>
        </w:rPr>
        <w:t>- количество нарушений лесного законодательства в текущем году (шт.);</w:t>
      </w:r>
    </w:p>
    <w:p w:rsidR="0098007E" w:rsidRPr="0098007E" w:rsidRDefault="0098007E" w:rsidP="0098007E">
      <w:pPr>
        <w:pStyle w:val="a9"/>
        <w:ind w:left="0" w:firstLine="708"/>
        <w:rPr>
          <w:rFonts w:ascii="Times New Roman" w:hAnsi="Times New Roman"/>
          <w:sz w:val="28"/>
          <w:szCs w:val="28"/>
          <w:lang w:val="ru-RU"/>
        </w:rPr>
      </w:pPr>
      <w:r w:rsidRPr="003F2F2F">
        <w:rPr>
          <w:rFonts w:ascii="Times New Roman" w:hAnsi="Times New Roman"/>
          <w:sz w:val="28"/>
          <w:szCs w:val="28"/>
        </w:rPr>
        <w:t>N</w:t>
      </w:r>
      <w:r w:rsidRPr="0098007E">
        <w:rPr>
          <w:rFonts w:ascii="Times New Roman" w:hAnsi="Times New Roman"/>
          <w:sz w:val="28"/>
          <w:szCs w:val="28"/>
          <w:vertAlign w:val="subscript"/>
          <w:lang w:val="ru-RU"/>
        </w:rPr>
        <w:t xml:space="preserve">п </w:t>
      </w:r>
      <w:r w:rsidRPr="0098007E">
        <w:rPr>
          <w:rFonts w:ascii="Times New Roman" w:hAnsi="Times New Roman"/>
          <w:sz w:val="28"/>
          <w:szCs w:val="28"/>
          <w:lang w:val="ru-RU"/>
        </w:rPr>
        <w:t>- количество нарушений лесного законодательства за аналогичный период предыдущего года (шт.).</w:t>
      </w:r>
    </w:p>
    <w:p w:rsidR="003108AD" w:rsidRPr="002C4D47" w:rsidRDefault="002C4D47" w:rsidP="007355CB">
      <w:pPr>
        <w:pStyle w:val="a9"/>
        <w:ind w:left="0" w:firstLine="708"/>
        <w:rPr>
          <w:rFonts w:ascii="Times New Roman" w:hAnsi="Times New Roman"/>
          <w:color w:val="000000"/>
          <w:sz w:val="28"/>
          <w:szCs w:val="28"/>
          <w:lang w:val="ru-RU"/>
        </w:rPr>
      </w:pPr>
      <w:r w:rsidRPr="002C4D47">
        <w:rPr>
          <w:rFonts w:ascii="Times New Roman" w:hAnsi="Times New Roman"/>
          <w:color w:val="000000"/>
          <w:sz w:val="28"/>
          <w:szCs w:val="28"/>
          <w:lang w:val="ru-RU"/>
        </w:rPr>
        <w:t>Показатель (индикатор) «Площадь рубок ухода в молодняках» (в тыс. га) определяется ежегодно и отражается в отчетной форме 12-ОИП.</w:t>
      </w:r>
    </w:p>
    <w:p w:rsidR="002C4D47" w:rsidRPr="002C4D47" w:rsidRDefault="002C4D47" w:rsidP="000D1D67">
      <w:pPr>
        <w:pStyle w:val="a9"/>
        <w:ind w:left="0" w:firstLine="708"/>
        <w:rPr>
          <w:rFonts w:ascii="Times New Roman" w:hAnsi="Times New Roman"/>
          <w:color w:val="000000"/>
          <w:sz w:val="28"/>
          <w:szCs w:val="28"/>
          <w:lang w:val="ru-RU"/>
        </w:rPr>
      </w:pPr>
      <w:r w:rsidRPr="002C4D47">
        <w:rPr>
          <w:rFonts w:ascii="Times New Roman" w:hAnsi="Times New Roman"/>
          <w:color w:val="000000"/>
          <w:sz w:val="28"/>
          <w:szCs w:val="28"/>
          <w:lang w:val="ru-RU"/>
        </w:rPr>
        <w:t>Показатель (индикатор) «Отношение площади земель, отнесенных к землям, занятым лесными насаждениями (за текущий год), к площади фактической сплошной рубки за год (без учета рубки лесных насаждений, предназначенных для строительства, реконструкции и эксплуатация объектов) (в процентах) определяется ежегодно и рассчитывается по формуле:</w:t>
      </w:r>
    </w:p>
    <w:p w:rsidR="002C4D47" w:rsidRPr="002C4D47" w:rsidRDefault="002C4D47" w:rsidP="000D1D67">
      <w:pPr>
        <w:pStyle w:val="a9"/>
        <w:ind w:left="709" w:firstLine="0"/>
        <w:rPr>
          <w:rFonts w:ascii="Times New Roman" w:hAnsi="Times New Roman"/>
          <w:color w:val="000000"/>
          <w:sz w:val="28"/>
          <w:szCs w:val="28"/>
          <w:lang w:val="ru-RU"/>
        </w:rPr>
      </w:pPr>
      <w:r w:rsidRPr="002C4D47">
        <w:rPr>
          <w:rFonts w:ascii="Times New Roman" w:hAnsi="Times New Roman"/>
          <w:color w:val="000000"/>
          <w:sz w:val="28"/>
          <w:szCs w:val="28"/>
          <w:lang w:val="ru-RU"/>
        </w:rPr>
        <w:t>(</w:t>
      </w:r>
      <w:r w:rsidRPr="002C4D47">
        <w:rPr>
          <w:rFonts w:ascii="Times New Roman" w:hAnsi="Times New Roman"/>
          <w:color w:val="000000"/>
          <w:sz w:val="28"/>
          <w:szCs w:val="28"/>
        </w:rPr>
        <w:t>S</w:t>
      </w:r>
      <w:r w:rsidRPr="002C4D47">
        <w:rPr>
          <w:rFonts w:ascii="Times New Roman" w:hAnsi="Times New Roman"/>
          <w:color w:val="000000"/>
          <w:sz w:val="28"/>
          <w:szCs w:val="28"/>
          <w:vertAlign w:val="subscript"/>
          <w:lang w:val="ru-RU"/>
        </w:rPr>
        <w:t>вм</w:t>
      </w:r>
      <w:r w:rsidRPr="002C4D47">
        <w:rPr>
          <w:rFonts w:ascii="Times New Roman" w:hAnsi="Times New Roman"/>
          <w:color w:val="000000"/>
          <w:sz w:val="28"/>
          <w:szCs w:val="28"/>
          <w:lang w:val="ru-RU"/>
        </w:rPr>
        <w:t xml:space="preserve"> / </w:t>
      </w:r>
      <w:r w:rsidRPr="002C4D47">
        <w:rPr>
          <w:rFonts w:ascii="Times New Roman" w:hAnsi="Times New Roman"/>
          <w:color w:val="000000"/>
          <w:sz w:val="28"/>
          <w:szCs w:val="28"/>
        </w:rPr>
        <w:t>S</w:t>
      </w:r>
      <w:r w:rsidRPr="002C4D47">
        <w:rPr>
          <w:rFonts w:ascii="Times New Roman" w:hAnsi="Times New Roman"/>
          <w:color w:val="000000"/>
          <w:sz w:val="28"/>
          <w:szCs w:val="28"/>
          <w:vertAlign w:val="subscript"/>
          <w:lang w:val="ru-RU"/>
        </w:rPr>
        <w:t>спр</w:t>
      </w:r>
      <w:r w:rsidRPr="002C4D47">
        <w:rPr>
          <w:rFonts w:ascii="Times New Roman" w:hAnsi="Times New Roman"/>
          <w:color w:val="000000"/>
          <w:sz w:val="28"/>
          <w:szCs w:val="28"/>
          <w:lang w:val="ru-RU"/>
        </w:rPr>
        <w:t xml:space="preserve">) </w:t>
      </w:r>
      <w:r w:rsidRPr="002C4D47">
        <w:rPr>
          <w:rFonts w:ascii="Times New Roman" w:hAnsi="Times New Roman"/>
          <w:color w:val="000000"/>
          <w:sz w:val="28"/>
          <w:szCs w:val="28"/>
        </w:rPr>
        <w:t>x</w:t>
      </w:r>
      <w:r w:rsidRPr="002C4D47">
        <w:rPr>
          <w:rFonts w:ascii="Times New Roman" w:hAnsi="Times New Roman"/>
          <w:color w:val="000000"/>
          <w:sz w:val="28"/>
          <w:szCs w:val="28"/>
          <w:lang w:val="ru-RU"/>
        </w:rPr>
        <w:t xml:space="preserve"> 100,</w:t>
      </w:r>
    </w:p>
    <w:p w:rsidR="002C4D47" w:rsidRPr="002C4D47" w:rsidRDefault="002C4D47" w:rsidP="000D1D67">
      <w:pPr>
        <w:pStyle w:val="a9"/>
        <w:ind w:left="0" w:firstLine="708"/>
        <w:rPr>
          <w:rFonts w:ascii="Times New Roman" w:hAnsi="Times New Roman"/>
          <w:color w:val="000000"/>
          <w:sz w:val="28"/>
          <w:szCs w:val="28"/>
          <w:lang w:val="ru-RU"/>
        </w:rPr>
      </w:pPr>
      <w:r w:rsidRPr="002C4D47">
        <w:rPr>
          <w:rFonts w:ascii="Times New Roman" w:hAnsi="Times New Roman"/>
          <w:color w:val="000000"/>
          <w:sz w:val="28"/>
          <w:szCs w:val="28"/>
          <w:lang w:val="ru-RU"/>
        </w:rPr>
        <w:t>где:</w:t>
      </w:r>
    </w:p>
    <w:p w:rsidR="002C4D47" w:rsidRPr="002C4D47" w:rsidRDefault="002C4D47" w:rsidP="000D1D67">
      <w:pPr>
        <w:pStyle w:val="a9"/>
        <w:ind w:left="0" w:firstLine="709"/>
        <w:rPr>
          <w:rFonts w:ascii="Times New Roman" w:hAnsi="Times New Roman"/>
          <w:color w:val="000000"/>
          <w:sz w:val="28"/>
          <w:szCs w:val="28"/>
          <w:lang w:val="ru-RU"/>
        </w:rPr>
      </w:pPr>
      <w:r w:rsidRPr="002C4D47">
        <w:rPr>
          <w:rFonts w:ascii="Times New Roman" w:hAnsi="Times New Roman"/>
          <w:color w:val="000000"/>
          <w:sz w:val="28"/>
          <w:szCs w:val="28"/>
        </w:rPr>
        <w:t>S</w:t>
      </w:r>
      <w:r w:rsidRPr="002C4D47">
        <w:rPr>
          <w:rFonts w:ascii="Times New Roman" w:hAnsi="Times New Roman"/>
          <w:color w:val="000000"/>
          <w:sz w:val="28"/>
          <w:szCs w:val="28"/>
          <w:vertAlign w:val="subscript"/>
          <w:lang w:val="ru-RU"/>
        </w:rPr>
        <w:t>вм</w:t>
      </w:r>
      <w:r w:rsidRPr="002C4D47">
        <w:rPr>
          <w:rFonts w:ascii="Times New Roman" w:hAnsi="Times New Roman"/>
          <w:color w:val="000000"/>
          <w:sz w:val="28"/>
          <w:szCs w:val="28"/>
          <w:lang w:val="ru-RU"/>
        </w:rPr>
        <w:t xml:space="preserve"> - введено молодняков в категорию хозяйственно-ценных древесных насаждений (тыс. га);</w:t>
      </w:r>
    </w:p>
    <w:p w:rsidR="002C4D47" w:rsidRDefault="002C4D47" w:rsidP="000D1D67">
      <w:pPr>
        <w:pStyle w:val="a9"/>
        <w:ind w:left="0" w:firstLine="708"/>
        <w:rPr>
          <w:rFonts w:ascii="Times New Roman" w:hAnsi="Times New Roman"/>
          <w:color w:val="000000"/>
          <w:sz w:val="28"/>
          <w:szCs w:val="28"/>
          <w:lang w:val="ru-RU"/>
        </w:rPr>
      </w:pPr>
      <w:r w:rsidRPr="002C4D47">
        <w:rPr>
          <w:rFonts w:ascii="Times New Roman" w:hAnsi="Times New Roman"/>
          <w:color w:val="000000"/>
          <w:sz w:val="28"/>
          <w:szCs w:val="28"/>
        </w:rPr>
        <w:lastRenderedPageBreak/>
        <w:t>S</w:t>
      </w:r>
      <w:r w:rsidRPr="002C4D47">
        <w:rPr>
          <w:rFonts w:ascii="Times New Roman" w:hAnsi="Times New Roman"/>
          <w:color w:val="000000"/>
          <w:sz w:val="28"/>
          <w:szCs w:val="28"/>
          <w:vertAlign w:val="subscript"/>
          <w:lang w:val="ru-RU"/>
        </w:rPr>
        <w:t>спр</w:t>
      </w:r>
      <w:r w:rsidRPr="002C4D47">
        <w:rPr>
          <w:rFonts w:ascii="Times New Roman" w:hAnsi="Times New Roman"/>
          <w:color w:val="000000"/>
          <w:sz w:val="28"/>
          <w:szCs w:val="28"/>
          <w:lang w:val="ru-RU"/>
        </w:rPr>
        <w:t xml:space="preserve"> - площадь сплошных рубок, за исключением рубок лесных насаждений, предназначенных для строительства, реконструкции и эксплуатации объектов (тыс. га).</w:t>
      </w:r>
    </w:p>
    <w:p w:rsidR="007355CB" w:rsidRDefault="007355CB" w:rsidP="007355CB">
      <w:pPr>
        <w:autoSpaceDE w:val="0"/>
        <w:autoSpaceDN w:val="0"/>
        <w:adjustRightInd w:val="0"/>
        <w:ind w:left="0" w:firstLine="540"/>
        <w:rPr>
          <w:rFonts w:ascii="Times New Roman" w:hAnsi="Times New Roman"/>
          <w:sz w:val="28"/>
          <w:szCs w:val="28"/>
          <w:lang w:val="ru-RU" w:eastAsia="ru-RU" w:bidi="ar-SA"/>
        </w:rPr>
      </w:pPr>
      <w:r>
        <w:rPr>
          <w:rFonts w:ascii="Times New Roman" w:hAnsi="Times New Roman"/>
          <w:sz w:val="28"/>
          <w:szCs w:val="28"/>
          <w:lang w:val="ru-RU" w:eastAsia="ru-RU" w:bidi="ar-SA"/>
        </w:rPr>
        <w:t>Показатель (индикатор) "Отношение площади лесовосстановления и лесоразведения к площади вырубленных и погибших лесных насаждений (согласно региональному проекту "Сохранение лесов в Курской области")" (в процентах) определяется ежегодно и рассчитывается по формуле:</w:t>
      </w:r>
    </w:p>
    <w:p w:rsidR="007355CB" w:rsidRDefault="007355CB" w:rsidP="007355CB">
      <w:pPr>
        <w:autoSpaceDE w:val="0"/>
        <w:autoSpaceDN w:val="0"/>
        <w:adjustRightInd w:val="0"/>
        <w:ind w:left="0" w:firstLine="540"/>
        <w:rPr>
          <w:rFonts w:ascii="Times New Roman" w:hAnsi="Times New Roman"/>
          <w:sz w:val="28"/>
          <w:szCs w:val="28"/>
          <w:lang w:val="ru-RU" w:eastAsia="ru-RU" w:bidi="ar-SA"/>
        </w:rPr>
      </w:pPr>
      <w:r>
        <w:rPr>
          <w:rFonts w:ascii="Times New Roman" w:hAnsi="Times New Roman"/>
          <w:sz w:val="28"/>
          <w:szCs w:val="28"/>
          <w:lang w:val="ru-RU" w:eastAsia="ru-RU" w:bidi="ar-SA"/>
        </w:rPr>
        <w:t>(S</w:t>
      </w:r>
      <w:r>
        <w:rPr>
          <w:rFonts w:ascii="Times New Roman" w:hAnsi="Times New Roman"/>
          <w:sz w:val="28"/>
          <w:szCs w:val="28"/>
          <w:vertAlign w:val="subscript"/>
          <w:lang w:val="ru-RU" w:eastAsia="ru-RU" w:bidi="ar-SA"/>
        </w:rPr>
        <w:t>лвлр</w:t>
      </w:r>
      <w:r>
        <w:rPr>
          <w:rFonts w:ascii="Times New Roman" w:hAnsi="Times New Roman"/>
          <w:sz w:val="28"/>
          <w:szCs w:val="28"/>
          <w:lang w:val="ru-RU" w:eastAsia="ru-RU" w:bidi="ar-SA"/>
        </w:rPr>
        <w:t xml:space="preserve"> / (S</w:t>
      </w:r>
      <w:r>
        <w:rPr>
          <w:rFonts w:ascii="Times New Roman" w:hAnsi="Times New Roman"/>
          <w:sz w:val="28"/>
          <w:szCs w:val="28"/>
          <w:vertAlign w:val="subscript"/>
          <w:lang w:val="ru-RU" w:eastAsia="ru-RU" w:bidi="ar-SA"/>
        </w:rPr>
        <w:t>вр</w:t>
      </w:r>
      <w:r>
        <w:rPr>
          <w:rFonts w:ascii="Times New Roman" w:hAnsi="Times New Roman"/>
          <w:sz w:val="28"/>
          <w:szCs w:val="28"/>
          <w:lang w:val="ru-RU" w:eastAsia="ru-RU" w:bidi="ar-SA"/>
        </w:rPr>
        <w:t xml:space="preserve"> + S</w:t>
      </w:r>
      <w:r>
        <w:rPr>
          <w:rFonts w:ascii="Times New Roman" w:hAnsi="Times New Roman"/>
          <w:sz w:val="28"/>
          <w:szCs w:val="28"/>
          <w:vertAlign w:val="subscript"/>
          <w:lang w:val="ru-RU" w:eastAsia="ru-RU" w:bidi="ar-SA"/>
        </w:rPr>
        <w:t>пг</w:t>
      </w:r>
      <w:r>
        <w:rPr>
          <w:rFonts w:ascii="Times New Roman" w:hAnsi="Times New Roman"/>
          <w:sz w:val="28"/>
          <w:szCs w:val="28"/>
          <w:lang w:val="ru-RU" w:eastAsia="ru-RU" w:bidi="ar-SA"/>
        </w:rPr>
        <w:t>)) x 100,</w:t>
      </w:r>
    </w:p>
    <w:p w:rsidR="007355CB" w:rsidRPr="00344C93" w:rsidRDefault="007355CB" w:rsidP="007355CB">
      <w:pPr>
        <w:pStyle w:val="a9"/>
        <w:rPr>
          <w:rFonts w:ascii="Times New Roman" w:hAnsi="Times New Roman"/>
          <w:sz w:val="28"/>
          <w:szCs w:val="28"/>
          <w:lang w:val="ru-RU" w:eastAsia="ru-RU"/>
        </w:rPr>
      </w:pPr>
      <w:r w:rsidRPr="00344C93">
        <w:rPr>
          <w:rFonts w:ascii="Times New Roman" w:hAnsi="Times New Roman"/>
          <w:sz w:val="28"/>
          <w:szCs w:val="28"/>
          <w:lang w:val="ru-RU" w:eastAsia="ru-RU"/>
        </w:rPr>
        <w:t>где:</w:t>
      </w:r>
    </w:p>
    <w:p w:rsidR="007355CB" w:rsidRPr="00344C93" w:rsidRDefault="007355CB" w:rsidP="007355CB">
      <w:pPr>
        <w:pStyle w:val="a9"/>
        <w:ind w:hanging="142"/>
        <w:rPr>
          <w:rFonts w:ascii="Times New Roman" w:hAnsi="Times New Roman"/>
          <w:sz w:val="28"/>
          <w:szCs w:val="28"/>
          <w:lang w:val="ru-RU" w:eastAsia="ru-RU"/>
        </w:rPr>
      </w:pPr>
      <w:r w:rsidRPr="007355CB">
        <w:rPr>
          <w:rFonts w:ascii="Times New Roman" w:hAnsi="Times New Roman"/>
          <w:sz w:val="28"/>
          <w:szCs w:val="28"/>
          <w:lang w:eastAsia="ru-RU"/>
        </w:rPr>
        <w:t>S</w:t>
      </w:r>
      <w:r w:rsidRPr="00344C93">
        <w:rPr>
          <w:rFonts w:ascii="Times New Roman" w:hAnsi="Times New Roman"/>
          <w:sz w:val="28"/>
          <w:szCs w:val="28"/>
          <w:vertAlign w:val="subscript"/>
          <w:lang w:val="ru-RU" w:eastAsia="ru-RU"/>
        </w:rPr>
        <w:t>лвлр</w:t>
      </w:r>
      <w:r w:rsidRPr="00344C93">
        <w:rPr>
          <w:rFonts w:ascii="Times New Roman" w:hAnsi="Times New Roman"/>
          <w:sz w:val="28"/>
          <w:szCs w:val="28"/>
          <w:lang w:val="ru-RU" w:eastAsia="ru-RU"/>
        </w:rPr>
        <w:t xml:space="preserve"> - площадь лесовосстановления и лесоразведения (тыс. га);</w:t>
      </w:r>
    </w:p>
    <w:p w:rsidR="007355CB" w:rsidRPr="00344C93" w:rsidRDefault="007355CB" w:rsidP="007355CB">
      <w:pPr>
        <w:pStyle w:val="a9"/>
        <w:ind w:hanging="142"/>
        <w:rPr>
          <w:rFonts w:ascii="Times New Roman" w:hAnsi="Times New Roman"/>
          <w:sz w:val="28"/>
          <w:szCs w:val="28"/>
          <w:lang w:val="ru-RU" w:eastAsia="ru-RU"/>
        </w:rPr>
      </w:pPr>
      <w:r w:rsidRPr="007355CB">
        <w:rPr>
          <w:rFonts w:ascii="Times New Roman" w:hAnsi="Times New Roman"/>
          <w:sz w:val="28"/>
          <w:szCs w:val="28"/>
          <w:lang w:eastAsia="ru-RU"/>
        </w:rPr>
        <w:t>S</w:t>
      </w:r>
      <w:r w:rsidRPr="00344C93">
        <w:rPr>
          <w:rFonts w:ascii="Times New Roman" w:hAnsi="Times New Roman"/>
          <w:sz w:val="28"/>
          <w:szCs w:val="28"/>
          <w:vertAlign w:val="subscript"/>
          <w:lang w:val="ru-RU" w:eastAsia="ru-RU"/>
        </w:rPr>
        <w:t>вр</w:t>
      </w:r>
      <w:r w:rsidRPr="00344C93">
        <w:rPr>
          <w:rFonts w:ascii="Times New Roman" w:hAnsi="Times New Roman"/>
          <w:sz w:val="28"/>
          <w:szCs w:val="28"/>
          <w:lang w:val="ru-RU" w:eastAsia="ru-RU"/>
        </w:rPr>
        <w:t xml:space="preserve"> - площадь вырубленных лесных насаждений (тыс. га);</w:t>
      </w:r>
    </w:p>
    <w:p w:rsidR="007355CB" w:rsidRPr="00344C93" w:rsidRDefault="007355CB" w:rsidP="007355CB">
      <w:pPr>
        <w:pStyle w:val="a9"/>
        <w:ind w:left="709" w:firstLine="0"/>
        <w:rPr>
          <w:rFonts w:ascii="Times New Roman" w:hAnsi="Times New Roman"/>
          <w:sz w:val="28"/>
          <w:szCs w:val="28"/>
          <w:lang w:val="ru-RU" w:eastAsia="ru-RU"/>
        </w:rPr>
      </w:pPr>
      <w:r w:rsidRPr="007355CB">
        <w:rPr>
          <w:rFonts w:ascii="Times New Roman" w:hAnsi="Times New Roman"/>
          <w:sz w:val="28"/>
          <w:szCs w:val="28"/>
          <w:lang w:eastAsia="ru-RU"/>
        </w:rPr>
        <w:t>S</w:t>
      </w:r>
      <w:r w:rsidRPr="00344C93">
        <w:rPr>
          <w:rFonts w:ascii="Times New Roman" w:hAnsi="Times New Roman"/>
          <w:sz w:val="28"/>
          <w:szCs w:val="28"/>
          <w:vertAlign w:val="subscript"/>
          <w:lang w:val="ru-RU" w:eastAsia="ru-RU"/>
        </w:rPr>
        <w:t>пг</w:t>
      </w:r>
      <w:r w:rsidRPr="00344C93">
        <w:rPr>
          <w:rFonts w:ascii="Times New Roman" w:hAnsi="Times New Roman"/>
          <w:sz w:val="28"/>
          <w:szCs w:val="28"/>
          <w:lang w:val="ru-RU" w:eastAsia="ru-RU"/>
        </w:rPr>
        <w:t xml:space="preserve"> - площадь лесных насаждений, погибших в связи с воздействием пожаров, вредных организмов и других факторов (тыс. га).</w:t>
      </w:r>
    </w:p>
    <w:p w:rsidR="002C4D47" w:rsidRPr="002C4D47" w:rsidRDefault="002C4D47" w:rsidP="000D1D67">
      <w:pPr>
        <w:pStyle w:val="a9"/>
        <w:ind w:left="0" w:firstLine="708"/>
        <w:rPr>
          <w:rFonts w:ascii="Times New Roman" w:hAnsi="Times New Roman"/>
          <w:color w:val="000000"/>
          <w:spacing w:val="-4"/>
          <w:sz w:val="28"/>
          <w:szCs w:val="28"/>
          <w:lang w:val="ru-RU"/>
        </w:rPr>
      </w:pPr>
      <w:r w:rsidRPr="002C4D47">
        <w:rPr>
          <w:rFonts w:ascii="Times New Roman" w:hAnsi="Times New Roman"/>
          <w:color w:val="000000"/>
          <w:spacing w:val="-4"/>
          <w:sz w:val="28"/>
          <w:szCs w:val="28"/>
          <w:lang w:val="ru-RU"/>
        </w:rPr>
        <w:t>Показатель (индикатор) «Ущерб от лесных пожаров по годам (согласно региональному проекту «Сохранение лесов в Курской области») (в тыс. руб.) определяется ежегодно и рассчитывается по формуле:</w:t>
      </w:r>
    </w:p>
    <w:p w:rsidR="002C4D47" w:rsidRPr="002C4D47" w:rsidRDefault="002C4D47" w:rsidP="000D1D67">
      <w:pPr>
        <w:pStyle w:val="a9"/>
        <w:ind w:left="0" w:firstLine="708"/>
        <w:rPr>
          <w:rFonts w:ascii="Times New Roman" w:hAnsi="Times New Roman"/>
          <w:sz w:val="28"/>
          <w:szCs w:val="28"/>
          <w:lang w:val="ru-RU"/>
        </w:rPr>
      </w:pPr>
      <w:r w:rsidRPr="00676DDA">
        <w:rPr>
          <w:rFonts w:ascii="Times New Roman" w:hAnsi="Times New Roman"/>
          <w:sz w:val="28"/>
          <w:szCs w:val="28"/>
        </w:rPr>
        <w:t>Y</w:t>
      </w:r>
      <w:r w:rsidRPr="002C4D47">
        <w:rPr>
          <w:rFonts w:ascii="Times New Roman" w:hAnsi="Times New Roman"/>
          <w:sz w:val="28"/>
          <w:szCs w:val="28"/>
          <w:vertAlign w:val="subscript"/>
          <w:lang w:val="ru-RU"/>
        </w:rPr>
        <w:t>л.п.</w:t>
      </w:r>
      <w:r w:rsidRPr="002C4D47">
        <w:rPr>
          <w:rFonts w:ascii="Times New Roman" w:hAnsi="Times New Roman"/>
          <w:sz w:val="28"/>
          <w:szCs w:val="28"/>
          <w:lang w:val="ru-RU"/>
        </w:rPr>
        <w:t xml:space="preserve"> = </w:t>
      </w:r>
      <w:r w:rsidRPr="00676DDA">
        <w:rPr>
          <w:rFonts w:ascii="Times New Roman" w:hAnsi="Times New Roman"/>
          <w:sz w:val="28"/>
          <w:szCs w:val="28"/>
        </w:rPr>
        <w:t>Y</w:t>
      </w:r>
      <w:r w:rsidRPr="002C4D47">
        <w:rPr>
          <w:rFonts w:ascii="Times New Roman" w:hAnsi="Times New Roman"/>
          <w:sz w:val="28"/>
          <w:szCs w:val="28"/>
          <w:vertAlign w:val="subscript"/>
          <w:lang w:val="ru-RU"/>
        </w:rPr>
        <w:t>п.д.</w:t>
      </w:r>
      <w:r w:rsidRPr="002C4D47">
        <w:rPr>
          <w:rFonts w:ascii="Times New Roman" w:hAnsi="Times New Roman"/>
          <w:sz w:val="28"/>
          <w:szCs w:val="28"/>
          <w:lang w:val="ru-RU"/>
        </w:rPr>
        <w:t xml:space="preserve">  + </w:t>
      </w:r>
      <w:r w:rsidRPr="00676DDA">
        <w:rPr>
          <w:rFonts w:ascii="Times New Roman" w:hAnsi="Times New Roman"/>
          <w:sz w:val="28"/>
          <w:szCs w:val="28"/>
        </w:rPr>
        <w:t>Y</w:t>
      </w:r>
      <w:r w:rsidRPr="002C4D47">
        <w:rPr>
          <w:rFonts w:ascii="Times New Roman" w:hAnsi="Times New Roman"/>
          <w:sz w:val="28"/>
          <w:szCs w:val="28"/>
          <w:vertAlign w:val="subscript"/>
          <w:lang w:val="ru-RU"/>
        </w:rPr>
        <w:t>п.м.</w:t>
      </w:r>
      <w:r w:rsidRPr="002C4D47">
        <w:rPr>
          <w:rFonts w:ascii="Times New Roman" w:hAnsi="Times New Roman"/>
          <w:sz w:val="28"/>
          <w:szCs w:val="28"/>
          <w:lang w:val="ru-RU"/>
        </w:rPr>
        <w:t xml:space="preserve"> + </w:t>
      </w:r>
      <w:r w:rsidRPr="00676DDA">
        <w:rPr>
          <w:rFonts w:ascii="Times New Roman" w:hAnsi="Times New Roman"/>
          <w:sz w:val="28"/>
          <w:szCs w:val="28"/>
        </w:rPr>
        <w:t> Y</w:t>
      </w:r>
      <w:r w:rsidRPr="002C4D47">
        <w:rPr>
          <w:rFonts w:ascii="Times New Roman" w:hAnsi="Times New Roman"/>
          <w:sz w:val="28"/>
          <w:szCs w:val="28"/>
          <w:vertAlign w:val="subscript"/>
          <w:lang w:val="ru-RU"/>
        </w:rPr>
        <w:t>с.п.л.п,</w:t>
      </w:r>
      <w:r w:rsidRPr="002C4D47">
        <w:rPr>
          <w:rFonts w:ascii="Times New Roman" w:hAnsi="Times New Roman"/>
          <w:sz w:val="28"/>
          <w:szCs w:val="28"/>
          <w:lang w:val="ru-RU"/>
        </w:rPr>
        <w:t xml:space="preserve"> </w:t>
      </w:r>
    </w:p>
    <w:p w:rsidR="002C4D47" w:rsidRPr="002C4D47" w:rsidRDefault="002C4D47" w:rsidP="000D1D67">
      <w:pPr>
        <w:pStyle w:val="a9"/>
        <w:ind w:left="567" w:firstLine="142"/>
        <w:rPr>
          <w:rFonts w:ascii="Times New Roman" w:hAnsi="Times New Roman"/>
          <w:sz w:val="28"/>
          <w:szCs w:val="28"/>
          <w:lang w:val="ru-RU"/>
        </w:rPr>
      </w:pPr>
      <w:r w:rsidRPr="002C4D47">
        <w:rPr>
          <w:rFonts w:ascii="Times New Roman" w:hAnsi="Times New Roman"/>
          <w:sz w:val="28"/>
          <w:szCs w:val="28"/>
          <w:lang w:val="ru-RU"/>
        </w:rPr>
        <w:t>где:</w:t>
      </w:r>
    </w:p>
    <w:p w:rsidR="002C4D47" w:rsidRPr="002C4D47" w:rsidRDefault="002C4D47" w:rsidP="000D1D67">
      <w:pPr>
        <w:pStyle w:val="a9"/>
        <w:ind w:hanging="142"/>
        <w:rPr>
          <w:rFonts w:ascii="Times New Roman" w:hAnsi="Times New Roman"/>
          <w:sz w:val="28"/>
          <w:szCs w:val="28"/>
          <w:lang w:val="ru-RU"/>
        </w:rPr>
      </w:pPr>
      <w:r w:rsidRPr="00676DDA">
        <w:rPr>
          <w:rFonts w:ascii="Times New Roman" w:hAnsi="Times New Roman"/>
          <w:sz w:val="28"/>
          <w:szCs w:val="28"/>
        </w:rPr>
        <w:t>Y</w:t>
      </w:r>
      <w:r w:rsidRPr="002C4D47">
        <w:rPr>
          <w:rFonts w:ascii="Times New Roman" w:hAnsi="Times New Roman"/>
          <w:sz w:val="28"/>
          <w:szCs w:val="28"/>
          <w:vertAlign w:val="subscript"/>
          <w:lang w:val="ru-RU"/>
        </w:rPr>
        <w:t>л.п</w:t>
      </w:r>
      <w:r w:rsidRPr="002C4D47">
        <w:rPr>
          <w:rFonts w:ascii="Times New Roman" w:hAnsi="Times New Roman"/>
          <w:sz w:val="28"/>
          <w:szCs w:val="28"/>
          <w:lang w:val="ru-RU"/>
        </w:rPr>
        <w:t>. - ущерб от лесных пожаров (в тыс. руб.);</w:t>
      </w:r>
    </w:p>
    <w:p w:rsidR="002C4D47" w:rsidRPr="002C4D47" w:rsidRDefault="002C4D47" w:rsidP="000D1D67">
      <w:pPr>
        <w:pStyle w:val="a9"/>
        <w:ind w:hanging="142"/>
        <w:rPr>
          <w:rFonts w:ascii="Times New Roman" w:hAnsi="Times New Roman"/>
          <w:sz w:val="28"/>
          <w:szCs w:val="28"/>
          <w:lang w:val="ru-RU"/>
        </w:rPr>
      </w:pPr>
      <w:r w:rsidRPr="00676DDA">
        <w:rPr>
          <w:rFonts w:ascii="Times New Roman" w:hAnsi="Times New Roman"/>
          <w:sz w:val="28"/>
          <w:szCs w:val="28"/>
        </w:rPr>
        <w:t>Y</w:t>
      </w:r>
      <w:r w:rsidRPr="002C4D47">
        <w:rPr>
          <w:rFonts w:ascii="Times New Roman" w:hAnsi="Times New Roman"/>
          <w:sz w:val="28"/>
          <w:szCs w:val="28"/>
          <w:vertAlign w:val="subscript"/>
          <w:lang w:val="ru-RU"/>
        </w:rPr>
        <w:t>п.д.</w:t>
      </w:r>
      <w:r w:rsidRPr="002C4D47">
        <w:rPr>
          <w:rFonts w:ascii="Times New Roman" w:hAnsi="Times New Roman"/>
          <w:sz w:val="28"/>
          <w:szCs w:val="28"/>
          <w:lang w:val="ru-RU"/>
        </w:rPr>
        <w:t xml:space="preserve"> - потери древесины на корню (в тыс. руб);</w:t>
      </w:r>
    </w:p>
    <w:p w:rsidR="002C4D47" w:rsidRPr="002C4D47" w:rsidRDefault="002C4D47" w:rsidP="000D1D67">
      <w:pPr>
        <w:pStyle w:val="a9"/>
        <w:ind w:hanging="142"/>
        <w:rPr>
          <w:rFonts w:ascii="Times New Roman" w:hAnsi="Times New Roman"/>
          <w:sz w:val="28"/>
          <w:szCs w:val="28"/>
          <w:lang w:val="ru-RU"/>
        </w:rPr>
      </w:pPr>
      <w:r w:rsidRPr="00676DDA">
        <w:rPr>
          <w:rFonts w:ascii="Times New Roman" w:hAnsi="Times New Roman"/>
          <w:sz w:val="28"/>
          <w:szCs w:val="28"/>
        </w:rPr>
        <w:t>Y</w:t>
      </w:r>
      <w:r w:rsidRPr="002C4D47">
        <w:rPr>
          <w:rFonts w:ascii="Times New Roman" w:hAnsi="Times New Roman"/>
          <w:sz w:val="28"/>
          <w:szCs w:val="28"/>
          <w:vertAlign w:val="subscript"/>
          <w:lang w:val="ru-RU"/>
        </w:rPr>
        <w:t xml:space="preserve">п.м. </w:t>
      </w:r>
      <w:r w:rsidRPr="002C4D47">
        <w:rPr>
          <w:rFonts w:ascii="Times New Roman" w:hAnsi="Times New Roman"/>
          <w:sz w:val="28"/>
          <w:szCs w:val="28"/>
          <w:lang w:val="ru-RU"/>
        </w:rPr>
        <w:t xml:space="preserve">- погибло молодняков (в тыс. руб); </w:t>
      </w:r>
    </w:p>
    <w:p w:rsidR="002C4D47" w:rsidRDefault="002C4D47" w:rsidP="000D1D67">
      <w:pPr>
        <w:pStyle w:val="a9"/>
        <w:ind w:left="0" w:firstLine="709"/>
        <w:rPr>
          <w:rFonts w:ascii="Times New Roman" w:hAnsi="Times New Roman"/>
          <w:sz w:val="28"/>
          <w:szCs w:val="28"/>
          <w:lang w:val="ru-RU"/>
        </w:rPr>
      </w:pPr>
      <w:r w:rsidRPr="00676DDA">
        <w:rPr>
          <w:rFonts w:ascii="Times New Roman" w:hAnsi="Times New Roman"/>
          <w:sz w:val="28"/>
          <w:szCs w:val="28"/>
        </w:rPr>
        <w:t>Y</w:t>
      </w:r>
      <w:r w:rsidRPr="002C4D47">
        <w:rPr>
          <w:rFonts w:ascii="Times New Roman" w:hAnsi="Times New Roman"/>
          <w:sz w:val="28"/>
          <w:szCs w:val="28"/>
          <w:vertAlign w:val="subscript"/>
          <w:lang w:val="ru-RU"/>
        </w:rPr>
        <w:t>с.п.л.п.</w:t>
      </w:r>
      <w:r w:rsidRPr="002C4D47">
        <w:rPr>
          <w:rFonts w:ascii="Times New Roman" w:hAnsi="Times New Roman"/>
          <w:sz w:val="28"/>
          <w:szCs w:val="28"/>
          <w:lang w:val="ru-RU"/>
        </w:rPr>
        <w:t xml:space="preserve"> - сгорело и повреждено лесной продукции (снижение стоимости) (в тыс. руб).</w:t>
      </w:r>
    </w:p>
    <w:p w:rsidR="0098007E" w:rsidRPr="0098007E" w:rsidRDefault="0098007E" w:rsidP="0098007E">
      <w:pPr>
        <w:pStyle w:val="a9"/>
        <w:ind w:left="0" w:firstLine="708"/>
        <w:rPr>
          <w:rFonts w:ascii="Times New Roman" w:hAnsi="Times New Roman"/>
          <w:color w:val="000000"/>
          <w:spacing w:val="-4"/>
          <w:sz w:val="28"/>
          <w:szCs w:val="28"/>
          <w:lang w:val="ru-RU"/>
        </w:rPr>
      </w:pPr>
      <w:r w:rsidRPr="0098007E">
        <w:rPr>
          <w:rFonts w:ascii="Times New Roman" w:hAnsi="Times New Roman"/>
          <w:sz w:val="28"/>
          <w:szCs w:val="28"/>
          <w:lang w:val="ru-RU"/>
        </w:rPr>
        <w:t xml:space="preserve">Показатель (индикатор) «Площадь лесовосстановления и лесоразведения, тыс. га» </w:t>
      </w:r>
      <w:r w:rsidRPr="0098007E">
        <w:rPr>
          <w:rFonts w:ascii="Times New Roman" w:hAnsi="Times New Roman"/>
          <w:color w:val="000000"/>
          <w:spacing w:val="-4"/>
          <w:sz w:val="28"/>
          <w:szCs w:val="28"/>
          <w:lang w:val="ru-RU"/>
        </w:rPr>
        <w:t>определяется ежегодно и рассчитывается по формуле:</w:t>
      </w:r>
    </w:p>
    <w:p w:rsidR="0098007E" w:rsidRPr="0098007E" w:rsidRDefault="0098007E" w:rsidP="0098007E">
      <w:pPr>
        <w:pStyle w:val="a9"/>
        <w:ind w:left="0" w:firstLine="708"/>
        <w:rPr>
          <w:rFonts w:ascii="Times New Roman" w:hAnsi="Times New Roman"/>
          <w:sz w:val="28"/>
          <w:szCs w:val="28"/>
          <w:lang w:val="ru-RU"/>
        </w:rPr>
      </w:pPr>
      <w:r w:rsidRPr="000E3A9C">
        <w:rPr>
          <w:rFonts w:ascii="Times New Roman" w:hAnsi="Times New Roman"/>
          <w:sz w:val="28"/>
          <w:szCs w:val="28"/>
        </w:rPr>
        <w:t>S</w:t>
      </w:r>
      <w:r w:rsidRPr="0098007E">
        <w:rPr>
          <w:rFonts w:ascii="Times New Roman" w:hAnsi="Times New Roman"/>
          <w:sz w:val="28"/>
          <w:szCs w:val="28"/>
          <w:vertAlign w:val="subscript"/>
          <w:lang w:val="ru-RU"/>
        </w:rPr>
        <w:t>лвлр</w:t>
      </w:r>
      <w:r w:rsidRPr="0098007E">
        <w:rPr>
          <w:rFonts w:ascii="Times New Roman" w:hAnsi="Times New Roman"/>
          <w:sz w:val="28"/>
          <w:szCs w:val="28"/>
          <w:lang w:val="ru-RU"/>
        </w:rPr>
        <w:t xml:space="preserve"> = </w:t>
      </w:r>
      <w:r w:rsidRPr="000E3A9C">
        <w:rPr>
          <w:rFonts w:ascii="Times New Roman" w:hAnsi="Times New Roman"/>
          <w:sz w:val="28"/>
          <w:szCs w:val="28"/>
        </w:rPr>
        <w:t>S</w:t>
      </w:r>
      <w:r w:rsidRPr="0098007E">
        <w:rPr>
          <w:rFonts w:ascii="Times New Roman" w:hAnsi="Times New Roman"/>
          <w:sz w:val="28"/>
          <w:szCs w:val="28"/>
          <w:vertAlign w:val="subscript"/>
          <w:lang w:val="ru-RU"/>
        </w:rPr>
        <w:t>илв</w:t>
      </w:r>
      <w:r w:rsidRPr="0098007E">
        <w:rPr>
          <w:rFonts w:ascii="Times New Roman" w:hAnsi="Times New Roman"/>
          <w:sz w:val="28"/>
          <w:szCs w:val="28"/>
          <w:lang w:val="ru-RU"/>
        </w:rPr>
        <w:t xml:space="preserve">+ </w:t>
      </w:r>
      <w:r w:rsidRPr="000E3A9C">
        <w:rPr>
          <w:rFonts w:ascii="Times New Roman" w:hAnsi="Times New Roman"/>
          <w:sz w:val="28"/>
          <w:szCs w:val="28"/>
        </w:rPr>
        <w:t>S</w:t>
      </w:r>
      <w:r w:rsidRPr="0098007E">
        <w:rPr>
          <w:rFonts w:ascii="Times New Roman" w:hAnsi="Times New Roman"/>
          <w:sz w:val="28"/>
          <w:szCs w:val="28"/>
          <w:vertAlign w:val="subscript"/>
          <w:lang w:val="ru-RU"/>
        </w:rPr>
        <w:t>клв</w:t>
      </w:r>
      <w:r w:rsidRPr="0098007E">
        <w:rPr>
          <w:rFonts w:ascii="Times New Roman" w:hAnsi="Times New Roman"/>
          <w:sz w:val="28"/>
          <w:szCs w:val="28"/>
          <w:lang w:val="ru-RU"/>
        </w:rPr>
        <w:t xml:space="preserve">+ </w:t>
      </w:r>
      <w:r w:rsidRPr="000E3A9C">
        <w:rPr>
          <w:rFonts w:ascii="Times New Roman" w:hAnsi="Times New Roman"/>
          <w:sz w:val="28"/>
          <w:szCs w:val="28"/>
        </w:rPr>
        <w:t>S</w:t>
      </w:r>
      <w:r w:rsidRPr="0098007E">
        <w:rPr>
          <w:rFonts w:ascii="Times New Roman" w:hAnsi="Times New Roman"/>
          <w:sz w:val="28"/>
          <w:szCs w:val="28"/>
          <w:vertAlign w:val="subscript"/>
          <w:lang w:val="ru-RU"/>
        </w:rPr>
        <w:t>елв</w:t>
      </w:r>
      <w:r w:rsidRPr="0098007E">
        <w:rPr>
          <w:rFonts w:ascii="Times New Roman" w:hAnsi="Times New Roman"/>
          <w:sz w:val="28"/>
          <w:szCs w:val="28"/>
          <w:lang w:val="ru-RU"/>
        </w:rPr>
        <w:t xml:space="preserve">+ </w:t>
      </w:r>
      <w:r w:rsidRPr="000E3A9C">
        <w:rPr>
          <w:rFonts w:ascii="Times New Roman" w:hAnsi="Times New Roman"/>
          <w:sz w:val="28"/>
          <w:szCs w:val="28"/>
        </w:rPr>
        <w:t>S</w:t>
      </w:r>
      <w:r w:rsidRPr="0098007E">
        <w:rPr>
          <w:rFonts w:ascii="Times New Roman" w:hAnsi="Times New Roman"/>
          <w:sz w:val="28"/>
          <w:szCs w:val="28"/>
          <w:vertAlign w:val="subscript"/>
          <w:lang w:val="ru-RU"/>
        </w:rPr>
        <w:t>лр</w:t>
      </w:r>
      <w:r w:rsidRPr="0098007E">
        <w:rPr>
          <w:rFonts w:ascii="Times New Roman" w:hAnsi="Times New Roman"/>
          <w:sz w:val="28"/>
          <w:szCs w:val="28"/>
          <w:lang w:val="ru-RU"/>
        </w:rPr>
        <w:t>,</w:t>
      </w:r>
    </w:p>
    <w:p w:rsidR="0098007E" w:rsidRPr="0098007E" w:rsidRDefault="0098007E" w:rsidP="0098007E">
      <w:pPr>
        <w:pStyle w:val="a9"/>
        <w:ind w:left="0" w:firstLine="708"/>
        <w:rPr>
          <w:rFonts w:ascii="Times New Roman" w:hAnsi="Times New Roman"/>
          <w:sz w:val="28"/>
          <w:szCs w:val="28"/>
          <w:lang w:val="ru-RU"/>
        </w:rPr>
      </w:pPr>
      <w:r w:rsidRPr="0098007E">
        <w:rPr>
          <w:rFonts w:ascii="Times New Roman" w:hAnsi="Times New Roman"/>
          <w:sz w:val="28"/>
          <w:szCs w:val="28"/>
          <w:lang w:val="ru-RU"/>
        </w:rPr>
        <w:t>где:</w:t>
      </w:r>
    </w:p>
    <w:p w:rsidR="0098007E" w:rsidRPr="0098007E" w:rsidRDefault="0098007E" w:rsidP="0098007E">
      <w:pPr>
        <w:pStyle w:val="a9"/>
        <w:ind w:left="0" w:firstLine="708"/>
        <w:rPr>
          <w:rFonts w:ascii="Times New Roman" w:hAnsi="Times New Roman"/>
          <w:color w:val="000000"/>
          <w:spacing w:val="-4"/>
          <w:sz w:val="28"/>
          <w:szCs w:val="28"/>
          <w:lang w:val="ru-RU"/>
        </w:rPr>
      </w:pPr>
      <w:r w:rsidRPr="001058C2">
        <w:rPr>
          <w:rFonts w:ascii="Times New Roman" w:hAnsi="Times New Roman"/>
          <w:sz w:val="28"/>
          <w:szCs w:val="28"/>
        </w:rPr>
        <w:t>S</w:t>
      </w:r>
      <w:r w:rsidRPr="0098007E">
        <w:rPr>
          <w:rFonts w:ascii="Times New Roman" w:hAnsi="Times New Roman"/>
          <w:sz w:val="28"/>
          <w:szCs w:val="28"/>
          <w:vertAlign w:val="subscript"/>
          <w:lang w:val="ru-RU"/>
        </w:rPr>
        <w:t>илв</w:t>
      </w:r>
      <w:r w:rsidRPr="0098007E">
        <w:rPr>
          <w:rFonts w:ascii="Times New Roman" w:hAnsi="Times New Roman"/>
          <w:sz w:val="28"/>
          <w:szCs w:val="28"/>
          <w:lang w:val="ru-RU"/>
        </w:rPr>
        <w:t xml:space="preserve"> - </w:t>
      </w:r>
      <w:r w:rsidRPr="0098007E">
        <w:rPr>
          <w:rFonts w:ascii="Times New Roman" w:hAnsi="Times New Roman"/>
          <w:color w:val="000000"/>
          <w:spacing w:val="-4"/>
          <w:sz w:val="28"/>
          <w:szCs w:val="28"/>
          <w:lang w:val="ru-RU"/>
        </w:rPr>
        <w:t>площадь искусственного лесовосстановления (в тыс. га);</w:t>
      </w:r>
    </w:p>
    <w:p w:rsidR="0098007E" w:rsidRPr="0098007E" w:rsidRDefault="0098007E" w:rsidP="0098007E">
      <w:pPr>
        <w:pStyle w:val="a9"/>
        <w:ind w:left="0" w:firstLine="708"/>
        <w:rPr>
          <w:rFonts w:ascii="Times New Roman" w:hAnsi="Times New Roman"/>
          <w:color w:val="000000"/>
          <w:spacing w:val="-4"/>
          <w:sz w:val="28"/>
          <w:szCs w:val="28"/>
          <w:lang w:val="ru-RU"/>
        </w:rPr>
      </w:pPr>
      <w:r w:rsidRPr="001058C2">
        <w:rPr>
          <w:rFonts w:ascii="Times New Roman" w:hAnsi="Times New Roman"/>
          <w:sz w:val="28"/>
          <w:szCs w:val="28"/>
        </w:rPr>
        <w:t>S</w:t>
      </w:r>
      <w:r w:rsidRPr="0098007E">
        <w:rPr>
          <w:rFonts w:ascii="Times New Roman" w:hAnsi="Times New Roman"/>
          <w:sz w:val="28"/>
          <w:szCs w:val="28"/>
          <w:vertAlign w:val="subscript"/>
          <w:lang w:val="ru-RU"/>
        </w:rPr>
        <w:t>клв</w:t>
      </w:r>
      <w:r w:rsidRPr="0098007E">
        <w:rPr>
          <w:rFonts w:ascii="Times New Roman" w:hAnsi="Times New Roman"/>
          <w:sz w:val="28"/>
          <w:szCs w:val="28"/>
          <w:lang w:val="ru-RU"/>
        </w:rPr>
        <w:t xml:space="preserve"> - </w:t>
      </w:r>
      <w:r w:rsidRPr="0098007E">
        <w:rPr>
          <w:rFonts w:ascii="Times New Roman" w:hAnsi="Times New Roman"/>
          <w:color w:val="000000"/>
          <w:spacing w:val="-4"/>
          <w:sz w:val="28"/>
          <w:szCs w:val="28"/>
          <w:lang w:val="ru-RU"/>
        </w:rPr>
        <w:t>площадь комбинированного лесовосстановления (в тыс. га);</w:t>
      </w:r>
    </w:p>
    <w:p w:rsidR="0098007E" w:rsidRPr="0098007E" w:rsidRDefault="0098007E" w:rsidP="0098007E">
      <w:pPr>
        <w:pStyle w:val="a9"/>
        <w:ind w:left="0" w:firstLine="708"/>
        <w:rPr>
          <w:rFonts w:ascii="Times New Roman" w:hAnsi="Times New Roman"/>
          <w:color w:val="000000"/>
          <w:spacing w:val="-4"/>
          <w:sz w:val="28"/>
          <w:szCs w:val="28"/>
          <w:lang w:val="ru-RU"/>
        </w:rPr>
      </w:pPr>
      <w:r w:rsidRPr="001058C2">
        <w:rPr>
          <w:rFonts w:ascii="Times New Roman" w:hAnsi="Times New Roman"/>
          <w:sz w:val="28"/>
          <w:szCs w:val="28"/>
        </w:rPr>
        <w:t>S</w:t>
      </w:r>
      <w:r w:rsidRPr="0098007E">
        <w:rPr>
          <w:rFonts w:ascii="Times New Roman" w:hAnsi="Times New Roman"/>
          <w:sz w:val="28"/>
          <w:szCs w:val="28"/>
          <w:vertAlign w:val="subscript"/>
          <w:lang w:val="ru-RU"/>
        </w:rPr>
        <w:t>елв</w:t>
      </w:r>
      <w:r w:rsidRPr="0098007E">
        <w:rPr>
          <w:rFonts w:ascii="Times New Roman" w:hAnsi="Times New Roman"/>
          <w:sz w:val="28"/>
          <w:szCs w:val="28"/>
          <w:lang w:val="ru-RU"/>
        </w:rPr>
        <w:t xml:space="preserve"> - </w:t>
      </w:r>
      <w:r w:rsidRPr="0098007E">
        <w:rPr>
          <w:rFonts w:ascii="Times New Roman" w:hAnsi="Times New Roman"/>
          <w:color w:val="000000"/>
          <w:spacing w:val="-4"/>
          <w:sz w:val="28"/>
          <w:szCs w:val="28"/>
          <w:lang w:val="ru-RU"/>
        </w:rPr>
        <w:t>площадь естественного лесовосстановления (в тыс. га);</w:t>
      </w:r>
    </w:p>
    <w:p w:rsidR="0098007E" w:rsidRPr="0098007E" w:rsidRDefault="0098007E" w:rsidP="0098007E">
      <w:pPr>
        <w:pStyle w:val="a9"/>
        <w:ind w:left="0" w:firstLine="708"/>
        <w:rPr>
          <w:rFonts w:ascii="Times New Roman" w:hAnsi="Times New Roman"/>
          <w:sz w:val="28"/>
          <w:szCs w:val="28"/>
          <w:lang w:val="ru-RU"/>
        </w:rPr>
      </w:pPr>
      <w:r w:rsidRPr="001058C2">
        <w:rPr>
          <w:rFonts w:ascii="Times New Roman" w:hAnsi="Times New Roman"/>
          <w:sz w:val="28"/>
          <w:szCs w:val="28"/>
        </w:rPr>
        <w:t>S</w:t>
      </w:r>
      <w:r w:rsidRPr="0098007E">
        <w:rPr>
          <w:rFonts w:ascii="Times New Roman" w:hAnsi="Times New Roman"/>
          <w:sz w:val="28"/>
          <w:szCs w:val="28"/>
          <w:vertAlign w:val="subscript"/>
          <w:lang w:val="ru-RU"/>
        </w:rPr>
        <w:t>лр</w:t>
      </w:r>
      <w:r w:rsidRPr="0098007E">
        <w:rPr>
          <w:rFonts w:ascii="Times New Roman" w:hAnsi="Times New Roman"/>
          <w:sz w:val="28"/>
          <w:szCs w:val="28"/>
          <w:lang w:val="ru-RU"/>
        </w:rPr>
        <w:t xml:space="preserve"> - </w:t>
      </w:r>
      <w:r w:rsidRPr="0098007E">
        <w:rPr>
          <w:rFonts w:ascii="Times New Roman" w:hAnsi="Times New Roman"/>
          <w:color w:val="000000"/>
          <w:spacing w:val="-4"/>
          <w:sz w:val="28"/>
          <w:szCs w:val="28"/>
          <w:lang w:val="ru-RU"/>
        </w:rPr>
        <w:t>площадь лесоразведения (в тыс. га).</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sz w:val="28"/>
          <w:szCs w:val="28"/>
          <w:lang w:val="ru-RU"/>
        </w:rPr>
        <w:t>Показатель (индикатор) «Площадь погибших лесных насаждений и вырубленных лесных насаждений, тыс. га»</w:t>
      </w:r>
      <w:r w:rsidRPr="0098007E">
        <w:rPr>
          <w:rFonts w:ascii="Times New Roman" w:hAnsi="Times New Roman"/>
          <w:color w:val="000000"/>
          <w:sz w:val="28"/>
          <w:szCs w:val="28"/>
          <w:lang w:val="ru-RU"/>
        </w:rPr>
        <w:t xml:space="preserve"> определяется ежегодно и отражается в отчетной форме 10-ОИП;</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Показатель (индикатор) «Количество выращенного посадочного материала лесных растений, млн. шт.» определяется ежегодно и отражается в отчетной форме 11-ОИП;</w:t>
      </w:r>
    </w:p>
    <w:p w:rsidR="0098007E" w:rsidRPr="0098007E" w:rsidRDefault="0098007E" w:rsidP="0098007E">
      <w:pPr>
        <w:pStyle w:val="a9"/>
        <w:ind w:left="0" w:firstLine="709"/>
        <w:rPr>
          <w:rFonts w:ascii="Times New Roman" w:hAnsi="Times New Roman"/>
          <w:sz w:val="28"/>
          <w:szCs w:val="28"/>
          <w:lang w:val="ru-RU"/>
        </w:rPr>
      </w:pPr>
      <w:r w:rsidRPr="0098007E">
        <w:rPr>
          <w:rFonts w:ascii="Times New Roman" w:hAnsi="Times New Roman"/>
          <w:color w:val="000000"/>
          <w:sz w:val="28"/>
          <w:szCs w:val="28"/>
          <w:lang w:val="ru-RU"/>
        </w:rPr>
        <w:t>Показатель (индикатор) «Заготовка семян лесных растений для лесовосстановления, тонн» определяется ежегодно и отражается в отчетной форме 11-ОИП</w:t>
      </w:r>
      <w:r>
        <w:rPr>
          <w:rFonts w:ascii="Times New Roman" w:hAnsi="Times New Roman"/>
          <w:color w:val="000000"/>
          <w:sz w:val="28"/>
          <w:szCs w:val="28"/>
          <w:lang w:val="ru-RU"/>
        </w:rPr>
        <w:t>.</w:t>
      </w:r>
    </w:p>
    <w:p w:rsidR="002C4D47" w:rsidRPr="002C4D47" w:rsidRDefault="002C4D47" w:rsidP="000D1D67">
      <w:pPr>
        <w:pStyle w:val="a9"/>
        <w:ind w:left="0" w:firstLine="709"/>
        <w:rPr>
          <w:rFonts w:ascii="Times New Roman" w:hAnsi="Times New Roman"/>
          <w:sz w:val="28"/>
          <w:szCs w:val="28"/>
          <w:lang w:val="ru-RU"/>
        </w:rPr>
      </w:pPr>
      <w:r w:rsidRPr="002C4D47">
        <w:rPr>
          <w:rFonts w:ascii="Times New Roman" w:hAnsi="Times New Roman"/>
          <w:sz w:val="28"/>
          <w:szCs w:val="28"/>
          <w:lang w:val="ru-RU"/>
        </w:rPr>
        <w:t>Данные показатели рассчитываются в соответствии с приказом Федерального агентства лесного хозяйства (Рослесхоз) от 29.12.2017 № 797 (в редакции от 25.10.2018 № 883) «Об утверждении методики расчета показателей (индикаторов) государственной программы Российской Федерации «Развитие лесного хозяйства», утвержденной постановлением Правитель</w:t>
      </w:r>
      <w:r w:rsidRPr="002C4D47">
        <w:rPr>
          <w:rFonts w:ascii="Times New Roman" w:hAnsi="Times New Roman"/>
          <w:sz w:val="28"/>
          <w:szCs w:val="28"/>
          <w:lang w:val="ru-RU"/>
        </w:rPr>
        <w:lastRenderedPageBreak/>
        <w:t>ства Российской Федерации от 15 апреля 2014 г. № 318</w:t>
      </w:r>
      <w:r w:rsidR="0098007E">
        <w:rPr>
          <w:rFonts w:ascii="Times New Roman" w:hAnsi="Times New Roman"/>
          <w:sz w:val="28"/>
          <w:szCs w:val="28"/>
          <w:lang w:val="ru-RU"/>
        </w:rPr>
        <w:t>, а также в соответствии с региональным проектом «Сохранение лесов в Курской области</w:t>
      </w:r>
      <w:r w:rsidRPr="002C4D47">
        <w:rPr>
          <w:rFonts w:ascii="Times New Roman" w:hAnsi="Times New Roman"/>
          <w:sz w:val="28"/>
          <w:szCs w:val="28"/>
          <w:lang w:val="ru-RU"/>
        </w:rPr>
        <w:t>».</w:t>
      </w:r>
    </w:p>
    <w:p w:rsidR="002C4D47" w:rsidRPr="002C4D47" w:rsidRDefault="002C4D47" w:rsidP="000D1D67">
      <w:pPr>
        <w:pStyle w:val="a9"/>
        <w:ind w:left="0" w:firstLine="708"/>
        <w:rPr>
          <w:rFonts w:ascii="Times New Roman" w:hAnsi="Times New Roman"/>
          <w:sz w:val="28"/>
          <w:szCs w:val="28"/>
          <w:lang w:val="ru-RU"/>
        </w:rPr>
      </w:pPr>
      <w:r w:rsidRPr="002C4D47">
        <w:rPr>
          <w:rFonts w:ascii="Times New Roman" w:hAnsi="Times New Roman"/>
          <w:sz w:val="28"/>
          <w:szCs w:val="28"/>
          <w:lang w:val="ru-RU"/>
        </w:rPr>
        <w:t xml:space="preserve">Ответственный за предоставление информации по данным показателям - комитет </w:t>
      </w:r>
      <w:r w:rsidR="00D15507">
        <w:rPr>
          <w:rFonts w:ascii="Times New Roman" w:hAnsi="Times New Roman"/>
          <w:sz w:val="28"/>
          <w:szCs w:val="28"/>
          <w:lang w:val="ru-RU"/>
        </w:rPr>
        <w:t>природных ресурсов</w:t>
      </w:r>
      <w:r w:rsidRPr="002C4D47">
        <w:rPr>
          <w:rFonts w:ascii="Times New Roman" w:hAnsi="Times New Roman"/>
          <w:sz w:val="28"/>
          <w:szCs w:val="28"/>
          <w:lang w:val="ru-RU"/>
        </w:rPr>
        <w:t xml:space="preserve"> Курской области.</w:t>
      </w:r>
    </w:p>
    <w:p w:rsidR="0098007E" w:rsidRPr="0098007E" w:rsidRDefault="0098007E" w:rsidP="0098007E">
      <w:pPr>
        <w:pStyle w:val="a9"/>
        <w:ind w:left="0" w:firstLine="708"/>
        <w:rPr>
          <w:rFonts w:ascii="Times New Roman" w:hAnsi="Times New Roman"/>
          <w:sz w:val="28"/>
          <w:szCs w:val="28"/>
          <w:lang w:val="ru-RU"/>
        </w:rPr>
      </w:pPr>
      <w:r w:rsidRPr="0098007E">
        <w:rPr>
          <w:rFonts w:ascii="Times New Roman" w:hAnsi="Times New Roman"/>
          <w:color w:val="000000"/>
          <w:sz w:val="28"/>
          <w:szCs w:val="28"/>
          <w:lang w:val="ru-RU"/>
        </w:rPr>
        <w:t xml:space="preserve">Основные конечные результаты первого этапа </w:t>
      </w:r>
      <w:r w:rsidRPr="0098007E">
        <w:rPr>
          <w:rFonts w:ascii="Times New Roman" w:hAnsi="Times New Roman"/>
          <w:sz w:val="28"/>
          <w:szCs w:val="28"/>
          <w:lang w:val="ru-RU"/>
        </w:rPr>
        <w:t>подпрограммы 1:</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на территории лесного фонда Курской области лесных пожаров не допущено;</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увеличение доли площади земель лесного фонда, переданных в пользование, в общей площади земель лесного фонда;</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увеличение площади рубок ухода в молодняках;</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увеличение отношения площади земель, отнесенных к землям, занятым лесными насаждениями (за текущий год), к площади фактической сплошной рубки за год (без учета рубки лесных насаждений, предназначенных для строительства, реконструкции и эксплуатации объектов).</w:t>
      </w:r>
    </w:p>
    <w:p w:rsidR="0098007E" w:rsidRPr="0098007E" w:rsidRDefault="0098007E" w:rsidP="0098007E">
      <w:pPr>
        <w:pStyle w:val="a9"/>
        <w:ind w:left="0" w:firstLine="708"/>
        <w:rPr>
          <w:rFonts w:ascii="Times New Roman" w:hAnsi="Times New Roman"/>
          <w:sz w:val="28"/>
          <w:szCs w:val="28"/>
          <w:lang w:val="ru-RU"/>
        </w:rPr>
      </w:pPr>
      <w:r w:rsidRPr="0098007E">
        <w:rPr>
          <w:rFonts w:ascii="Times New Roman" w:hAnsi="Times New Roman"/>
          <w:color w:val="000000"/>
          <w:sz w:val="28"/>
          <w:szCs w:val="28"/>
          <w:lang w:val="ru-RU"/>
        </w:rPr>
        <w:t xml:space="preserve">Конечным результатом второго этапа </w:t>
      </w:r>
      <w:r w:rsidRPr="0098007E">
        <w:rPr>
          <w:rFonts w:ascii="Times New Roman" w:hAnsi="Times New Roman"/>
          <w:sz w:val="28"/>
          <w:szCs w:val="28"/>
          <w:lang w:val="ru-RU"/>
        </w:rPr>
        <w:t>подпрограммы 1 ожидается:</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уменьшение доли лесных пожаров, ликвидированных в течение первых суток с момента обнаружения, в общем количестве лесных пожаров до 86%;</w:t>
      </w:r>
    </w:p>
    <w:p w:rsidR="0098007E" w:rsidRDefault="00884C55" w:rsidP="0098007E">
      <w:pPr>
        <w:pStyle w:val="a9"/>
        <w:ind w:left="0" w:firstLine="708"/>
        <w:rPr>
          <w:rFonts w:ascii="Times New Roman" w:hAnsi="Times New Roman"/>
          <w:color w:val="000000"/>
          <w:sz w:val="28"/>
          <w:szCs w:val="28"/>
          <w:lang w:val="ru-RU"/>
        </w:rPr>
      </w:pPr>
      <w:bookmarkStart w:id="23" w:name="_Hlk48208682"/>
      <w:r w:rsidRPr="00884C55">
        <w:rPr>
          <w:rFonts w:ascii="Times New Roman" w:hAnsi="Times New Roman"/>
          <w:sz w:val="28"/>
          <w:szCs w:val="28"/>
          <w:lang w:val="ru-RU"/>
        </w:rPr>
        <w:t xml:space="preserve">уменьшение доли площади погибших и поврежденных лесных насаждений с учетом проведенных мероприятий по защите леса в общей площади земель лесного фонда, занятых лесными насаждениями до </w:t>
      </w:r>
      <w:r w:rsidR="00A128E9">
        <w:rPr>
          <w:rFonts w:ascii="Times New Roman" w:hAnsi="Times New Roman"/>
          <w:sz w:val="28"/>
          <w:szCs w:val="28"/>
          <w:lang w:val="ru-RU"/>
        </w:rPr>
        <w:t>1,07</w:t>
      </w:r>
      <w:r w:rsidRPr="00884C55">
        <w:rPr>
          <w:rFonts w:ascii="Times New Roman" w:hAnsi="Times New Roman"/>
          <w:sz w:val="28"/>
          <w:szCs w:val="28"/>
          <w:lang w:val="ru-RU"/>
        </w:rPr>
        <w:t>%;</w:t>
      </w:r>
      <w:bookmarkEnd w:id="23"/>
    </w:p>
    <w:p w:rsidR="009202F3" w:rsidRPr="00884C55" w:rsidRDefault="00884C55" w:rsidP="0098007E">
      <w:pPr>
        <w:pStyle w:val="a9"/>
        <w:ind w:left="0" w:firstLine="708"/>
        <w:rPr>
          <w:rFonts w:ascii="Times New Roman" w:hAnsi="Times New Roman"/>
          <w:color w:val="000000"/>
          <w:sz w:val="28"/>
          <w:szCs w:val="28"/>
          <w:lang w:val="ru-RU"/>
        </w:rPr>
      </w:pPr>
      <w:r w:rsidRPr="00884C55">
        <w:rPr>
          <w:rFonts w:ascii="Times New Roman" w:hAnsi="Times New Roman"/>
          <w:sz w:val="28"/>
          <w:szCs w:val="28"/>
          <w:lang w:val="ru-RU"/>
        </w:rPr>
        <w:t>обеспечение на уровне 100 % обеспечение на уровне 100 % доли площади лесов, на которых проведена таксация лесов в отношении которых осуществлено проектирование мероприятий по охране, защите и воспроизводству в течение последних 10 лет, в площади лесов с интенсивным использованием лесов и ведением лесного хозяйства;</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обеспечение доли семян с улучшенными наследственными свойствами в общем объеме заготовленных семян на уровне 0,2%;</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увеличение до 50 человек средней численности должностных лиц, осуществляющих федеральный государственный лесной надзор (лесную охрану), на 50 тыс. га земель лесного фонда;</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 xml:space="preserve">обеспечение доли выписок, предоставленных гражданам и юридическим лицам, обратившимся в орган государственной власти Курской области в области лесных отношений за получением государственной услуги по предоставлению выписки из государственного лесного реестра, в общем количестве принятых заявок на предоставление данной услуги на уровне </w:t>
      </w:r>
      <w:r w:rsidR="00333E54">
        <w:rPr>
          <w:rFonts w:ascii="Times New Roman" w:hAnsi="Times New Roman"/>
          <w:color w:val="000000"/>
          <w:sz w:val="28"/>
          <w:szCs w:val="28"/>
          <w:lang w:val="ru-RU"/>
        </w:rPr>
        <w:t>100</w:t>
      </w:r>
      <w:r w:rsidRPr="0098007E">
        <w:rPr>
          <w:rFonts w:ascii="Times New Roman" w:hAnsi="Times New Roman"/>
          <w:color w:val="000000"/>
          <w:sz w:val="28"/>
          <w:szCs w:val="28"/>
          <w:lang w:val="ru-RU"/>
        </w:rPr>
        <w:t>%;</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 xml:space="preserve">сохранение динамики предотвращения возникновения нарушений лесного законодательства, причиняющих вред лесам, относительно уровня нарушений предыдущего года на уровне </w:t>
      </w:r>
      <w:r w:rsidR="00333E54">
        <w:rPr>
          <w:rFonts w:ascii="Times New Roman" w:hAnsi="Times New Roman"/>
          <w:color w:val="000000"/>
          <w:sz w:val="28"/>
          <w:szCs w:val="28"/>
          <w:lang w:val="ru-RU"/>
        </w:rPr>
        <w:t>5,1</w:t>
      </w:r>
      <w:r w:rsidRPr="0098007E">
        <w:rPr>
          <w:rFonts w:ascii="Times New Roman" w:hAnsi="Times New Roman"/>
          <w:color w:val="000000"/>
          <w:sz w:val="28"/>
          <w:szCs w:val="28"/>
          <w:lang w:val="ru-RU"/>
        </w:rPr>
        <w:t>%;</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обеспечение площади рубок ухода в молодняках – 0,629 тыс. га;</w:t>
      </w:r>
    </w:p>
    <w:p w:rsidR="0098007E" w:rsidRPr="0098007E" w:rsidRDefault="0098007E" w:rsidP="0098007E">
      <w:pPr>
        <w:pStyle w:val="a9"/>
        <w:ind w:left="0" w:firstLine="708"/>
        <w:rPr>
          <w:rFonts w:ascii="Times New Roman" w:hAnsi="Times New Roman"/>
          <w:color w:val="000000"/>
          <w:sz w:val="28"/>
          <w:szCs w:val="28"/>
          <w:lang w:val="ru-RU"/>
        </w:rPr>
      </w:pPr>
      <w:r w:rsidRPr="0098007E">
        <w:rPr>
          <w:rFonts w:ascii="Times New Roman" w:hAnsi="Times New Roman"/>
          <w:color w:val="000000"/>
          <w:sz w:val="28"/>
          <w:szCs w:val="28"/>
          <w:lang w:val="ru-RU"/>
        </w:rPr>
        <w:t>обеспечение 100 процентного отношения площади земель, отнесенных к землям, занятым лесными насаждениями, к площади фактической сплошной рубки за год;</w:t>
      </w:r>
    </w:p>
    <w:p w:rsidR="0098007E" w:rsidRPr="0098007E" w:rsidRDefault="0098007E" w:rsidP="0098007E">
      <w:pPr>
        <w:pStyle w:val="a9"/>
        <w:ind w:left="0" w:firstLine="708"/>
        <w:rPr>
          <w:rFonts w:ascii="Times New Roman" w:hAnsi="Times New Roman"/>
          <w:sz w:val="28"/>
          <w:szCs w:val="28"/>
          <w:lang w:val="ru-RU"/>
        </w:rPr>
      </w:pPr>
      <w:r w:rsidRPr="0098007E">
        <w:rPr>
          <w:rFonts w:ascii="Times New Roman" w:hAnsi="Times New Roman"/>
          <w:sz w:val="28"/>
          <w:szCs w:val="28"/>
          <w:lang w:val="ru-RU"/>
        </w:rPr>
        <w:lastRenderedPageBreak/>
        <w:t xml:space="preserve">обеспечение отношения площади лесовосстановления и лесоразведения к площади вырубленных и погибших лесных насаждений в соотношении 100% </w:t>
      </w:r>
      <w:r w:rsidRPr="0098007E">
        <w:rPr>
          <w:rFonts w:ascii="Times New Roman" w:eastAsia="Times New Roman" w:hAnsi="Times New Roman"/>
          <w:color w:val="222222"/>
          <w:sz w:val="28"/>
          <w:szCs w:val="28"/>
          <w:lang w:val="ru-RU" w:eastAsia="ru-RU"/>
        </w:rPr>
        <w:t>(согласно региональному проекту «Сохранение лесов в Курской области»)</w:t>
      </w:r>
      <w:r w:rsidRPr="0098007E">
        <w:rPr>
          <w:rFonts w:ascii="Times New Roman" w:hAnsi="Times New Roman"/>
          <w:sz w:val="28"/>
          <w:szCs w:val="28"/>
          <w:lang w:val="ru-RU"/>
        </w:rPr>
        <w:t>;</w:t>
      </w:r>
    </w:p>
    <w:p w:rsidR="0098007E" w:rsidRPr="0098007E" w:rsidRDefault="0098007E" w:rsidP="0098007E">
      <w:pPr>
        <w:pStyle w:val="a9"/>
        <w:ind w:left="0" w:firstLine="708"/>
        <w:rPr>
          <w:rFonts w:ascii="Times New Roman" w:hAnsi="Times New Roman"/>
          <w:color w:val="222222"/>
          <w:sz w:val="28"/>
          <w:szCs w:val="28"/>
          <w:lang w:val="ru-RU"/>
        </w:rPr>
      </w:pPr>
      <w:r w:rsidRPr="0098007E">
        <w:rPr>
          <w:rFonts w:ascii="Times New Roman" w:hAnsi="Times New Roman"/>
          <w:sz w:val="28"/>
          <w:szCs w:val="28"/>
          <w:lang w:val="ru-RU"/>
        </w:rPr>
        <w:t>уменьшение ущерба от лесных пожаров к 2024 году до 1251,261 тыс. рублей</w:t>
      </w:r>
      <w:r w:rsidRPr="0098007E">
        <w:rPr>
          <w:rFonts w:ascii="Times New Roman" w:hAnsi="Times New Roman"/>
          <w:color w:val="222222"/>
          <w:sz w:val="28"/>
          <w:szCs w:val="28"/>
          <w:lang w:val="ru-RU"/>
        </w:rPr>
        <w:t xml:space="preserve"> (согласно региональному проекту «Сохранение лесов в Курской области»);</w:t>
      </w:r>
    </w:p>
    <w:p w:rsidR="0098007E" w:rsidRPr="0098007E" w:rsidRDefault="0098007E" w:rsidP="0098007E">
      <w:pPr>
        <w:pStyle w:val="a9"/>
        <w:ind w:left="0" w:firstLine="708"/>
        <w:rPr>
          <w:rFonts w:ascii="Times New Roman" w:hAnsi="Times New Roman"/>
          <w:color w:val="222222"/>
          <w:sz w:val="28"/>
          <w:szCs w:val="28"/>
          <w:lang w:val="ru-RU"/>
        </w:rPr>
      </w:pPr>
      <w:r w:rsidRPr="0098007E">
        <w:rPr>
          <w:rFonts w:ascii="Times New Roman" w:hAnsi="Times New Roman"/>
          <w:color w:val="222222"/>
          <w:sz w:val="28"/>
          <w:szCs w:val="28"/>
          <w:lang w:val="ru-RU"/>
        </w:rPr>
        <w:t>обеспечение площади лесовосстановления и лесоразведения на уровне 0,</w:t>
      </w:r>
      <w:r w:rsidR="00333E54">
        <w:rPr>
          <w:rFonts w:ascii="Times New Roman" w:hAnsi="Times New Roman"/>
          <w:color w:val="222222"/>
          <w:sz w:val="28"/>
          <w:szCs w:val="28"/>
          <w:lang w:val="ru-RU"/>
        </w:rPr>
        <w:t>3313</w:t>
      </w:r>
      <w:r w:rsidRPr="0098007E">
        <w:rPr>
          <w:rFonts w:ascii="Times New Roman" w:hAnsi="Times New Roman"/>
          <w:color w:val="222222"/>
          <w:sz w:val="28"/>
          <w:szCs w:val="28"/>
          <w:lang w:val="ru-RU"/>
        </w:rPr>
        <w:t xml:space="preserve"> тыс. га (согласно региональному проекту «Сохранение лесов в Курской области»);</w:t>
      </w:r>
    </w:p>
    <w:p w:rsidR="0098007E" w:rsidRPr="0098007E" w:rsidRDefault="0098007E" w:rsidP="0098007E">
      <w:pPr>
        <w:pStyle w:val="a9"/>
        <w:ind w:left="0" w:firstLine="708"/>
        <w:rPr>
          <w:rFonts w:ascii="Times New Roman" w:hAnsi="Times New Roman"/>
          <w:color w:val="222222"/>
          <w:sz w:val="28"/>
          <w:szCs w:val="28"/>
          <w:lang w:val="ru-RU"/>
        </w:rPr>
      </w:pPr>
      <w:r w:rsidRPr="0098007E">
        <w:rPr>
          <w:rFonts w:ascii="Times New Roman" w:hAnsi="Times New Roman"/>
          <w:color w:val="222222"/>
          <w:sz w:val="28"/>
          <w:szCs w:val="28"/>
          <w:lang w:val="ru-RU"/>
        </w:rPr>
        <w:t>недопущение увеличения площади погибших лесных насаждений свыше 0,0</w:t>
      </w:r>
      <w:r w:rsidR="00333E54">
        <w:rPr>
          <w:rFonts w:ascii="Times New Roman" w:hAnsi="Times New Roman"/>
          <w:color w:val="222222"/>
          <w:sz w:val="28"/>
          <w:szCs w:val="28"/>
          <w:lang w:val="ru-RU"/>
        </w:rPr>
        <w:t>8</w:t>
      </w:r>
      <w:r w:rsidRPr="0098007E">
        <w:rPr>
          <w:rFonts w:ascii="Times New Roman" w:hAnsi="Times New Roman"/>
          <w:color w:val="222222"/>
          <w:sz w:val="28"/>
          <w:szCs w:val="28"/>
          <w:lang w:val="ru-RU"/>
        </w:rPr>
        <w:t xml:space="preserve"> тыс. га (согласно региональному проекту «Сохранение лесов в Курской области»);</w:t>
      </w:r>
    </w:p>
    <w:p w:rsidR="0098007E" w:rsidRPr="0098007E" w:rsidRDefault="0098007E" w:rsidP="0098007E">
      <w:pPr>
        <w:pStyle w:val="a9"/>
        <w:ind w:left="0" w:firstLine="708"/>
        <w:rPr>
          <w:rFonts w:ascii="Times New Roman" w:hAnsi="Times New Roman"/>
          <w:color w:val="222222"/>
          <w:sz w:val="28"/>
          <w:szCs w:val="28"/>
          <w:lang w:val="ru-RU"/>
        </w:rPr>
      </w:pPr>
      <w:r w:rsidRPr="0098007E">
        <w:rPr>
          <w:rFonts w:ascii="Times New Roman" w:hAnsi="Times New Roman"/>
          <w:color w:val="222222"/>
          <w:sz w:val="28"/>
          <w:szCs w:val="28"/>
          <w:lang w:val="ru-RU"/>
        </w:rPr>
        <w:t xml:space="preserve">обеспечение количества выращенного посадочного материала лесных растений на уровне </w:t>
      </w:r>
      <w:r w:rsidR="00333E54">
        <w:rPr>
          <w:rFonts w:ascii="Times New Roman" w:hAnsi="Times New Roman"/>
          <w:color w:val="222222"/>
          <w:sz w:val="28"/>
          <w:szCs w:val="28"/>
          <w:lang w:val="ru-RU"/>
        </w:rPr>
        <w:t>1,6</w:t>
      </w:r>
      <w:r w:rsidRPr="0098007E">
        <w:rPr>
          <w:rFonts w:ascii="Times New Roman" w:hAnsi="Times New Roman"/>
          <w:color w:val="222222"/>
          <w:sz w:val="28"/>
          <w:szCs w:val="28"/>
          <w:lang w:val="ru-RU"/>
        </w:rPr>
        <w:t xml:space="preserve"> млн. шт. (согласно региональному проекту «Сохранение лесов в Курской области») ;</w:t>
      </w:r>
    </w:p>
    <w:p w:rsidR="0098007E" w:rsidRDefault="0098007E" w:rsidP="0098007E">
      <w:pPr>
        <w:pStyle w:val="a9"/>
        <w:ind w:left="0" w:firstLine="708"/>
        <w:rPr>
          <w:rFonts w:ascii="Times New Roman" w:hAnsi="Times New Roman"/>
          <w:color w:val="222222"/>
          <w:sz w:val="28"/>
          <w:szCs w:val="28"/>
          <w:lang w:val="ru-RU"/>
        </w:rPr>
      </w:pPr>
      <w:r w:rsidRPr="0098007E">
        <w:rPr>
          <w:rFonts w:ascii="Times New Roman" w:hAnsi="Times New Roman"/>
          <w:color w:val="000000"/>
          <w:sz w:val="28"/>
          <w:szCs w:val="28"/>
          <w:lang w:val="ru-RU"/>
        </w:rPr>
        <w:t xml:space="preserve">обеспечение заготовки семян лесных растений для лесовосстановления на уровне 15,951 тонн </w:t>
      </w:r>
      <w:r w:rsidRPr="0098007E">
        <w:rPr>
          <w:rFonts w:ascii="Times New Roman" w:hAnsi="Times New Roman"/>
          <w:color w:val="222222"/>
          <w:sz w:val="28"/>
          <w:szCs w:val="28"/>
          <w:lang w:val="ru-RU"/>
        </w:rPr>
        <w:t>(согласно региональному проекту «Сохранение лесов в Курской области»).</w:t>
      </w:r>
    </w:p>
    <w:p w:rsidR="0098007E" w:rsidRPr="0098007E" w:rsidRDefault="0098007E" w:rsidP="0098007E">
      <w:pPr>
        <w:pStyle w:val="a9"/>
        <w:ind w:left="0" w:firstLine="708"/>
        <w:rPr>
          <w:rFonts w:ascii="Times New Roman" w:hAnsi="Times New Roman"/>
          <w:sz w:val="28"/>
          <w:szCs w:val="28"/>
          <w:lang w:val="ru-RU"/>
        </w:rPr>
      </w:pPr>
      <w:r w:rsidRPr="0098007E">
        <w:rPr>
          <w:rFonts w:ascii="Times New Roman" w:hAnsi="Times New Roman"/>
          <w:sz w:val="28"/>
          <w:szCs w:val="28"/>
          <w:lang w:val="ru-RU"/>
        </w:rPr>
        <w:t>Срок реализации Программы – 2014 - 2024 годы. Этапы реализации:</w:t>
      </w:r>
    </w:p>
    <w:p w:rsidR="0098007E" w:rsidRPr="0098007E" w:rsidRDefault="0098007E" w:rsidP="0098007E">
      <w:pPr>
        <w:pStyle w:val="a9"/>
        <w:ind w:left="0" w:firstLine="708"/>
        <w:rPr>
          <w:rFonts w:ascii="Times New Roman" w:hAnsi="Times New Roman"/>
          <w:sz w:val="28"/>
          <w:szCs w:val="28"/>
          <w:lang w:val="ru-RU"/>
        </w:rPr>
      </w:pPr>
      <w:r w:rsidRPr="0098007E">
        <w:rPr>
          <w:rFonts w:ascii="Times New Roman" w:hAnsi="Times New Roman"/>
          <w:sz w:val="28"/>
          <w:szCs w:val="28"/>
          <w:lang w:val="ru-RU"/>
        </w:rPr>
        <w:t>первый этап: 2014 - 2018 годы;</w:t>
      </w:r>
    </w:p>
    <w:p w:rsidR="0098007E" w:rsidRPr="0098007E" w:rsidRDefault="0098007E" w:rsidP="0098007E">
      <w:pPr>
        <w:pStyle w:val="a9"/>
        <w:ind w:left="0" w:firstLine="708"/>
        <w:rPr>
          <w:rFonts w:ascii="Times New Roman" w:hAnsi="Times New Roman"/>
          <w:sz w:val="28"/>
          <w:szCs w:val="28"/>
          <w:lang w:val="ru-RU"/>
        </w:rPr>
      </w:pPr>
      <w:r w:rsidRPr="0098007E">
        <w:rPr>
          <w:rFonts w:ascii="Times New Roman" w:hAnsi="Times New Roman"/>
          <w:sz w:val="28"/>
          <w:szCs w:val="28"/>
          <w:lang w:val="ru-RU"/>
        </w:rPr>
        <w:t>второй этап: 2019 - 2024 годы.</w:t>
      </w:r>
    </w:p>
    <w:p w:rsidR="003C6CB0" w:rsidRDefault="003C6CB0" w:rsidP="00B846CD">
      <w:pPr>
        <w:pStyle w:val="a9"/>
        <w:tabs>
          <w:tab w:val="left" w:pos="851"/>
        </w:tabs>
        <w:ind w:left="0" w:firstLine="737"/>
        <w:rPr>
          <w:rFonts w:ascii="Times New Roman" w:hAnsi="Times New Roman"/>
          <w:sz w:val="28"/>
          <w:szCs w:val="28"/>
          <w:lang w:val="ru-RU"/>
        </w:rPr>
      </w:pPr>
    </w:p>
    <w:p w:rsidR="00935CA3" w:rsidRPr="005721CF" w:rsidRDefault="009220F2" w:rsidP="005721CF">
      <w:pPr>
        <w:widowControl w:val="0"/>
        <w:autoSpaceDE w:val="0"/>
        <w:autoSpaceDN w:val="0"/>
        <w:adjustRightInd w:val="0"/>
        <w:jc w:val="center"/>
        <w:outlineLvl w:val="3"/>
        <w:rPr>
          <w:rFonts w:ascii="Times New Roman" w:hAnsi="Times New Roman"/>
          <w:b/>
          <w:color w:val="000000"/>
          <w:sz w:val="28"/>
          <w:szCs w:val="28"/>
          <w:lang w:val="ru-RU"/>
        </w:rPr>
      </w:pPr>
      <w:bookmarkStart w:id="24" w:name="Par627"/>
      <w:bookmarkEnd w:id="24"/>
      <w:r w:rsidRPr="004F4296">
        <w:rPr>
          <w:rFonts w:ascii="Times New Roman" w:hAnsi="Times New Roman"/>
          <w:b/>
          <w:color w:val="000000"/>
          <w:sz w:val="28"/>
          <w:szCs w:val="28"/>
        </w:rPr>
        <w:t>III</w:t>
      </w:r>
      <w:r w:rsidRPr="004F4296">
        <w:rPr>
          <w:rFonts w:ascii="Times New Roman" w:hAnsi="Times New Roman"/>
          <w:b/>
          <w:color w:val="000000"/>
          <w:sz w:val="28"/>
          <w:szCs w:val="28"/>
          <w:lang w:val="ru-RU"/>
        </w:rPr>
        <w:t xml:space="preserve">. Характеристика </w:t>
      </w:r>
      <w:r w:rsidR="0060647D">
        <w:rPr>
          <w:rFonts w:ascii="Times New Roman" w:hAnsi="Times New Roman"/>
          <w:b/>
          <w:color w:val="000000"/>
          <w:sz w:val="28"/>
          <w:szCs w:val="28"/>
          <w:lang w:val="ru-RU"/>
        </w:rPr>
        <w:t>структурных элементов</w:t>
      </w:r>
      <w:r w:rsidRPr="004F4296">
        <w:rPr>
          <w:rFonts w:ascii="Times New Roman" w:hAnsi="Times New Roman"/>
          <w:b/>
          <w:color w:val="000000"/>
          <w:sz w:val="28"/>
          <w:szCs w:val="28"/>
          <w:lang w:val="ru-RU"/>
        </w:rPr>
        <w:t xml:space="preserve"> подпрограммы</w:t>
      </w:r>
    </w:p>
    <w:p w:rsidR="000D1D67" w:rsidRPr="00344C93" w:rsidRDefault="000D1D67" w:rsidP="00F05689">
      <w:pPr>
        <w:widowControl w:val="0"/>
        <w:autoSpaceDE w:val="0"/>
        <w:autoSpaceDN w:val="0"/>
        <w:adjustRightInd w:val="0"/>
        <w:jc w:val="center"/>
        <w:outlineLvl w:val="3"/>
        <w:rPr>
          <w:rFonts w:ascii="Times New Roman" w:hAnsi="Times New Roman"/>
          <w:b/>
          <w:color w:val="000000"/>
          <w:sz w:val="28"/>
          <w:szCs w:val="28"/>
          <w:lang w:val="ru-RU"/>
        </w:rPr>
      </w:pPr>
      <w:bookmarkStart w:id="25" w:name="Par653"/>
      <w:bookmarkEnd w:id="25"/>
    </w:p>
    <w:p w:rsid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 xml:space="preserve">Подпрограмма 1 предусматривает реализацию следующих </w:t>
      </w:r>
      <w:r w:rsidR="0060647D">
        <w:rPr>
          <w:rFonts w:ascii="Times New Roman" w:hAnsi="Times New Roman"/>
          <w:sz w:val="28"/>
          <w:szCs w:val="28"/>
          <w:lang w:val="ru-RU"/>
        </w:rPr>
        <w:t>структурных элементов</w:t>
      </w:r>
      <w:r w:rsidRPr="000D1D67">
        <w:rPr>
          <w:rFonts w:ascii="Times New Roman" w:hAnsi="Times New Roman"/>
          <w:sz w:val="28"/>
          <w:szCs w:val="28"/>
          <w:lang w:val="ru-RU"/>
        </w:rPr>
        <w:t>:</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предупреждение возникновения и распространения лесных пожаров, включая их тушение;</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предупреждение распространения и ликвидация очагов вредных организмов;</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организация использования лесов, их сохранения, осуществления федерального государственного лесного надзора (лесной охраны);</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осуществление воспроизводства лесов;</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увеличение площади лесовосстановления;</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В рамках основного мероприятия «Предупреждение возникновения и распространения лесных пожаров, включая их тушение» предполагается:</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lastRenderedPageBreak/>
        <w:t>реконструкция лесных дорог, предназначенных для охраны лесов от пожаров;</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эксплуатация лесных дорог, предназначенных для охраны лесов от пожаров;</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создание лесных дорог, предназначенных для охраны лесов от пожаров;</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устройство противопожарных минерализованных полос;</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прочистка и обновление противопожарных минерализованных полос;</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прокладка и прочистка просек;</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проведение профилактического контролируемого противопожарного выжигания хвороста, лесной подстилки, сухой травы и других лесных горючих материалов;</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установка и реконструкция шлагбаумов, устройство преград, обеспечивающих ограничение пребывания граждан в лесах в целях обеспечения пожарной безопасности;</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установка и размещение стендов и других знаков и указателей, содержащих информацию о мерах пожарной безопасности в лесах;</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проведение противопожарной пропаганды и других профилактических мероприятий в целях предотвращения возникновения лесных пожаров;</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обеспечение функционирования пожарно-химических станций;</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осуществление функций специализированной диспетчерской службы;</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организация системы обнаружения и учета лесных пожаров, системы наблюдения за их развитием с использованием наземных, авиационных или космических средств;</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тушение пожаров в лесах;</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устройство и эксплуатация пожарных водоемов и подъездов к источникам водоснабжения;</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расходы на обеспечение деятельности специализированного автономного учреждения.</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 xml:space="preserve">Ответственным исполнителем данного основного мероприятия является комитет </w:t>
      </w:r>
      <w:r w:rsidR="00D15507">
        <w:rPr>
          <w:rFonts w:ascii="Times New Roman" w:hAnsi="Times New Roman"/>
          <w:sz w:val="28"/>
          <w:szCs w:val="28"/>
          <w:lang w:val="ru-RU"/>
        </w:rPr>
        <w:t>природных ресурсов</w:t>
      </w:r>
      <w:r w:rsidRPr="000D1D67">
        <w:rPr>
          <w:rFonts w:ascii="Times New Roman" w:hAnsi="Times New Roman"/>
          <w:sz w:val="28"/>
          <w:szCs w:val="28"/>
          <w:lang w:val="ru-RU"/>
        </w:rPr>
        <w:t xml:space="preserve"> Курской области.</w:t>
      </w:r>
    </w:p>
    <w:p w:rsidR="000D1D67" w:rsidRPr="000D1D67" w:rsidRDefault="000D1D67" w:rsidP="000D1D67">
      <w:pPr>
        <w:pStyle w:val="a9"/>
        <w:ind w:left="0" w:firstLine="708"/>
        <w:rPr>
          <w:rStyle w:val="aa"/>
          <w:rFonts w:ascii="Times New Roman" w:hAnsi="Times New Roman"/>
          <w:sz w:val="28"/>
          <w:szCs w:val="28"/>
          <w:lang w:val="ru-RU"/>
        </w:rPr>
      </w:pPr>
      <w:r w:rsidRPr="000D1D67">
        <w:rPr>
          <w:rFonts w:ascii="Times New Roman" w:hAnsi="Times New Roman"/>
          <w:sz w:val="28"/>
          <w:szCs w:val="28"/>
          <w:lang w:val="ru-RU"/>
        </w:rPr>
        <w:t xml:space="preserve">Ожидаемым непосредственным результатом реализации основного мероприятия является </w:t>
      </w:r>
      <w:r w:rsidRPr="000D1D67">
        <w:rPr>
          <w:rStyle w:val="aa"/>
          <w:rFonts w:ascii="Times New Roman" w:hAnsi="Times New Roman"/>
          <w:sz w:val="28"/>
          <w:szCs w:val="28"/>
          <w:lang w:val="ru-RU"/>
        </w:rPr>
        <w:t>обеспечение выполнения запланированных мероприятий по противопожарному обустройству лесов, осуществление наземного мониторинга пожарной опасности в лесах и лесных пожаров на площади лесного фонда, тушение лесных пожаров в течение первых суток с момента обнаружения, сокращение площади лесов, пройденной лесными пожарами.</w:t>
      </w:r>
    </w:p>
    <w:p w:rsidR="000D1D67" w:rsidRPr="000D1D67" w:rsidRDefault="000D1D67" w:rsidP="000D1D67">
      <w:pPr>
        <w:pStyle w:val="a9"/>
        <w:ind w:left="0" w:firstLine="708"/>
        <w:rPr>
          <w:rStyle w:val="aa"/>
          <w:rFonts w:ascii="Times New Roman" w:hAnsi="Times New Roman"/>
          <w:sz w:val="28"/>
          <w:szCs w:val="28"/>
          <w:lang w:val="ru-RU"/>
        </w:rPr>
      </w:pPr>
      <w:r w:rsidRPr="000D1D67">
        <w:rPr>
          <w:rStyle w:val="aa"/>
          <w:rFonts w:ascii="Times New Roman" w:hAnsi="Times New Roman"/>
          <w:sz w:val="28"/>
          <w:szCs w:val="28"/>
          <w:lang w:val="ru-RU"/>
        </w:rPr>
        <w:t xml:space="preserve">Данное основное мероприятие </w:t>
      </w:r>
      <w:r w:rsidRPr="000D1D67">
        <w:rPr>
          <w:rFonts w:ascii="Times New Roman" w:hAnsi="Times New Roman"/>
          <w:sz w:val="28"/>
          <w:szCs w:val="28"/>
          <w:lang w:val="ru-RU"/>
        </w:rPr>
        <w:t>связано с достижением показателей (индикаторов) 1,</w:t>
      </w:r>
      <w:r w:rsidR="0098007E">
        <w:rPr>
          <w:rFonts w:ascii="Times New Roman" w:hAnsi="Times New Roman"/>
          <w:sz w:val="28"/>
          <w:szCs w:val="28"/>
          <w:lang w:val="ru-RU"/>
        </w:rPr>
        <w:t xml:space="preserve"> 7, 8, 9</w:t>
      </w:r>
      <w:r w:rsidRPr="000D1D67">
        <w:rPr>
          <w:rFonts w:ascii="Times New Roman" w:hAnsi="Times New Roman"/>
          <w:sz w:val="28"/>
          <w:szCs w:val="28"/>
          <w:lang w:val="ru-RU"/>
        </w:rPr>
        <w:t xml:space="preserve"> приложения № 1 к настоящей государственной программе.</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lastRenderedPageBreak/>
        <w:t>Нереализация основного мероприятия приведет к снижению уровня качества осуществления мер пожарной безопасности в лесах и к увеличению площади лесов, пройденных лесными пожарами.</w:t>
      </w:r>
    </w:p>
    <w:p w:rsidR="000D1D67" w:rsidRPr="000D1D67" w:rsidRDefault="000D1D67" w:rsidP="000D1D67">
      <w:pPr>
        <w:pStyle w:val="a9"/>
        <w:ind w:left="0" w:firstLine="708"/>
        <w:rPr>
          <w:rFonts w:ascii="Times New Roman" w:hAnsi="Times New Roman"/>
          <w:sz w:val="28"/>
          <w:szCs w:val="28"/>
          <w:highlight w:val="green"/>
          <w:lang w:val="ru-RU"/>
        </w:rPr>
      </w:pPr>
      <w:r w:rsidRPr="000D1D67">
        <w:rPr>
          <w:rFonts w:ascii="Times New Roman" w:hAnsi="Times New Roman"/>
          <w:sz w:val="28"/>
          <w:szCs w:val="28"/>
          <w:lang w:val="ru-RU"/>
        </w:rPr>
        <w:t>В рамках основного мероприятия «Предупреждение распространения и ликвидация очагов вредных организмов» планируются следующие мероприятия:</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проведение лесопатологических обследований лесов, пораженных неблагоприятными факторами, для определения санитарного и лесопатологического состояния лесов и причин их ослабления, назначения санитарно-оздоровительных мероприятий (инструментальный и визуальный вид);</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проведение санитарно-оздоровительных мероприятий по защите лесов.</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 xml:space="preserve">Ответственным исполнителем данного основного мероприятия является комитет </w:t>
      </w:r>
      <w:r w:rsidR="00D15507">
        <w:rPr>
          <w:rFonts w:ascii="Times New Roman" w:hAnsi="Times New Roman"/>
          <w:sz w:val="28"/>
          <w:szCs w:val="28"/>
          <w:lang w:val="ru-RU"/>
        </w:rPr>
        <w:t>природных ресурсов</w:t>
      </w:r>
      <w:r w:rsidRPr="000D1D67">
        <w:rPr>
          <w:rFonts w:ascii="Times New Roman" w:hAnsi="Times New Roman"/>
          <w:sz w:val="28"/>
          <w:szCs w:val="28"/>
          <w:lang w:val="ru-RU"/>
        </w:rPr>
        <w:t xml:space="preserve"> Курской области.</w:t>
      </w:r>
    </w:p>
    <w:p w:rsidR="000D1D67" w:rsidRPr="000D1D67" w:rsidRDefault="000D1D67" w:rsidP="000D1D67">
      <w:pPr>
        <w:pStyle w:val="a9"/>
        <w:ind w:left="0" w:firstLine="708"/>
        <w:rPr>
          <w:rFonts w:ascii="Times New Roman" w:hAnsi="Times New Roman"/>
          <w:color w:val="000000"/>
          <w:sz w:val="28"/>
          <w:szCs w:val="28"/>
          <w:lang w:val="ru-RU"/>
        </w:rPr>
      </w:pPr>
      <w:r w:rsidRPr="000D1D67">
        <w:rPr>
          <w:rFonts w:ascii="Times New Roman" w:hAnsi="Times New Roman"/>
          <w:sz w:val="28"/>
          <w:szCs w:val="28"/>
          <w:lang w:val="ru-RU"/>
        </w:rPr>
        <w:t xml:space="preserve">Ожидаемым непосредственным результатом реализации основного мероприятия является </w:t>
      </w:r>
      <w:r w:rsidRPr="000D1D67">
        <w:rPr>
          <w:rFonts w:ascii="Times New Roman" w:hAnsi="Times New Roman"/>
          <w:color w:val="000000"/>
          <w:sz w:val="28"/>
          <w:szCs w:val="28"/>
          <w:lang w:val="ru-RU"/>
        </w:rPr>
        <w:t>своевременное выявление, предотвращение появления, распространения и ликвидация возникших очагов вредителей и болезней, улучшение санитарного состояния лесов Курской области.</w:t>
      </w:r>
    </w:p>
    <w:p w:rsidR="000D1D67" w:rsidRPr="000D1D67" w:rsidRDefault="000D1D67" w:rsidP="000D1D67">
      <w:pPr>
        <w:pStyle w:val="a9"/>
        <w:ind w:left="0" w:firstLine="708"/>
        <w:rPr>
          <w:rStyle w:val="aa"/>
          <w:rFonts w:ascii="Times New Roman" w:hAnsi="Times New Roman"/>
          <w:sz w:val="28"/>
          <w:szCs w:val="28"/>
          <w:lang w:val="ru-RU"/>
        </w:rPr>
      </w:pPr>
      <w:r w:rsidRPr="000D1D67">
        <w:rPr>
          <w:rStyle w:val="aa"/>
          <w:rFonts w:ascii="Times New Roman" w:hAnsi="Times New Roman"/>
          <w:sz w:val="28"/>
          <w:szCs w:val="28"/>
          <w:lang w:val="ru-RU"/>
        </w:rPr>
        <w:t xml:space="preserve">Данное основное мероприятие </w:t>
      </w:r>
      <w:r w:rsidRPr="000D1D67">
        <w:rPr>
          <w:rFonts w:ascii="Times New Roman" w:hAnsi="Times New Roman"/>
          <w:sz w:val="28"/>
          <w:szCs w:val="28"/>
          <w:lang w:val="ru-RU"/>
        </w:rPr>
        <w:t>связано с достижением показателей (индикаторов) 1,</w:t>
      </w:r>
      <w:r w:rsidR="0098007E">
        <w:rPr>
          <w:rFonts w:ascii="Times New Roman" w:hAnsi="Times New Roman"/>
          <w:sz w:val="28"/>
          <w:szCs w:val="28"/>
          <w:lang w:val="ru-RU"/>
        </w:rPr>
        <w:t xml:space="preserve"> </w:t>
      </w:r>
      <w:r w:rsidR="000E3992">
        <w:rPr>
          <w:rFonts w:ascii="Times New Roman" w:hAnsi="Times New Roman"/>
          <w:sz w:val="28"/>
          <w:szCs w:val="28"/>
          <w:lang w:val="ru-RU"/>
        </w:rPr>
        <w:t xml:space="preserve">10, </w:t>
      </w:r>
      <w:r w:rsidR="0098007E">
        <w:rPr>
          <w:rFonts w:ascii="Times New Roman" w:hAnsi="Times New Roman"/>
          <w:sz w:val="28"/>
          <w:szCs w:val="28"/>
          <w:lang w:val="ru-RU"/>
        </w:rPr>
        <w:t>11</w:t>
      </w:r>
      <w:r w:rsidRPr="000D1D67">
        <w:rPr>
          <w:rFonts w:ascii="Times New Roman" w:hAnsi="Times New Roman"/>
          <w:sz w:val="28"/>
          <w:szCs w:val="28"/>
          <w:lang w:val="ru-RU"/>
        </w:rPr>
        <w:t xml:space="preserve"> приложения № 1 к настоящей государственной программе.</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Нереализация основного мероприятия повлечет появление, распространение очагов вредителей и болезней, ухудшение санитарного состояния лесов Курской области.</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В рамках основного мероприятия «Организация использования лесов, их сохранения, осуществления федерального государственного лесного надзора (лесной охраны)» предполагается :</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отвод лесосек;</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разработка изменений в Лесной план Курской области и лесохозяйственные регламенты лесничеств.</w:t>
      </w:r>
    </w:p>
    <w:p w:rsidR="000D1D67" w:rsidRPr="00D15507" w:rsidRDefault="000D1D67" w:rsidP="000D1D67">
      <w:pPr>
        <w:pStyle w:val="a9"/>
        <w:ind w:left="0" w:firstLine="708"/>
        <w:rPr>
          <w:rFonts w:ascii="Times New Roman" w:hAnsi="Times New Roman"/>
          <w:sz w:val="28"/>
          <w:szCs w:val="28"/>
          <w:lang w:val="ru-RU"/>
        </w:rPr>
      </w:pPr>
      <w:r w:rsidRPr="00D15507">
        <w:rPr>
          <w:rFonts w:ascii="Times New Roman" w:hAnsi="Times New Roman"/>
          <w:sz w:val="28"/>
          <w:szCs w:val="28"/>
          <w:lang w:val="ru-RU"/>
        </w:rPr>
        <w:t xml:space="preserve">В данном основном направлении работа комитета </w:t>
      </w:r>
      <w:r w:rsidR="00D15507" w:rsidRPr="00D15507">
        <w:rPr>
          <w:rFonts w:ascii="Times New Roman" w:hAnsi="Times New Roman"/>
          <w:sz w:val="28"/>
          <w:szCs w:val="28"/>
          <w:lang w:val="ru-RU"/>
        </w:rPr>
        <w:t>природных ресурсов</w:t>
      </w:r>
      <w:r w:rsidRPr="00D15507">
        <w:rPr>
          <w:rFonts w:ascii="Times New Roman" w:hAnsi="Times New Roman"/>
          <w:sz w:val="28"/>
          <w:szCs w:val="28"/>
          <w:lang w:val="ru-RU"/>
        </w:rPr>
        <w:t xml:space="preserve"> Курской области направлена на:</w:t>
      </w:r>
    </w:p>
    <w:p w:rsidR="000D1D67" w:rsidRPr="000D1D67" w:rsidRDefault="000D1D67" w:rsidP="000D1D67">
      <w:pPr>
        <w:pStyle w:val="a9"/>
        <w:ind w:left="0" w:firstLine="708"/>
        <w:rPr>
          <w:rFonts w:ascii="Times New Roman" w:hAnsi="Times New Roman"/>
          <w:sz w:val="28"/>
          <w:szCs w:val="28"/>
          <w:lang w:val="ru-RU"/>
        </w:rPr>
      </w:pPr>
      <w:r w:rsidRPr="00D15507">
        <w:rPr>
          <w:rFonts w:ascii="Times New Roman" w:hAnsi="Times New Roman"/>
          <w:sz w:val="28"/>
          <w:szCs w:val="28"/>
          <w:lang w:val="ru-RU"/>
        </w:rPr>
        <w:t>предоставление в границах земель лесного</w:t>
      </w:r>
      <w:r w:rsidRPr="000D1D67">
        <w:rPr>
          <w:rFonts w:ascii="Times New Roman" w:hAnsi="Times New Roman"/>
          <w:sz w:val="28"/>
          <w:szCs w:val="28"/>
          <w:lang w:val="ru-RU"/>
        </w:rPr>
        <w:t xml:space="preserve"> фонда лесных участков в пользование, заключение договоров купли-продажи лесных насаждений, в том числе с субъектами малого и среднего предпринимательства, а также организация и проведение соответствующих аукционов;</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выдача разрешений на выполнение работ по геологическому изучению недр на землях лесного фонда;</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государственная экспертиза проектов освоения лесов;</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 xml:space="preserve">ведение государственного лесного реестра в комитете </w:t>
      </w:r>
      <w:r w:rsidR="00D15507">
        <w:rPr>
          <w:rFonts w:ascii="Times New Roman" w:hAnsi="Times New Roman"/>
          <w:sz w:val="28"/>
          <w:szCs w:val="28"/>
          <w:lang w:val="ru-RU"/>
        </w:rPr>
        <w:t>природных ресурсов</w:t>
      </w:r>
      <w:r w:rsidRPr="000D1D67">
        <w:rPr>
          <w:rFonts w:ascii="Times New Roman" w:hAnsi="Times New Roman"/>
          <w:sz w:val="28"/>
          <w:szCs w:val="28"/>
          <w:lang w:val="ru-RU"/>
        </w:rPr>
        <w:t xml:space="preserve"> Курской области и отделах комитета по лесничествам;</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утверждение проектной документации лесных участков в отношении лесных участков в составе земель лесного фонда;</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lastRenderedPageBreak/>
        <w:t>утверждение схемы расположения земельного участка на кадастровом плане территории с целью постановки его на кадастровый учет;</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патрулирование лесов;</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проведение проверок исполнения лесного законодательства.</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 xml:space="preserve">Ответственным исполнителем данного основного мероприятия является комитет </w:t>
      </w:r>
      <w:r w:rsidR="00D15507">
        <w:rPr>
          <w:rFonts w:ascii="Times New Roman" w:hAnsi="Times New Roman"/>
          <w:sz w:val="28"/>
          <w:szCs w:val="28"/>
          <w:lang w:val="ru-RU"/>
        </w:rPr>
        <w:t>природных ресурсов</w:t>
      </w:r>
      <w:r w:rsidRPr="000D1D67">
        <w:rPr>
          <w:rFonts w:ascii="Times New Roman" w:hAnsi="Times New Roman"/>
          <w:sz w:val="28"/>
          <w:szCs w:val="28"/>
          <w:lang w:val="ru-RU"/>
        </w:rPr>
        <w:t xml:space="preserve"> Курской области.</w:t>
      </w:r>
    </w:p>
    <w:p w:rsid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Ожидаемыми непосредственными результатами реализации основного мероприятия являются:</w:t>
      </w:r>
    </w:p>
    <w:p w:rsidR="00683C43" w:rsidRPr="00683C43" w:rsidRDefault="00683C43" w:rsidP="000D1D67">
      <w:pPr>
        <w:pStyle w:val="a9"/>
        <w:ind w:left="0" w:firstLine="708"/>
        <w:rPr>
          <w:rFonts w:ascii="Times New Roman" w:hAnsi="Times New Roman"/>
          <w:sz w:val="28"/>
          <w:szCs w:val="28"/>
          <w:lang w:val="ru-RU"/>
        </w:rPr>
      </w:pPr>
      <w:r w:rsidRPr="00683C43">
        <w:rPr>
          <w:rFonts w:ascii="Times New Roman" w:hAnsi="Times New Roman"/>
          <w:sz w:val="28"/>
          <w:szCs w:val="28"/>
          <w:lang w:val="ru-RU"/>
        </w:rPr>
        <w:t>формирование лесосечного фонда для выполнения объемов по заготовке древесины в рамках договоров аренды, договоров купли-продажи лесных насаждений;</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 xml:space="preserve">повышение уровня </w:t>
      </w:r>
      <w:r w:rsidR="00683C43">
        <w:rPr>
          <w:rFonts w:ascii="Times New Roman" w:hAnsi="Times New Roman"/>
          <w:sz w:val="28"/>
          <w:szCs w:val="28"/>
          <w:lang w:val="ru-RU"/>
        </w:rPr>
        <w:t xml:space="preserve">обеспечения </w:t>
      </w:r>
      <w:r w:rsidRPr="000D1D67">
        <w:rPr>
          <w:rFonts w:ascii="Times New Roman" w:hAnsi="Times New Roman"/>
          <w:sz w:val="28"/>
          <w:szCs w:val="28"/>
          <w:lang w:val="ru-RU"/>
        </w:rPr>
        <w:t>охраны лесов от нарушений лесного законодательства.</w:t>
      </w:r>
    </w:p>
    <w:p w:rsidR="000D1D67" w:rsidRPr="000D1D67" w:rsidRDefault="000D1D67" w:rsidP="000D1D67">
      <w:pPr>
        <w:pStyle w:val="a9"/>
        <w:ind w:left="0" w:firstLine="708"/>
        <w:rPr>
          <w:rStyle w:val="aa"/>
          <w:rFonts w:ascii="Times New Roman" w:hAnsi="Times New Roman"/>
          <w:sz w:val="28"/>
          <w:szCs w:val="28"/>
          <w:lang w:val="ru-RU"/>
        </w:rPr>
      </w:pPr>
      <w:r w:rsidRPr="000D1D67">
        <w:rPr>
          <w:rStyle w:val="aa"/>
          <w:rFonts w:ascii="Times New Roman" w:hAnsi="Times New Roman"/>
          <w:sz w:val="28"/>
          <w:szCs w:val="28"/>
          <w:lang w:val="ru-RU"/>
        </w:rPr>
        <w:t xml:space="preserve">Данное основное мероприятие </w:t>
      </w:r>
      <w:r w:rsidRPr="000D1D67">
        <w:rPr>
          <w:rFonts w:ascii="Times New Roman" w:hAnsi="Times New Roman"/>
          <w:sz w:val="28"/>
          <w:szCs w:val="28"/>
          <w:lang w:val="ru-RU"/>
        </w:rPr>
        <w:t xml:space="preserve">связано с достижением показателей (индикаторов) </w:t>
      </w:r>
      <w:r w:rsidR="00294C93" w:rsidRPr="00294C93">
        <w:rPr>
          <w:rFonts w:ascii="Times New Roman" w:hAnsi="Times New Roman"/>
          <w:sz w:val="28"/>
          <w:szCs w:val="28"/>
          <w:lang w:val="ru-RU"/>
        </w:rPr>
        <w:t>2, 3, 4, 5, 6, 12, 13, 15, 16, 17, 18, 19, 20</w:t>
      </w:r>
      <w:r w:rsidR="00294C93">
        <w:rPr>
          <w:rFonts w:ascii="Times New Roman" w:hAnsi="Times New Roman"/>
          <w:sz w:val="28"/>
          <w:szCs w:val="28"/>
          <w:lang w:val="ru-RU"/>
        </w:rPr>
        <w:t xml:space="preserve"> </w:t>
      </w:r>
      <w:r w:rsidRPr="000D1D67">
        <w:rPr>
          <w:rFonts w:ascii="Times New Roman" w:hAnsi="Times New Roman"/>
          <w:sz w:val="28"/>
          <w:szCs w:val="28"/>
          <w:lang w:val="ru-RU"/>
        </w:rPr>
        <w:t>приложения № 1 к настоящей государственной программе.</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Нереализация основного мероприятия повлечет невыполнение объема заготовки древесины, ухудшение системы использования лесов, снижение уровня лесного планирования и проектирования, увеличение количества нарушений лесного законодательства.</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В рамках основного мероприятия «Осуществление воспроизводства лесов» осуществляются следующие мероприятия:</w:t>
      </w:r>
    </w:p>
    <w:p w:rsidR="000D1D67" w:rsidRPr="000D1D67" w:rsidRDefault="0098007E" w:rsidP="000D1D67">
      <w:pPr>
        <w:pStyle w:val="a9"/>
        <w:ind w:left="0" w:firstLine="708"/>
        <w:rPr>
          <w:rFonts w:ascii="Times New Roman" w:hAnsi="Times New Roman"/>
          <w:sz w:val="28"/>
          <w:szCs w:val="28"/>
          <w:lang w:val="ru-RU"/>
        </w:rPr>
      </w:pPr>
      <w:r>
        <w:rPr>
          <w:rFonts w:ascii="Times New Roman" w:hAnsi="Times New Roman"/>
          <w:sz w:val="28"/>
          <w:szCs w:val="28"/>
          <w:lang w:val="ru-RU"/>
        </w:rPr>
        <w:t>рубки ухода за лесами</w:t>
      </w:r>
      <w:r w:rsidR="00316E3B">
        <w:rPr>
          <w:rFonts w:ascii="Times New Roman" w:hAnsi="Times New Roman"/>
          <w:sz w:val="28"/>
          <w:szCs w:val="28"/>
          <w:lang w:val="ru-RU"/>
        </w:rPr>
        <w:t>.</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 xml:space="preserve">Ответственным исполнителем данного основного мероприятия является комитет </w:t>
      </w:r>
      <w:r w:rsidR="00D15507">
        <w:rPr>
          <w:rFonts w:ascii="Times New Roman" w:hAnsi="Times New Roman"/>
          <w:sz w:val="28"/>
          <w:szCs w:val="28"/>
          <w:lang w:val="ru-RU"/>
        </w:rPr>
        <w:t>природных ресурсов</w:t>
      </w:r>
      <w:r w:rsidRPr="000D1D67">
        <w:rPr>
          <w:rFonts w:ascii="Times New Roman" w:hAnsi="Times New Roman"/>
          <w:sz w:val="28"/>
          <w:szCs w:val="28"/>
          <w:lang w:val="ru-RU"/>
        </w:rPr>
        <w:t xml:space="preserve"> Курской области.</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 xml:space="preserve">Ожидаемыми непосредственными результатами реализации основного мероприятия являются: </w:t>
      </w:r>
    </w:p>
    <w:p w:rsidR="000D1D67" w:rsidRPr="000D1D67" w:rsidRDefault="000D1D67" w:rsidP="000D1D67">
      <w:pPr>
        <w:pStyle w:val="a9"/>
        <w:ind w:left="0" w:firstLine="708"/>
        <w:rPr>
          <w:rStyle w:val="aa"/>
          <w:rFonts w:ascii="Times New Roman" w:hAnsi="Times New Roman"/>
          <w:sz w:val="28"/>
          <w:szCs w:val="28"/>
          <w:lang w:val="ru-RU"/>
        </w:rPr>
      </w:pPr>
      <w:r w:rsidRPr="000D1D67">
        <w:rPr>
          <w:rFonts w:ascii="Times New Roman" w:hAnsi="Times New Roman"/>
          <w:color w:val="000000"/>
          <w:sz w:val="28"/>
          <w:szCs w:val="28"/>
          <w:lang w:val="ru-RU"/>
        </w:rPr>
        <w:t xml:space="preserve">выполнение мероприятий </w:t>
      </w:r>
      <w:r w:rsidR="00316E3B">
        <w:rPr>
          <w:rFonts w:ascii="Times New Roman" w:hAnsi="Times New Roman"/>
          <w:color w:val="000000"/>
          <w:sz w:val="28"/>
          <w:szCs w:val="28"/>
          <w:lang w:val="ru-RU"/>
        </w:rPr>
        <w:t xml:space="preserve">по проведению рубок ухода за лесами, которые направлены на повышение продуктивности лесов, сохранение их полезных функций. </w:t>
      </w:r>
    </w:p>
    <w:p w:rsidR="000D1D67" w:rsidRPr="000D1D67" w:rsidRDefault="000D1D67" w:rsidP="000D1D67">
      <w:pPr>
        <w:pStyle w:val="a9"/>
        <w:ind w:left="0" w:firstLine="709"/>
        <w:rPr>
          <w:rStyle w:val="aa"/>
          <w:rFonts w:ascii="Times New Roman" w:hAnsi="Times New Roman"/>
          <w:sz w:val="28"/>
          <w:szCs w:val="28"/>
          <w:lang w:val="ru-RU"/>
        </w:rPr>
      </w:pPr>
      <w:r w:rsidRPr="000D1D67">
        <w:rPr>
          <w:rStyle w:val="aa"/>
          <w:rFonts w:ascii="Times New Roman" w:hAnsi="Times New Roman"/>
          <w:sz w:val="28"/>
          <w:szCs w:val="28"/>
          <w:lang w:val="ru-RU"/>
        </w:rPr>
        <w:t xml:space="preserve">Данное основное мероприятие </w:t>
      </w:r>
      <w:r w:rsidRPr="000D1D67">
        <w:rPr>
          <w:rFonts w:ascii="Times New Roman" w:hAnsi="Times New Roman"/>
          <w:sz w:val="28"/>
          <w:szCs w:val="28"/>
          <w:lang w:val="ru-RU"/>
        </w:rPr>
        <w:t xml:space="preserve"> связано с достижением показателей (индикаторов) </w:t>
      </w:r>
      <w:r w:rsidR="00316E3B">
        <w:rPr>
          <w:rFonts w:ascii="Times New Roman" w:hAnsi="Times New Roman"/>
          <w:sz w:val="28"/>
          <w:szCs w:val="28"/>
          <w:lang w:val="ru-RU"/>
        </w:rPr>
        <w:t>6,</w:t>
      </w:r>
      <w:r w:rsidR="00294C93">
        <w:rPr>
          <w:rFonts w:ascii="Times New Roman" w:hAnsi="Times New Roman"/>
          <w:sz w:val="28"/>
          <w:szCs w:val="28"/>
          <w:lang w:val="ru-RU"/>
        </w:rPr>
        <w:t xml:space="preserve"> 18</w:t>
      </w:r>
      <w:r w:rsidR="000E3992">
        <w:rPr>
          <w:rFonts w:ascii="Times New Roman" w:hAnsi="Times New Roman"/>
          <w:sz w:val="28"/>
          <w:szCs w:val="28"/>
          <w:lang w:val="ru-RU"/>
        </w:rPr>
        <w:t>, 21</w:t>
      </w:r>
      <w:r w:rsidRPr="000D1D67">
        <w:rPr>
          <w:rFonts w:ascii="Times New Roman" w:hAnsi="Times New Roman"/>
          <w:sz w:val="28"/>
          <w:szCs w:val="28"/>
          <w:lang w:val="ru-RU"/>
        </w:rPr>
        <w:t xml:space="preserve"> </w:t>
      </w:r>
      <w:bookmarkStart w:id="26" w:name="_Hlk1478089"/>
      <w:r w:rsidRPr="000D1D67">
        <w:rPr>
          <w:rFonts w:ascii="Times New Roman" w:hAnsi="Times New Roman"/>
          <w:sz w:val="28"/>
          <w:szCs w:val="28"/>
          <w:lang w:val="ru-RU"/>
        </w:rPr>
        <w:t>приложения № 1 к настоящей государственной программе</w:t>
      </w:r>
      <w:bookmarkEnd w:id="26"/>
      <w:r w:rsidRPr="000D1D67">
        <w:rPr>
          <w:rFonts w:ascii="Times New Roman" w:hAnsi="Times New Roman"/>
          <w:sz w:val="28"/>
          <w:szCs w:val="28"/>
          <w:lang w:val="ru-RU"/>
        </w:rPr>
        <w:t>.</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Нереализация основного мероприятия повлечет увеличение площади не покрытых лесом земель в лесном фонде на территории области, ухудшение породного состава и качества лесов, понижение их устойчивости к негативным воздействиям, снижение обеспечения районированным посадочным материалом работ по лесовосстановлению.</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В рамках регионального проекта «Сохранение лесов в Курской области» предполагается:</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искусственное лесовосстановление (посадка леса);</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искусственное лесовосстановление (посев семян);</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содействие естественному возобновлению;</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дополнение лесных культур;</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lastRenderedPageBreak/>
        <w:t>проведение агротехнического ухода за лесными культурами (проведение механизированного ухода), проведение агротехнического ухода за лесными культурами (ручное рыхление почвы);</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подготовка почвы под лесные культуры;</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уход за лесами в молодняках;</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искусственное лесоразведение;</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закладка лесосеменной плантации;</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уход за постоянными лесосеменными участками;</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заготовка семян лесных растений на объектах лесного семеноводства;</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проведение обучения и повышение квалификации работников, занятых в мероприятиях по охране лесов от пожаров;</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проведение обучения и повышение квалификации работников, занятых в мероприятиях по лесовосстановлению и лесоразведению;</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выращивание посадочного материала;</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оснащение специализированного учреждения лесохозяйственной техникой и оборудованием;</w:t>
      </w:r>
    </w:p>
    <w:p w:rsidR="000D1D67" w:rsidRPr="000D1D67" w:rsidRDefault="000D1D67" w:rsidP="000D1D67">
      <w:pPr>
        <w:pStyle w:val="a9"/>
        <w:ind w:left="0" w:firstLine="709"/>
        <w:rPr>
          <w:rFonts w:ascii="Times New Roman" w:eastAsia="Times New Roman" w:hAnsi="Times New Roman"/>
          <w:color w:val="000000"/>
          <w:sz w:val="28"/>
          <w:szCs w:val="28"/>
          <w:lang w:val="ru-RU" w:eastAsia="ru-RU"/>
        </w:rPr>
      </w:pPr>
      <w:r w:rsidRPr="000D1D67">
        <w:rPr>
          <w:rFonts w:ascii="Times New Roman" w:hAnsi="Times New Roman"/>
          <w:sz w:val="28"/>
          <w:szCs w:val="28"/>
          <w:lang w:val="ru-RU"/>
        </w:rPr>
        <w:t>оснащение специализированного учреждения лесопожарной техникой и оборудованием.</w:t>
      </w:r>
    </w:p>
    <w:p w:rsidR="000D1D67" w:rsidRPr="000D1D67" w:rsidRDefault="000D1D67" w:rsidP="000D1D67">
      <w:pPr>
        <w:pStyle w:val="a9"/>
        <w:ind w:left="0" w:firstLine="709"/>
        <w:rPr>
          <w:rFonts w:ascii="Times New Roman" w:hAnsi="Times New Roman"/>
          <w:sz w:val="28"/>
          <w:szCs w:val="28"/>
          <w:lang w:val="ru-RU"/>
        </w:rPr>
      </w:pPr>
      <w:r w:rsidRPr="000D1D67">
        <w:rPr>
          <w:rFonts w:ascii="Times New Roman" w:hAnsi="Times New Roman"/>
          <w:sz w:val="28"/>
          <w:szCs w:val="28"/>
          <w:lang w:val="ru-RU"/>
        </w:rPr>
        <w:t>Ожидаемыми непосредственными результатами регионального    проекта «Сохранение лесов в Курской области» являются:</w:t>
      </w:r>
    </w:p>
    <w:p w:rsidR="000D1D67" w:rsidRPr="000D1D67" w:rsidRDefault="000D1D67" w:rsidP="000D1D67">
      <w:pPr>
        <w:pStyle w:val="a9"/>
        <w:ind w:left="0" w:firstLine="709"/>
        <w:rPr>
          <w:rFonts w:ascii="Times New Roman" w:hAnsi="Times New Roman"/>
          <w:sz w:val="28"/>
          <w:szCs w:val="28"/>
          <w:lang w:val="ru-RU" w:eastAsia="ru-RU"/>
        </w:rPr>
      </w:pPr>
      <w:r w:rsidRPr="000D1D67">
        <w:rPr>
          <w:rFonts w:ascii="Times New Roman" w:hAnsi="Times New Roman"/>
          <w:sz w:val="28"/>
          <w:szCs w:val="28"/>
          <w:lang w:val="ru-RU" w:eastAsia="ru-RU"/>
        </w:rPr>
        <w:t>обеспечение площади лесовосстановления, повышение качества и эффективности работ по лесовосстановлению на лесных участках, не переданных в аренду, и на арендованных лесных участках;</w:t>
      </w:r>
    </w:p>
    <w:p w:rsidR="000D1D67" w:rsidRPr="000D1D67" w:rsidRDefault="000D1D67" w:rsidP="000D1D67">
      <w:pPr>
        <w:pStyle w:val="a9"/>
        <w:ind w:left="0" w:firstLine="708"/>
        <w:rPr>
          <w:rFonts w:ascii="Times New Roman" w:hAnsi="Times New Roman"/>
          <w:sz w:val="28"/>
          <w:szCs w:val="28"/>
          <w:lang w:val="ru-RU" w:eastAsia="ru-RU"/>
        </w:rPr>
      </w:pPr>
      <w:r w:rsidRPr="000D1D67">
        <w:rPr>
          <w:rFonts w:ascii="Times New Roman" w:hAnsi="Times New Roman"/>
          <w:sz w:val="28"/>
          <w:szCs w:val="28"/>
          <w:lang w:val="ru-RU" w:eastAsia="ru-RU"/>
        </w:rPr>
        <w:t>создание объектов лесного семеноводства: завершение закладки ЛСП дуба черешчатого на площади  10 га для улучшенного воспроизводства лесов;</w:t>
      </w:r>
    </w:p>
    <w:p w:rsidR="000D1D67" w:rsidRPr="000D1D67" w:rsidRDefault="000D1D67" w:rsidP="000D1D67">
      <w:pPr>
        <w:pStyle w:val="a9"/>
        <w:ind w:left="0" w:firstLine="708"/>
        <w:rPr>
          <w:rFonts w:ascii="Times New Roman" w:hAnsi="Times New Roman"/>
          <w:sz w:val="28"/>
          <w:szCs w:val="28"/>
          <w:lang w:val="ru-RU" w:eastAsia="ru-RU"/>
        </w:rPr>
      </w:pPr>
      <w:r w:rsidRPr="000D1D67">
        <w:rPr>
          <w:rFonts w:ascii="Times New Roman" w:hAnsi="Times New Roman"/>
          <w:sz w:val="28"/>
          <w:szCs w:val="28"/>
          <w:lang w:val="ru-RU" w:eastAsia="ru-RU"/>
        </w:rPr>
        <w:t>проведение обучения и повышение квалификации работников, занятых на мероприятиях по охране лесов от пожаров, а также  работников, занятых в мероприятиях по лесовосстановлению и заготовке лесных семян для лесовосстановления на всех участках вырубленных и погибших лесных насаждений;</w:t>
      </w:r>
    </w:p>
    <w:p w:rsidR="000D1D67" w:rsidRPr="000D1D67" w:rsidRDefault="000D1D67" w:rsidP="000D1D67">
      <w:pPr>
        <w:pStyle w:val="a9"/>
        <w:ind w:left="0" w:firstLine="708"/>
        <w:rPr>
          <w:rFonts w:ascii="Times New Roman" w:hAnsi="Times New Roman"/>
          <w:sz w:val="28"/>
          <w:szCs w:val="28"/>
          <w:lang w:val="ru-RU" w:eastAsia="ru-RU"/>
        </w:rPr>
      </w:pPr>
      <w:r w:rsidRPr="000D1D67">
        <w:rPr>
          <w:rFonts w:ascii="Times New Roman" w:hAnsi="Times New Roman"/>
          <w:sz w:val="28"/>
          <w:szCs w:val="28"/>
          <w:lang w:val="ru-RU" w:eastAsia="ru-RU"/>
        </w:rPr>
        <w:t>обеспечение выращивания посадочного материала для целей лесовосстановления;</w:t>
      </w:r>
    </w:p>
    <w:p w:rsidR="000D1D67" w:rsidRPr="000D1D67" w:rsidRDefault="000D1D67" w:rsidP="000D1D67">
      <w:pPr>
        <w:pStyle w:val="a9"/>
        <w:ind w:left="0" w:firstLine="708"/>
        <w:rPr>
          <w:rFonts w:ascii="Times New Roman" w:eastAsia="Times New Roman" w:hAnsi="Times New Roman"/>
          <w:color w:val="000000"/>
          <w:sz w:val="28"/>
          <w:szCs w:val="28"/>
          <w:lang w:val="ru-RU" w:eastAsia="ru-RU"/>
        </w:rPr>
      </w:pPr>
      <w:r w:rsidRPr="000D1D67">
        <w:rPr>
          <w:rFonts w:ascii="Times New Roman" w:eastAsia="Times New Roman" w:hAnsi="Times New Roman"/>
          <w:color w:val="000000"/>
          <w:sz w:val="28"/>
          <w:szCs w:val="28"/>
          <w:lang w:val="ru-RU" w:eastAsia="ru-RU"/>
        </w:rPr>
        <w:t>оснащение специализированного учреждения, выполняющего мероприятия по воспроизводству лесов,  на 50 % от потребности в основной специализированной технике и оборудовании для проведения мероприятий по лесовосстановлению и лесоразведению;</w:t>
      </w:r>
    </w:p>
    <w:p w:rsidR="000D1D67" w:rsidRPr="000D1D67" w:rsidRDefault="000D1D67" w:rsidP="000D1D67">
      <w:pPr>
        <w:pStyle w:val="a9"/>
        <w:ind w:left="0" w:firstLine="708"/>
        <w:rPr>
          <w:rFonts w:ascii="Times New Roman" w:eastAsia="Times New Roman" w:hAnsi="Times New Roman"/>
          <w:color w:val="000000"/>
          <w:sz w:val="28"/>
          <w:szCs w:val="28"/>
          <w:lang w:val="ru-RU" w:eastAsia="ru-RU"/>
        </w:rPr>
      </w:pPr>
      <w:r w:rsidRPr="000D1D67">
        <w:rPr>
          <w:rFonts w:ascii="Times New Roman" w:eastAsia="Times New Roman" w:hAnsi="Times New Roman"/>
          <w:color w:val="000000"/>
          <w:sz w:val="28"/>
          <w:szCs w:val="28"/>
          <w:lang w:val="ru-RU" w:eastAsia="ru-RU"/>
        </w:rPr>
        <w:t>оснащение специализированного учреждения лесопожарной техникой на 87 % от потребности необходимой специализированной техникой и оборудованием для проведения комплекса мероприятий по охране лесов от пожаров.</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hAnsi="Times New Roman"/>
          <w:sz w:val="28"/>
          <w:szCs w:val="28"/>
          <w:lang w:val="ru-RU"/>
        </w:rPr>
        <w:t xml:space="preserve">Ответственным исполнителем регионального проекта является комитет </w:t>
      </w:r>
      <w:r w:rsidR="00D15507">
        <w:rPr>
          <w:rFonts w:ascii="Times New Roman" w:hAnsi="Times New Roman"/>
          <w:sz w:val="28"/>
          <w:szCs w:val="28"/>
          <w:lang w:val="ru-RU"/>
        </w:rPr>
        <w:t>природных ресурсов</w:t>
      </w:r>
      <w:r w:rsidRPr="000D1D67">
        <w:rPr>
          <w:rFonts w:ascii="Times New Roman" w:hAnsi="Times New Roman"/>
          <w:sz w:val="28"/>
          <w:szCs w:val="28"/>
          <w:lang w:val="ru-RU"/>
        </w:rPr>
        <w:t xml:space="preserve"> Курской области.</w:t>
      </w:r>
    </w:p>
    <w:p w:rsidR="000D1D67" w:rsidRPr="000D1D67" w:rsidRDefault="000D1D67" w:rsidP="000D1D67">
      <w:pPr>
        <w:pStyle w:val="a9"/>
        <w:ind w:left="0" w:firstLine="708"/>
        <w:rPr>
          <w:rFonts w:ascii="Times New Roman" w:hAnsi="Times New Roman"/>
          <w:sz w:val="28"/>
          <w:szCs w:val="28"/>
          <w:lang w:val="ru-RU"/>
        </w:rPr>
      </w:pPr>
      <w:r w:rsidRPr="000D1D67">
        <w:rPr>
          <w:rFonts w:ascii="Times New Roman" w:eastAsia="Times New Roman" w:hAnsi="Times New Roman"/>
          <w:color w:val="000000"/>
          <w:sz w:val="28"/>
          <w:szCs w:val="28"/>
          <w:lang w:val="ru-RU" w:eastAsia="ru-RU"/>
        </w:rPr>
        <w:lastRenderedPageBreak/>
        <w:t xml:space="preserve">Региональный проект «Сохранение лесов в Курской области» связан с достижением показателей (индикаторов) </w:t>
      </w:r>
      <w:r w:rsidR="000B4172" w:rsidRPr="000B4172">
        <w:rPr>
          <w:rFonts w:ascii="Times New Roman" w:hAnsi="Times New Roman"/>
          <w:sz w:val="28"/>
          <w:szCs w:val="28"/>
          <w:lang w:val="ru-RU"/>
        </w:rPr>
        <w:t>14, 22, 23, 24, 25, 26, 27, 28, 29</w:t>
      </w:r>
      <w:r w:rsidRPr="000D1D67">
        <w:rPr>
          <w:rFonts w:ascii="Times New Roman" w:eastAsia="Times New Roman" w:hAnsi="Times New Roman"/>
          <w:color w:val="000000"/>
          <w:sz w:val="28"/>
          <w:szCs w:val="28"/>
          <w:lang w:val="ru-RU" w:eastAsia="ru-RU"/>
        </w:rPr>
        <w:t xml:space="preserve"> </w:t>
      </w:r>
      <w:r w:rsidRPr="000D1D67">
        <w:rPr>
          <w:rFonts w:ascii="Times New Roman" w:hAnsi="Times New Roman"/>
          <w:sz w:val="28"/>
          <w:szCs w:val="28"/>
          <w:lang w:val="ru-RU"/>
        </w:rPr>
        <w:t>приложения № 1 к настоящей государственной программе.</w:t>
      </w:r>
    </w:p>
    <w:p w:rsidR="000D1D67" w:rsidRDefault="000D1D67" w:rsidP="000D1D67">
      <w:pPr>
        <w:pStyle w:val="a9"/>
        <w:ind w:left="0" w:firstLine="708"/>
        <w:rPr>
          <w:rFonts w:ascii="Times New Roman" w:eastAsia="Times New Roman" w:hAnsi="Times New Roman"/>
          <w:color w:val="222222"/>
          <w:sz w:val="28"/>
          <w:szCs w:val="28"/>
          <w:lang w:val="ru-RU" w:eastAsia="ru-RU"/>
        </w:rPr>
      </w:pPr>
      <w:r w:rsidRPr="000D1D67">
        <w:rPr>
          <w:rFonts w:ascii="Times New Roman" w:hAnsi="Times New Roman"/>
          <w:sz w:val="28"/>
          <w:szCs w:val="28"/>
          <w:lang w:val="ru-RU"/>
        </w:rPr>
        <w:t>Нереализация регионального проекта повлечет невыполнение цели регионального проекта «Сохранение лесов в Курской области» -</w:t>
      </w:r>
      <w:r w:rsidRPr="000D1D67">
        <w:rPr>
          <w:rFonts w:ascii="Times New Roman" w:eastAsia="Times New Roman" w:hAnsi="Times New Roman"/>
          <w:i/>
          <w:color w:val="222222"/>
          <w:sz w:val="28"/>
          <w:szCs w:val="28"/>
          <w:lang w:val="ru-RU" w:eastAsia="ru-RU"/>
        </w:rPr>
        <w:t xml:space="preserve"> </w:t>
      </w:r>
      <w:r w:rsidRPr="000D1D67">
        <w:rPr>
          <w:rFonts w:ascii="Times New Roman" w:eastAsia="Times New Roman" w:hAnsi="Times New Roman"/>
          <w:color w:val="222222"/>
          <w:sz w:val="28"/>
          <w:szCs w:val="28"/>
          <w:lang w:val="ru-RU" w:eastAsia="ru-RU"/>
        </w:rPr>
        <w:t>обеспечение баланса выбытия и воспроизводства лесов в соотношении 100% к 2024 году.</w:t>
      </w:r>
    </w:p>
    <w:p w:rsidR="0019644A" w:rsidRPr="000D1D67" w:rsidRDefault="0019644A" w:rsidP="0019644A">
      <w:pPr>
        <w:pStyle w:val="a9"/>
        <w:ind w:left="0" w:firstLine="708"/>
        <w:rPr>
          <w:rFonts w:ascii="Times New Roman" w:hAnsi="Times New Roman"/>
          <w:sz w:val="28"/>
          <w:szCs w:val="28"/>
          <w:lang w:val="ru-RU"/>
        </w:rPr>
      </w:pPr>
      <w:r w:rsidRPr="00740665">
        <w:rPr>
          <w:rFonts w:ascii="Times New Roman" w:hAnsi="Times New Roman"/>
          <w:sz w:val="28"/>
          <w:szCs w:val="28"/>
          <w:lang w:val="ru-RU"/>
        </w:rPr>
        <w:t>Перечень структурных элементов подпрограммы 1 государственной программы приведен в приложении № 2 к указанной государственной программы.</w:t>
      </w:r>
    </w:p>
    <w:p w:rsidR="0019644A" w:rsidRPr="000D1D67" w:rsidRDefault="0019644A" w:rsidP="000D1D67">
      <w:pPr>
        <w:pStyle w:val="a9"/>
        <w:ind w:left="0" w:firstLine="708"/>
        <w:rPr>
          <w:rFonts w:ascii="Times New Roman" w:eastAsia="Times New Roman" w:hAnsi="Times New Roman"/>
          <w:color w:val="222222"/>
          <w:sz w:val="28"/>
          <w:szCs w:val="28"/>
          <w:lang w:val="ru-RU" w:eastAsia="ru-RU"/>
        </w:rPr>
      </w:pPr>
    </w:p>
    <w:p w:rsidR="000D1D67" w:rsidRPr="000D1D67" w:rsidRDefault="000D1D67" w:rsidP="00F05689">
      <w:pPr>
        <w:widowControl w:val="0"/>
        <w:autoSpaceDE w:val="0"/>
        <w:autoSpaceDN w:val="0"/>
        <w:adjustRightInd w:val="0"/>
        <w:jc w:val="center"/>
        <w:outlineLvl w:val="3"/>
        <w:rPr>
          <w:rFonts w:ascii="Times New Roman" w:hAnsi="Times New Roman"/>
          <w:b/>
          <w:color w:val="000000"/>
          <w:sz w:val="28"/>
          <w:szCs w:val="28"/>
          <w:lang w:val="ru-RU"/>
        </w:rPr>
      </w:pPr>
    </w:p>
    <w:p w:rsidR="009220F2" w:rsidRPr="00F05689" w:rsidRDefault="009220F2" w:rsidP="00F05689">
      <w:pPr>
        <w:widowControl w:val="0"/>
        <w:autoSpaceDE w:val="0"/>
        <w:autoSpaceDN w:val="0"/>
        <w:adjustRightInd w:val="0"/>
        <w:jc w:val="center"/>
        <w:outlineLvl w:val="3"/>
        <w:rPr>
          <w:rFonts w:ascii="Times New Roman" w:hAnsi="Times New Roman"/>
          <w:b/>
          <w:color w:val="000000"/>
          <w:sz w:val="28"/>
          <w:szCs w:val="28"/>
          <w:lang w:val="ru-RU"/>
        </w:rPr>
      </w:pPr>
      <w:r w:rsidRPr="004F4296">
        <w:rPr>
          <w:rFonts w:ascii="Times New Roman" w:hAnsi="Times New Roman"/>
          <w:b/>
          <w:color w:val="000000"/>
          <w:sz w:val="28"/>
          <w:szCs w:val="28"/>
        </w:rPr>
        <w:t>IV</w:t>
      </w:r>
      <w:r w:rsidRPr="004F4296">
        <w:rPr>
          <w:rFonts w:ascii="Times New Roman" w:hAnsi="Times New Roman"/>
          <w:b/>
          <w:color w:val="000000"/>
          <w:sz w:val="28"/>
          <w:szCs w:val="28"/>
          <w:lang w:val="ru-RU"/>
        </w:rPr>
        <w:t>. Характеристика мер государственного регулирования</w:t>
      </w: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Меры государственного регулирования в сфере реализации подпрограммы 1 на уровне субъекта не осуществляются.</w:t>
      </w: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Основн</w:t>
      </w:r>
      <w:r w:rsidR="00232802">
        <w:rPr>
          <w:rFonts w:ascii="Times New Roman" w:hAnsi="Times New Roman"/>
          <w:color w:val="000000"/>
          <w:sz w:val="28"/>
          <w:szCs w:val="28"/>
          <w:lang w:val="ru-RU"/>
        </w:rPr>
        <w:t>ой мерой</w:t>
      </w:r>
      <w:r w:rsidRPr="00DE7AA5">
        <w:rPr>
          <w:rFonts w:ascii="Times New Roman" w:hAnsi="Times New Roman"/>
          <w:color w:val="000000"/>
          <w:sz w:val="28"/>
          <w:szCs w:val="28"/>
          <w:lang w:val="ru-RU"/>
        </w:rPr>
        <w:t xml:space="preserve"> правового регулирования в </w:t>
      </w:r>
      <w:r w:rsidR="00787195">
        <w:rPr>
          <w:rFonts w:ascii="Times New Roman" w:hAnsi="Times New Roman"/>
          <w:color w:val="000000"/>
          <w:sz w:val="28"/>
          <w:szCs w:val="28"/>
          <w:lang w:val="ru-RU"/>
        </w:rPr>
        <w:t xml:space="preserve">сфере реализации подпрограммы 1 </w:t>
      </w:r>
      <w:r w:rsidRPr="00DE7AA5">
        <w:rPr>
          <w:rFonts w:ascii="Times New Roman" w:hAnsi="Times New Roman"/>
          <w:color w:val="000000"/>
          <w:sz w:val="28"/>
          <w:szCs w:val="28"/>
          <w:lang w:val="ru-RU"/>
        </w:rPr>
        <w:t>является принятие законодательных и иных нормативных правовых актов в области лесных отношений.</w:t>
      </w: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Необходимость разработки указанных законодательных и иных нормативных правовых актов Курской области будет определяться в процессе реализации подпрограммы 1 в соответствии с изменениями лесного законодательства, принимаемыми на федеральном уровне.</w:t>
      </w: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Сведения об основных мерах правового регулирования в сфере реализации подпрограммы 1 отражены в </w:t>
      </w:r>
      <w:hyperlink w:anchor="Par1584" w:history="1">
        <w:r w:rsidRPr="00DE7AA5">
          <w:rPr>
            <w:rFonts w:ascii="Times New Roman" w:hAnsi="Times New Roman"/>
            <w:color w:val="000000"/>
            <w:sz w:val="28"/>
            <w:szCs w:val="28"/>
            <w:lang w:val="ru-RU"/>
          </w:rPr>
          <w:t xml:space="preserve">приложении </w:t>
        </w:r>
        <w:r w:rsidRPr="00DE7AA5">
          <w:rPr>
            <w:rFonts w:ascii="Times New Roman" w:hAnsi="Times New Roman"/>
            <w:color w:val="000000"/>
            <w:sz w:val="28"/>
            <w:szCs w:val="28"/>
          </w:rPr>
          <w:t>N</w:t>
        </w:r>
        <w:r w:rsidRPr="00DE7AA5">
          <w:rPr>
            <w:rFonts w:ascii="Times New Roman" w:hAnsi="Times New Roman"/>
            <w:color w:val="000000"/>
            <w:sz w:val="28"/>
            <w:szCs w:val="28"/>
            <w:lang w:val="ru-RU"/>
          </w:rPr>
          <w:t xml:space="preserve"> 3</w:t>
        </w:r>
      </w:hyperlink>
      <w:r w:rsidRPr="00DE7AA5">
        <w:rPr>
          <w:rFonts w:ascii="Times New Roman" w:hAnsi="Times New Roman"/>
          <w:color w:val="000000"/>
          <w:sz w:val="28"/>
          <w:szCs w:val="28"/>
          <w:lang w:val="ru-RU"/>
        </w:rPr>
        <w:t xml:space="preserve"> к Программе.</w:t>
      </w:r>
    </w:p>
    <w:p w:rsidR="009220F2" w:rsidRPr="00DE7AA5" w:rsidRDefault="009220F2" w:rsidP="006C09FD">
      <w:pPr>
        <w:widowControl w:val="0"/>
        <w:autoSpaceDE w:val="0"/>
        <w:autoSpaceDN w:val="0"/>
        <w:adjustRightInd w:val="0"/>
        <w:ind w:firstLine="737"/>
        <w:rPr>
          <w:rFonts w:cs="Cambria"/>
          <w:color w:val="000000"/>
          <w:lang w:val="ru-RU"/>
        </w:rPr>
      </w:pPr>
    </w:p>
    <w:p w:rsidR="009220F2" w:rsidRPr="004F4296" w:rsidRDefault="009220F2" w:rsidP="009220F2">
      <w:pPr>
        <w:widowControl w:val="0"/>
        <w:autoSpaceDE w:val="0"/>
        <w:autoSpaceDN w:val="0"/>
        <w:adjustRightInd w:val="0"/>
        <w:jc w:val="center"/>
        <w:outlineLvl w:val="3"/>
        <w:rPr>
          <w:rFonts w:ascii="Times New Roman" w:hAnsi="Times New Roman"/>
          <w:b/>
          <w:color w:val="000000"/>
          <w:sz w:val="28"/>
          <w:szCs w:val="28"/>
          <w:lang w:val="ru-RU"/>
        </w:rPr>
      </w:pPr>
      <w:bookmarkStart w:id="27" w:name="Par660"/>
      <w:bookmarkEnd w:id="27"/>
      <w:r w:rsidRPr="004F4296">
        <w:rPr>
          <w:rFonts w:ascii="Times New Roman" w:hAnsi="Times New Roman"/>
          <w:b/>
          <w:color w:val="000000"/>
          <w:sz w:val="28"/>
          <w:szCs w:val="28"/>
        </w:rPr>
        <w:t>V</w:t>
      </w:r>
      <w:r w:rsidRPr="004F4296">
        <w:rPr>
          <w:rFonts w:ascii="Times New Roman" w:hAnsi="Times New Roman"/>
          <w:b/>
          <w:color w:val="000000"/>
          <w:sz w:val="28"/>
          <w:szCs w:val="28"/>
          <w:lang w:val="ru-RU"/>
        </w:rPr>
        <w:t>. Прогноз сводных показателей государственных заданий</w:t>
      </w:r>
    </w:p>
    <w:p w:rsidR="009220F2" w:rsidRPr="004F4296" w:rsidRDefault="009220F2" w:rsidP="009220F2">
      <w:pPr>
        <w:widowControl w:val="0"/>
        <w:autoSpaceDE w:val="0"/>
        <w:autoSpaceDN w:val="0"/>
        <w:adjustRightInd w:val="0"/>
        <w:jc w:val="center"/>
        <w:rPr>
          <w:rFonts w:cs="Cambria"/>
          <w:color w:val="000000"/>
          <w:sz w:val="28"/>
          <w:szCs w:val="28"/>
          <w:lang w:val="ru-RU"/>
        </w:rPr>
      </w:pPr>
      <w:r w:rsidRPr="004F4296">
        <w:rPr>
          <w:rFonts w:ascii="Times New Roman" w:hAnsi="Times New Roman"/>
          <w:b/>
          <w:color w:val="000000"/>
          <w:sz w:val="28"/>
          <w:szCs w:val="28"/>
          <w:lang w:val="ru-RU"/>
        </w:rPr>
        <w:t>по этапам реализации подпрограммы</w:t>
      </w:r>
    </w:p>
    <w:p w:rsidR="009220F2" w:rsidRPr="00DE7AA5" w:rsidRDefault="009220F2" w:rsidP="009220F2">
      <w:pPr>
        <w:widowControl w:val="0"/>
        <w:autoSpaceDE w:val="0"/>
        <w:autoSpaceDN w:val="0"/>
        <w:adjustRightInd w:val="0"/>
        <w:rPr>
          <w:rFonts w:cs="Cambria"/>
          <w:color w:val="000000"/>
          <w:lang w:val="ru-RU"/>
        </w:rPr>
      </w:pPr>
    </w:p>
    <w:p w:rsidR="009220F2" w:rsidRDefault="00B84808" w:rsidP="00474EE4">
      <w:pPr>
        <w:widowControl w:val="0"/>
        <w:autoSpaceDE w:val="0"/>
        <w:autoSpaceDN w:val="0"/>
        <w:adjustRightInd w:val="0"/>
        <w:ind w:left="0" w:firstLine="709"/>
        <w:rPr>
          <w:rFonts w:ascii="Times New Roman" w:hAnsi="Times New Roman"/>
          <w:color w:val="000000"/>
          <w:sz w:val="28"/>
          <w:szCs w:val="28"/>
          <w:lang w:val="ru-RU"/>
        </w:rPr>
      </w:pPr>
      <w:r>
        <w:rPr>
          <w:rFonts w:ascii="Times New Roman" w:hAnsi="Times New Roman"/>
          <w:color w:val="000000"/>
          <w:sz w:val="28"/>
          <w:szCs w:val="28"/>
          <w:lang w:val="ru-RU"/>
        </w:rPr>
        <w:t xml:space="preserve">В </w:t>
      </w:r>
      <w:r w:rsidR="00787195">
        <w:rPr>
          <w:rFonts w:ascii="Times New Roman" w:hAnsi="Times New Roman"/>
          <w:color w:val="000000"/>
          <w:sz w:val="28"/>
          <w:szCs w:val="28"/>
          <w:lang w:val="ru-RU"/>
        </w:rPr>
        <w:t xml:space="preserve">реализации подпрограммы </w:t>
      </w:r>
      <w:r w:rsidR="009220F2" w:rsidRPr="00DE7AA5">
        <w:rPr>
          <w:rFonts w:ascii="Times New Roman" w:hAnsi="Times New Roman"/>
          <w:color w:val="000000"/>
          <w:sz w:val="28"/>
          <w:szCs w:val="28"/>
          <w:lang w:val="ru-RU"/>
        </w:rPr>
        <w:t xml:space="preserve">1 планируется участие подведомственного комитету </w:t>
      </w:r>
      <w:r w:rsidR="00D15507">
        <w:rPr>
          <w:rFonts w:ascii="Times New Roman" w:hAnsi="Times New Roman"/>
          <w:color w:val="000000"/>
          <w:sz w:val="28"/>
          <w:szCs w:val="28"/>
          <w:lang w:val="ru-RU"/>
        </w:rPr>
        <w:t>природных ресурсов</w:t>
      </w:r>
      <w:r w:rsidR="009220F2" w:rsidRPr="00DE7AA5">
        <w:rPr>
          <w:rFonts w:ascii="Times New Roman" w:hAnsi="Times New Roman"/>
          <w:color w:val="000000"/>
          <w:sz w:val="28"/>
          <w:szCs w:val="28"/>
          <w:lang w:val="ru-RU"/>
        </w:rPr>
        <w:t xml:space="preserve"> Курской области САУ КО </w:t>
      </w:r>
      <w:r>
        <w:rPr>
          <w:rFonts w:ascii="Times New Roman" w:hAnsi="Times New Roman"/>
          <w:color w:val="000000"/>
          <w:sz w:val="28"/>
          <w:szCs w:val="28"/>
          <w:lang w:val="ru-RU"/>
        </w:rPr>
        <w:t>«</w:t>
      </w:r>
      <w:r w:rsidR="009220F2" w:rsidRPr="00DE7AA5">
        <w:rPr>
          <w:rFonts w:ascii="Times New Roman" w:hAnsi="Times New Roman"/>
          <w:color w:val="000000"/>
          <w:sz w:val="28"/>
          <w:szCs w:val="28"/>
          <w:lang w:val="ru-RU"/>
        </w:rPr>
        <w:t>Лесопожарный центр</w:t>
      </w:r>
      <w:r>
        <w:rPr>
          <w:rFonts w:ascii="Times New Roman" w:hAnsi="Times New Roman"/>
          <w:color w:val="000000"/>
          <w:sz w:val="28"/>
          <w:szCs w:val="28"/>
          <w:lang w:val="ru-RU"/>
        </w:rPr>
        <w:t>»</w:t>
      </w:r>
      <w:r w:rsidR="009220F2" w:rsidRPr="00DE7AA5">
        <w:rPr>
          <w:rFonts w:ascii="Times New Roman" w:hAnsi="Times New Roman"/>
          <w:color w:val="000000"/>
          <w:sz w:val="28"/>
          <w:szCs w:val="28"/>
          <w:lang w:val="ru-RU"/>
        </w:rPr>
        <w:t xml:space="preserve">, созданного в </w:t>
      </w:r>
      <w:r>
        <w:rPr>
          <w:rFonts w:ascii="Times New Roman" w:hAnsi="Times New Roman"/>
          <w:color w:val="000000"/>
          <w:sz w:val="28"/>
          <w:szCs w:val="28"/>
          <w:lang w:val="ru-RU"/>
        </w:rPr>
        <w:t xml:space="preserve">целях выполнения мер пожарной безопасности в лесах, </w:t>
      </w:r>
      <w:r w:rsidR="009220F2" w:rsidRPr="00DE7AA5">
        <w:rPr>
          <w:rFonts w:ascii="Times New Roman" w:hAnsi="Times New Roman"/>
          <w:color w:val="000000"/>
          <w:sz w:val="28"/>
          <w:szCs w:val="28"/>
          <w:lang w:val="ru-RU"/>
        </w:rPr>
        <w:t>тушения лесных пожаров</w:t>
      </w:r>
      <w:r>
        <w:rPr>
          <w:rFonts w:ascii="Times New Roman" w:hAnsi="Times New Roman"/>
          <w:color w:val="000000"/>
          <w:sz w:val="28"/>
          <w:szCs w:val="28"/>
          <w:lang w:val="ru-RU"/>
        </w:rPr>
        <w:t xml:space="preserve"> и осуществления мероприятий по защите и воспроизводству лесов на территории Курской области, который будет выполнять следующие государственные работы</w:t>
      </w:r>
      <w:r w:rsidR="009220F2" w:rsidRPr="00DE7AA5">
        <w:rPr>
          <w:rFonts w:ascii="Times New Roman" w:hAnsi="Times New Roman"/>
          <w:color w:val="000000"/>
          <w:sz w:val="28"/>
          <w:szCs w:val="28"/>
          <w:lang w:val="ru-RU"/>
        </w:rPr>
        <w:t>:</w:t>
      </w:r>
    </w:p>
    <w:p w:rsidR="00577724" w:rsidRDefault="00F20BA0" w:rsidP="00474EE4">
      <w:pPr>
        <w:widowControl w:val="0"/>
        <w:autoSpaceDE w:val="0"/>
        <w:autoSpaceDN w:val="0"/>
        <w:adjustRightInd w:val="0"/>
        <w:ind w:left="0" w:firstLine="709"/>
        <w:rPr>
          <w:rFonts w:ascii="Times New Roman" w:hAnsi="Times New Roman"/>
          <w:color w:val="000000"/>
          <w:sz w:val="28"/>
          <w:szCs w:val="28"/>
          <w:lang w:val="ru-RU"/>
        </w:rPr>
      </w:pPr>
      <w:r>
        <w:rPr>
          <w:rFonts w:ascii="Times New Roman" w:hAnsi="Times New Roman"/>
          <w:color w:val="000000"/>
          <w:sz w:val="28"/>
          <w:szCs w:val="28"/>
          <w:lang w:val="ru-RU"/>
        </w:rPr>
        <w:t>предупреждение возникновения и распространения лесных пожаров, включая территорию ООПТ;</w:t>
      </w:r>
    </w:p>
    <w:p w:rsidR="00F20BA0" w:rsidRDefault="00F20BA0" w:rsidP="00474EE4">
      <w:pPr>
        <w:widowControl w:val="0"/>
        <w:autoSpaceDE w:val="0"/>
        <w:autoSpaceDN w:val="0"/>
        <w:adjustRightInd w:val="0"/>
        <w:ind w:left="0" w:firstLine="709"/>
        <w:rPr>
          <w:rFonts w:ascii="Times New Roman" w:hAnsi="Times New Roman"/>
          <w:color w:val="000000"/>
          <w:sz w:val="28"/>
          <w:szCs w:val="28"/>
          <w:lang w:val="ru-RU"/>
        </w:rPr>
      </w:pPr>
      <w:r>
        <w:rPr>
          <w:rFonts w:ascii="Times New Roman" w:hAnsi="Times New Roman"/>
          <w:color w:val="000000"/>
          <w:sz w:val="28"/>
          <w:szCs w:val="28"/>
          <w:lang w:val="ru-RU"/>
        </w:rPr>
        <w:t>тушение лесных пожаров;</w:t>
      </w:r>
    </w:p>
    <w:p w:rsidR="00F20BA0" w:rsidRDefault="00F20BA0" w:rsidP="00474EE4">
      <w:pPr>
        <w:widowControl w:val="0"/>
        <w:autoSpaceDE w:val="0"/>
        <w:autoSpaceDN w:val="0"/>
        <w:adjustRightInd w:val="0"/>
        <w:ind w:left="0" w:firstLine="709"/>
        <w:rPr>
          <w:rFonts w:ascii="Times New Roman" w:hAnsi="Times New Roman"/>
          <w:color w:val="000000"/>
          <w:sz w:val="28"/>
          <w:szCs w:val="28"/>
          <w:lang w:val="ru-RU"/>
        </w:rPr>
      </w:pPr>
      <w:r>
        <w:rPr>
          <w:rFonts w:ascii="Times New Roman" w:hAnsi="Times New Roman"/>
          <w:color w:val="000000"/>
          <w:sz w:val="28"/>
          <w:szCs w:val="28"/>
          <w:lang w:val="ru-RU"/>
        </w:rPr>
        <w:t>выполнение работ по отводу лесосек;</w:t>
      </w:r>
    </w:p>
    <w:p w:rsidR="00F20BA0" w:rsidRDefault="00F05689" w:rsidP="00474EE4">
      <w:pPr>
        <w:widowControl w:val="0"/>
        <w:autoSpaceDE w:val="0"/>
        <w:autoSpaceDN w:val="0"/>
        <w:adjustRightInd w:val="0"/>
        <w:ind w:left="0" w:firstLine="709"/>
        <w:rPr>
          <w:rFonts w:ascii="Times New Roman" w:hAnsi="Times New Roman"/>
          <w:sz w:val="28"/>
          <w:szCs w:val="28"/>
          <w:lang w:val="ru-RU"/>
        </w:rPr>
      </w:pPr>
      <w:r w:rsidRPr="00F05689">
        <w:rPr>
          <w:rFonts w:ascii="Times New Roman" w:hAnsi="Times New Roman"/>
          <w:sz w:val="28"/>
          <w:szCs w:val="28"/>
          <w:lang w:val="ru-RU"/>
        </w:rPr>
        <w:t>осуществление лесовосстановления и лесоразведения (согласно региональному проекту «Сохранение лесов в Курской области»);</w:t>
      </w:r>
    </w:p>
    <w:p w:rsidR="00F05689" w:rsidRPr="00F05689" w:rsidRDefault="00F05689" w:rsidP="00474EE4">
      <w:pPr>
        <w:widowControl w:val="0"/>
        <w:autoSpaceDE w:val="0"/>
        <w:autoSpaceDN w:val="0"/>
        <w:adjustRightInd w:val="0"/>
        <w:ind w:left="0" w:firstLine="709"/>
        <w:rPr>
          <w:rFonts w:ascii="Times New Roman" w:hAnsi="Times New Roman"/>
          <w:color w:val="000000"/>
          <w:sz w:val="28"/>
          <w:szCs w:val="28"/>
          <w:lang w:val="ru-RU"/>
        </w:rPr>
      </w:pPr>
      <w:r w:rsidRPr="00F05689">
        <w:rPr>
          <w:rFonts w:ascii="Times New Roman" w:hAnsi="Times New Roman"/>
          <w:sz w:val="28"/>
          <w:szCs w:val="28"/>
          <w:lang w:val="ru-RU"/>
        </w:rPr>
        <w:t>проведение ухода за лесами;</w:t>
      </w:r>
    </w:p>
    <w:p w:rsidR="00F20BA0" w:rsidRDefault="006D114D" w:rsidP="00474EE4">
      <w:pPr>
        <w:widowControl w:val="0"/>
        <w:autoSpaceDE w:val="0"/>
        <w:autoSpaceDN w:val="0"/>
        <w:adjustRightInd w:val="0"/>
        <w:ind w:left="0" w:firstLine="709"/>
        <w:rPr>
          <w:rFonts w:ascii="Times New Roman" w:hAnsi="Times New Roman"/>
          <w:color w:val="000000"/>
          <w:sz w:val="28"/>
          <w:szCs w:val="28"/>
          <w:lang w:val="ru-RU"/>
        </w:rPr>
      </w:pPr>
      <w:r>
        <w:rPr>
          <w:rFonts w:ascii="Times New Roman" w:hAnsi="Times New Roman"/>
          <w:color w:val="000000"/>
          <w:sz w:val="28"/>
          <w:szCs w:val="28"/>
          <w:lang w:val="ru-RU"/>
        </w:rPr>
        <w:t>профилактика возникновения очагов вредных организмов</w:t>
      </w:r>
      <w:r w:rsidR="00D15507">
        <w:rPr>
          <w:rFonts w:ascii="Times New Roman" w:hAnsi="Times New Roman"/>
          <w:color w:val="000000"/>
          <w:sz w:val="28"/>
          <w:szCs w:val="28"/>
          <w:lang w:val="ru-RU"/>
        </w:rPr>
        <w:t>.</w:t>
      </w: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Прогноз сводных показателей государственного задания на оказание государственных услуг специализированным автономным учреждением Курской области по охране лесов от пожаров </w:t>
      </w:r>
      <w:r w:rsidR="00232802">
        <w:rPr>
          <w:rFonts w:ascii="Times New Roman" w:hAnsi="Times New Roman"/>
          <w:color w:val="000000"/>
          <w:sz w:val="28"/>
          <w:szCs w:val="28"/>
          <w:lang w:val="ru-RU"/>
        </w:rPr>
        <w:t>«</w:t>
      </w:r>
      <w:r w:rsidRPr="00DE7AA5">
        <w:rPr>
          <w:rFonts w:ascii="Times New Roman" w:hAnsi="Times New Roman"/>
          <w:color w:val="000000"/>
          <w:sz w:val="28"/>
          <w:szCs w:val="28"/>
          <w:lang w:val="ru-RU"/>
        </w:rPr>
        <w:t>Лесопожарный центр</w:t>
      </w:r>
      <w:r w:rsidR="00232802">
        <w:rPr>
          <w:rFonts w:ascii="Times New Roman" w:hAnsi="Times New Roman"/>
          <w:color w:val="000000"/>
          <w:sz w:val="28"/>
          <w:szCs w:val="28"/>
          <w:lang w:val="ru-RU"/>
        </w:rPr>
        <w:t>»</w:t>
      </w:r>
      <w:r w:rsidRPr="00DE7AA5">
        <w:rPr>
          <w:rFonts w:ascii="Times New Roman" w:hAnsi="Times New Roman"/>
          <w:color w:val="000000"/>
          <w:sz w:val="28"/>
          <w:szCs w:val="28"/>
          <w:lang w:val="ru-RU"/>
        </w:rPr>
        <w:t xml:space="preserve"> по </w:t>
      </w:r>
      <w:r w:rsidRPr="00DE7AA5">
        <w:rPr>
          <w:rFonts w:ascii="Times New Roman" w:hAnsi="Times New Roman"/>
          <w:color w:val="000000"/>
          <w:sz w:val="28"/>
          <w:szCs w:val="28"/>
          <w:lang w:val="ru-RU"/>
        </w:rPr>
        <w:lastRenderedPageBreak/>
        <w:t xml:space="preserve">государственной программе указан в </w:t>
      </w:r>
      <w:hyperlink w:anchor="Par1623" w:history="1">
        <w:r w:rsidRPr="00DE7AA5">
          <w:rPr>
            <w:rFonts w:ascii="Times New Roman" w:hAnsi="Times New Roman"/>
            <w:color w:val="000000"/>
            <w:sz w:val="28"/>
            <w:szCs w:val="28"/>
            <w:lang w:val="ru-RU"/>
          </w:rPr>
          <w:t xml:space="preserve">приложении </w:t>
        </w:r>
        <w:r w:rsidRPr="00DE7AA5">
          <w:rPr>
            <w:rFonts w:ascii="Times New Roman" w:hAnsi="Times New Roman"/>
            <w:color w:val="000000"/>
            <w:sz w:val="28"/>
            <w:szCs w:val="28"/>
          </w:rPr>
          <w:t>N</w:t>
        </w:r>
        <w:r w:rsidRPr="00DE7AA5">
          <w:rPr>
            <w:rFonts w:ascii="Times New Roman" w:hAnsi="Times New Roman"/>
            <w:color w:val="000000"/>
            <w:sz w:val="28"/>
            <w:szCs w:val="28"/>
            <w:lang w:val="ru-RU"/>
          </w:rPr>
          <w:t xml:space="preserve"> 4</w:t>
        </w:r>
      </w:hyperlink>
      <w:r w:rsidRPr="00DE7AA5">
        <w:rPr>
          <w:rFonts w:ascii="Times New Roman" w:hAnsi="Times New Roman"/>
          <w:color w:val="000000"/>
          <w:sz w:val="28"/>
          <w:szCs w:val="28"/>
          <w:lang w:val="ru-RU"/>
        </w:rPr>
        <w:t xml:space="preserve"> к Программе.</w:t>
      </w:r>
    </w:p>
    <w:p w:rsidR="009220F2" w:rsidRPr="00DE7AA5" w:rsidRDefault="009220F2" w:rsidP="009220F2">
      <w:pPr>
        <w:widowControl w:val="0"/>
        <w:autoSpaceDE w:val="0"/>
        <w:autoSpaceDN w:val="0"/>
        <w:adjustRightInd w:val="0"/>
        <w:rPr>
          <w:rFonts w:cs="Cambria"/>
          <w:color w:val="000000"/>
          <w:lang w:val="ru-RU"/>
        </w:rPr>
      </w:pPr>
    </w:p>
    <w:p w:rsidR="00BD64D2" w:rsidRDefault="009220F2" w:rsidP="00474EE4">
      <w:pPr>
        <w:widowControl w:val="0"/>
        <w:autoSpaceDE w:val="0"/>
        <w:autoSpaceDN w:val="0"/>
        <w:adjustRightInd w:val="0"/>
        <w:jc w:val="center"/>
        <w:outlineLvl w:val="3"/>
        <w:rPr>
          <w:rFonts w:ascii="Times New Roman" w:hAnsi="Times New Roman"/>
          <w:b/>
          <w:color w:val="000000"/>
          <w:sz w:val="28"/>
          <w:szCs w:val="28"/>
          <w:lang w:val="ru-RU"/>
        </w:rPr>
      </w:pPr>
      <w:bookmarkStart w:id="28" w:name="Par669"/>
      <w:bookmarkEnd w:id="28"/>
      <w:r w:rsidRPr="004F4296">
        <w:rPr>
          <w:rFonts w:ascii="Times New Roman" w:hAnsi="Times New Roman"/>
          <w:b/>
          <w:color w:val="000000"/>
          <w:sz w:val="28"/>
          <w:szCs w:val="28"/>
        </w:rPr>
        <w:t>VI</w:t>
      </w:r>
      <w:r w:rsidRPr="004F4296">
        <w:rPr>
          <w:rFonts w:ascii="Times New Roman" w:hAnsi="Times New Roman"/>
          <w:b/>
          <w:color w:val="000000"/>
          <w:sz w:val="28"/>
          <w:szCs w:val="28"/>
          <w:lang w:val="ru-RU"/>
        </w:rPr>
        <w:t>. Обобщенная характеристика</w:t>
      </w:r>
      <w:r w:rsidR="00BD64D2">
        <w:rPr>
          <w:rFonts w:ascii="Times New Roman" w:hAnsi="Times New Roman"/>
          <w:b/>
          <w:color w:val="000000"/>
          <w:sz w:val="28"/>
          <w:szCs w:val="28"/>
          <w:lang w:val="ru-RU"/>
        </w:rPr>
        <w:t xml:space="preserve"> структурных элементов </w:t>
      </w:r>
    </w:p>
    <w:p w:rsidR="009220F2" w:rsidRPr="004F4296" w:rsidRDefault="00BD64D2" w:rsidP="00474EE4">
      <w:pPr>
        <w:widowControl w:val="0"/>
        <w:autoSpaceDE w:val="0"/>
        <w:autoSpaceDN w:val="0"/>
        <w:adjustRightInd w:val="0"/>
        <w:jc w:val="center"/>
        <w:outlineLvl w:val="3"/>
        <w:rPr>
          <w:rFonts w:ascii="Times New Roman" w:hAnsi="Times New Roman"/>
          <w:b/>
          <w:color w:val="000000"/>
          <w:sz w:val="28"/>
          <w:szCs w:val="28"/>
          <w:lang w:val="ru-RU"/>
        </w:rPr>
      </w:pPr>
      <w:r>
        <w:rPr>
          <w:rFonts w:ascii="Times New Roman" w:hAnsi="Times New Roman"/>
          <w:b/>
          <w:color w:val="000000"/>
          <w:sz w:val="28"/>
          <w:szCs w:val="28"/>
          <w:lang w:val="ru-RU"/>
        </w:rPr>
        <w:t>подпрограмм</w:t>
      </w:r>
      <w:r w:rsidR="009220F2" w:rsidRPr="004F4296">
        <w:rPr>
          <w:rFonts w:ascii="Times New Roman" w:hAnsi="Times New Roman"/>
          <w:b/>
          <w:color w:val="000000"/>
          <w:sz w:val="28"/>
          <w:szCs w:val="28"/>
          <w:lang w:val="ru-RU"/>
        </w:rPr>
        <w:t>,</w:t>
      </w:r>
      <w:r w:rsidR="00474EE4">
        <w:rPr>
          <w:rFonts w:ascii="Times New Roman" w:hAnsi="Times New Roman"/>
          <w:b/>
          <w:color w:val="000000"/>
          <w:sz w:val="28"/>
          <w:szCs w:val="28"/>
          <w:lang w:val="ru-RU"/>
        </w:rPr>
        <w:t xml:space="preserve"> </w:t>
      </w:r>
      <w:r w:rsidR="009220F2" w:rsidRPr="004F4296">
        <w:rPr>
          <w:rFonts w:ascii="Times New Roman" w:hAnsi="Times New Roman"/>
          <w:b/>
          <w:color w:val="000000"/>
          <w:sz w:val="28"/>
          <w:szCs w:val="28"/>
          <w:lang w:val="ru-RU"/>
        </w:rPr>
        <w:t>реализуемых муниципальными образованиями</w:t>
      </w:r>
      <w:r w:rsidR="00474EE4">
        <w:rPr>
          <w:rFonts w:ascii="Times New Roman" w:hAnsi="Times New Roman"/>
          <w:b/>
          <w:color w:val="000000"/>
          <w:sz w:val="28"/>
          <w:szCs w:val="28"/>
          <w:lang w:val="ru-RU"/>
        </w:rPr>
        <w:t xml:space="preserve"> </w:t>
      </w:r>
      <w:r w:rsidR="009220F2" w:rsidRPr="004F4296">
        <w:rPr>
          <w:rFonts w:ascii="Times New Roman" w:hAnsi="Times New Roman"/>
          <w:b/>
          <w:color w:val="000000"/>
          <w:sz w:val="28"/>
          <w:szCs w:val="28"/>
          <w:lang w:val="ru-RU"/>
        </w:rPr>
        <w:t>в Курской области</w:t>
      </w:r>
    </w:p>
    <w:p w:rsidR="009220F2" w:rsidRPr="00DE7AA5" w:rsidRDefault="009220F2" w:rsidP="009220F2">
      <w:pPr>
        <w:widowControl w:val="0"/>
        <w:autoSpaceDE w:val="0"/>
        <w:autoSpaceDN w:val="0"/>
        <w:adjustRightInd w:val="0"/>
        <w:rPr>
          <w:rFonts w:cs="Cambria"/>
          <w:color w:val="000000"/>
          <w:lang w:val="ru-RU"/>
        </w:rPr>
      </w:pP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Подпрограмма 1 реализуется комитетом </w:t>
      </w:r>
      <w:r w:rsidR="00D15507">
        <w:rPr>
          <w:rFonts w:ascii="Times New Roman" w:hAnsi="Times New Roman"/>
          <w:color w:val="000000"/>
          <w:sz w:val="28"/>
          <w:szCs w:val="28"/>
          <w:lang w:val="ru-RU"/>
        </w:rPr>
        <w:t>природных ресурсов</w:t>
      </w:r>
      <w:r w:rsidRPr="00DE7AA5">
        <w:rPr>
          <w:rFonts w:ascii="Times New Roman" w:hAnsi="Times New Roman"/>
          <w:color w:val="000000"/>
          <w:sz w:val="28"/>
          <w:szCs w:val="28"/>
          <w:lang w:val="ru-RU"/>
        </w:rPr>
        <w:t xml:space="preserve"> Курской области, являющимся ее ответственным исполнителем.</w:t>
      </w:r>
    </w:p>
    <w:p w:rsidR="009220F2" w:rsidRPr="00DE7AA5" w:rsidRDefault="00232802" w:rsidP="00474EE4">
      <w:pPr>
        <w:widowControl w:val="0"/>
        <w:autoSpaceDE w:val="0"/>
        <w:autoSpaceDN w:val="0"/>
        <w:adjustRightInd w:val="0"/>
        <w:ind w:left="0" w:firstLine="709"/>
        <w:rPr>
          <w:rFonts w:ascii="Times New Roman" w:hAnsi="Times New Roman"/>
          <w:color w:val="000000"/>
          <w:sz w:val="28"/>
          <w:szCs w:val="28"/>
          <w:lang w:val="ru-RU"/>
        </w:rPr>
      </w:pPr>
      <w:r>
        <w:rPr>
          <w:rFonts w:ascii="Times New Roman" w:hAnsi="Times New Roman"/>
          <w:color w:val="000000"/>
          <w:sz w:val="28"/>
          <w:szCs w:val="28"/>
          <w:lang w:val="ru-RU"/>
        </w:rPr>
        <w:t xml:space="preserve">Муниципальные образования </w:t>
      </w:r>
      <w:r w:rsidR="009220F2" w:rsidRPr="00DE7AA5">
        <w:rPr>
          <w:rFonts w:ascii="Times New Roman" w:hAnsi="Times New Roman"/>
          <w:color w:val="000000"/>
          <w:sz w:val="28"/>
          <w:szCs w:val="28"/>
          <w:lang w:val="ru-RU"/>
        </w:rPr>
        <w:t>Курской области не участвуют в реализации подпрограммы 1.</w:t>
      </w:r>
    </w:p>
    <w:p w:rsidR="009220F2" w:rsidRPr="00DE7AA5" w:rsidRDefault="009220F2" w:rsidP="00474EE4">
      <w:pPr>
        <w:widowControl w:val="0"/>
        <w:autoSpaceDE w:val="0"/>
        <w:autoSpaceDN w:val="0"/>
        <w:adjustRightInd w:val="0"/>
        <w:ind w:left="0" w:firstLine="0"/>
        <w:rPr>
          <w:rFonts w:cs="Cambria"/>
          <w:color w:val="000000"/>
          <w:lang w:val="ru-RU"/>
        </w:rPr>
      </w:pPr>
    </w:p>
    <w:p w:rsidR="009220F2" w:rsidRPr="004F4296" w:rsidRDefault="009220F2" w:rsidP="00474EE4">
      <w:pPr>
        <w:widowControl w:val="0"/>
        <w:autoSpaceDE w:val="0"/>
        <w:autoSpaceDN w:val="0"/>
        <w:adjustRightInd w:val="0"/>
        <w:jc w:val="center"/>
        <w:outlineLvl w:val="3"/>
        <w:rPr>
          <w:rFonts w:cs="Cambria"/>
          <w:color w:val="000000"/>
          <w:sz w:val="28"/>
          <w:szCs w:val="28"/>
          <w:lang w:val="ru-RU"/>
        </w:rPr>
      </w:pPr>
      <w:bookmarkStart w:id="29" w:name="Par676"/>
      <w:bookmarkEnd w:id="29"/>
      <w:r w:rsidRPr="004F4296">
        <w:rPr>
          <w:rFonts w:ascii="Times New Roman" w:hAnsi="Times New Roman"/>
          <w:b/>
          <w:color w:val="000000"/>
          <w:sz w:val="28"/>
          <w:szCs w:val="28"/>
        </w:rPr>
        <w:t>VII</w:t>
      </w:r>
      <w:r w:rsidRPr="004F4296">
        <w:rPr>
          <w:rFonts w:ascii="Times New Roman" w:hAnsi="Times New Roman"/>
          <w:b/>
          <w:color w:val="000000"/>
          <w:sz w:val="28"/>
          <w:szCs w:val="28"/>
          <w:lang w:val="ru-RU"/>
        </w:rPr>
        <w:t>. Информация об участии предприятий и организаций</w:t>
      </w:r>
      <w:r w:rsidR="00474EE4">
        <w:rPr>
          <w:rFonts w:ascii="Times New Roman" w:hAnsi="Times New Roman"/>
          <w:b/>
          <w:color w:val="000000"/>
          <w:sz w:val="28"/>
          <w:szCs w:val="28"/>
          <w:lang w:val="ru-RU"/>
        </w:rPr>
        <w:t xml:space="preserve"> </w:t>
      </w:r>
      <w:r w:rsidRPr="004F4296">
        <w:rPr>
          <w:rFonts w:ascii="Times New Roman" w:hAnsi="Times New Roman"/>
          <w:b/>
          <w:color w:val="000000"/>
          <w:sz w:val="28"/>
          <w:szCs w:val="28"/>
          <w:lang w:val="ru-RU"/>
        </w:rPr>
        <w:t>независимо от их организационно-правовой формы,</w:t>
      </w:r>
      <w:r w:rsidR="00474EE4">
        <w:rPr>
          <w:rFonts w:ascii="Times New Roman" w:hAnsi="Times New Roman"/>
          <w:b/>
          <w:color w:val="000000"/>
          <w:sz w:val="28"/>
          <w:szCs w:val="28"/>
          <w:lang w:val="ru-RU"/>
        </w:rPr>
        <w:t xml:space="preserve"> </w:t>
      </w:r>
      <w:r w:rsidRPr="004F4296">
        <w:rPr>
          <w:rFonts w:ascii="Times New Roman" w:hAnsi="Times New Roman"/>
          <w:b/>
          <w:color w:val="000000"/>
          <w:sz w:val="28"/>
          <w:szCs w:val="28"/>
          <w:lang w:val="ru-RU"/>
        </w:rPr>
        <w:t>а также внебюджетных фондов в реализации подпрограммы</w:t>
      </w:r>
    </w:p>
    <w:p w:rsidR="009220F2" w:rsidRPr="00DE7AA5" w:rsidRDefault="009220F2" w:rsidP="009220F2">
      <w:pPr>
        <w:widowControl w:val="0"/>
        <w:autoSpaceDE w:val="0"/>
        <w:autoSpaceDN w:val="0"/>
        <w:adjustRightInd w:val="0"/>
        <w:rPr>
          <w:rFonts w:cs="Cambria"/>
          <w:color w:val="000000"/>
          <w:lang w:val="ru-RU"/>
        </w:rPr>
      </w:pP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В реализации подпрограммы 1 предполагается участие акционерных обществ, общественных, научных и иных организаций, государственных унитарных предприятий</w:t>
      </w:r>
      <w:r w:rsidR="0061516D">
        <w:rPr>
          <w:rFonts w:ascii="Times New Roman" w:hAnsi="Times New Roman"/>
          <w:color w:val="000000"/>
          <w:sz w:val="28"/>
          <w:szCs w:val="28"/>
          <w:lang w:val="ru-RU"/>
        </w:rPr>
        <w:t xml:space="preserve"> Курской области</w:t>
      </w:r>
      <w:r w:rsidRPr="00DE7AA5">
        <w:rPr>
          <w:rFonts w:ascii="Times New Roman" w:hAnsi="Times New Roman"/>
          <w:color w:val="000000"/>
          <w:sz w:val="28"/>
          <w:szCs w:val="28"/>
          <w:lang w:val="ru-RU"/>
        </w:rPr>
        <w:t>, частных компаний, индивидуальных предпринимателей.</w:t>
      </w: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Состав участников будет определяться </w:t>
      </w:r>
      <w:r w:rsidR="00AB2D09">
        <w:rPr>
          <w:rFonts w:ascii="Times New Roman" w:hAnsi="Times New Roman"/>
          <w:color w:val="000000"/>
          <w:sz w:val="28"/>
          <w:szCs w:val="28"/>
          <w:lang w:val="ru-RU"/>
        </w:rPr>
        <w:t xml:space="preserve">ответственным </w:t>
      </w:r>
      <w:r w:rsidRPr="00DE7AA5">
        <w:rPr>
          <w:rFonts w:ascii="Times New Roman" w:hAnsi="Times New Roman"/>
          <w:color w:val="000000"/>
          <w:sz w:val="28"/>
          <w:szCs w:val="28"/>
          <w:lang w:val="ru-RU"/>
        </w:rPr>
        <w:t xml:space="preserve">исполнителем подпрограммы </w:t>
      </w:r>
      <w:r w:rsidR="00F62BF8">
        <w:rPr>
          <w:rFonts w:ascii="Times New Roman" w:hAnsi="Times New Roman"/>
          <w:color w:val="000000"/>
          <w:sz w:val="28"/>
          <w:szCs w:val="28"/>
          <w:lang w:val="ru-RU"/>
        </w:rPr>
        <w:t xml:space="preserve">1 </w:t>
      </w:r>
      <w:r w:rsidRPr="00DE7AA5">
        <w:rPr>
          <w:rFonts w:ascii="Times New Roman" w:hAnsi="Times New Roman"/>
          <w:color w:val="000000"/>
          <w:sz w:val="28"/>
          <w:szCs w:val="28"/>
          <w:lang w:val="ru-RU"/>
        </w:rPr>
        <w:t>в соответствии с действующим законодательством в сфере закупок.</w:t>
      </w: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Реализация мероприятий по защите лесов, расположенных на участках лесного фонда, не переданных в аренду для заготовки древесины, будет осуществляться как за счет средств, предусмотренных на эти цели в областном бюджете, так и за счет средств внебюджетных источников.</w:t>
      </w: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Механизм привлечения средств внебюджетных источников предусмотрен </w:t>
      </w:r>
      <w:hyperlink r:id="rId39" w:history="1">
        <w:r w:rsidRPr="00DE7AA5">
          <w:rPr>
            <w:rFonts w:ascii="Times New Roman" w:hAnsi="Times New Roman"/>
            <w:color w:val="000000"/>
            <w:sz w:val="28"/>
            <w:szCs w:val="28"/>
            <w:lang w:val="ru-RU"/>
          </w:rPr>
          <w:t>статьей 19</w:t>
        </w:r>
      </w:hyperlink>
      <w:r w:rsidRPr="00DE7AA5">
        <w:rPr>
          <w:rFonts w:ascii="Times New Roman" w:hAnsi="Times New Roman"/>
          <w:color w:val="000000"/>
          <w:sz w:val="28"/>
          <w:szCs w:val="28"/>
          <w:lang w:val="ru-RU"/>
        </w:rPr>
        <w:t xml:space="preserve"> Лесного кодекса Российской Федерации.</w:t>
      </w: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При </w:t>
      </w:r>
      <w:r w:rsidR="00AB2D09">
        <w:rPr>
          <w:rFonts w:ascii="Times New Roman" w:hAnsi="Times New Roman"/>
          <w:color w:val="000000"/>
          <w:sz w:val="28"/>
          <w:szCs w:val="28"/>
          <w:lang w:val="ru-RU"/>
        </w:rPr>
        <w:t>осуществлени</w:t>
      </w:r>
      <w:r w:rsidR="00232802">
        <w:rPr>
          <w:rFonts w:ascii="Times New Roman" w:hAnsi="Times New Roman"/>
          <w:color w:val="000000"/>
          <w:sz w:val="28"/>
          <w:szCs w:val="28"/>
          <w:lang w:val="ru-RU"/>
        </w:rPr>
        <w:t>и</w:t>
      </w:r>
      <w:r w:rsidR="00AB2D09">
        <w:rPr>
          <w:rFonts w:ascii="Times New Roman" w:hAnsi="Times New Roman"/>
          <w:color w:val="000000"/>
          <w:sz w:val="28"/>
          <w:szCs w:val="28"/>
          <w:lang w:val="ru-RU"/>
        </w:rPr>
        <w:t xml:space="preserve"> закупок</w:t>
      </w:r>
      <w:r w:rsidRPr="00DE7AA5">
        <w:rPr>
          <w:rFonts w:ascii="Times New Roman" w:hAnsi="Times New Roman"/>
          <w:color w:val="000000"/>
          <w:sz w:val="28"/>
          <w:szCs w:val="28"/>
          <w:lang w:val="ru-RU"/>
        </w:rPr>
        <w:t xml:space="preserve"> на выполнение работ по защите лесов одновременно осуществляется продажа лесных насаждений для заготовки древесины. Средства от продажи направляются, в том числе, на выполнение вышеуказанных работ.</w:t>
      </w: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Осуществление мероприятий по охране и защите лесов на переданных в аренду для заготовки древесины лесных участках осуществляется за счет средств арендаторов.</w:t>
      </w:r>
    </w:p>
    <w:p w:rsidR="004A6B19" w:rsidRDefault="009220F2" w:rsidP="00474EE4">
      <w:pPr>
        <w:widowControl w:val="0"/>
        <w:autoSpaceDE w:val="0"/>
        <w:autoSpaceDN w:val="0"/>
        <w:adjustRightInd w:val="0"/>
        <w:ind w:left="0" w:firstLine="709"/>
        <w:rPr>
          <w:rFonts w:cs="Cambria"/>
          <w:color w:val="000000"/>
          <w:lang w:val="ru-RU"/>
        </w:rPr>
      </w:pPr>
      <w:r w:rsidRPr="00DE7AA5">
        <w:rPr>
          <w:rFonts w:ascii="Times New Roman" w:hAnsi="Times New Roman"/>
          <w:color w:val="000000"/>
          <w:sz w:val="28"/>
          <w:szCs w:val="28"/>
          <w:lang w:val="ru-RU"/>
        </w:rPr>
        <w:t>Внебюджетные фонды участия в реализации подпрограммы 1 не принимают.</w:t>
      </w:r>
    </w:p>
    <w:p w:rsidR="00B846CD" w:rsidRPr="00344C93" w:rsidRDefault="00B846CD" w:rsidP="006035AB">
      <w:pPr>
        <w:widowControl w:val="0"/>
        <w:autoSpaceDE w:val="0"/>
        <w:autoSpaceDN w:val="0"/>
        <w:adjustRightInd w:val="0"/>
        <w:ind w:left="0" w:firstLine="0"/>
        <w:outlineLvl w:val="3"/>
        <w:rPr>
          <w:rFonts w:cs="Cambria"/>
          <w:b/>
          <w:color w:val="000000"/>
          <w:sz w:val="28"/>
          <w:szCs w:val="28"/>
          <w:lang w:val="ru-RU"/>
        </w:rPr>
      </w:pPr>
      <w:bookmarkStart w:id="30" w:name="Par688"/>
      <w:bookmarkEnd w:id="30"/>
    </w:p>
    <w:p w:rsidR="009220F2" w:rsidRPr="004F4296" w:rsidRDefault="009220F2" w:rsidP="00474EE4">
      <w:pPr>
        <w:widowControl w:val="0"/>
        <w:autoSpaceDE w:val="0"/>
        <w:autoSpaceDN w:val="0"/>
        <w:adjustRightInd w:val="0"/>
        <w:jc w:val="center"/>
        <w:outlineLvl w:val="3"/>
        <w:rPr>
          <w:rFonts w:cs="Cambria"/>
          <w:b/>
          <w:color w:val="000000"/>
          <w:sz w:val="28"/>
          <w:szCs w:val="28"/>
          <w:lang w:val="ru-RU"/>
        </w:rPr>
      </w:pPr>
      <w:r w:rsidRPr="004F4296">
        <w:rPr>
          <w:rFonts w:cs="Cambria"/>
          <w:b/>
          <w:color w:val="000000"/>
          <w:sz w:val="28"/>
          <w:szCs w:val="28"/>
        </w:rPr>
        <w:t>VIII</w:t>
      </w:r>
      <w:r w:rsidRPr="004F4296">
        <w:rPr>
          <w:rFonts w:cs="Cambria"/>
          <w:b/>
          <w:color w:val="000000"/>
          <w:sz w:val="28"/>
          <w:szCs w:val="28"/>
          <w:lang w:val="ru-RU"/>
        </w:rPr>
        <w:t>. Обоснование объема финансовых ресурсов, необходимых</w:t>
      </w:r>
      <w:r w:rsidR="00474EE4">
        <w:rPr>
          <w:rFonts w:cs="Cambria"/>
          <w:b/>
          <w:color w:val="000000"/>
          <w:sz w:val="28"/>
          <w:szCs w:val="28"/>
          <w:lang w:val="ru-RU"/>
        </w:rPr>
        <w:t xml:space="preserve"> </w:t>
      </w:r>
      <w:r w:rsidRPr="004F4296">
        <w:rPr>
          <w:rFonts w:cs="Cambria"/>
          <w:b/>
          <w:color w:val="000000"/>
          <w:sz w:val="28"/>
          <w:szCs w:val="28"/>
          <w:lang w:val="ru-RU"/>
        </w:rPr>
        <w:t>для реализации подпрограммы</w:t>
      </w:r>
    </w:p>
    <w:p w:rsidR="009220F2" w:rsidRPr="00DE7AA5" w:rsidRDefault="009220F2" w:rsidP="009220F2">
      <w:pPr>
        <w:widowControl w:val="0"/>
        <w:autoSpaceDE w:val="0"/>
        <w:autoSpaceDN w:val="0"/>
        <w:adjustRightInd w:val="0"/>
        <w:rPr>
          <w:rFonts w:cs="Cambria"/>
          <w:color w:val="000000"/>
          <w:lang w:val="ru-RU"/>
        </w:rPr>
      </w:pP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Потребность в финансировании на осуществление мероприятий по обеспечению охраны лесов от пожаров, защите лесов от вредителей и болезней рассчитывалась в соответствии с запланированными Лесным </w:t>
      </w:r>
      <w:hyperlink r:id="rId40" w:history="1">
        <w:r w:rsidRPr="00DE7AA5">
          <w:rPr>
            <w:rFonts w:ascii="Times New Roman" w:hAnsi="Times New Roman"/>
            <w:color w:val="000000"/>
            <w:sz w:val="28"/>
            <w:szCs w:val="28"/>
            <w:lang w:val="ru-RU"/>
          </w:rPr>
          <w:t>планом</w:t>
        </w:r>
      </w:hyperlink>
      <w:r w:rsidRPr="00DE7AA5">
        <w:rPr>
          <w:rFonts w:ascii="Times New Roman" w:hAnsi="Times New Roman"/>
          <w:color w:val="000000"/>
          <w:sz w:val="28"/>
          <w:szCs w:val="28"/>
          <w:lang w:val="ru-RU"/>
        </w:rPr>
        <w:t xml:space="preserve"> Курской области объемами работ и нормативами затрат, определяемыми ежегодно на основе технологических карт выполнения работ.</w:t>
      </w: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lastRenderedPageBreak/>
        <w:t>На арендованной территории лесного фонда источником финансирования вышеперечисленных мероприятий запланированы (оценочно) внебюджетные источники, на территории лесного фонда, не переданной в аренду, - бюджетные средства.</w:t>
      </w:r>
    </w:p>
    <w:p w:rsidR="00761004" w:rsidRPr="00791DBB" w:rsidRDefault="00761004" w:rsidP="00761004">
      <w:pPr>
        <w:pStyle w:val="a9"/>
        <w:ind w:left="0" w:firstLine="708"/>
        <w:rPr>
          <w:rFonts w:ascii="Times New Roman" w:hAnsi="Times New Roman"/>
          <w:sz w:val="28"/>
          <w:szCs w:val="28"/>
          <w:lang w:val="ru-RU"/>
        </w:rPr>
      </w:pPr>
      <w:r w:rsidRPr="00791DBB">
        <w:rPr>
          <w:rFonts w:ascii="Times New Roman" w:hAnsi="Times New Roman"/>
          <w:sz w:val="28"/>
          <w:szCs w:val="28"/>
          <w:lang w:val="ru-RU"/>
        </w:rPr>
        <w:t xml:space="preserve">Объем финансирования подпрограммы 1 в 2014 </w:t>
      </w:r>
      <w:r w:rsidRPr="00791DBB">
        <w:rPr>
          <w:rFonts w:ascii="Times New Roman" w:hAnsi="Times New Roman"/>
          <w:sz w:val="28"/>
          <w:szCs w:val="28"/>
          <w:shd w:val="clear" w:color="auto" w:fill="FFFFFF"/>
          <w:lang w:val="ru-RU"/>
        </w:rPr>
        <w:t>–</w:t>
      </w:r>
      <w:r w:rsidRPr="00791DBB">
        <w:rPr>
          <w:rFonts w:ascii="Times New Roman" w:hAnsi="Times New Roman"/>
          <w:sz w:val="28"/>
          <w:szCs w:val="28"/>
          <w:lang w:val="ru-RU"/>
        </w:rPr>
        <w:t xml:space="preserve"> 2024 годах за счет всех источников финансирования составит </w:t>
      </w:r>
      <w:r w:rsidR="00533B06" w:rsidRPr="00791DBB">
        <w:rPr>
          <w:rFonts w:ascii="Times New Roman" w:hAnsi="Times New Roman"/>
          <w:sz w:val="28"/>
          <w:szCs w:val="28"/>
          <w:lang w:val="ru-RU"/>
        </w:rPr>
        <w:t>1 394 656,278</w:t>
      </w:r>
      <w:r w:rsidRPr="00791DBB">
        <w:rPr>
          <w:rFonts w:ascii="Times New Roman" w:hAnsi="Times New Roman"/>
          <w:sz w:val="28"/>
          <w:szCs w:val="28"/>
          <w:lang w:val="ru-RU"/>
        </w:rPr>
        <w:t xml:space="preserve"> тыс. рублей, в том числе:</w:t>
      </w:r>
    </w:p>
    <w:p w:rsidR="00761004" w:rsidRPr="00761004" w:rsidRDefault="00761004" w:rsidP="00761004">
      <w:pPr>
        <w:pStyle w:val="a9"/>
        <w:ind w:left="0" w:firstLine="708"/>
        <w:rPr>
          <w:rFonts w:ascii="Times New Roman" w:hAnsi="Times New Roman"/>
          <w:sz w:val="28"/>
          <w:szCs w:val="28"/>
          <w:lang w:val="ru-RU"/>
        </w:rPr>
      </w:pPr>
      <w:r w:rsidRPr="00791DBB">
        <w:rPr>
          <w:rFonts w:ascii="Times New Roman" w:hAnsi="Times New Roman"/>
          <w:sz w:val="28"/>
          <w:szCs w:val="28"/>
          <w:lang w:val="ru-RU"/>
        </w:rPr>
        <w:t>за счет</w:t>
      </w:r>
      <w:r w:rsidRPr="00761004">
        <w:rPr>
          <w:rFonts w:ascii="Times New Roman" w:hAnsi="Times New Roman"/>
          <w:sz w:val="28"/>
          <w:szCs w:val="28"/>
          <w:lang w:val="ru-RU"/>
        </w:rPr>
        <w:t xml:space="preserve"> средств федерального бюджета (прогноз) </w:t>
      </w:r>
      <w:r w:rsidRPr="00761004">
        <w:rPr>
          <w:rFonts w:ascii="Times New Roman" w:hAnsi="Times New Roman"/>
          <w:sz w:val="28"/>
          <w:szCs w:val="28"/>
          <w:shd w:val="clear" w:color="auto" w:fill="FFFFFF"/>
          <w:lang w:val="ru-RU"/>
        </w:rPr>
        <w:t>–</w:t>
      </w:r>
      <w:r w:rsidRPr="00761004">
        <w:rPr>
          <w:rFonts w:ascii="Times New Roman" w:hAnsi="Times New Roman"/>
          <w:sz w:val="28"/>
          <w:szCs w:val="28"/>
          <w:lang w:val="ru-RU"/>
        </w:rPr>
        <w:t xml:space="preserve"> </w:t>
      </w:r>
      <w:r w:rsidR="00533B06">
        <w:rPr>
          <w:rFonts w:ascii="Times New Roman" w:hAnsi="Times New Roman"/>
          <w:sz w:val="28"/>
          <w:szCs w:val="28"/>
          <w:lang w:val="ru-RU"/>
        </w:rPr>
        <w:t>498 447,944</w:t>
      </w:r>
      <w:r w:rsidRPr="00761004">
        <w:rPr>
          <w:rFonts w:ascii="Times New Roman" w:hAnsi="Times New Roman"/>
          <w:sz w:val="28"/>
          <w:szCs w:val="28"/>
          <w:lang w:val="ru-RU"/>
        </w:rPr>
        <w:t xml:space="preserve"> тыс. рублей, в том  числе  на  2014 год </w:t>
      </w:r>
      <w:r w:rsidRPr="00761004">
        <w:rPr>
          <w:rFonts w:ascii="Times New Roman" w:hAnsi="Times New Roman"/>
          <w:sz w:val="28"/>
          <w:szCs w:val="28"/>
          <w:shd w:val="clear" w:color="auto" w:fill="FFFFFF"/>
          <w:lang w:val="ru-RU"/>
        </w:rPr>
        <w:t>–</w:t>
      </w:r>
      <w:r w:rsidRPr="00761004">
        <w:rPr>
          <w:rFonts w:ascii="Times New Roman" w:hAnsi="Times New Roman"/>
          <w:sz w:val="28"/>
          <w:szCs w:val="28"/>
          <w:lang w:val="ru-RU"/>
        </w:rPr>
        <w:t xml:space="preserve"> 48</w:t>
      </w:r>
      <w:r w:rsidRPr="003F2F2F">
        <w:rPr>
          <w:rFonts w:ascii="Times New Roman" w:hAnsi="Times New Roman"/>
          <w:sz w:val="28"/>
          <w:szCs w:val="28"/>
        </w:rPr>
        <w:t> </w:t>
      </w:r>
      <w:r w:rsidRPr="00761004">
        <w:rPr>
          <w:rFonts w:ascii="Times New Roman" w:hAnsi="Times New Roman"/>
          <w:sz w:val="28"/>
          <w:szCs w:val="28"/>
          <w:lang w:val="ru-RU"/>
        </w:rPr>
        <w:t xml:space="preserve">347,437 тыс. рублей; на 2015 год </w:t>
      </w:r>
      <w:r w:rsidRPr="00761004">
        <w:rPr>
          <w:rFonts w:ascii="Times New Roman" w:hAnsi="Times New Roman"/>
          <w:sz w:val="28"/>
          <w:szCs w:val="28"/>
          <w:shd w:val="clear" w:color="auto" w:fill="FFFFFF"/>
          <w:lang w:val="ru-RU"/>
        </w:rPr>
        <w:t>–</w:t>
      </w:r>
      <w:r w:rsidRPr="00761004">
        <w:rPr>
          <w:rFonts w:ascii="Times New Roman" w:hAnsi="Times New Roman"/>
          <w:sz w:val="28"/>
          <w:szCs w:val="28"/>
          <w:lang w:val="ru-RU"/>
        </w:rPr>
        <w:t>36</w:t>
      </w:r>
      <w:r w:rsidRPr="003F2F2F">
        <w:rPr>
          <w:rFonts w:ascii="Times New Roman" w:hAnsi="Times New Roman"/>
          <w:sz w:val="28"/>
          <w:szCs w:val="28"/>
        </w:rPr>
        <w:t> </w:t>
      </w:r>
      <w:r w:rsidRPr="00761004">
        <w:rPr>
          <w:rFonts w:ascii="Times New Roman" w:hAnsi="Times New Roman"/>
          <w:sz w:val="28"/>
          <w:szCs w:val="28"/>
          <w:lang w:val="ru-RU"/>
        </w:rPr>
        <w:t xml:space="preserve">340,600 тыс. рублей; на 2016 год </w:t>
      </w:r>
      <w:r w:rsidRPr="00761004">
        <w:rPr>
          <w:rFonts w:ascii="Times New Roman" w:hAnsi="Times New Roman"/>
          <w:sz w:val="28"/>
          <w:szCs w:val="28"/>
          <w:shd w:val="clear" w:color="auto" w:fill="FFFFFF"/>
          <w:lang w:val="ru-RU"/>
        </w:rPr>
        <w:t>–</w:t>
      </w:r>
      <w:r w:rsidRPr="00761004">
        <w:rPr>
          <w:rFonts w:ascii="Times New Roman" w:hAnsi="Times New Roman"/>
          <w:sz w:val="28"/>
          <w:szCs w:val="28"/>
          <w:lang w:val="ru-RU"/>
        </w:rPr>
        <w:t>33</w:t>
      </w:r>
      <w:r w:rsidRPr="003F2F2F">
        <w:rPr>
          <w:rFonts w:ascii="Times New Roman" w:hAnsi="Times New Roman"/>
          <w:sz w:val="28"/>
          <w:szCs w:val="28"/>
        </w:rPr>
        <w:t> </w:t>
      </w:r>
      <w:r w:rsidRPr="00761004">
        <w:rPr>
          <w:rFonts w:ascii="Times New Roman" w:hAnsi="Times New Roman"/>
          <w:sz w:val="28"/>
          <w:szCs w:val="28"/>
          <w:lang w:val="ru-RU"/>
        </w:rPr>
        <w:t xml:space="preserve">760,110 тыс. рублей; на 2017 год </w:t>
      </w:r>
      <w:r w:rsidRPr="00761004">
        <w:rPr>
          <w:rFonts w:ascii="Times New Roman" w:hAnsi="Times New Roman"/>
          <w:sz w:val="28"/>
          <w:szCs w:val="28"/>
          <w:shd w:val="clear" w:color="auto" w:fill="FFFFFF"/>
          <w:lang w:val="ru-RU"/>
        </w:rPr>
        <w:t>–</w:t>
      </w:r>
      <w:r w:rsidRPr="00761004">
        <w:rPr>
          <w:rFonts w:ascii="Times New Roman" w:hAnsi="Times New Roman"/>
          <w:sz w:val="28"/>
          <w:szCs w:val="28"/>
          <w:lang w:val="ru-RU"/>
        </w:rPr>
        <w:t>44</w:t>
      </w:r>
      <w:r w:rsidRPr="003F2F2F">
        <w:rPr>
          <w:rFonts w:ascii="Times New Roman" w:hAnsi="Times New Roman"/>
          <w:sz w:val="28"/>
          <w:szCs w:val="28"/>
        </w:rPr>
        <w:t> </w:t>
      </w:r>
      <w:r w:rsidRPr="00761004">
        <w:rPr>
          <w:rFonts w:ascii="Times New Roman" w:hAnsi="Times New Roman"/>
          <w:sz w:val="28"/>
          <w:szCs w:val="28"/>
          <w:lang w:val="ru-RU"/>
        </w:rPr>
        <w:t xml:space="preserve">025,498 тыс. рублей; на 2018 год </w:t>
      </w:r>
      <w:r w:rsidRPr="00761004">
        <w:rPr>
          <w:rFonts w:ascii="Times New Roman" w:hAnsi="Times New Roman"/>
          <w:sz w:val="28"/>
          <w:szCs w:val="28"/>
          <w:shd w:val="clear" w:color="auto" w:fill="FFFFFF"/>
          <w:lang w:val="ru-RU"/>
        </w:rPr>
        <w:t>–</w:t>
      </w:r>
      <w:r w:rsidRPr="00761004">
        <w:rPr>
          <w:rFonts w:ascii="Times New Roman" w:hAnsi="Times New Roman"/>
          <w:sz w:val="28"/>
          <w:szCs w:val="28"/>
          <w:lang w:val="ru-RU"/>
        </w:rPr>
        <w:t xml:space="preserve"> 39</w:t>
      </w:r>
      <w:r w:rsidRPr="003F2F2F">
        <w:rPr>
          <w:rFonts w:ascii="Times New Roman" w:hAnsi="Times New Roman"/>
          <w:sz w:val="28"/>
          <w:szCs w:val="28"/>
        </w:rPr>
        <w:t> </w:t>
      </w:r>
      <w:r w:rsidRPr="00761004">
        <w:rPr>
          <w:rFonts w:ascii="Times New Roman" w:hAnsi="Times New Roman"/>
          <w:sz w:val="28"/>
          <w:szCs w:val="28"/>
          <w:lang w:val="ru-RU"/>
        </w:rPr>
        <w:t xml:space="preserve">318,460 тыс. рублей; на 2019 год </w:t>
      </w:r>
      <w:r w:rsidRPr="00761004">
        <w:rPr>
          <w:rFonts w:ascii="Times New Roman" w:hAnsi="Times New Roman"/>
          <w:sz w:val="28"/>
          <w:szCs w:val="28"/>
          <w:shd w:val="clear" w:color="auto" w:fill="FFFFFF"/>
          <w:lang w:val="ru-RU"/>
        </w:rPr>
        <w:t>–</w:t>
      </w:r>
      <w:r w:rsidR="00C340D8">
        <w:rPr>
          <w:rFonts w:ascii="Times New Roman" w:hAnsi="Times New Roman"/>
          <w:sz w:val="28"/>
          <w:szCs w:val="28"/>
          <w:lang w:val="ru-RU"/>
        </w:rPr>
        <w:t>68 223,282</w:t>
      </w:r>
      <w:r w:rsidRPr="00761004">
        <w:rPr>
          <w:rFonts w:ascii="Times New Roman" w:hAnsi="Times New Roman"/>
          <w:sz w:val="28"/>
          <w:szCs w:val="28"/>
          <w:lang w:val="ru-RU"/>
        </w:rPr>
        <w:t xml:space="preserve"> тыс. рублей; на 2020 год </w:t>
      </w:r>
      <w:r w:rsidRPr="00761004">
        <w:rPr>
          <w:rFonts w:ascii="Times New Roman" w:hAnsi="Times New Roman"/>
          <w:sz w:val="28"/>
          <w:szCs w:val="28"/>
          <w:shd w:val="clear" w:color="auto" w:fill="FFFFFF"/>
          <w:lang w:val="ru-RU"/>
        </w:rPr>
        <w:t>–</w:t>
      </w:r>
      <w:r w:rsidRPr="00761004">
        <w:rPr>
          <w:rFonts w:ascii="Times New Roman" w:hAnsi="Times New Roman"/>
          <w:sz w:val="28"/>
          <w:szCs w:val="28"/>
          <w:lang w:val="ru-RU"/>
        </w:rPr>
        <w:t xml:space="preserve"> </w:t>
      </w:r>
      <w:r w:rsidR="004262B0">
        <w:rPr>
          <w:rFonts w:ascii="Times New Roman" w:hAnsi="Times New Roman"/>
          <w:sz w:val="28"/>
          <w:szCs w:val="28"/>
          <w:lang w:val="ru-RU"/>
        </w:rPr>
        <w:t>49 081,245</w:t>
      </w:r>
      <w:r w:rsidRPr="00761004">
        <w:rPr>
          <w:rFonts w:ascii="Times New Roman" w:hAnsi="Times New Roman"/>
          <w:sz w:val="28"/>
          <w:szCs w:val="28"/>
          <w:lang w:val="ru-RU"/>
        </w:rPr>
        <w:t xml:space="preserve"> тыс. рублей; на 2021 год </w:t>
      </w:r>
      <w:r w:rsidRPr="00761004">
        <w:rPr>
          <w:rFonts w:ascii="Times New Roman" w:hAnsi="Times New Roman"/>
          <w:sz w:val="28"/>
          <w:szCs w:val="28"/>
          <w:shd w:val="clear" w:color="auto" w:fill="FFFFFF"/>
          <w:lang w:val="ru-RU"/>
        </w:rPr>
        <w:t>–</w:t>
      </w:r>
      <w:r w:rsidR="00FB18B8">
        <w:rPr>
          <w:rFonts w:ascii="Times New Roman" w:hAnsi="Times New Roman"/>
          <w:sz w:val="28"/>
          <w:szCs w:val="28"/>
          <w:lang w:val="ru-RU"/>
        </w:rPr>
        <w:t>55 502,489</w:t>
      </w:r>
      <w:r w:rsidRPr="00761004">
        <w:rPr>
          <w:rFonts w:ascii="Times New Roman" w:hAnsi="Times New Roman"/>
          <w:sz w:val="28"/>
          <w:szCs w:val="28"/>
          <w:lang w:val="ru-RU"/>
        </w:rPr>
        <w:t xml:space="preserve"> тыс. рублей; на 2022 год – </w:t>
      </w:r>
      <w:r w:rsidR="00533B06">
        <w:rPr>
          <w:rFonts w:ascii="Times New Roman" w:hAnsi="Times New Roman"/>
          <w:sz w:val="28"/>
          <w:szCs w:val="28"/>
          <w:lang w:val="ru-RU"/>
        </w:rPr>
        <w:t>52 563,000</w:t>
      </w:r>
      <w:r w:rsidRPr="00761004">
        <w:rPr>
          <w:rFonts w:ascii="Times New Roman" w:hAnsi="Times New Roman"/>
          <w:sz w:val="28"/>
          <w:szCs w:val="28"/>
          <w:lang w:val="ru-RU"/>
        </w:rPr>
        <w:t xml:space="preserve"> тыс. рублей; на 2023 год – </w:t>
      </w:r>
      <w:r w:rsidR="00533B06">
        <w:rPr>
          <w:rFonts w:ascii="Times New Roman" w:hAnsi="Times New Roman"/>
          <w:sz w:val="28"/>
          <w:szCs w:val="28"/>
          <w:lang w:val="ru-RU"/>
        </w:rPr>
        <w:t>32 283,850</w:t>
      </w:r>
      <w:r w:rsidRPr="00761004">
        <w:rPr>
          <w:rFonts w:ascii="Times New Roman" w:hAnsi="Times New Roman"/>
          <w:sz w:val="28"/>
          <w:szCs w:val="28"/>
          <w:lang w:val="ru-RU"/>
        </w:rPr>
        <w:t xml:space="preserve"> тыс. рублей; на 2024 год – </w:t>
      </w:r>
      <w:r w:rsidR="00533B06">
        <w:rPr>
          <w:rFonts w:ascii="Times New Roman" w:hAnsi="Times New Roman"/>
          <w:sz w:val="28"/>
          <w:szCs w:val="28"/>
          <w:lang w:val="ru-RU"/>
        </w:rPr>
        <w:t>39 001,973</w:t>
      </w:r>
      <w:r w:rsidRPr="00761004">
        <w:rPr>
          <w:rFonts w:ascii="Times New Roman" w:hAnsi="Times New Roman"/>
          <w:sz w:val="28"/>
          <w:szCs w:val="28"/>
          <w:lang w:val="ru-RU"/>
        </w:rPr>
        <w:t xml:space="preserve"> тыс. рублей;</w:t>
      </w:r>
    </w:p>
    <w:p w:rsidR="00761004" w:rsidRPr="00761004" w:rsidRDefault="00761004" w:rsidP="00761004">
      <w:pPr>
        <w:pStyle w:val="a9"/>
        <w:ind w:left="0" w:firstLine="708"/>
        <w:rPr>
          <w:rFonts w:ascii="Times New Roman" w:hAnsi="Times New Roman"/>
          <w:sz w:val="28"/>
          <w:szCs w:val="28"/>
          <w:lang w:val="ru-RU"/>
        </w:rPr>
      </w:pPr>
      <w:r w:rsidRPr="00761004">
        <w:rPr>
          <w:rFonts w:ascii="Times New Roman" w:hAnsi="Times New Roman"/>
          <w:sz w:val="28"/>
          <w:szCs w:val="28"/>
          <w:lang w:val="ru-RU"/>
        </w:rPr>
        <w:t xml:space="preserve">за счет средств областного бюджета </w:t>
      </w:r>
      <w:r w:rsidRPr="00761004">
        <w:rPr>
          <w:rFonts w:ascii="Times New Roman" w:hAnsi="Times New Roman"/>
          <w:sz w:val="28"/>
          <w:szCs w:val="28"/>
          <w:shd w:val="clear" w:color="auto" w:fill="FFFFFF"/>
          <w:lang w:val="ru-RU"/>
        </w:rPr>
        <w:t>–</w:t>
      </w:r>
      <w:r w:rsidRPr="00761004">
        <w:rPr>
          <w:rFonts w:ascii="Times New Roman" w:hAnsi="Times New Roman"/>
          <w:sz w:val="28"/>
          <w:szCs w:val="28"/>
          <w:lang w:val="ru-RU"/>
        </w:rPr>
        <w:t xml:space="preserve"> </w:t>
      </w:r>
      <w:r w:rsidR="00533B06">
        <w:rPr>
          <w:rFonts w:ascii="Times New Roman" w:hAnsi="Times New Roman"/>
          <w:sz w:val="28"/>
          <w:szCs w:val="28"/>
          <w:lang w:val="ru-RU"/>
        </w:rPr>
        <w:t>58 554,255</w:t>
      </w:r>
      <w:r w:rsidRPr="00761004">
        <w:rPr>
          <w:rFonts w:ascii="Times New Roman" w:hAnsi="Times New Roman"/>
          <w:sz w:val="28"/>
          <w:szCs w:val="28"/>
          <w:lang w:val="ru-RU"/>
        </w:rPr>
        <w:t xml:space="preserve"> тыс. рублей, в том  числе  на  2014 год </w:t>
      </w:r>
      <w:r w:rsidRPr="00761004">
        <w:rPr>
          <w:rFonts w:ascii="Times New Roman" w:hAnsi="Times New Roman"/>
          <w:sz w:val="28"/>
          <w:szCs w:val="28"/>
          <w:shd w:val="clear" w:color="auto" w:fill="FFFFFF"/>
          <w:lang w:val="ru-RU"/>
        </w:rPr>
        <w:t>–</w:t>
      </w:r>
      <w:r w:rsidRPr="00761004">
        <w:rPr>
          <w:rFonts w:ascii="Times New Roman" w:hAnsi="Times New Roman"/>
          <w:sz w:val="28"/>
          <w:szCs w:val="28"/>
          <w:lang w:val="ru-RU"/>
        </w:rPr>
        <w:t xml:space="preserve"> 11</w:t>
      </w:r>
      <w:r w:rsidRPr="003F2F2F">
        <w:rPr>
          <w:rFonts w:ascii="Times New Roman" w:hAnsi="Times New Roman"/>
          <w:sz w:val="28"/>
          <w:szCs w:val="28"/>
        </w:rPr>
        <w:t> </w:t>
      </w:r>
      <w:r w:rsidRPr="00761004">
        <w:rPr>
          <w:rFonts w:ascii="Times New Roman" w:hAnsi="Times New Roman"/>
          <w:sz w:val="28"/>
          <w:szCs w:val="28"/>
          <w:lang w:val="ru-RU"/>
        </w:rPr>
        <w:t xml:space="preserve">903,475 тыс. рублей; на 2015 год </w:t>
      </w:r>
      <w:r w:rsidRPr="00761004">
        <w:rPr>
          <w:rFonts w:ascii="Times New Roman" w:hAnsi="Times New Roman"/>
          <w:sz w:val="28"/>
          <w:szCs w:val="28"/>
          <w:shd w:val="clear" w:color="auto" w:fill="FFFFFF"/>
          <w:lang w:val="ru-RU"/>
        </w:rPr>
        <w:t>–</w:t>
      </w:r>
      <w:r w:rsidRPr="00761004">
        <w:rPr>
          <w:rFonts w:ascii="Times New Roman" w:hAnsi="Times New Roman"/>
          <w:sz w:val="28"/>
          <w:szCs w:val="28"/>
          <w:lang w:val="ru-RU"/>
        </w:rPr>
        <w:t xml:space="preserve"> 3</w:t>
      </w:r>
      <w:r w:rsidRPr="003F2F2F">
        <w:rPr>
          <w:rFonts w:ascii="Times New Roman" w:hAnsi="Times New Roman"/>
          <w:sz w:val="28"/>
          <w:szCs w:val="28"/>
        </w:rPr>
        <w:t> </w:t>
      </w:r>
      <w:r w:rsidRPr="00761004">
        <w:rPr>
          <w:rFonts w:ascii="Times New Roman" w:hAnsi="Times New Roman"/>
          <w:sz w:val="28"/>
          <w:szCs w:val="28"/>
          <w:lang w:val="ru-RU"/>
        </w:rPr>
        <w:t xml:space="preserve">426,625 тыс. рублей; на 2016 год </w:t>
      </w:r>
      <w:r w:rsidRPr="00761004">
        <w:rPr>
          <w:rFonts w:ascii="Times New Roman" w:hAnsi="Times New Roman"/>
          <w:sz w:val="28"/>
          <w:szCs w:val="28"/>
          <w:shd w:val="clear" w:color="auto" w:fill="FFFFFF"/>
          <w:lang w:val="ru-RU"/>
        </w:rPr>
        <w:t>–</w:t>
      </w:r>
      <w:r w:rsidRPr="00761004">
        <w:rPr>
          <w:rFonts w:ascii="Times New Roman" w:hAnsi="Times New Roman"/>
          <w:sz w:val="28"/>
          <w:szCs w:val="28"/>
          <w:lang w:val="ru-RU"/>
        </w:rPr>
        <w:t xml:space="preserve"> 3</w:t>
      </w:r>
      <w:r w:rsidRPr="003F2F2F">
        <w:rPr>
          <w:rFonts w:ascii="Times New Roman" w:hAnsi="Times New Roman"/>
          <w:sz w:val="28"/>
          <w:szCs w:val="28"/>
        </w:rPr>
        <w:t> </w:t>
      </w:r>
      <w:r w:rsidRPr="00761004">
        <w:rPr>
          <w:rFonts w:ascii="Times New Roman" w:hAnsi="Times New Roman"/>
          <w:sz w:val="28"/>
          <w:szCs w:val="28"/>
          <w:lang w:val="ru-RU"/>
        </w:rPr>
        <w:t xml:space="preserve">456,703 тыс. рублей; на 2017 год </w:t>
      </w:r>
      <w:r w:rsidRPr="00761004">
        <w:rPr>
          <w:rFonts w:ascii="Times New Roman" w:hAnsi="Times New Roman"/>
          <w:sz w:val="28"/>
          <w:szCs w:val="28"/>
          <w:shd w:val="clear" w:color="auto" w:fill="FFFFFF"/>
          <w:lang w:val="ru-RU"/>
        </w:rPr>
        <w:t>–</w:t>
      </w:r>
      <w:r w:rsidRPr="00761004">
        <w:rPr>
          <w:rFonts w:ascii="Times New Roman" w:hAnsi="Times New Roman"/>
          <w:sz w:val="28"/>
          <w:szCs w:val="28"/>
          <w:lang w:val="ru-RU"/>
        </w:rPr>
        <w:t xml:space="preserve"> 3</w:t>
      </w:r>
      <w:r w:rsidRPr="003F2F2F">
        <w:rPr>
          <w:rFonts w:ascii="Times New Roman" w:hAnsi="Times New Roman"/>
          <w:sz w:val="28"/>
          <w:szCs w:val="28"/>
        </w:rPr>
        <w:t> </w:t>
      </w:r>
      <w:r w:rsidRPr="00761004">
        <w:rPr>
          <w:rFonts w:ascii="Times New Roman" w:hAnsi="Times New Roman"/>
          <w:sz w:val="28"/>
          <w:szCs w:val="28"/>
          <w:lang w:val="ru-RU"/>
        </w:rPr>
        <w:t xml:space="preserve">674,525 тыс. рублей; на 2018 год </w:t>
      </w:r>
      <w:r w:rsidRPr="00761004">
        <w:rPr>
          <w:rFonts w:ascii="Times New Roman" w:hAnsi="Times New Roman"/>
          <w:sz w:val="28"/>
          <w:szCs w:val="28"/>
          <w:shd w:val="clear" w:color="auto" w:fill="FFFFFF"/>
          <w:lang w:val="ru-RU"/>
        </w:rPr>
        <w:t>–</w:t>
      </w:r>
      <w:r w:rsidRPr="00761004">
        <w:rPr>
          <w:rFonts w:ascii="Times New Roman" w:hAnsi="Times New Roman"/>
          <w:sz w:val="28"/>
          <w:szCs w:val="28"/>
          <w:lang w:val="ru-RU"/>
        </w:rPr>
        <w:t xml:space="preserve"> 3</w:t>
      </w:r>
      <w:r w:rsidRPr="003F2F2F">
        <w:rPr>
          <w:rFonts w:ascii="Times New Roman" w:hAnsi="Times New Roman"/>
          <w:sz w:val="28"/>
          <w:szCs w:val="28"/>
        </w:rPr>
        <w:t> </w:t>
      </w:r>
      <w:r w:rsidRPr="00761004">
        <w:rPr>
          <w:rFonts w:ascii="Times New Roman" w:hAnsi="Times New Roman"/>
          <w:sz w:val="28"/>
          <w:szCs w:val="28"/>
          <w:lang w:val="ru-RU"/>
        </w:rPr>
        <w:t xml:space="preserve">763,079 тыс. рублей; на 2019 год </w:t>
      </w:r>
      <w:r w:rsidRPr="00761004">
        <w:rPr>
          <w:rFonts w:ascii="Times New Roman" w:hAnsi="Times New Roman"/>
          <w:sz w:val="28"/>
          <w:szCs w:val="28"/>
          <w:shd w:val="clear" w:color="auto" w:fill="FFFFFF"/>
          <w:lang w:val="ru-RU"/>
        </w:rPr>
        <w:t>–</w:t>
      </w:r>
      <w:r w:rsidRPr="00761004">
        <w:rPr>
          <w:rFonts w:ascii="Times New Roman" w:hAnsi="Times New Roman"/>
          <w:sz w:val="28"/>
          <w:szCs w:val="28"/>
          <w:lang w:val="ru-RU"/>
        </w:rPr>
        <w:t xml:space="preserve"> </w:t>
      </w:r>
      <w:r w:rsidR="005B57FE">
        <w:rPr>
          <w:rFonts w:ascii="Times New Roman" w:hAnsi="Times New Roman"/>
          <w:sz w:val="28"/>
          <w:szCs w:val="28"/>
          <w:lang w:val="ru-RU"/>
        </w:rPr>
        <w:t>4 099,766</w:t>
      </w:r>
      <w:r w:rsidRPr="00761004">
        <w:rPr>
          <w:rFonts w:ascii="Times New Roman" w:hAnsi="Times New Roman"/>
          <w:sz w:val="28"/>
          <w:szCs w:val="28"/>
          <w:lang w:val="ru-RU"/>
        </w:rPr>
        <w:t xml:space="preserve"> тыс. рублей; на 2020 год </w:t>
      </w:r>
      <w:r w:rsidRPr="00761004">
        <w:rPr>
          <w:rFonts w:ascii="Times New Roman" w:hAnsi="Times New Roman"/>
          <w:sz w:val="28"/>
          <w:szCs w:val="28"/>
          <w:shd w:val="clear" w:color="auto" w:fill="FFFFFF"/>
          <w:lang w:val="ru-RU"/>
        </w:rPr>
        <w:t>–</w:t>
      </w:r>
      <w:r w:rsidRPr="00761004">
        <w:rPr>
          <w:rFonts w:ascii="Times New Roman" w:hAnsi="Times New Roman"/>
          <w:sz w:val="28"/>
          <w:szCs w:val="28"/>
          <w:lang w:val="ru-RU"/>
        </w:rPr>
        <w:t xml:space="preserve"> </w:t>
      </w:r>
      <w:r w:rsidR="004262B0">
        <w:rPr>
          <w:rFonts w:ascii="Times New Roman" w:hAnsi="Times New Roman"/>
          <w:sz w:val="28"/>
          <w:szCs w:val="28"/>
          <w:lang w:val="ru-RU"/>
        </w:rPr>
        <w:t>4 176,298</w:t>
      </w:r>
      <w:r w:rsidRPr="00761004">
        <w:rPr>
          <w:rFonts w:ascii="Times New Roman" w:hAnsi="Times New Roman"/>
          <w:sz w:val="28"/>
          <w:szCs w:val="28"/>
          <w:lang w:val="ru-RU"/>
        </w:rPr>
        <w:t xml:space="preserve"> тыс. рублей; на 2021 год </w:t>
      </w:r>
      <w:r w:rsidRPr="00761004">
        <w:rPr>
          <w:rFonts w:ascii="Times New Roman" w:hAnsi="Times New Roman"/>
          <w:sz w:val="28"/>
          <w:szCs w:val="28"/>
          <w:shd w:val="clear" w:color="auto" w:fill="FFFFFF"/>
          <w:lang w:val="ru-RU"/>
        </w:rPr>
        <w:t>–</w:t>
      </w:r>
      <w:r w:rsidRPr="00761004">
        <w:rPr>
          <w:rFonts w:ascii="Times New Roman" w:hAnsi="Times New Roman"/>
          <w:sz w:val="28"/>
          <w:szCs w:val="28"/>
          <w:lang w:val="ru-RU"/>
        </w:rPr>
        <w:t xml:space="preserve"> </w:t>
      </w:r>
      <w:r w:rsidR="008D129E">
        <w:rPr>
          <w:rFonts w:ascii="Times New Roman" w:hAnsi="Times New Roman"/>
          <w:sz w:val="28"/>
          <w:szCs w:val="28"/>
          <w:lang w:val="ru-RU"/>
        </w:rPr>
        <w:t>6 012,252</w:t>
      </w:r>
      <w:r w:rsidRPr="00761004">
        <w:rPr>
          <w:rFonts w:ascii="Times New Roman" w:hAnsi="Times New Roman"/>
          <w:sz w:val="28"/>
          <w:szCs w:val="28"/>
          <w:lang w:val="ru-RU"/>
        </w:rPr>
        <w:t xml:space="preserve"> тыс. рублей; на 2022 год – </w:t>
      </w:r>
      <w:r w:rsidR="00FB18B8">
        <w:rPr>
          <w:rFonts w:ascii="Times New Roman" w:hAnsi="Times New Roman"/>
          <w:sz w:val="28"/>
          <w:szCs w:val="28"/>
          <w:lang w:val="ru-RU"/>
        </w:rPr>
        <w:t>6 013,844</w:t>
      </w:r>
      <w:r w:rsidRPr="00761004">
        <w:rPr>
          <w:rFonts w:ascii="Times New Roman" w:hAnsi="Times New Roman"/>
          <w:sz w:val="28"/>
          <w:szCs w:val="28"/>
          <w:lang w:val="ru-RU"/>
        </w:rPr>
        <w:t xml:space="preserve"> тыс. рублей; на 2023 год – </w:t>
      </w:r>
      <w:r w:rsidR="00FB18B8">
        <w:rPr>
          <w:rFonts w:ascii="Times New Roman" w:hAnsi="Times New Roman"/>
          <w:sz w:val="28"/>
          <w:szCs w:val="28"/>
          <w:lang w:val="ru-RU"/>
        </w:rPr>
        <w:t>6 013,844</w:t>
      </w:r>
      <w:r w:rsidRPr="00761004">
        <w:rPr>
          <w:rFonts w:ascii="Times New Roman" w:hAnsi="Times New Roman"/>
          <w:sz w:val="28"/>
          <w:szCs w:val="28"/>
          <w:lang w:val="ru-RU"/>
        </w:rPr>
        <w:t xml:space="preserve"> тыс. рублей; на 2024 год – </w:t>
      </w:r>
      <w:r w:rsidR="00533B06">
        <w:rPr>
          <w:rFonts w:ascii="Times New Roman" w:hAnsi="Times New Roman"/>
          <w:sz w:val="28"/>
          <w:szCs w:val="28"/>
          <w:lang w:val="ru-RU"/>
        </w:rPr>
        <w:t>6 013,844</w:t>
      </w:r>
      <w:r w:rsidRPr="00761004">
        <w:rPr>
          <w:rFonts w:ascii="Times New Roman" w:hAnsi="Times New Roman"/>
          <w:sz w:val="28"/>
          <w:szCs w:val="28"/>
          <w:lang w:val="ru-RU"/>
        </w:rPr>
        <w:t xml:space="preserve"> тыс. рублей;</w:t>
      </w:r>
    </w:p>
    <w:p w:rsidR="00761004" w:rsidRPr="00761004" w:rsidRDefault="00761004" w:rsidP="00761004">
      <w:pPr>
        <w:pStyle w:val="a9"/>
        <w:ind w:left="0" w:firstLine="708"/>
        <w:rPr>
          <w:rFonts w:ascii="Times New Roman" w:hAnsi="Times New Roman"/>
          <w:sz w:val="28"/>
          <w:szCs w:val="28"/>
          <w:lang w:val="ru-RU"/>
        </w:rPr>
      </w:pPr>
      <w:r w:rsidRPr="00761004">
        <w:rPr>
          <w:rFonts w:ascii="Times New Roman" w:hAnsi="Times New Roman"/>
          <w:sz w:val="28"/>
          <w:szCs w:val="28"/>
          <w:lang w:val="ru-RU"/>
        </w:rPr>
        <w:t xml:space="preserve">за счет средств прочих источников (прогноз) – </w:t>
      </w:r>
      <w:r w:rsidR="00533B06">
        <w:rPr>
          <w:rFonts w:ascii="Times New Roman" w:hAnsi="Times New Roman"/>
          <w:sz w:val="28"/>
          <w:szCs w:val="28"/>
          <w:lang w:val="ru-RU"/>
        </w:rPr>
        <w:t>837 654,079</w:t>
      </w:r>
      <w:r w:rsidRPr="00761004">
        <w:rPr>
          <w:rFonts w:ascii="Times New Roman" w:hAnsi="Times New Roman"/>
          <w:sz w:val="28"/>
          <w:szCs w:val="28"/>
          <w:lang w:val="ru-RU"/>
        </w:rPr>
        <w:t xml:space="preserve"> тыс. рублей, в том числе на 2014 год – 70</w:t>
      </w:r>
      <w:r w:rsidRPr="003F2F2F">
        <w:rPr>
          <w:rFonts w:ascii="Times New Roman" w:hAnsi="Times New Roman"/>
          <w:sz w:val="28"/>
          <w:szCs w:val="28"/>
        </w:rPr>
        <w:t> </w:t>
      </w:r>
      <w:r w:rsidRPr="00761004">
        <w:rPr>
          <w:rFonts w:ascii="Times New Roman" w:hAnsi="Times New Roman"/>
          <w:sz w:val="28"/>
          <w:szCs w:val="28"/>
          <w:lang w:val="ru-RU"/>
        </w:rPr>
        <w:t>159,200 тыс. рублей; на 2015 год – 67</w:t>
      </w:r>
      <w:r w:rsidRPr="003F2F2F">
        <w:rPr>
          <w:rFonts w:ascii="Times New Roman" w:hAnsi="Times New Roman"/>
          <w:sz w:val="28"/>
          <w:szCs w:val="28"/>
        </w:rPr>
        <w:t> </w:t>
      </w:r>
      <w:r w:rsidRPr="00761004">
        <w:rPr>
          <w:rFonts w:ascii="Times New Roman" w:hAnsi="Times New Roman"/>
          <w:sz w:val="28"/>
          <w:szCs w:val="28"/>
          <w:lang w:val="ru-RU"/>
        </w:rPr>
        <w:t>198,600 тыс. рублей; на 2016 год – 70 968,900 тыс. рублей; на 2017 год – 64</w:t>
      </w:r>
      <w:r w:rsidRPr="003F2F2F">
        <w:rPr>
          <w:rFonts w:ascii="Times New Roman" w:hAnsi="Times New Roman"/>
          <w:sz w:val="28"/>
          <w:szCs w:val="28"/>
        </w:rPr>
        <w:t> </w:t>
      </w:r>
      <w:r w:rsidRPr="00761004">
        <w:rPr>
          <w:rFonts w:ascii="Times New Roman" w:hAnsi="Times New Roman"/>
          <w:sz w:val="28"/>
          <w:szCs w:val="28"/>
          <w:lang w:val="ru-RU"/>
        </w:rPr>
        <w:t>263,162 тыс. рублей; на 2018 год – 98</w:t>
      </w:r>
      <w:r w:rsidRPr="003F2F2F">
        <w:rPr>
          <w:rFonts w:ascii="Times New Roman" w:hAnsi="Times New Roman"/>
          <w:sz w:val="28"/>
          <w:szCs w:val="28"/>
        </w:rPr>
        <w:t> </w:t>
      </w:r>
      <w:r w:rsidRPr="00761004">
        <w:rPr>
          <w:rFonts w:ascii="Times New Roman" w:hAnsi="Times New Roman"/>
          <w:sz w:val="28"/>
          <w:szCs w:val="28"/>
          <w:lang w:val="ru-RU"/>
        </w:rPr>
        <w:t xml:space="preserve">258,885 тыс. рублей; на 2019 год – </w:t>
      </w:r>
      <w:r w:rsidR="00C340D8">
        <w:rPr>
          <w:rFonts w:ascii="Times New Roman" w:hAnsi="Times New Roman"/>
          <w:sz w:val="28"/>
          <w:szCs w:val="28"/>
          <w:lang w:val="ru-RU"/>
        </w:rPr>
        <w:t>113 496,976</w:t>
      </w:r>
      <w:r w:rsidRPr="00761004">
        <w:rPr>
          <w:rFonts w:ascii="Times New Roman" w:hAnsi="Times New Roman"/>
          <w:sz w:val="28"/>
          <w:szCs w:val="28"/>
          <w:lang w:val="ru-RU"/>
        </w:rPr>
        <w:t xml:space="preserve"> тыс. рублей; на 2020 год – </w:t>
      </w:r>
      <w:r w:rsidR="00B374E0">
        <w:rPr>
          <w:rFonts w:ascii="Times New Roman" w:hAnsi="Times New Roman"/>
          <w:sz w:val="28"/>
          <w:szCs w:val="28"/>
          <w:lang w:val="ru-RU"/>
        </w:rPr>
        <w:t>79 348,344</w:t>
      </w:r>
      <w:r w:rsidRPr="00761004">
        <w:rPr>
          <w:rFonts w:ascii="Times New Roman" w:hAnsi="Times New Roman"/>
          <w:sz w:val="28"/>
          <w:szCs w:val="28"/>
          <w:lang w:val="ru-RU"/>
        </w:rPr>
        <w:t xml:space="preserve"> тыс. рублей; на 2021 год – </w:t>
      </w:r>
      <w:r w:rsidR="008D129E">
        <w:rPr>
          <w:rFonts w:ascii="Times New Roman" w:hAnsi="Times New Roman"/>
          <w:sz w:val="28"/>
          <w:szCs w:val="28"/>
          <w:lang w:val="ru-RU"/>
        </w:rPr>
        <w:t>72 196,878</w:t>
      </w:r>
      <w:r w:rsidR="007016CF">
        <w:rPr>
          <w:rFonts w:ascii="Times New Roman" w:hAnsi="Times New Roman"/>
          <w:sz w:val="28"/>
          <w:szCs w:val="28"/>
          <w:lang w:val="ru-RU"/>
        </w:rPr>
        <w:t xml:space="preserve"> </w:t>
      </w:r>
      <w:r w:rsidRPr="00761004">
        <w:rPr>
          <w:rFonts w:ascii="Times New Roman" w:hAnsi="Times New Roman"/>
          <w:sz w:val="28"/>
          <w:szCs w:val="28"/>
          <w:lang w:val="ru-RU"/>
        </w:rPr>
        <w:t xml:space="preserve">тыс. рублей; на 2022 год – </w:t>
      </w:r>
      <w:r w:rsidR="00FF7D85">
        <w:rPr>
          <w:rFonts w:ascii="Times New Roman" w:hAnsi="Times New Roman"/>
          <w:sz w:val="28"/>
          <w:szCs w:val="28"/>
          <w:lang w:val="ru-RU"/>
        </w:rPr>
        <w:t>70 429,217</w:t>
      </w:r>
      <w:r w:rsidRPr="00761004">
        <w:rPr>
          <w:rFonts w:ascii="Times New Roman" w:hAnsi="Times New Roman"/>
          <w:sz w:val="28"/>
          <w:szCs w:val="28"/>
          <w:lang w:val="ru-RU"/>
        </w:rPr>
        <w:t xml:space="preserve"> тыс. рублей; на 2023 год – </w:t>
      </w:r>
      <w:r w:rsidR="00FF7D85">
        <w:rPr>
          <w:rFonts w:ascii="Times New Roman" w:hAnsi="Times New Roman"/>
          <w:sz w:val="28"/>
          <w:szCs w:val="28"/>
          <w:lang w:val="ru-RU"/>
        </w:rPr>
        <w:t>65 666,981</w:t>
      </w:r>
      <w:r w:rsidRPr="00761004">
        <w:rPr>
          <w:rFonts w:ascii="Times New Roman" w:hAnsi="Times New Roman"/>
          <w:sz w:val="28"/>
          <w:szCs w:val="28"/>
          <w:lang w:val="ru-RU"/>
        </w:rPr>
        <w:t xml:space="preserve"> тыс. рублей; на 2024 год – </w:t>
      </w:r>
      <w:r w:rsidR="00FF7D85">
        <w:rPr>
          <w:rFonts w:ascii="Times New Roman" w:hAnsi="Times New Roman"/>
          <w:sz w:val="28"/>
          <w:szCs w:val="28"/>
          <w:lang w:val="ru-RU"/>
        </w:rPr>
        <w:t>65 666,936</w:t>
      </w:r>
      <w:r w:rsidRPr="00761004">
        <w:rPr>
          <w:rFonts w:ascii="Times New Roman" w:hAnsi="Times New Roman"/>
          <w:sz w:val="28"/>
          <w:szCs w:val="28"/>
          <w:lang w:val="ru-RU"/>
        </w:rPr>
        <w:t xml:space="preserve"> тыс. рублей.</w:t>
      </w:r>
    </w:p>
    <w:p w:rsidR="0044633F" w:rsidRDefault="00761004" w:rsidP="00761004">
      <w:pPr>
        <w:widowControl w:val="0"/>
        <w:autoSpaceDE w:val="0"/>
        <w:autoSpaceDN w:val="0"/>
        <w:adjustRightInd w:val="0"/>
        <w:ind w:left="0" w:firstLine="737"/>
        <w:rPr>
          <w:rFonts w:cs="Cambria"/>
          <w:color w:val="000000"/>
          <w:lang w:val="ru-RU"/>
        </w:rPr>
      </w:pPr>
      <w:r w:rsidRPr="00761004">
        <w:rPr>
          <w:rFonts w:ascii="Times New Roman" w:hAnsi="Times New Roman"/>
          <w:sz w:val="28"/>
          <w:szCs w:val="28"/>
          <w:lang w:val="ru-RU"/>
        </w:rPr>
        <w:t xml:space="preserve">Информация о ресурсном обеспечении реализации подпрограммы 1 по источникам финансирования на 2014 </w:t>
      </w:r>
      <w:r w:rsidRPr="00761004">
        <w:rPr>
          <w:rFonts w:ascii="Times New Roman" w:hAnsi="Times New Roman"/>
          <w:sz w:val="28"/>
          <w:szCs w:val="28"/>
          <w:shd w:val="clear" w:color="auto" w:fill="FFFFFF"/>
          <w:lang w:val="ru-RU"/>
        </w:rPr>
        <w:t xml:space="preserve">– </w:t>
      </w:r>
      <w:r w:rsidRPr="00761004">
        <w:rPr>
          <w:rFonts w:ascii="Times New Roman" w:hAnsi="Times New Roman"/>
          <w:sz w:val="28"/>
          <w:szCs w:val="28"/>
          <w:lang w:val="ru-RU"/>
        </w:rPr>
        <w:t>2024 годы приведена в приложениях №№ 5,6 к указанной Программе.</w:t>
      </w:r>
    </w:p>
    <w:p w:rsidR="00761004" w:rsidRPr="00DE7AA5" w:rsidRDefault="00761004" w:rsidP="0044633F">
      <w:pPr>
        <w:widowControl w:val="0"/>
        <w:autoSpaceDE w:val="0"/>
        <w:autoSpaceDN w:val="0"/>
        <w:adjustRightInd w:val="0"/>
        <w:ind w:left="142" w:firstLine="737"/>
        <w:rPr>
          <w:rFonts w:cs="Cambria"/>
          <w:color w:val="000000"/>
          <w:lang w:val="ru-RU"/>
        </w:rPr>
      </w:pPr>
    </w:p>
    <w:p w:rsidR="009220F2" w:rsidRPr="004F4296" w:rsidRDefault="009220F2" w:rsidP="009220F2">
      <w:pPr>
        <w:widowControl w:val="0"/>
        <w:autoSpaceDE w:val="0"/>
        <w:autoSpaceDN w:val="0"/>
        <w:adjustRightInd w:val="0"/>
        <w:jc w:val="center"/>
        <w:outlineLvl w:val="3"/>
        <w:rPr>
          <w:rFonts w:ascii="Times New Roman" w:hAnsi="Times New Roman"/>
          <w:b/>
          <w:color w:val="000000"/>
          <w:sz w:val="28"/>
          <w:szCs w:val="28"/>
          <w:lang w:val="ru-RU"/>
        </w:rPr>
      </w:pPr>
      <w:bookmarkStart w:id="31" w:name="Par696"/>
      <w:bookmarkEnd w:id="31"/>
      <w:r w:rsidRPr="004F4296">
        <w:rPr>
          <w:rFonts w:ascii="Times New Roman" w:hAnsi="Times New Roman"/>
          <w:b/>
          <w:color w:val="000000"/>
          <w:sz w:val="28"/>
          <w:szCs w:val="28"/>
        </w:rPr>
        <w:t>IX</w:t>
      </w:r>
      <w:r w:rsidRPr="004F4296">
        <w:rPr>
          <w:rFonts w:ascii="Times New Roman" w:hAnsi="Times New Roman"/>
          <w:b/>
          <w:color w:val="000000"/>
          <w:sz w:val="28"/>
          <w:szCs w:val="28"/>
          <w:lang w:val="ru-RU"/>
        </w:rPr>
        <w:t>. Анализ рисков реализации подпрограммы и описание</w:t>
      </w:r>
    </w:p>
    <w:p w:rsidR="009220F2" w:rsidRPr="00DE7AA5" w:rsidRDefault="009220F2" w:rsidP="009220F2">
      <w:pPr>
        <w:widowControl w:val="0"/>
        <w:autoSpaceDE w:val="0"/>
        <w:autoSpaceDN w:val="0"/>
        <w:adjustRightInd w:val="0"/>
        <w:jc w:val="center"/>
        <w:rPr>
          <w:rFonts w:ascii="Times New Roman" w:hAnsi="Times New Roman"/>
          <w:b/>
          <w:color w:val="000000"/>
          <w:sz w:val="24"/>
          <w:szCs w:val="24"/>
          <w:lang w:val="ru-RU"/>
        </w:rPr>
      </w:pPr>
      <w:r w:rsidRPr="004F4296">
        <w:rPr>
          <w:rFonts w:ascii="Times New Roman" w:hAnsi="Times New Roman"/>
          <w:b/>
          <w:color w:val="000000"/>
          <w:sz w:val="28"/>
          <w:szCs w:val="28"/>
          <w:lang w:val="ru-RU"/>
        </w:rPr>
        <w:t>мер управления рисками</w:t>
      </w:r>
    </w:p>
    <w:p w:rsidR="009220F2" w:rsidRPr="00DE7AA5" w:rsidRDefault="009220F2" w:rsidP="009220F2">
      <w:pPr>
        <w:widowControl w:val="0"/>
        <w:autoSpaceDE w:val="0"/>
        <w:autoSpaceDN w:val="0"/>
        <w:adjustRightInd w:val="0"/>
        <w:rPr>
          <w:rFonts w:cs="Cambria"/>
          <w:color w:val="000000"/>
          <w:lang w:val="ru-RU"/>
        </w:rPr>
      </w:pPr>
    </w:p>
    <w:p w:rsidR="006A7434"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Реализация подпрограммы 1 с наибольшей вероятностью может быть подвергнута </w:t>
      </w:r>
      <w:r w:rsidR="006A7434">
        <w:rPr>
          <w:rFonts w:ascii="Times New Roman" w:hAnsi="Times New Roman"/>
          <w:color w:val="000000"/>
          <w:sz w:val="28"/>
          <w:szCs w:val="28"/>
          <w:lang w:val="ru-RU"/>
        </w:rPr>
        <w:t>различным рискам:</w:t>
      </w:r>
    </w:p>
    <w:p w:rsidR="009220F2" w:rsidRDefault="006A7434" w:rsidP="00474EE4">
      <w:pPr>
        <w:widowControl w:val="0"/>
        <w:autoSpaceDE w:val="0"/>
        <w:autoSpaceDN w:val="0"/>
        <w:adjustRightInd w:val="0"/>
        <w:ind w:left="0" w:firstLine="709"/>
        <w:rPr>
          <w:rFonts w:ascii="Times New Roman" w:hAnsi="Times New Roman"/>
          <w:color w:val="000000"/>
          <w:sz w:val="28"/>
          <w:szCs w:val="28"/>
          <w:lang w:val="ru-RU"/>
        </w:rPr>
      </w:pPr>
      <w:r>
        <w:rPr>
          <w:rFonts w:ascii="Times New Roman" w:hAnsi="Times New Roman"/>
          <w:color w:val="000000"/>
          <w:sz w:val="28"/>
          <w:szCs w:val="28"/>
          <w:lang w:val="ru-RU"/>
        </w:rPr>
        <w:t>во-первых, риски</w:t>
      </w:r>
      <w:r w:rsidR="0082258C">
        <w:rPr>
          <w:rFonts w:ascii="Times New Roman" w:hAnsi="Times New Roman"/>
          <w:color w:val="000000"/>
          <w:sz w:val="28"/>
          <w:szCs w:val="28"/>
          <w:lang w:val="ru-RU"/>
        </w:rPr>
        <w:t>,</w:t>
      </w:r>
      <w:r>
        <w:rPr>
          <w:rFonts w:ascii="Times New Roman" w:hAnsi="Times New Roman"/>
          <w:color w:val="000000"/>
          <w:sz w:val="28"/>
          <w:szCs w:val="28"/>
          <w:lang w:val="ru-RU"/>
        </w:rPr>
        <w:t xml:space="preserve"> </w:t>
      </w:r>
      <w:r w:rsidR="009220F2" w:rsidRPr="00DE7AA5">
        <w:rPr>
          <w:rFonts w:ascii="Times New Roman" w:hAnsi="Times New Roman"/>
          <w:color w:val="000000"/>
          <w:sz w:val="28"/>
          <w:szCs w:val="28"/>
          <w:lang w:val="ru-RU"/>
        </w:rPr>
        <w:t>связанны</w:t>
      </w:r>
      <w:r>
        <w:rPr>
          <w:rFonts w:ascii="Times New Roman" w:hAnsi="Times New Roman"/>
          <w:color w:val="000000"/>
          <w:sz w:val="28"/>
          <w:szCs w:val="28"/>
          <w:lang w:val="ru-RU"/>
        </w:rPr>
        <w:t>е</w:t>
      </w:r>
      <w:r w:rsidR="009220F2" w:rsidRPr="00DE7AA5">
        <w:rPr>
          <w:rFonts w:ascii="Times New Roman" w:hAnsi="Times New Roman"/>
          <w:color w:val="000000"/>
          <w:sz w:val="28"/>
          <w:szCs w:val="28"/>
          <w:lang w:val="ru-RU"/>
        </w:rPr>
        <w:t xml:space="preserve"> с возникновением природных ситуаций (высокая горимость лесов, вспышки массового размножения хозяйственно-опасных вредных организмов</w:t>
      </w:r>
      <w:r>
        <w:rPr>
          <w:rFonts w:ascii="Times New Roman" w:hAnsi="Times New Roman"/>
          <w:color w:val="000000"/>
          <w:sz w:val="28"/>
          <w:szCs w:val="28"/>
          <w:lang w:val="ru-RU"/>
        </w:rPr>
        <w:t xml:space="preserve">, засуха, </w:t>
      </w:r>
      <w:r w:rsidR="00795777">
        <w:rPr>
          <w:rFonts w:ascii="Times New Roman" w:hAnsi="Times New Roman"/>
          <w:color w:val="000000"/>
          <w:sz w:val="28"/>
          <w:szCs w:val="28"/>
          <w:lang w:val="ru-RU"/>
        </w:rPr>
        <w:t>повреждение лесов стихийными климатическими факторами</w:t>
      </w:r>
      <w:r w:rsidR="009220F2" w:rsidRPr="00DE7AA5">
        <w:rPr>
          <w:rFonts w:ascii="Times New Roman" w:hAnsi="Times New Roman"/>
          <w:color w:val="000000"/>
          <w:sz w:val="28"/>
          <w:szCs w:val="28"/>
          <w:lang w:val="ru-RU"/>
        </w:rPr>
        <w:t>), которые потребуют применения мер экстренного реагирования, введения особых противопожарных режимов, незапланированного увеличения объемов работ по ликвидации последствий лесных пожаров, очагов вредных организмов и необходимости привлечения дополнительного финансирования для их осуществления. Для управ</w:t>
      </w:r>
      <w:r w:rsidR="009220F2" w:rsidRPr="00DE7AA5">
        <w:rPr>
          <w:rFonts w:ascii="Times New Roman" w:hAnsi="Times New Roman"/>
          <w:color w:val="000000"/>
          <w:sz w:val="28"/>
          <w:szCs w:val="28"/>
          <w:lang w:val="ru-RU"/>
        </w:rPr>
        <w:lastRenderedPageBreak/>
        <w:t>ления такими рисками может потребоваться принятие срочных управленческих решений, привлечение дополнительных сил и средств при оказании финансовой поддержки</w:t>
      </w:r>
      <w:r w:rsidR="00795777">
        <w:rPr>
          <w:rFonts w:ascii="Times New Roman" w:hAnsi="Times New Roman"/>
          <w:color w:val="000000"/>
          <w:sz w:val="28"/>
          <w:szCs w:val="28"/>
          <w:lang w:val="ru-RU"/>
        </w:rPr>
        <w:t xml:space="preserve"> со стороны федерального центра;</w:t>
      </w:r>
    </w:p>
    <w:p w:rsidR="00795777" w:rsidRDefault="00795777" w:rsidP="00474EE4">
      <w:pPr>
        <w:widowControl w:val="0"/>
        <w:autoSpaceDE w:val="0"/>
        <w:autoSpaceDN w:val="0"/>
        <w:adjustRightInd w:val="0"/>
        <w:ind w:left="0" w:firstLine="709"/>
        <w:rPr>
          <w:rFonts w:ascii="Times New Roman" w:hAnsi="Times New Roman"/>
          <w:color w:val="000000"/>
          <w:sz w:val="28"/>
          <w:szCs w:val="28"/>
          <w:lang w:val="ru-RU"/>
        </w:rPr>
      </w:pPr>
      <w:r>
        <w:rPr>
          <w:rFonts w:ascii="Times New Roman" w:hAnsi="Times New Roman"/>
          <w:color w:val="000000"/>
          <w:sz w:val="28"/>
          <w:szCs w:val="28"/>
          <w:lang w:val="ru-RU"/>
        </w:rPr>
        <w:t>во-вторых, риски, связанные с социально-экономическими факторами, в том числе неблагоприятная экономическая ситуация на рынке лесной продукции, пассивное сопротивление отдельных гра</w:t>
      </w:r>
      <w:r w:rsidR="00217B3B">
        <w:rPr>
          <w:rFonts w:ascii="Times New Roman" w:hAnsi="Times New Roman"/>
          <w:color w:val="000000"/>
          <w:sz w:val="28"/>
          <w:szCs w:val="28"/>
          <w:lang w:val="ru-RU"/>
        </w:rPr>
        <w:t>ждан и общественных организаций. Для управления такими рисками потребуется упорядо</w:t>
      </w:r>
      <w:r w:rsidR="00194E7B">
        <w:rPr>
          <w:rFonts w:ascii="Times New Roman" w:hAnsi="Times New Roman"/>
          <w:color w:val="000000"/>
          <w:sz w:val="28"/>
          <w:szCs w:val="28"/>
          <w:lang w:val="ru-RU"/>
        </w:rPr>
        <w:t>чения</w:t>
      </w:r>
      <w:r w:rsidR="00217B3B">
        <w:rPr>
          <w:rFonts w:ascii="Times New Roman" w:hAnsi="Times New Roman"/>
          <w:color w:val="000000"/>
          <w:sz w:val="28"/>
          <w:szCs w:val="28"/>
          <w:lang w:val="ru-RU"/>
        </w:rPr>
        <w:t xml:space="preserve"> договорных отношений, а также широко</w:t>
      </w:r>
      <w:r w:rsidR="0082258C">
        <w:rPr>
          <w:rFonts w:ascii="Times New Roman" w:hAnsi="Times New Roman"/>
          <w:color w:val="000000"/>
          <w:sz w:val="28"/>
          <w:szCs w:val="28"/>
          <w:lang w:val="ru-RU"/>
        </w:rPr>
        <w:t>е</w:t>
      </w:r>
      <w:r w:rsidR="00217B3B">
        <w:rPr>
          <w:rFonts w:ascii="Times New Roman" w:hAnsi="Times New Roman"/>
          <w:color w:val="000000"/>
          <w:sz w:val="28"/>
          <w:szCs w:val="28"/>
          <w:lang w:val="ru-RU"/>
        </w:rPr>
        <w:t xml:space="preserve"> привлечени</w:t>
      </w:r>
      <w:r w:rsidR="0082258C">
        <w:rPr>
          <w:rFonts w:ascii="Times New Roman" w:hAnsi="Times New Roman"/>
          <w:color w:val="000000"/>
          <w:sz w:val="28"/>
          <w:szCs w:val="28"/>
          <w:lang w:val="ru-RU"/>
        </w:rPr>
        <w:t>е</w:t>
      </w:r>
      <w:r w:rsidR="00217B3B">
        <w:rPr>
          <w:rFonts w:ascii="Times New Roman" w:hAnsi="Times New Roman"/>
          <w:color w:val="000000"/>
          <w:sz w:val="28"/>
          <w:szCs w:val="28"/>
          <w:lang w:val="ru-RU"/>
        </w:rPr>
        <w:t xml:space="preserve"> общественности к решению вопросов планирования лесного хозяйства</w:t>
      </w:r>
      <w:r>
        <w:rPr>
          <w:rFonts w:ascii="Times New Roman" w:hAnsi="Times New Roman"/>
          <w:color w:val="000000"/>
          <w:sz w:val="28"/>
          <w:szCs w:val="28"/>
          <w:lang w:val="ru-RU"/>
        </w:rPr>
        <w:t>;</w:t>
      </w:r>
    </w:p>
    <w:p w:rsidR="00795777" w:rsidRPr="00DE7AA5" w:rsidRDefault="00795777" w:rsidP="00474EE4">
      <w:pPr>
        <w:widowControl w:val="0"/>
        <w:autoSpaceDE w:val="0"/>
        <w:autoSpaceDN w:val="0"/>
        <w:adjustRightInd w:val="0"/>
        <w:ind w:left="0" w:firstLine="709"/>
        <w:rPr>
          <w:rFonts w:ascii="Times New Roman" w:hAnsi="Times New Roman"/>
          <w:color w:val="000000"/>
          <w:sz w:val="28"/>
          <w:szCs w:val="28"/>
          <w:lang w:val="ru-RU"/>
        </w:rPr>
      </w:pPr>
      <w:r>
        <w:rPr>
          <w:rFonts w:ascii="Times New Roman" w:hAnsi="Times New Roman"/>
          <w:color w:val="000000"/>
          <w:sz w:val="28"/>
          <w:szCs w:val="28"/>
          <w:lang w:val="ru-RU"/>
        </w:rPr>
        <w:t>в-третьих, риски, связанные с отказом арендаторов от выполнения работ по воспроизводству лесов, будут регулироваться посредством совершенствования планирования работ, упорядоч</w:t>
      </w:r>
      <w:r w:rsidR="0082258C">
        <w:rPr>
          <w:rFonts w:ascii="Times New Roman" w:hAnsi="Times New Roman"/>
          <w:color w:val="000000"/>
          <w:sz w:val="28"/>
          <w:szCs w:val="28"/>
          <w:lang w:val="ru-RU"/>
        </w:rPr>
        <w:t>ения</w:t>
      </w:r>
      <w:r>
        <w:rPr>
          <w:rFonts w:ascii="Times New Roman" w:hAnsi="Times New Roman"/>
          <w:color w:val="000000"/>
          <w:sz w:val="28"/>
          <w:szCs w:val="28"/>
          <w:lang w:val="ru-RU"/>
        </w:rPr>
        <w:t xml:space="preserve"> договорных отношений на выполнение работ.</w:t>
      </w: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Кроме того, высока вероятность рисков, связанных с отказом арендаторов от выполнения работ по охране и защите лесов, регулирование которых будет осуществляться путем совершенствования планирования вышеперечисленных работ, упорядоч</w:t>
      </w:r>
      <w:r w:rsidR="0082258C">
        <w:rPr>
          <w:rFonts w:ascii="Times New Roman" w:hAnsi="Times New Roman"/>
          <w:color w:val="000000"/>
          <w:sz w:val="28"/>
          <w:szCs w:val="28"/>
          <w:lang w:val="ru-RU"/>
        </w:rPr>
        <w:t>ения</w:t>
      </w:r>
      <w:r w:rsidRPr="00DE7AA5">
        <w:rPr>
          <w:rFonts w:ascii="Times New Roman" w:hAnsi="Times New Roman"/>
          <w:color w:val="000000"/>
          <w:sz w:val="28"/>
          <w:szCs w:val="28"/>
          <w:lang w:val="ru-RU"/>
        </w:rPr>
        <w:t xml:space="preserve"> договорных отношений.</w:t>
      </w:r>
    </w:p>
    <w:p w:rsidR="009220F2"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Управление рисками подпрограммы 1 осуществляется в рамках единой системы управления рисками Программы.</w:t>
      </w:r>
    </w:p>
    <w:p w:rsidR="009365B3" w:rsidRDefault="009365B3" w:rsidP="00520B47">
      <w:pPr>
        <w:widowControl w:val="0"/>
        <w:autoSpaceDE w:val="0"/>
        <w:autoSpaceDN w:val="0"/>
        <w:adjustRightInd w:val="0"/>
        <w:ind w:left="0" w:firstLine="0"/>
        <w:outlineLvl w:val="2"/>
        <w:rPr>
          <w:rFonts w:ascii="Times New Roman" w:hAnsi="Times New Roman"/>
          <w:b/>
          <w:color w:val="000000"/>
          <w:sz w:val="28"/>
          <w:szCs w:val="28"/>
          <w:lang w:val="ru-RU"/>
        </w:rPr>
      </w:pPr>
      <w:bookmarkStart w:id="32" w:name="Par703"/>
      <w:bookmarkStart w:id="33" w:name="Par1070"/>
      <w:bookmarkEnd w:id="32"/>
      <w:bookmarkEnd w:id="33"/>
    </w:p>
    <w:p w:rsidR="009220F2" w:rsidRPr="00ED0713" w:rsidRDefault="009220F2" w:rsidP="00474EE4">
      <w:pPr>
        <w:widowControl w:val="0"/>
        <w:autoSpaceDE w:val="0"/>
        <w:autoSpaceDN w:val="0"/>
        <w:adjustRightInd w:val="0"/>
        <w:jc w:val="center"/>
        <w:outlineLvl w:val="2"/>
        <w:rPr>
          <w:rFonts w:ascii="Times New Roman" w:hAnsi="Times New Roman"/>
          <w:b/>
          <w:color w:val="000000"/>
          <w:sz w:val="28"/>
          <w:szCs w:val="28"/>
          <w:lang w:val="ru-RU"/>
        </w:rPr>
      </w:pPr>
      <w:r w:rsidRPr="00ED0713">
        <w:rPr>
          <w:rFonts w:ascii="Times New Roman" w:hAnsi="Times New Roman"/>
          <w:b/>
          <w:color w:val="000000"/>
          <w:sz w:val="28"/>
          <w:szCs w:val="28"/>
          <w:lang w:val="ru-RU"/>
        </w:rPr>
        <w:t xml:space="preserve">ПОДПРОГРАММА </w:t>
      </w:r>
      <w:r w:rsidR="00217B3B" w:rsidRPr="00ED0713">
        <w:rPr>
          <w:rFonts w:ascii="Times New Roman" w:hAnsi="Times New Roman"/>
          <w:b/>
          <w:color w:val="000000"/>
          <w:sz w:val="28"/>
          <w:szCs w:val="28"/>
          <w:lang w:val="ru-RU"/>
        </w:rPr>
        <w:t>2</w:t>
      </w:r>
      <w:r w:rsidR="0082258C" w:rsidRPr="00ED0713">
        <w:rPr>
          <w:rFonts w:ascii="Times New Roman" w:hAnsi="Times New Roman"/>
          <w:b/>
          <w:color w:val="000000"/>
          <w:sz w:val="28"/>
          <w:szCs w:val="28"/>
          <w:lang w:val="ru-RU"/>
        </w:rPr>
        <w:t>«</w:t>
      </w:r>
      <w:r w:rsidRPr="00ED0713">
        <w:rPr>
          <w:rFonts w:ascii="Times New Roman" w:hAnsi="Times New Roman"/>
          <w:b/>
          <w:color w:val="000000"/>
          <w:sz w:val="28"/>
          <w:szCs w:val="28"/>
          <w:lang w:val="ru-RU"/>
        </w:rPr>
        <w:t>ОБЕСПЕЧЕНИЕ РЕАЛИЗАЦИИ ГОСУДАРСТВЕННОЙ ПРОГРАММЫ</w:t>
      </w:r>
      <w:r w:rsidR="0082258C" w:rsidRPr="00ED0713">
        <w:rPr>
          <w:rFonts w:ascii="Times New Roman" w:hAnsi="Times New Roman"/>
          <w:b/>
          <w:color w:val="000000"/>
          <w:sz w:val="28"/>
          <w:szCs w:val="28"/>
          <w:lang w:val="ru-RU"/>
        </w:rPr>
        <w:t>»</w:t>
      </w:r>
    </w:p>
    <w:p w:rsidR="004D7DF9" w:rsidRDefault="004D7DF9" w:rsidP="009220F2">
      <w:pPr>
        <w:widowControl w:val="0"/>
        <w:autoSpaceDE w:val="0"/>
        <w:autoSpaceDN w:val="0"/>
        <w:adjustRightInd w:val="0"/>
        <w:jc w:val="center"/>
        <w:outlineLvl w:val="3"/>
        <w:rPr>
          <w:rFonts w:ascii="Times New Roman" w:hAnsi="Times New Roman"/>
          <w:b/>
          <w:sz w:val="24"/>
          <w:szCs w:val="24"/>
          <w:lang w:val="ru-RU"/>
        </w:rPr>
      </w:pPr>
      <w:bookmarkStart w:id="34" w:name="Par1075"/>
      <w:bookmarkEnd w:id="34"/>
    </w:p>
    <w:p w:rsidR="003213F4" w:rsidRPr="00BD5F07" w:rsidRDefault="009220F2" w:rsidP="00474EE4">
      <w:pPr>
        <w:widowControl w:val="0"/>
        <w:autoSpaceDE w:val="0"/>
        <w:autoSpaceDN w:val="0"/>
        <w:adjustRightInd w:val="0"/>
        <w:jc w:val="center"/>
        <w:outlineLvl w:val="3"/>
        <w:rPr>
          <w:rFonts w:ascii="Times New Roman" w:hAnsi="Times New Roman"/>
          <w:b/>
          <w:sz w:val="24"/>
          <w:szCs w:val="24"/>
          <w:lang w:val="ru-RU"/>
        </w:rPr>
      </w:pPr>
      <w:r w:rsidRPr="00194E7B">
        <w:rPr>
          <w:rFonts w:ascii="Times New Roman" w:hAnsi="Times New Roman"/>
          <w:b/>
          <w:sz w:val="28"/>
          <w:szCs w:val="28"/>
          <w:lang w:val="ru-RU"/>
        </w:rPr>
        <w:t>ПАСПОРТ</w:t>
      </w:r>
      <w:r w:rsidR="00474EE4">
        <w:rPr>
          <w:rFonts w:ascii="Times New Roman" w:hAnsi="Times New Roman"/>
          <w:b/>
          <w:sz w:val="28"/>
          <w:szCs w:val="28"/>
          <w:lang w:val="ru-RU"/>
        </w:rPr>
        <w:t xml:space="preserve"> </w:t>
      </w:r>
      <w:r w:rsidRPr="00194E7B">
        <w:rPr>
          <w:rFonts w:ascii="Times New Roman" w:hAnsi="Times New Roman"/>
          <w:b/>
          <w:sz w:val="28"/>
          <w:szCs w:val="28"/>
          <w:lang w:val="ru-RU"/>
        </w:rPr>
        <w:t xml:space="preserve">подпрограммы </w:t>
      </w:r>
      <w:r w:rsidR="00217B3B" w:rsidRPr="00194E7B">
        <w:rPr>
          <w:rFonts w:ascii="Times New Roman" w:hAnsi="Times New Roman"/>
          <w:b/>
          <w:sz w:val="28"/>
          <w:szCs w:val="28"/>
          <w:lang w:val="ru-RU"/>
        </w:rPr>
        <w:t>2</w:t>
      </w:r>
      <w:r w:rsidRPr="00194E7B">
        <w:rPr>
          <w:rFonts w:ascii="Times New Roman" w:hAnsi="Times New Roman"/>
          <w:b/>
          <w:sz w:val="28"/>
          <w:szCs w:val="28"/>
          <w:lang w:val="ru-RU"/>
        </w:rPr>
        <w:t xml:space="preserve"> </w:t>
      </w:r>
      <w:r w:rsidR="0082258C" w:rsidRPr="00194E7B">
        <w:rPr>
          <w:rFonts w:ascii="Times New Roman" w:hAnsi="Times New Roman"/>
          <w:b/>
          <w:sz w:val="28"/>
          <w:szCs w:val="28"/>
          <w:lang w:val="ru-RU"/>
        </w:rPr>
        <w:t>«</w:t>
      </w:r>
      <w:r w:rsidRPr="00194E7B">
        <w:rPr>
          <w:rFonts w:ascii="Times New Roman" w:hAnsi="Times New Roman"/>
          <w:b/>
          <w:sz w:val="28"/>
          <w:szCs w:val="28"/>
          <w:lang w:val="ru-RU"/>
        </w:rPr>
        <w:t>Обеспечение реализации государственной</w:t>
      </w:r>
      <w:r w:rsidR="00474EE4">
        <w:rPr>
          <w:rFonts w:ascii="Times New Roman" w:hAnsi="Times New Roman"/>
          <w:b/>
          <w:sz w:val="28"/>
          <w:szCs w:val="28"/>
          <w:lang w:val="ru-RU"/>
        </w:rPr>
        <w:t xml:space="preserve"> </w:t>
      </w:r>
      <w:r w:rsidRPr="00194E7B">
        <w:rPr>
          <w:rFonts w:ascii="Times New Roman" w:hAnsi="Times New Roman"/>
          <w:b/>
          <w:sz w:val="28"/>
          <w:szCs w:val="28"/>
          <w:lang w:val="ru-RU"/>
        </w:rPr>
        <w:t>программы</w:t>
      </w:r>
      <w:r w:rsidR="0082258C" w:rsidRPr="00194E7B">
        <w:rPr>
          <w:rFonts w:ascii="Times New Roman" w:hAnsi="Times New Roman"/>
          <w:b/>
          <w:sz w:val="28"/>
          <w:szCs w:val="28"/>
          <w:lang w:val="ru-RU"/>
        </w:rPr>
        <w:t>»</w:t>
      </w:r>
      <w:r w:rsidRPr="00194E7B">
        <w:rPr>
          <w:rFonts w:ascii="Times New Roman" w:hAnsi="Times New Roman"/>
          <w:b/>
          <w:sz w:val="28"/>
          <w:szCs w:val="28"/>
          <w:lang w:val="ru-RU"/>
        </w:rPr>
        <w:t xml:space="preserve"> </w:t>
      </w:r>
    </w:p>
    <w:tbl>
      <w:tblPr>
        <w:tblW w:w="0" w:type="auto"/>
        <w:tblLook w:val="04A0" w:firstRow="1" w:lastRow="0" w:firstColumn="1" w:lastColumn="0" w:noHBand="0" w:noVBand="1"/>
      </w:tblPr>
      <w:tblGrid>
        <w:gridCol w:w="2082"/>
        <w:gridCol w:w="421"/>
        <w:gridCol w:w="6784"/>
      </w:tblGrid>
      <w:tr w:rsidR="009220F2" w:rsidRPr="00791DBB" w:rsidTr="00C96E42">
        <w:trPr>
          <w:trHeight w:val="1150"/>
        </w:trPr>
        <w:tc>
          <w:tcPr>
            <w:tcW w:w="2082" w:type="dxa"/>
            <w:shd w:val="clear" w:color="auto" w:fill="auto"/>
          </w:tcPr>
          <w:p w:rsidR="009220F2" w:rsidRPr="008C4EAD" w:rsidRDefault="009220F2" w:rsidP="004C37E1">
            <w:pPr>
              <w:pStyle w:val="ConsPlusCell"/>
              <w:rPr>
                <w:rFonts w:ascii="Times New Roman" w:hAnsi="Times New Roman" w:cs="Times New Roman"/>
                <w:sz w:val="24"/>
                <w:szCs w:val="24"/>
              </w:rPr>
            </w:pPr>
            <w:r w:rsidRPr="008C4EAD">
              <w:rPr>
                <w:rFonts w:ascii="Times New Roman" w:hAnsi="Times New Roman" w:cs="Times New Roman"/>
                <w:sz w:val="24"/>
                <w:szCs w:val="24"/>
              </w:rPr>
              <w:t>Ответственный исполнитель</w:t>
            </w:r>
          </w:p>
          <w:p w:rsidR="004C37E1" w:rsidRPr="00C96E42" w:rsidRDefault="001D023F" w:rsidP="00C96E42">
            <w:pPr>
              <w:pStyle w:val="ConsPlusCell"/>
              <w:rPr>
                <w:rFonts w:ascii="Times New Roman" w:hAnsi="Times New Roman" w:cs="Times New Roman"/>
                <w:sz w:val="24"/>
                <w:szCs w:val="24"/>
              </w:rPr>
            </w:pPr>
            <w:r>
              <w:rPr>
                <w:rFonts w:ascii="Times New Roman" w:hAnsi="Times New Roman" w:cs="Times New Roman"/>
                <w:sz w:val="24"/>
                <w:szCs w:val="24"/>
              </w:rPr>
              <w:t>п</w:t>
            </w:r>
            <w:r w:rsidR="009220F2" w:rsidRPr="008C4EAD">
              <w:rPr>
                <w:rFonts w:ascii="Times New Roman" w:hAnsi="Times New Roman" w:cs="Times New Roman"/>
                <w:sz w:val="24"/>
                <w:szCs w:val="24"/>
              </w:rPr>
              <w:t>одпрограммы</w:t>
            </w:r>
            <w:r w:rsidR="005250CD">
              <w:rPr>
                <w:rFonts w:ascii="Times New Roman" w:hAnsi="Times New Roman" w:cs="Times New Roman"/>
                <w:sz w:val="24"/>
                <w:szCs w:val="24"/>
              </w:rPr>
              <w:t xml:space="preserve"> (соисполнитель программы)</w:t>
            </w:r>
          </w:p>
        </w:tc>
        <w:tc>
          <w:tcPr>
            <w:tcW w:w="421" w:type="dxa"/>
            <w:shd w:val="clear" w:color="auto" w:fill="auto"/>
          </w:tcPr>
          <w:p w:rsidR="00206A81" w:rsidRPr="00DE7AA5" w:rsidRDefault="00206A81" w:rsidP="00206A81">
            <w:pPr>
              <w:rPr>
                <w:rFonts w:ascii="Times New Roman" w:hAnsi="Times New Roman"/>
                <w:color w:val="000000"/>
                <w:sz w:val="24"/>
                <w:szCs w:val="24"/>
              </w:rPr>
            </w:pPr>
            <w:r w:rsidRPr="00DE7AA5">
              <w:rPr>
                <w:rFonts w:ascii="Times New Roman" w:hAnsi="Times New Roman"/>
                <w:color w:val="000000"/>
                <w:sz w:val="24"/>
                <w:szCs w:val="24"/>
              </w:rPr>
              <w:t>-</w:t>
            </w:r>
          </w:p>
          <w:p w:rsidR="004C37E1" w:rsidRPr="006D26A6" w:rsidRDefault="004C37E1" w:rsidP="00206A81">
            <w:pPr>
              <w:ind w:left="0" w:firstLine="0"/>
              <w:rPr>
                <w:rFonts w:ascii="Times New Roman" w:hAnsi="Times New Roman"/>
                <w:sz w:val="28"/>
                <w:szCs w:val="28"/>
                <w:lang w:val="ru-RU"/>
              </w:rPr>
            </w:pPr>
          </w:p>
        </w:tc>
        <w:tc>
          <w:tcPr>
            <w:tcW w:w="6784" w:type="dxa"/>
            <w:shd w:val="clear" w:color="auto" w:fill="auto"/>
          </w:tcPr>
          <w:p w:rsidR="009220F2" w:rsidRPr="00B5673B" w:rsidRDefault="007016CF" w:rsidP="00C96E42">
            <w:pPr>
              <w:pStyle w:val="ConsPlusCell"/>
              <w:rPr>
                <w:rFonts w:ascii="Times New Roman" w:hAnsi="Times New Roman" w:cs="Times New Roman"/>
                <w:sz w:val="24"/>
                <w:szCs w:val="24"/>
              </w:rPr>
            </w:pPr>
            <w:r>
              <w:rPr>
                <w:rFonts w:ascii="Times New Roman" w:hAnsi="Times New Roman"/>
                <w:sz w:val="24"/>
                <w:szCs w:val="24"/>
              </w:rPr>
              <w:t>комитет природных ресурсов Курской области</w:t>
            </w:r>
          </w:p>
        </w:tc>
      </w:tr>
      <w:tr w:rsidR="00935CA3" w:rsidRPr="005E7DC3" w:rsidTr="006F0DF6">
        <w:trPr>
          <w:trHeight w:val="739"/>
        </w:trPr>
        <w:tc>
          <w:tcPr>
            <w:tcW w:w="2082" w:type="dxa"/>
            <w:shd w:val="clear" w:color="auto" w:fill="auto"/>
          </w:tcPr>
          <w:p w:rsidR="00935CA3" w:rsidRPr="008C4EAD" w:rsidRDefault="00935CA3" w:rsidP="00474EE4">
            <w:pPr>
              <w:pStyle w:val="ConsPlusCell"/>
              <w:rPr>
                <w:rFonts w:ascii="Times New Roman" w:hAnsi="Times New Roman" w:cs="Times New Roman"/>
                <w:sz w:val="24"/>
                <w:szCs w:val="24"/>
              </w:rPr>
            </w:pPr>
            <w:r w:rsidRPr="008C4EAD">
              <w:rPr>
                <w:rFonts w:ascii="Times New Roman" w:hAnsi="Times New Roman" w:cs="Times New Roman"/>
                <w:sz w:val="24"/>
                <w:szCs w:val="24"/>
              </w:rPr>
              <w:t>Участники</w:t>
            </w:r>
            <w:r w:rsidR="00474EE4">
              <w:rPr>
                <w:rFonts w:ascii="Times New Roman" w:hAnsi="Times New Roman" w:cs="Times New Roman"/>
                <w:sz w:val="24"/>
                <w:szCs w:val="24"/>
              </w:rPr>
              <w:t xml:space="preserve"> </w:t>
            </w:r>
            <w:r w:rsidRPr="008C4EAD">
              <w:rPr>
                <w:rFonts w:ascii="Times New Roman" w:hAnsi="Times New Roman" w:cs="Times New Roman"/>
                <w:sz w:val="24"/>
                <w:szCs w:val="24"/>
              </w:rPr>
              <w:t>подпрограммы</w:t>
            </w:r>
          </w:p>
        </w:tc>
        <w:tc>
          <w:tcPr>
            <w:tcW w:w="421" w:type="dxa"/>
            <w:shd w:val="clear" w:color="auto" w:fill="auto"/>
          </w:tcPr>
          <w:p w:rsidR="00935CA3" w:rsidRPr="00935CA3" w:rsidRDefault="00935CA3" w:rsidP="00206A81">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4" w:type="dxa"/>
            <w:shd w:val="clear" w:color="auto" w:fill="auto"/>
          </w:tcPr>
          <w:p w:rsidR="00935CA3" w:rsidRPr="008B1DD5" w:rsidRDefault="007016CF" w:rsidP="004C37E1">
            <w:pPr>
              <w:pStyle w:val="ConsPlusCell"/>
              <w:rPr>
                <w:rFonts w:ascii="Times New Roman" w:hAnsi="Times New Roman" w:cs="Times New Roman"/>
                <w:sz w:val="24"/>
                <w:szCs w:val="24"/>
              </w:rPr>
            </w:pPr>
            <w:r>
              <w:rPr>
                <w:rFonts w:ascii="Times New Roman" w:hAnsi="Times New Roman"/>
                <w:sz w:val="24"/>
                <w:szCs w:val="24"/>
              </w:rPr>
              <w:t>отсутствуют</w:t>
            </w:r>
          </w:p>
        </w:tc>
      </w:tr>
      <w:tr w:rsidR="00935CA3" w:rsidRPr="00B5673B" w:rsidTr="006F0DF6">
        <w:trPr>
          <w:trHeight w:val="693"/>
        </w:trPr>
        <w:tc>
          <w:tcPr>
            <w:tcW w:w="2082" w:type="dxa"/>
            <w:shd w:val="clear" w:color="auto" w:fill="auto"/>
          </w:tcPr>
          <w:p w:rsidR="00935CA3" w:rsidRPr="008C4EAD" w:rsidRDefault="00935CA3" w:rsidP="006D114D">
            <w:pPr>
              <w:pStyle w:val="ConsPlusCell"/>
              <w:jc w:val="both"/>
              <w:rPr>
                <w:rFonts w:ascii="Times New Roman" w:hAnsi="Times New Roman" w:cs="Times New Roman"/>
                <w:sz w:val="24"/>
                <w:szCs w:val="24"/>
              </w:rPr>
            </w:pPr>
            <w:r>
              <w:rPr>
                <w:rFonts w:ascii="Times New Roman" w:hAnsi="Times New Roman" w:cs="Times New Roman"/>
                <w:sz w:val="24"/>
                <w:szCs w:val="24"/>
              </w:rPr>
              <w:t xml:space="preserve">Программно-целевые </w:t>
            </w:r>
            <w:r w:rsidRPr="00B5673B">
              <w:rPr>
                <w:rFonts w:ascii="Times New Roman" w:hAnsi="Times New Roman" w:cs="Times New Roman"/>
                <w:sz w:val="24"/>
                <w:szCs w:val="24"/>
              </w:rPr>
              <w:t>инструменты п</w:t>
            </w:r>
            <w:r>
              <w:rPr>
                <w:rFonts w:ascii="Times New Roman" w:hAnsi="Times New Roman" w:cs="Times New Roman"/>
                <w:sz w:val="24"/>
                <w:szCs w:val="24"/>
              </w:rPr>
              <w:t>одп</w:t>
            </w:r>
            <w:r w:rsidRPr="00B5673B">
              <w:rPr>
                <w:rFonts w:ascii="Times New Roman" w:hAnsi="Times New Roman" w:cs="Times New Roman"/>
                <w:sz w:val="24"/>
                <w:szCs w:val="24"/>
              </w:rPr>
              <w:t>рограммы</w:t>
            </w:r>
          </w:p>
        </w:tc>
        <w:tc>
          <w:tcPr>
            <w:tcW w:w="421" w:type="dxa"/>
            <w:shd w:val="clear" w:color="auto" w:fill="auto"/>
          </w:tcPr>
          <w:p w:rsidR="00935CA3" w:rsidRPr="00935CA3" w:rsidRDefault="00935CA3" w:rsidP="00206A81">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4" w:type="dxa"/>
            <w:shd w:val="clear" w:color="auto" w:fill="auto"/>
          </w:tcPr>
          <w:p w:rsidR="00935CA3" w:rsidRPr="008B1DD5" w:rsidRDefault="00935CA3" w:rsidP="00474EE4">
            <w:pPr>
              <w:rPr>
                <w:rFonts w:ascii="Times New Roman" w:hAnsi="Times New Roman"/>
                <w:sz w:val="24"/>
                <w:szCs w:val="24"/>
              </w:rPr>
            </w:pPr>
            <w:r w:rsidRPr="00793A0B">
              <w:rPr>
                <w:rFonts w:ascii="Times New Roman" w:hAnsi="Times New Roman"/>
                <w:sz w:val="24"/>
                <w:szCs w:val="24"/>
                <w:lang w:val="ru-RU"/>
              </w:rPr>
              <w:t>о</w:t>
            </w:r>
            <w:r>
              <w:rPr>
                <w:rFonts w:ascii="Times New Roman" w:hAnsi="Times New Roman"/>
                <w:sz w:val="24"/>
                <w:szCs w:val="24"/>
                <w:lang w:val="ru-RU"/>
              </w:rPr>
              <w:t>тсутствуют</w:t>
            </w:r>
          </w:p>
        </w:tc>
      </w:tr>
      <w:tr w:rsidR="005250CD" w:rsidRPr="00B5673B" w:rsidTr="006F0DF6">
        <w:trPr>
          <w:trHeight w:val="693"/>
        </w:trPr>
        <w:tc>
          <w:tcPr>
            <w:tcW w:w="2082" w:type="dxa"/>
            <w:shd w:val="clear" w:color="auto" w:fill="auto"/>
          </w:tcPr>
          <w:p w:rsidR="005250CD" w:rsidRDefault="005250CD" w:rsidP="006D114D">
            <w:pPr>
              <w:pStyle w:val="ConsPlusCell"/>
              <w:jc w:val="both"/>
              <w:rPr>
                <w:rFonts w:ascii="Times New Roman" w:hAnsi="Times New Roman" w:cs="Times New Roman"/>
                <w:sz w:val="24"/>
                <w:szCs w:val="24"/>
              </w:rPr>
            </w:pPr>
            <w:r>
              <w:rPr>
                <w:rFonts w:ascii="Times New Roman" w:hAnsi="Times New Roman" w:cs="Times New Roman"/>
                <w:sz w:val="24"/>
                <w:szCs w:val="24"/>
              </w:rPr>
              <w:t>Региональные проекты подпрограммы</w:t>
            </w:r>
          </w:p>
        </w:tc>
        <w:tc>
          <w:tcPr>
            <w:tcW w:w="421" w:type="dxa"/>
            <w:shd w:val="clear" w:color="auto" w:fill="auto"/>
          </w:tcPr>
          <w:p w:rsidR="005250CD" w:rsidRDefault="005250CD" w:rsidP="00206A81">
            <w:pPr>
              <w:rPr>
                <w:rFonts w:ascii="Times New Roman" w:hAnsi="Times New Roman"/>
                <w:color w:val="000000"/>
                <w:sz w:val="24"/>
                <w:szCs w:val="24"/>
                <w:lang w:val="ru-RU"/>
              </w:rPr>
            </w:pPr>
          </w:p>
        </w:tc>
        <w:tc>
          <w:tcPr>
            <w:tcW w:w="6784" w:type="dxa"/>
            <w:shd w:val="clear" w:color="auto" w:fill="auto"/>
          </w:tcPr>
          <w:p w:rsidR="005250CD" w:rsidRPr="00793A0B" w:rsidRDefault="005250CD" w:rsidP="00474EE4">
            <w:pPr>
              <w:rPr>
                <w:rFonts w:ascii="Times New Roman" w:hAnsi="Times New Roman"/>
                <w:sz w:val="24"/>
                <w:szCs w:val="24"/>
                <w:lang w:val="ru-RU"/>
              </w:rPr>
            </w:pPr>
            <w:r>
              <w:rPr>
                <w:rFonts w:ascii="Times New Roman" w:hAnsi="Times New Roman"/>
                <w:sz w:val="24"/>
                <w:szCs w:val="24"/>
                <w:lang w:val="ru-RU"/>
              </w:rPr>
              <w:t>отсутствуют</w:t>
            </w:r>
          </w:p>
        </w:tc>
      </w:tr>
      <w:tr w:rsidR="00935CA3" w:rsidRPr="00791DBB" w:rsidTr="006F0DF6">
        <w:trPr>
          <w:trHeight w:val="845"/>
        </w:trPr>
        <w:tc>
          <w:tcPr>
            <w:tcW w:w="2082" w:type="dxa"/>
            <w:shd w:val="clear" w:color="auto" w:fill="auto"/>
          </w:tcPr>
          <w:p w:rsidR="00935CA3" w:rsidRPr="00935CA3" w:rsidRDefault="00935CA3" w:rsidP="00474EE4">
            <w:pPr>
              <w:pStyle w:val="ConsPlusCell"/>
              <w:jc w:val="both"/>
            </w:pPr>
            <w:r w:rsidRPr="00B5673B">
              <w:rPr>
                <w:rFonts w:ascii="Times New Roman" w:hAnsi="Times New Roman" w:cs="Times New Roman"/>
                <w:sz w:val="24"/>
                <w:szCs w:val="24"/>
              </w:rPr>
              <w:t>Цель подпр</w:t>
            </w:r>
            <w:r w:rsidR="00474EE4">
              <w:rPr>
                <w:rFonts w:ascii="Times New Roman" w:hAnsi="Times New Roman" w:cs="Times New Roman"/>
                <w:sz w:val="24"/>
                <w:szCs w:val="24"/>
              </w:rPr>
              <w:t>о</w:t>
            </w:r>
            <w:r w:rsidRPr="00B5673B">
              <w:rPr>
                <w:rFonts w:ascii="Times New Roman" w:hAnsi="Times New Roman" w:cs="Times New Roman"/>
                <w:sz w:val="24"/>
                <w:szCs w:val="24"/>
              </w:rPr>
              <w:t>граммы</w:t>
            </w:r>
          </w:p>
        </w:tc>
        <w:tc>
          <w:tcPr>
            <w:tcW w:w="421" w:type="dxa"/>
            <w:shd w:val="clear" w:color="auto" w:fill="auto"/>
          </w:tcPr>
          <w:p w:rsidR="00935CA3" w:rsidRPr="00935CA3" w:rsidRDefault="00935CA3" w:rsidP="00206A81">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4" w:type="dxa"/>
            <w:shd w:val="clear" w:color="auto" w:fill="auto"/>
          </w:tcPr>
          <w:p w:rsidR="00935CA3" w:rsidRPr="008B1DD5" w:rsidRDefault="00935CA3" w:rsidP="00474EE4">
            <w:pPr>
              <w:pStyle w:val="ConsPlusCell"/>
              <w:rPr>
                <w:rFonts w:ascii="Times New Roman" w:hAnsi="Times New Roman" w:cs="Times New Roman"/>
                <w:sz w:val="24"/>
                <w:szCs w:val="24"/>
              </w:rPr>
            </w:pPr>
            <w:r w:rsidRPr="00793A0B">
              <w:rPr>
                <w:rFonts w:ascii="Times New Roman" w:hAnsi="Times New Roman"/>
                <w:sz w:val="24"/>
                <w:szCs w:val="24"/>
              </w:rPr>
              <w:t>повышен</w:t>
            </w:r>
            <w:r>
              <w:rPr>
                <w:rFonts w:ascii="Times New Roman" w:hAnsi="Times New Roman"/>
                <w:sz w:val="24"/>
                <w:szCs w:val="24"/>
              </w:rPr>
              <w:t xml:space="preserve">ие эффективности </w:t>
            </w:r>
            <w:r w:rsidRPr="00B5673B">
              <w:rPr>
                <w:rFonts w:ascii="Times New Roman" w:hAnsi="Times New Roman" w:cs="Times New Roman"/>
                <w:sz w:val="24"/>
                <w:szCs w:val="24"/>
              </w:rPr>
              <w:t>государственного</w:t>
            </w:r>
            <w:r>
              <w:rPr>
                <w:rFonts w:ascii="Times New Roman" w:hAnsi="Times New Roman" w:cs="Times New Roman"/>
                <w:sz w:val="24"/>
                <w:szCs w:val="24"/>
              </w:rPr>
              <w:t xml:space="preserve"> </w:t>
            </w:r>
            <w:r w:rsidRPr="00B5673B">
              <w:rPr>
                <w:rFonts w:ascii="Times New Roman" w:hAnsi="Times New Roman" w:cs="Times New Roman"/>
                <w:sz w:val="24"/>
                <w:szCs w:val="24"/>
              </w:rPr>
              <w:t>управления в области лесных отношений</w:t>
            </w:r>
          </w:p>
        </w:tc>
      </w:tr>
      <w:tr w:rsidR="00935CA3" w:rsidRPr="00791DBB" w:rsidTr="006F0DF6">
        <w:trPr>
          <w:trHeight w:val="856"/>
        </w:trPr>
        <w:tc>
          <w:tcPr>
            <w:tcW w:w="2082" w:type="dxa"/>
            <w:shd w:val="clear" w:color="auto" w:fill="auto"/>
          </w:tcPr>
          <w:p w:rsidR="00935CA3" w:rsidRPr="00B65E4D" w:rsidRDefault="00935CA3" w:rsidP="00935CA3">
            <w:pPr>
              <w:ind w:left="0" w:firstLine="0"/>
              <w:rPr>
                <w:rFonts w:ascii="Times New Roman" w:hAnsi="Times New Roman"/>
                <w:sz w:val="24"/>
                <w:szCs w:val="24"/>
                <w:lang w:val="ru-RU"/>
              </w:rPr>
            </w:pPr>
            <w:r>
              <w:rPr>
                <w:rFonts w:ascii="Times New Roman" w:hAnsi="Times New Roman"/>
                <w:sz w:val="24"/>
                <w:szCs w:val="24"/>
                <w:lang w:val="ru-RU"/>
              </w:rPr>
              <w:t>Задач</w:t>
            </w:r>
            <w:r w:rsidR="000B4172">
              <w:rPr>
                <w:rFonts w:ascii="Times New Roman" w:hAnsi="Times New Roman"/>
                <w:sz w:val="24"/>
                <w:szCs w:val="24"/>
                <w:lang w:val="ru-RU"/>
              </w:rPr>
              <w:t>а</w:t>
            </w:r>
            <w:r>
              <w:rPr>
                <w:rFonts w:ascii="Times New Roman" w:hAnsi="Times New Roman"/>
                <w:sz w:val="24"/>
                <w:szCs w:val="24"/>
                <w:lang w:val="ru-RU"/>
              </w:rPr>
              <w:t xml:space="preserve"> подпр</w:t>
            </w:r>
            <w:r w:rsidR="00474EE4">
              <w:rPr>
                <w:rFonts w:ascii="Times New Roman" w:hAnsi="Times New Roman"/>
                <w:sz w:val="24"/>
                <w:szCs w:val="24"/>
                <w:lang w:val="ru-RU"/>
              </w:rPr>
              <w:t>о</w:t>
            </w:r>
            <w:r>
              <w:rPr>
                <w:rFonts w:ascii="Times New Roman" w:hAnsi="Times New Roman"/>
                <w:sz w:val="24"/>
                <w:szCs w:val="24"/>
                <w:lang w:val="ru-RU"/>
              </w:rPr>
              <w:t>граммы</w:t>
            </w:r>
          </w:p>
          <w:p w:rsidR="00935CA3" w:rsidRPr="008C4EAD" w:rsidRDefault="00935CA3" w:rsidP="004C37E1">
            <w:pPr>
              <w:pStyle w:val="ConsPlusCell"/>
              <w:rPr>
                <w:rFonts w:ascii="Times New Roman" w:hAnsi="Times New Roman" w:cs="Times New Roman"/>
                <w:sz w:val="24"/>
                <w:szCs w:val="24"/>
              </w:rPr>
            </w:pPr>
          </w:p>
        </w:tc>
        <w:tc>
          <w:tcPr>
            <w:tcW w:w="421" w:type="dxa"/>
            <w:shd w:val="clear" w:color="auto" w:fill="auto"/>
          </w:tcPr>
          <w:p w:rsidR="00935CA3" w:rsidRPr="00935CA3" w:rsidRDefault="00935CA3" w:rsidP="00206A81">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4" w:type="dxa"/>
            <w:shd w:val="clear" w:color="auto" w:fill="auto"/>
          </w:tcPr>
          <w:p w:rsidR="00935CA3" w:rsidRPr="000B4172" w:rsidRDefault="000B4172" w:rsidP="004C37E1">
            <w:pPr>
              <w:pStyle w:val="ConsPlusCell"/>
              <w:rPr>
                <w:rFonts w:ascii="Times New Roman" w:hAnsi="Times New Roman" w:cs="Times New Roman"/>
                <w:sz w:val="24"/>
                <w:szCs w:val="24"/>
              </w:rPr>
            </w:pPr>
            <w:r w:rsidRPr="000B4172">
              <w:rPr>
                <w:rFonts w:ascii="Times New Roman" w:hAnsi="Times New Roman" w:cs="Times New Roman"/>
                <w:sz w:val="24"/>
                <w:szCs w:val="24"/>
              </w:rPr>
              <w:t xml:space="preserve">повышение эффективности исполнения государственных функций и государственных услуг в сфере лесных отношений и квалификационного уровня работников лесного хозяйства </w:t>
            </w:r>
          </w:p>
        </w:tc>
      </w:tr>
      <w:tr w:rsidR="00935CA3" w:rsidRPr="00791DBB" w:rsidTr="006F0DF6">
        <w:trPr>
          <w:trHeight w:val="856"/>
        </w:trPr>
        <w:tc>
          <w:tcPr>
            <w:tcW w:w="2082" w:type="dxa"/>
            <w:shd w:val="clear" w:color="auto" w:fill="auto"/>
          </w:tcPr>
          <w:p w:rsidR="00935CA3" w:rsidRPr="00344C93" w:rsidRDefault="00935CA3" w:rsidP="00474EE4">
            <w:pPr>
              <w:ind w:left="0" w:firstLine="0"/>
              <w:jc w:val="left"/>
              <w:rPr>
                <w:rFonts w:ascii="Times New Roman" w:hAnsi="Times New Roman"/>
                <w:sz w:val="24"/>
                <w:szCs w:val="24"/>
                <w:lang w:val="ru-RU"/>
              </w:rPr>
            </w:pPr>
            <w:r w:rsidRPr="00B5673B">
              <w:rPr>
                <w:rFonts w:ascii="Times New Roman" w:hAnsi="Times New Roman"/>
                <w:sz w:val="24"/>
                <w:szCs w:val="24"/>
                <w:lang w:val="ru-RU"/>
              </w:rPr>
              <w:lastRenderedPageBreak/>
              <w:t>Целевые индика</w:t>
            </w:r>
            <w:r>
              <w:rPr>
                <w:rFonts w:ascii="Times New Roman" w:hAnsi="Times New Roman"/>
                <w:sz w:val="24"/>
                <w:szCs w:val="24"/>
                <w:lang w:val="ru-RU"/>
              </w:rPr>
              <w:t>торы и</w:t>
            </w:r>
            <w:r w:rsidRPr="00B5673B">
              <w:rPr>
                <w:rFonts w:ascii="Times New Roman" w:hAnsi="Times New Roman"/>
                <w:sz w:val="24"/>
                <w:szCs w:val="24"/>
                <w:lang w:val="ru-RU"/>
              </w:rPr>
              <w:t xml:space="preserve"> показатели подпрограммы</w:t>
            </w:r>
          </w:p>
        </w:tc>
        <w:tc>
          <w:tcPr>
            <w:tcW w:w="421" w:type="dxa"/>
            <w:shd w:val="clear" w:color="auto" w:fill="auto"/>
          </w:tcPr>
          <w:p w:rsidR="00935CA3" w:rsidRPr="00935CA3" w:rsidRDefault="00935CA3" w:rsidP="00206A81">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4" w:type="dxa"/>
            <w:shd w:val="clear" w:color="auto" w:fill="auto"/>
          </w:tcPr>
          <w:p w:rsidR="00935CA3" w:rsidRPr="00B5673B" w:rsidRDefault="00935CA3" w:rsidP="00935CA3">
            <w:pPr>
              <w:pStyle w:val="ConsPlusCell"/>
              <w:jc w:val="both"/>
              <w:rPr>
                <w:rFonts w:ascii="Times New Roman" w:hAnsi="Times New Roman" w:cs="Times New Roman"/>
                <w:sz w:val="24"/>
                <w:szCs w:val="24"/>
              </w:rPr>
            </w:pPr>
            <w:r>
              <w:rPr>
                <w:rFonts w:ascii="Times New Roman" w:hAnsi="Times New Roman" w:cs="Times New Roman"/>
                <w:sz w:val="24"/>
                <w:szCs w:val="24"/>
              </w:rPr>
              <w:t>степень выполнения целевых</w:t>
            </w:r>
            <w:r w:rsidRPr="00B5673B">
              <w:rPr>
                <w:rFonts w:ascii="Times New Roman" w:hAnsi="Times New Roman" w:cs="Times New Roman"/>
                <w:sz w:val="24"/>
                <w:szCs w:val="24"/>
              </w:rPr>
              <w:t xml:space="preserve"> показателей программы, проценты;</w:t>
            </w:r>
          </w:p>
          <w:p w:rsidR="00935CA3" w:rsidRDefault="00935CA3" w:rsidP="00935CA3">
            <w:pPr>
              <w:pStyle w:val="ConsPlusCell"/>
              <w:rPr>
                <w:rFonts w:ascii="Times New Roman" w:hAnsi="Times New Roman" w:cs="Times New Roman"/>
                <w:sz w:val="24"/>
                <w:szCs w:val="24"/>
              </w:rPr>
            </w:pPr>
            <w:r w:rsidRPr="00B5673B">
              <w:rPr>
                <w:rFonts w:ascii="Times New Roman" w:hAnsi="Times New Roman" w:cs="Times New Roman"/>
                <w:sz w:val="24"/>
                <w:szCs w:val="24"/>
              </w:rPr>
              <w:t>доля специалистов лесного хозяйства,  прошедших</w:t>
            </w:r>
            <w:r>
              <w:rPr>
                <w:rFonts w:ascii="Times New Roman" w:hAnsi="Times New Roman" w:cs="Times New Roman"/>
                <w:sz w:val="24"/>
                <w:szCs w:val="24"/>
              </w:rPr>
              <w:t xml:space="preserve"> </w:t>
            </w:r>
            <w:r w:rsidRPr="00B5673B">
              <w:rPr>
                <w:rFonts w:ascii="Times New Roman" w:hAnsi="Times New Roman" w:cs="Times New Roman"/>
                <w:sz w:val="24"/>
                <w:szCs w:val="24"/>
              </w:rPr>
              <w:t>повышение  квалификации,  в  общей  численности</w:t>
            </w:r>
            <w:r>
              <w:rPr>
                <w:rFonts w:ascii="Times New Roman" w:hAnsi="Times New Roman" w:cs="Times New Roman"/>
                <w:sz w:val="24"/>
                <w:szCs w:val="24"/>
              </w:rPr>
              <w:t xml:space="preserve"> </w:t>
            </w:r>
            <w:r w:rsidRPr="00B5673B">
              <w:rPr>
                <w:rFonts w:ascii="Times New Roman" w:hAnsi="Times New Roman" w:cs="Times New Roman"/>
                <w:sz w:val="24"/>
                <w:szCs w:val="24"/>
              </w:rPr>
              <w:t>работников лесного хозяйства, проценты</w:t>
            </w:r>
            <w:r w:rsidR="008D129E">
              <w:rPr>
                <w:rFonts w:ascii="Times New Roman" w:hAnsi="Times New Roman" w:cs="Times New Roman"/>
                <w:sz w:val="24"/>
                <w:szCs w:val="24"/>
              </w:rPr>
              <w:t>;</w:t>
            </w:r>
          </w:p>
          <w:p w:rsidR="008D129E" w:rsidRDefault="008D129E" w:rsidP="00935CA3">
            <w:pPr>
              <w:pStyle w:val="ConsPlusCell"/>
              <w:rPr>
                <w:rFonts w:ascii="Times New Roman" w:hAnsi="Times New Roman" w:cs="Times New Roman"/>
                <w:sz w:val="24"/>
                <w:szCs w:val="24"/>
              </w:rPr>
            </w:pPr>
            <w:r>
              <w:rPr>
                <w:rFonts w:ascii="Times New Roman" w:hAnsi="Times New Roman" w:cs="Times New Roman"/>
                <w:sz w:val="24"/>
                <w:szCs w:val="24"/>
              </w:rPr>
              <w:t>внесение лесных деклараций и отчетов об использовании лесов в систему учета древесины и сделок с ней (ЛесЕГАИС), проценты;</w:t>
            </w:r>
          </w:p>
          <w:p w:rsidR="008D129E" w:rsidRPr="008B1DD5" w:rsidRDefault="008D129E" w:rsidP="00935CA3">
            <w:pPr>
              <w:pStyle w:val="ConsPlusCell"/>
              <w:rPr>
                <w:rFonts w:ascii="Times New Roman" w:hAnsi="Times New Roman" w:cs="Times New Roman"/>
                <w:sz w:val="24"/>
                <w:szCs w:val="24"/>
              </w:rPr>
            </w:pPr>
            <w:r>
              <w:rPr>
                <w:rFonts w:ascii="Times New Roman" w:hAnsi="Times New Roman" w:cs="Times New Roman"/>
                <w:sz w:val="24"/>
                <w:szCs w:val="24"/>
              </w:rPr>
              <w:t>увеличение доли государственных услуг в области лесных отношений, предоставляемых в электронной форме, к общему числу государственных услуг, проценты</w:t>
            </w:r>
          </w:p>
        </w:tc>
      </w:tr>
      <w:tr w:rsidR="00935CA3" w:rsidRPr="00791DBB" w:rsidTr="006F0DF6">
        <w:trPr>
          <w:trHeight w:val="856"/>
        </w:trPr>
        <w:tc>
          <w:tcPr>
            <w:tcW w:w="2082" w:type="dxa"/>
            <w:shd w:val="clear" w:color="auto" w:fill="auto"/>
          </w:tcPr>
          <w:p w:rsidR="00935CA3" w:rsidRPr="008C4EAD" w:rsidRDefault="00935CA3" w:rsidP="00474EE4">
            <w:pPr>
              <w:pStyle w:val="ConsPlusCell"/>
              <w:rPr>
                <w:rFonts w:ascii="Times New Roman" w:hAnsi="Times New Roman" w:cs="Times New Roman"/>
                <w:sz w:val="24"/>
                <w:szCs w:val="24"/>
              </w:rPr>
            </w:pPr>
            <w:r w:rsidRPr="00B5673B">
              <w:rPr>
                <w:rFonts w:ascii="Times New Roman" w:hAnsi="Times New Roman" w:cs="Times New Roman"/>
                <w:sz w:val="24"/>
                <w:szCs w:val="24"/>
              </w:rPr>
              <w:t>Этапы и сроки реализации подпрограммы</w:t>
            </w:r>
          </w:p>
        </w:tc>
        <w:tc>
          <w:tcPr>
            <w:tcW w:w="421" w:type="dxa"/>
            <w:shd w:val="clear" w:color="auto" w:fill="auto"/>
          </w:tcPr>
          <w:p w:rsidR="00935CA3" w:rsidRPr="00935CA3" w:rsidRDefault="00935CA3" w:rsidP="00206A81">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4" w:type="dxa"/>
            <w:shd w:val="clear" w:color="auto" w:fill="auto"/>
          </w:tcPr>
          <w:p w:rsidR="00761004" w:rsidRPr="00761004" w:rsidRDefault="00761004" w:rsidP="00761004">
            <w:pPr>
              <w:pStyle w:val="a9"/>
              <w:rPr>
                <w:rFonts w:ascii="Times New Roman" w:hAnsi="Times New Roman"/>
                <w:color w:val="000000"/>
                <w:sz w:val="24"/>
                <w:szCs w:val="24"/>
                <w:lang w:val="ru-RU"/>
              </w:rPr>
            </w:pPr>
            <w:r w:rsidRPr="00761004">
              <w:rPr>
                <w:rFonts w:ascii="Times New Roman" w:hAnsi="Times New Roman"/>
                <w:color w:val="000000"/>
                <w:sz w:val="24"/>
                <w:szCs w:val="24"/>
                <w:lang w:val="ru-RU"/>
              </w:rPr>
              <w:t>2014 - 2024 годы:</w:t>
            </w:r>
          </w:p>
          <w:p w:rsidR="00761004" w:rsidRPr="00761004" w:rsidRDefault="00761004" w:rsidP="00761004">
            <w:pPr>
              <w:pStyle w:val="a9"/>
              <w:rPr>
                <w:rFonts w:ascii="Times New Roman" w:hAnsi="Times New Roman"/>
                <w:color w:val="000000"/>
                <w:sz w:val="24"/>
                <w:szCs w:val="24"/>
                <w:lang w:val="ru-RU"/>
              </w:rPr>
            </w:pPr>
            <w:r w:rsidRPr="00761004">
              <w:rPr>
                <w:rFonts w:ascii="Times New Roman" w:hAnsi="Times New Roman"/>
                <w:color w:val="000000"/>
                <w:sz w:val="24"/>
                <w:szCs w:val="24"/>
                <w:lang w:val="ru-RU"/>
              </w:rPr>
              <w:t>первый этап: 2014 - 2018 годы;</w:t>
            </w:r>
          </w:p>
          <w:p w:rsidR="00935CA3" w:rsidRPr="008B1DD5" w:rsidRDefault="00761004" w:rsidP="00761004">
            <w:pPr>
              <w:pStyle w:val="ConsPlusCell"/>
              <w:rPr>
                <w:rFonts w:ascii="Times New Roman" w:hAnsi="Times New Roman" w:cs="Times New Roman"/>
                <w:sz w:val="24"/>
                <w:szCs w:val="24"/>
              </w:rPr>
            </w:pPr>
            <w:r w:rsidRPr="00761004">
              <w:rPr>
                <w:rFonts w:ascii="Times New Roman" w:hAnsi="Times New Roman"/>
                <w:color w:val="000000"/>
                <w:sz w:val="24"/>
                <w:szCs w:val="24"/>
              </w:rPr>
              <w:t>второй этап: 2019 - 2024 годы</w:t>
            </w:r>
          </w:p>
        </w:tc>
      </w:tr>
      <w:tr w:rsidR="006F0DF6" w:rsidRPr="006A3949" w:rsidTr="006F0DF6">
        <w:trPr>
          <w:trHeight w:val="856"/>
        </w:trPr>
        <w:tc>
          <w:tcPr>
            <w:tcW w:w="2082" w:type="dxa"/>
            <w:shd w:val="clear" w:color="auto" w:fill="auto"/>
          </w:tcPr>
          <w:p w:rsidR="006F0DF6" w:rsidRPr="00B5673B" w:rsidRDefault="006F0DF6" w:rsidP="00474EE4">
            <w:pPr>
              <w:pStyle w:val="ConsPlusNormal"/>
              <w:jc w:val="both"/>
              <w:outlineLvl w:val="1"/>
              <w:rPr>
                <w:rFonts w:ascii="Times New Roman" w:hAnsi="Times New Roman"/>
                <w:sz w:val="24"/>
                <w:szCs w:val="24"/>
              </w:rPr>
            </w:pPr>
            <w:r w:rsidRPr="002D3FE9">
              <w:rPr>
                <w:rFonts w:ascii="Times New Roman" w:hAnsi="Times New Roman"/>
                <w:sz w:val="24"/>
                <w:szCs w:val="24"/>
              </w:rPr>
              <w:t xml:space="preserve">Объемы бюджетных ассигнований </w:t>
            </w:r>
            <w:r w:rsidRPr="009220F2">
              <w:rPr>
                <w:rFonts w:ascii="Times New Roman" w:hAnsi="Times New Roman"/>
                <w:sz w:val="24"/>
                <w:szCs w:val="24"/>
              </w:rPr>
              <w:t>подпрограммы</w:t>
            </w:r>
          </w:p>
        </w:tc>
        <w:tc>
          <w:tcPr>
            <w:tcW w:w="421" w:type="dxa"/>
            <w:shd w:val="clear" w:color="auto" w:fill="auto"/>
          </w:tcPr>
          <w:p w:rsidR="006F0DF6" w:rsidRDefault="006F0DF6" w:rsidP="00206A81">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4" w:type="dxa"/>
            <w:shd w:val="clear" w:color="auto" w:fill="auto"/>
          </w:tcPr>
          <w:p w:rsidR="00761004" w:rsidRPr="00761004" w:rsidRDefault="00761004" w:rsidP="00761004">
            <w:pPr>
              <w:pStyle w:val="a9"/>
              <w:ind w:left="47" w:firstLine="0"/>
              <w:rPr>
                <w:rFonts w:ascii="Times New Roman" w:hAnsi="Times New Roman"/>
                <w:sz w:val="24"/>
                <w:szCs w:val="24"/>
                <w:lang w:val="ru-RU"/>
              </w:rPr>
            </w:pPr>
            <w:r w:rsidRPr="00AE47EF">
              <w:rPr>
                <w:rFonts w:ascii="Times New Roman" w:hAnsi="Times New Roman"/>
                <w:sz w:val="24"/>
                <w:szCs w:val="24"/>
                <w:lang w:val="ru-RU"/>
              </w:rPr>
              <w:t xml:space="preserve">общий объем средств, предусмотренных на реализацию  подпрограммы 2, составит </w:t>
            </w:r>
            <w:r w:rsidR="005B57FE" w:rsidRPr="00AE47EF">
              <w:rPr>
                <w:rFonts w:ascii="Times New Roman" w:hAnsi="Times New Roman"/>
                <w:sz w:val="24"/>
                <w:szCs w:val="24"/>
                <w:lang w:val="ru-RU"/>
              </w:rPr>
              <w:t>–</w:t>
            </w:r>
            <w:r w:rsidRPr="00AE47EF">
              <w:rPr>
                <w:rFonts w:ascii="Times New Roman" w:hAnsi="Times New Roman"/>
                <w:sz w:val="24"/>
                <w:szCs w:val="24"/>
                <w:lang w:val="ru-RU"/>
              </w:rPr>
              <w:t xml:space="preserve"> </w:t>
            </w:r>
            <w:r w:rsidR="00FF7D85">
              <w:rPr>
                <w:rFonts w:ascii="Times New Roman" w:hAnsi="Times New Roman"/>
                <w:sz w:val="24"/>
                <w:szCs w:val="24"/>
                <w:lang w:val="ru-RU"/>
              </w:rPr>
              <w:t>1 024 972,033</w:t>
            </w:r>
            <w:r w:rsidRPr="00AE47EF">
              <w:rPr>
                <w:rFonts w:ascii="Times New Roman" w:hAnsi="Times New Roman"/>
                <w:sz w:val="24"/>
                <w:szCs w:val="24"/>
                <w:lang w:val="ru-RU"/>
              </w:rPr>
              <w:t xml:space="preserve"> тыс. рублей, в том числе по годам:</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2014 год - 73</w:t>
            </w:r>
            <w:r w:rsidRPr="00761004">
              <w:rPr>
                <w:rFonts w:ascii="Times New Roman" w:hAnsi="Times New Roman"/>
                <w:sz w:val="24"/>
                <w:szCs w:val="24"/>
              </w:rPr>
              <w:t> </w:t>
            </w:r>
            <w:r w:rsidRPr="00761004">
              <w:rPr>
                <w:rFonts w:ascii="Times New Roman" w:hAnsi="Times New Roman"/>
                <w:sz w:val="24"/>
                <w:szCs w:val="24"/>
                <w:lang w:val="ru-RU"/>
              </w:rPr>
              <w:t>527,524 тыс. рублей;</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2015 год - 73</w:t>
            </w:r>
            <w:r w:rsidRPr="00761004">
              <w:rPr>
                <w:rFonts w:ascii="Times New Roman" w:hAnsi="Times New Roman"/>
                <w:sz w:val="24"/>
                <w:szCs w:val="24"/>
              </w:rPr>
              <w:t> </w:t>
            </w:r>
            <w:r w:rsidRPr="00761004">
              <w:rPr>
                <w:rFonts w:ascii="Times New Roman" w:hAnsi="Times New Roman"/>
                <w:sz w:val="24"/>
                <w:szCs w:val="24"/>
                <w:lang w:val="ru-RU"/>
              </w:rPr>
              <w:t>206,590 тыс. рублей;</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2016 год - 70</w:t>
            </w:r>
            <w:r w:rsidRPr="00761004">
              <w:rPr>
                <w:rFonts w:ascii="Times New Roman" w:hAnsi="Times New Roman"/>
                <w:sz w:val="24"/>
                <w:szCs w:val="24"/>
              </w:rPr>
              <w:t> </w:t>
            </w:r>
            <w:r w:rsidRPr="00761004">
              <w:rPr>
                <w:rFonts w:ascii="Times New Roman" w:hAnsi="Times New Roman"/>
                <w:sz w:val="24"/>
                <w:szCs w:val="24"/>
                <w:lang w:val="ru-RU"/>
              </w:rPr>
              <w:t>624,999 тыс. рублей;</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2017 год - 78</w:t>
            </w:r>
            <w:r w:rsidRPr="00761004">
              <w:rPr>
                <w:rFonts w:ascii="Times New Roman" w:hAnsi="Times New Roman"/>
                <w:sz w:val="24"/>
                <w:szCs w:val="24"/>
              </w:rPr>
              <w:t> </w:t>
            </w:r>
            <w:r w:rsidRPr="00761004">
              <w:rPr>
                <w:rFonts w:ascii="Times New Roman" w:hAnsi="Times New Roman"/>
                <w:sz w:val="24"/>
                <w:szCs w:val="24"/>
                <w:lang w:val="ru-RU"/>
              </w:rPr>
              <w:t>309,555 тыс. рублей;</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2018 год - 75</w:t>
            </w:r>
            <w:r w:rsidRPr="00761004">
              <w:rPr>
                <w:rFonts w:ascii="Times New Roman" w:hAnsi="Times New Roman"/>
                <w:sz w:val="24"/>
                <w:szCs w:val="24"/>
              </w:rPr>
              <w:t> </w:t>
            </w:r>
            <w:r w:rsidRPr="00761004">
              <w:rPr>
                <w:rFonts w:ascii="Times New Roman" w:hAnsi="Times New Roman"/>
                <w:sz w:val="24"/>
                <w:szCs w:val="24"/>
                <w:lang w:val="ru-RU"/>
              </w:rPr>
              <w:t>177,386 тыс. рублей;</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 xml:space="preserve">2019 год </w:t>
            </w:r>
            <w:r w:rsidR="002152F6" w:rsidRPr="00761004">
              <w:rPr>
                <w:rFonts w:ascii="Times New Roman" w:hAnsi="Times New Roman"/>
                <w:sz w:val="24"/>
                <w:szCs w:val="24"/>
                <w:lang w:val="ru-RU"/>
              </w:rPr>
              <w:t>-</w:t>
            </w:r>
            <w:r w:rsidRPr="00761004">
              <w:rPr>
                <w:rFonts w:ascii="Times New Roman" w:hAnsi="Times New Roman"/>
                <w:sz w:val="24"/>
                <w:szCs w:val="24"/>
                <w:lang w:val="ru-RU"/>
              </w:rPr>
              <w:t xml:space="preserve"> </w:t>
            </w:r>
            <w:r w:rsidR="00C340D8">
              <w:rPr>
                <w:rFonts w:ascii="Times New Roman" w:hAnsi="Times New Roman"/>
                <w:sz w:val="24"/>
                <w:szCs w:val="24"/>
                <w:lang w:val="ru-RU"/>
              </w:rPr>
              <w:t>88 255,729</w:t>
            </w:r>
            <w:r w:rsidRPr="00761004">
              <w:rPr>
                <w:rFonts w:ascii="Times New Roman" w:hAnsi="Times New Roman"/>
                <w:sz w:val="24"/>
                <w:szCs w:val="24"/>
                <w:lang w:val="ru-RU"/>
              </w:rPr>
              <w:t xml:space="preserve"> тыс. рублей;</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 xml:space="preserve">2020 год </w:t>
            </w:r>
            <w:r w:rsidR="005250CD">
              <w:rPr>
                <w:rFonts w:ascii="Times New Roman" w:hAnsi="Times New Roman"/>
                <w:sz w:val="24"/>
                <w:szCs w:val="24"/>
                <w:lang w:val="ru-RU"/>
              </w:rPr>
              <w:t>–</w:t>
            </w:r>
            <w:r w:rsidR="002152F6">
              <w:rPr>
                <w:rFonts w:ascii="Times New Roman" w:hAnsi="Times New Roman"/>
                <w:sz w:val="24"/>
                <w:szCs w:val="24"/>
                <w:lang w:val="ru-RU"/>
              </w:rPr>
              <w:t xml:space="preserve"> </w:t>
            </w:r>
            <w:r w:rsidR="00B374E0">
              <w:rPr>
                <w:rFonts w:ascii="Times New Roman" w:hAnsi="Times New Roman"/>
                <w:sz w:val="24"/>
                <w:szCs w:val="24"/>
                <w:lang w:val="ru-RU"/>
              </w:rPr>
              <w:t>84 345,86</w:t>
            </w:r>
            <w:r w:rsidR="005250CD">
              <w:rPr>
                <w:rFonts w:ascii="Times New Roman" w:hAnsi="Times New Roman"/>
                <w:sz w:val="24"/>
                <w:szCs w:val="24"/>
                <w:lang w:val="ru-RU"/>
              </w:rPr>
              <w:t>3</w:t>
            </w:r>
            <w:r w:rsidRPr="00761004">
              <w:rPr>
                <w:rFonts w:ascii="Times New Roman" w:hAnsi="Times New Roman"/>
                <w:sz w:val="24"/>
                <w:szCs w:val="24"/>
                <w:lang w:val="ru-RU"/>
              </w:rPr>
              <w:t xml:space="preserve"> тыс. рублей;</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 xml:space="preserve">2021 год </w:t>
            </w:r>
            <w:r w:rsidR="002152F6">
              <w:rPr>
                <w:rFonts w:ascii="Times New Roman" w:hAnsi="Times New Roman"/>
                <w:sz w:val="24"/>
                <w:szCs w:val="24"/>
                <w:lang w:val="ru-RU"/>
              </w:rPr>
              <w:t>–</w:t>
            </w:r>
            <w:r w:rsidRPr="00761004">
              <w:rPr>
                <w:rFonts w:ascii="Times New Roman" w:hAnsi="Times New Roman"/>
                <w:sz w:val="24"/>
                <w:szCs w:val="24"/>
                <w:lang w:val="ru-RU"/>
              </w:rPr>
              <w:t xml:space="preserve"> </w:t>
            </w:r>
            <w:r w:rsidR="00030085">
              <w:rPr>
                <w:rFonts w:ascii="Times New Roman" w:hAnsi="Times New Roman"/>
                <w:sz w:val="24"/>
                <w:szCs w:val="24"/>
                <w:lang w:val="ru-RU"/>
              </w:rPr>
              <w:t>106 446,924</w:t>
            </w:r>
            <w:r w:rsidRPr="00761004">
              <w:rPr>
                <w:rFonts w:ascii="Times New Roman" w:hAnsi="Times New Roman"/>
                <w:sz w:val="24"/>
                <w:szCs w:val="24"/>
                <w:lang w:val="ru-RU"/>
              </w:rPr>
              <w:t xml:space="preserve"> тыс. рублей;</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 xml:space="preserve">2022 год </w:t>
            </w:r>
            <w:r w:rsidR="005250CD">
              <w:rPr>
                <w:rFonts w:ascii="Times New Roman" w:hAnsi="Times New Roman"/>
                <w:sz w:val="24"/>
                <w:szCs w:val="24"/>
                <w:lang w:val="ru-RU"/>
              </w:rPr>
              <w:t>–</w:t>
            </w:r>
            <w:r w:rsidRPr="00761004">
              <w:rPr>
                <w:rFonts w:ascii="Times New Roman" w:hAnsi="Times New Roman"/>
                <w:sz w:val="24"/>
                <w:szCs w:val="24"/>
                <w:lang w:val="ru-RU"/>
              </w:rPr>
              <w:t xml:space="preserve"> </w:t>
            </w:r>
            <w:r w:rsidR="00FF7D85">
              <w:rPr>
                <w:rFonts w:ascii="Times New Roman" w:hAnsi="Times New Roman"/>
                <w:sz w:val="24"/>
                <w:szCs w:val="24"/>
                <w:lang w:val="ru-RU"/>
              </w:rPr>
              <w:t>90 344,762</w:t>
            </w:r>
            <w:r w:rsidRPr="00761004">
              <w:rPr>
                <w:rFonts w:ascii="Times New Roman" w:hAnsi="Times New Roman"/>
                <w:sz w:val="24"/>
                <w:szCs w:val="24"/>
                <w:lang w:val="ru-RU"/>
              </w:rPr>
              <w:t xml:space="preserve"> тыс. рублей; </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 xml:space="preserve">2023 год </w:t>
            </w:r>
            <w:r w:rsidR="007016CF">
              <w:rPr>
                <w:rFonts w:ascii="Times New Roman" w:hAnsi="Times New Roman"/>
                <w:sz w:val="24"/>
                <w:szCs w:val="24"/>
                <w:lang w:val="ru-RU"/>
              </w:rPr>
              <w:t>–</w:t>
            </w:r>
            <w:r w:rsidRPr="00761004">
              <w:rPr>
                <w:rFonts w:ascii="Times New Roman" w:hAnsi="Times New Roman"/>
                <w:sz w:val="24"/>
                <w:szCs w:val="24"/>
                <w:lang w:val="ru-RU"/>
              </w:rPr>
              <w:t xml:space="preserve"> </w:t>
            </w:r>
            <w:r w:rsidR="00FF7D85">
              <w:rPr>
                <w:rFonts w:ascii="Times New Roman" w:hAnsi="Times New Roman"/>
                <w:sz w:val="24"/>
                <w:szCs w:val="24"/>
                <w:lang w:val="ru-RU"/>
              </w:rPr>
              <w:t>141 581,212</w:t>
            </w:r>
            <w:r w:rsidRPr="00761004">
              <w:rPr>
                <w:rFonts w:ascii="Times New Roman" w:hAnsi="Times New Roman"/>
                <w:sz w:val="24"/>
                <w:szCs w:val="24"/>
                <w:lang w:val="ru-RU"/>
              </w:rPr>
              <w:t xml:space="preserve"> тыс. рублей;</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 xml:space="preserve">2024 год </w:t>
            </w:r>
            <w:r w:rsidR="00FF7D85">
              <w:rPr>
                <w:rFonts w:ascii="Times New Roman" w:hAnsi="Times New Roman"/>
                <w:sz w:val="24"/>
                <w:szCs w:val="24"/>
                <w:lang w:val="ru-RU"/>
              </w:rPr>
              <w:t>–</w:t>
            </w:r>
            <w:r w:rsidRPr="00761004">
              <w:rPr>
                <w:rFonts w:ascii="Times New Roman" w:hAnsi="Times New Roman"/>
                <w:sz w:val="24"/>
                <w:szCs w:val="24"/>
                <w:lang w:val="ru-RU"/>
              </w:rPr>
              <w:t xml:space="preserve"> </w:t>
            </w:r>
            <w:r w:rsidR="00FF7D85">
              <w:rPr>
                <w:rFonts w:ascii="Times New Roman" w:hAnsi="Times New Roman"/>
                <w:sz w:val="24"/>
                <w:szCs w:val="24"/>
                <w:lang w:val="ru-RU"/>
              </w:rPr>
              <w:t>143 151,489</w:t>
            </w:r>
            <w:r w:rsidRPr="00761004">
              <w:rPr>
                <w:rFonts w:ascii="Times New Roman" w:hAnsi="Times New Roman"/>
                <w:sz w:val="24"/>
                <w:szCs w:val="24"/>
                <w:lang w:val="ru-RU"/>
              </w:rPr>
              <w:t xml:space="preserve"> тыс. рублей;</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из них:</w:t>
            </w:r>
          </w:p>
          <w:p w:rsidR="00761004" w:rsidRPr="00761004" w:rsidRDefault="00761004" w:rsidP="00761004">
            <w:pPr>
              <w:pStyle w:val="a9"/>
              <w:ind w:left="47" w:firstLine="0"/>
              <w:rPr>
                <w:rFonts w:ascii="Times New Roman" w:hAnsi="Times New Roman"/>
                <w:sz w:val="24"/>
                <w:szCs w:val="24"/>
                <w:lang w:val="ru-RU"/>
              </w:rPr>
            </w:pPr>
            <w:r w:rsidRPr="00761004">
              <w:rPr>
                <w:rFonts w:ascii="Times New Roman" w:hAnsi="Times New Roman"/>
                <w:sz w:val="24"/>
                <w:szCs w:val="24"/>
                <w:lang w:val="ru-RU"/>
              </w:rPr>
              <w:t xml:space="preserve">средства областного бюджета, всего – </w:t>
            </w:r>
            <w:r w:rsidR="00FF7D85">
              <w:rPr>
                <w:rFonts w:ascii="Times New Roman" w:hAnsi="Times New Roman"/>
                <w:sz w:val="24"/>
                <w:szCs w:val="24"/>
                <w:lang w:val="ru-RU"/>
              </w:rPr>
              <w:t>250 638,240</w:t>
            </w:r>
            <w:r w:rsidR="00B374E0">
              <w:rPr>
                <w:rFonts w:ascii="Times New Roman" w:hAnsi="Times New Roman"/>
                <w:sz w:val="24"/>
                <w:szCs w:val="24"/>
                <w:lang w:val="ru-RU"/>
              </w:rPr>
              <w:t xml:space="preserve"> </w:t>
            </w:r>
            <w:r w:rsidRPr="00761004">
              <w:rPr>
                <w:rFonts w:ascii="Times New Roman" w:hAnsi="Times New Roman"/>
                <w:sz w:val="24"/>
                <w:szCs w:val="24"/>
                <w:lang w:val="ru-RU"/>
              </w:rPr>
              <w:t>тыс. рублей, в том числе по годам:</w:t>
            </w:r>
          </w:p>
          <w:p w:rsidR="00761004" w:rsidRPr="002E6B60" w:rsidRDefault="00761004" w:rsidP="00761004">
            <w:pPr>
              <w:pStyle w:val="a9"/>
              <w:rPr>
                <w:rFonts w:ascii="Times New Roman" w:hAnsi="Times New Roman"/>
                <w:sz w:val="24"/>
                <w:szCs w:val="24"/>
                <w:lang w:val="ru-RU"/>
              </w:rPr>
            </w:pPr>
            <w:r w:rsidRPr="002E6B60">
              <w:rPr>
                <w:rFonts w:ascii="Times New Roman" w:hAnsi="Times New Roman"/>
                <w:sz w:val="24"/>
                <w:szCs w:val="24"/>
                <w:lang w:val="ru-RU"/>
              </w:rPr>
              <w:t>2014 год - 11</w:t>
            </w:r>
            <w:r w:rsidRPr="002E6B60">
              <w:rPr>
                <w:rFonts w:ascii="Times New Roman" w:hAnsi="Times New Roman"/>
                <w:sz w:val="24"/>
                <w:szCs w:val="24"/>
              </w:rPr>
              <w:t> </w:t>
            </w:r>
            <w:r w:rsidRPr="002E6B60">
              <w:rPr>
                <w:rFonts w:ascii="Times New Roman" w:hAnsi="Times New Roman"/>
                <w:sz w:val="24"/>
                <w:szCs w:val="24"/>
                <w:lang w:val="ru-RU"/>
              </w:rPr>
              <w:t>089,224 тыс. рублей;</w:t>
            </w:r>
          </w:p>
          <w:p w:rsidR="00761004" w:rsidRPr="002E6B60" w:rsidRDefault="00761004" w:rsidP="00761004">
            <w:pPr>
              <w:pStyle w:val="a9"/>
              <w:rPr>
                <w:rFonts w:ascii="Times New Roman" w:hAnsi="Times New Roman"/>
                <w:sz w:val="24"/>
                <w:szCs w:val="24"/>
                <w:lang w:val="ru-RU"/>
              </w:rPr>
            </w:pPr>
            <w:r w:rsidRPr="002E6B60">
              <w:rPr>
                <w:rFonts w:ascii="Times New Roman" w:hAnsi="Times New Roman"/>
                <w:sz w:val="24"/>
                <w:szCs w:val="24"/>
                <w:lang w:val="ru-RU"/>
              </w:rPr>
              <w:t>2015 год - 10</w:t>
            </w:r>
            <w:r w:rsidRPr="002E6B60">
              <w:rPr>
                <w:rFonts w:ascii="Times New Roman" w:hAnsi="Times New Roman"/>
                <w:sz w:val="24"/>
                <w:szCs w:val="24"/>
              </w:rPr>
              <w:t> </w:t>
            </w:r>
            <w:r w:rsidRPr="002E6B60">
              <w:rPr>
                <w:rFonts w:ascii="Times New Roman" w:hAnsi="Times New Roman"/>
                <w:sz w:val="24"/>
                <w:szCs w:val="24"/>
                <w:lang w:val="ru-RU"/>
              </w:rPr>
              <w:t>057,590 тыс. рублей;</w:t>
            </w:r>
          </w:p>
          <w:p w:rsidR="00761004" w:rsidRPr="002E6B60" w:rsidRDefault="00761004" w:rsidP="00761004">
            <w:pPr>
              <w:pStyle w:val="a9"/>
              <w:rPr>
                <w:rFonts w:ascii="Times New Roman" w:hAnsi="Times New Roman"/>
                <w:sz w:val="24"/>
                <w:szCs w:val="24"/>
                <w:lang w:val="ru-RU"/>
              </w:rPr>
            </w:pPr>
            <w:r w:rsidRPr="002E6B60">
              <w:rPr>
                <w:rFonts w:ascii="Times New Roman" w:hAnsi="Times New Roman"/>
                <w:sz w:val="24"/>
                <w:szCs w:val="24"/>
                <w:lang w:val="ru-RU"/>
              </w:rPr>
              <w:t>2016 год - 12</w:t>
            </w:r>
            <w:r w:rsidRPr="002E6B60">
              <w:rPr>
                <w:rFonts w:ascii="Times New Roman" w:hAnsi="Times New Roman"/>
                <w:sz w:val="24"/>
                <w:szCs w:val="24"/>
              </w:rPr>
              <w:t> </w:t>
            </w:r>
            <w:r w:rsidRPr="002E6B60">
              <w:rPr>
                <w:rFonts w:ascii="Times New Roman" w:hAnsi="Times New Roman"/>
                <w:sz w:val="24"/>
                <w:szCs w:val="24"/>
                <w:lang w:val="ru-RU"/>
              </w:rPr>
              <w:t>152,409 тыс. рублей;</w:t>
            </w:r>
          </w:p>
          <w:p w:rsidR="00761004" w:rsidRPr="002E6B60" w:rsidRDefault="00761004" w:rsidP="00761004">
            <w:pPr>
              <w:pStyle w:val="a9"/>
              <w:rPr>
                <w:rFonts w:ascii="Times New Roman" w:hAnsi="Times New Roman"/>
                <w:sz w:val="24"/>
                <w:szCs w:val="24"/>
                <w:lang w:val="ru-RU"/>
              </w:rPr>
            </w:pPr>
            <w:r w:rsidRPr="002E6B60">
              <w:rPr>
                <w:rFonts w:ascii="Times New Roman" w:hAnsi="Times New Roman"/>
                <w:sz w:val="24"/>
                <w:szCs w:val="24"/>
                <w:lang w:val="ru-RU"/>
              </w:rPr>
              <w:t>2017 год - 18</w:t>
            </w:r>
            <w:r w:rsidRPr="002E6B60">
              <w:rPr>
                <w:rFonts w:ascii="Times New Roman" w:hAnsi="Times New Roman"/>
                <w:sz w:val="24"/>
                <w:szCs w:val="24"/>
              </w:rPr>
              <w:t> </w:t>
            </w:r>
            <w:r w:rsidRPr="002E6B60">
              <w:rPr>
                <w:rFonts w:ascii="Times New Roman" w:hAnsi="Times New Roman"/>
                <w:sz w:val="24"/>
                <w:szCs w:val="24"/>
                <w:lang w:val="ru-RU"/>
              </w:rPr>
              <w:t>539,953 тыс. рублей;</w:t>
            </w:r>
          </w:p>
          <w:p w:rsidR="00761004" w:rsidRPr="002E6B60" w:rsidRDefault="00761004" w:rsidP="00761004">
            <w:pPr>
              <w:pStyle w:val="a9"/>
              <w:rPr>
                <w:rFonts w:ascii="Times New Roman" w:hAnsi="Times New Roman"/>
                <w:sz w:val="24"/>
                <w:szCs w:val="24"/>
                <w:lang w:val="ru-RU"/>
              </w:rPr>
            </w:pPr>
            <w:r w:rsidRPr="002E6B60">
              <w:rPr>
                <w:rFonts w:ascii="Times New Roman" w:hAnsi="Times New Roman"/>
                <w:sz w:val="24"/>
                <w:szCs w:val="24"/>
                <w:lang w:val="ru-RU"/>
              </w:rPr>
              <w:t>2018 год - 17</w:t>
            </w:r>
            <w:r w:rsidRPr="002E6B60">
              <w:rPr>
                <w:rFonts w:ascii="Times New Roman" w:hAnsi="Times New Roman"/>
                <w:sz w:val="24"/>
                <w:szCs w:val="24"/>
              </w:rPr>
              <w:t> </w:t>
            </w:r>
            <w:r w:rsidRPr="002E6B60">
              <w:rPr>
                <w:rFonts w:ascii="Times New Roman" w:hAnsi="Times New Roman"/>
                <w:sz w:val="24"/>
                <w:szCs w:val="24"/>
                <w:lang w:val="ru-RU"/>
              </w:rPr>
              <w:t>535,246 тыс. рублей;</w:t>
            </w:r>
          </w:p>
          <w:p w:rsidR="00761004" w:rsidRPr="002E6B60" w:rsidRDefault="00761004" w:rsidP="00761004">
            <w:pPr>
              <w:pStyle w:val="a9"/>
              <w:rPr>
                <w:rFonts w:ascii="Times New Roman" w:hAnsi="Times New Roman"/>
                <w:sz w:val="24"/>
                <w:szCs w:val="24"/>
                <w:lang w:val="ru-RU"/>
              </w:rPr>
            </w:pPr>
            <w:r w:rsidRPr="002E6B60">
              <w:rPr>
                <w:rFonts w:ascii="Times New Roman" w:hAnsi="Times New Roman"/>
                <w:sz w:val="24"/>
                <w:szCs w:val="24"/>
                <w:lang w:val="ru-RU"/>
              </w:rPr>
              <w:t xml:space="preserve">2019 год </w:t>
            </w:r>
            <w:r w:rsidR="002152F6" w:rsidRPr="002E6B60">
              <w:rPr>
                <w:rFonts w:ascii="Times New Roman" w:hAnsi="Times New Roman"/>
                <w:sz w:val="24"/>
                <w:szCs w:val="24"/>
                <w:lang w:val="ru-RU"/>
              </w:rPr>
              <w:t>-</w:t>
            </w:r>
            <w:r w:rsidRPr="002E6B60">
              <w:rPr>
                <w:rFonts w:ascii="Times New Roman" w:hAnsi="Times New Roman"/>
                <w:sz w:val="24"/>
                <w:szCs w:val="24"/>
                <w:lang w:val="ru-RU"/>
              </w:rPr>
              <w:t xml:space="preserve"> </w:t>
            </w:r>
            <w:r w:rsidR="00C340D8" w:rsidRPr="002E6B60">
              <w:rPr>
                <w:rFonts w:ascii="Times New Roman" w:hAnsi="Times New Roman"/>
                <w:sz w:val="24"/>
                <w:szCs w:val="24"/>
                <w:lang w:val="ru-RU"/>
              </w:rPr>
              <w:t>24 932,511</w:t>
            </w:r>
            <w:r w:rsidRPr="002E6B60">
              <w:rPr>
                <w:rFonts w:ascii="Times New Roman" w:hAnsi="Times New Roman"/>
                <w:sz w:val="24"/>
                <w:szCs w:val="24"/>
                <w:lang w:val="ru-RU"/>
              </w:rPr>
              <w:t xml:space="preserve"> тыс. рублей;</w:t>
            </w:r>
          </w:p>
          <w:p w:rsidR="00761004" w:rsidRPr="002E6B60" w:rsidRDefault="00761004" w:rsidP="00761004">
            <w:pPr>
              <w:pStyle w:val="a9"/>
              <w:rPr>
                <w:rFonts w:ascii="Times New Roman" w:hAnsi="Times New Roman"/>
                <w:sz w:val="24"/>
                <w:szCs w:val="24"/>
                <w:lang w:val="ru-RU"/>
              </w:rPr>
            </w:pPr>
            <w:r w:rsidRPr="002E6B60">
              <w:rPr>
                <w:rFonts w:ascii="Times New Roman" w:hAnsi="Times New Roman"/>
                <w:sz w:val="24"/>
                <w:szCs w:val="24"/>
                <w:lang w:val="ru-RU"/>
              </w:rPr>
              <w:t xml:space="preserve">2020 год </w:t>
            </w:r>
            <w:r w:rsidR="005250CD" w:rsidRPr="002E6B60">
              <w:rPr>
                <w:rFonts w:ascii="Times New Roman" w:hAnsi="Times New Roman"/>
                <w:sz w:val="24"/>
                <w:szCs w:val="24"/>
                <w:lang w:val="ru-RU"/>
              </w:rPr>
              <w:t>–</w:t>
            </w:r>
            <w:r w:rsidRPr="002E6B60">
              <w:rPr>
                <w:rFonts w:ascii="Times New Roman" w:hAnsi="Times New Roman"/>
                <w:sz w:val="24"/>
                <w:szCs w:val="24"/>
                <w:lang w:val="ru-RU"/>
              </w:rPr>
              <w:t xml:space="preserve"> </w:t>
            </w:r>
            <w:r w:rsidR="00B374E0" w:rsidRPr="002E6B60">
              <w:rPr>
                <w:rFonts w:ascii="Times New Roman" w:hAnsi="Times New Roman"/>
                <w:sz w:val="24"/>
                <w:szCs w:val="24"/>
                <w:lang w:val="ru-RU"/>
              </w:rPr>
              <w:t>19 674,508</w:t>
            </w:r>
            <w:r w:rsidRPr="002E6B60">
              <w:rPr>
                <w:rFonts w:ascii="Times New Roman" w:hAnsi="Times New Roman"/>
                <w:sz w:val="24"/>
                <w:szCs w:val="24"/>
                <w:lang w:val="ru-RU"/>
              </w:rPr>
              <w:t xml:space="preserve"> тыс. рублей;</w:t>
            </w:r>
          </w:p>
          <w:p w:rsidR="00761004" w:rsidRPr="002E6B60" w:rsidRDefault="00761004" w:rsidP="00761004">
            <w:pPr>
              <w:pStyle w:val="a9"/>
              <w:rPr>
                <w:rFonts w:ascii="Times New Roman" w:hAnsi="Times New Roman"/>
                <w:sz w:val="24"/>
                <w:szCs w:val="24"/>
                <w:lang w:val="ru-RU"/>
              </w:rPr>
            </w:pPr>
            <w:r w:rsidRPr="002E6B60">
              <w:rPr>
                <w:rFonts w:ascii="Times New Roman" w:hAnsi="Times New Roman"/>
                <w:sz w:val="24"/>
                <w:szCs w:val="24"/>
                <w:lang w:val="ru-RU"/>
              </w:rPr>
              <w:t xml:space="preserve">2021 год </w:t>
            </w:r>
            <w:r w:rsidR="007016CF" w:rsidRPr="002E6B60">
              <w:rPr>
                <w:rFonts w:ascii="Times New Roman" w:hAnsi="Times New Roman"/>
                <w:sz w:val="24"/>
                <w:szCs w:val="24"/>
                <w:lang w:val="ru-RU"/>
              </w:rPr>
              <w:t>–</w:t>
            </w:r>
            <w:r w:rsidRPr="002E6B60">
              <w:rPr>
                <w:rFonts w:ascii="Times New Roman" w:hAnsi="Times New Roman"/>
                <w:sz w:val="24"/>
                <w:szCs w:val="24"/>
                <w:lang w:val="ru-RU"/>
              </w:rPr>
              <w:t xml:space="preserve"> </w:t>
            </w:r>
            <w:r w:rsidR="00030085" w:rsidRPr="002E6B60">
              <w:rPr>
                <w:rFonts w:ascii="Times New Roman" w:hAnsi="Times New Roman"/>
                <w:sz w:val="24"/>
                <w:szCs w:val="24"/>
                <w:lang w:val="ru-RU"/>
              </w:rPr>
              <w:t>46 930,513</w:t>
            </w:r>
            <w:r w:rsidRPr="002E6B60">
              <w:rPr>
                <w:rFonts w:ascii="Times New Roman" w:hAnsi="Times New Roman"/>
                <w:sz w:val="24"/>
                <w:szCs w:val="24"/>
                <w:lang w:val="ru-RU"/>
              </w:rPr>
              <w:t xml:space="preserve"> тыс. рублей;</w:t>
            </w:r>
          </w:p>
          <w:p w:rsidR="00761004" w:rsidRPr="002E6B60" w:rsidRDefault="00761004" w:rsidP="00761004">
            <w:pPr>
              <w:pStyle w:val="a9"/>
              <w:rPr>
                <w:rFonts w:ascii="Times New Roman" w:hAnsi="Times New Roman"/>
                <w:sz w:val="24"/>
                <w:szCs w:val="24"/>
                <w:lang w:val="ru-RU"/>
              </w:rPr>
            </w:pPr>
            <w:r w:rsidRPr="002E6B60">
              <w:rPr>
                <w:rFonts w:ascii="Times New Roman" w:hAnsi="Times New Roman"/>
                <w:sz w:val="24"/>
                <w:szCs w:val="24"/>
                <w:lang w:val="ru-RU"/>
              </w:rPr>
              <w:t xml:space="preserve">2022 год </w:t>
            </w:r>
            <w:r w:rsidR="007016CF" w:rsidRPr="002E6B60">
              <w:rPr>
                <w:rFonts w:ascii="Times New Roman" w:hAnsi="Times New Roman"/>
                <w:sz w:val="24"/>
                <w:szCs w:val="24"/>
                <w:lang w:val="ru-RU"/>
              </w:rPr>
              <w:t>–</w:t>
            </w:r>
            <w:r w:rsidRPr="002E6B60">
              <w:rPr>
                <w:rFonts w:ascii="Times New Roman" w:hAnsi="Times New Roman"/>
                <w:sz w:val="24"/>
                <w:szCs w:val="24"/>
                <w:lang w:val="ru-RU"/>
              </w:rPr>
              <w:t xml:space="preserve"> </w:t>
            </w:r>
            <w:r w:rsidR="00291682" w:rsidRPr="002E6B60">
              <w:rPr>
                <w:rFonts w:ascii="Times New Roman" w:hAnsi="Times New Roman"/>
                <w:sz w:val="24"/>
                <w:szCs w:val="24"/>
                <w:lang w:val="ru-RU"/>
              </w:rPr>
              <w:t>29 908,762</w:t>
            </w:r>
            <w:r w:rsidRPr="002E6B60">
              <w:rPr>
                <w:rFonts w:ascii="Times New Roman" w:hAnsi="Times New Roman"/>
                <w:sz w:val="24"/>
                <w:szCs w:val="24"/>
                <w:lang w:val="ru-RU"/>
              </w:rPr>
              <w:t xml:space="preserve"> тыс. рублей;</w:t>
            </w:r>
          </w:p>
          <w:p w:rsidR="00761004" w:rsidRPr="002E6B60" w:rsidRDefault="00761004" w:rsidP="00761004">
            <w:pPr>
              <w:pStyle w:val="a9"/>
              <w:rPr>
                <w:rFonts w:ascii="Times New Roman" w:hAnsi="Times New Roman"/>
                <w:sz w:val="24"/>
                <w:szCs w:val="24"/>
                <w:lang w:val="ru-RU"/>
              </w:rPr>
            </w:pPr>
            <w:r w:rsidRPr="002E6B60">
              <w:rPr>
                <w:rFonts w:ascii="Times New Roman" w:hAnsi="Times New Roman"/>
                <w:sz w:val="24"/>
                <w:szCs w:val="24"/>
                <w:lang w:val="ru-RU"/>
              </w:rPr>
              <w:t xml:space="preserve">2023 год </w:t>
            </w:r>
            <w:r w:rsidR="007016CF" w:rsidRPr="002E6B60">
              <w:rPr>
                <w:rFonts w:ascii="Times New Roman" w:hAnsi="Times New Roman"/>
                <w:sz w:val="24"/>
                <w:szCs w:val="24"/>
                <w:lang w:val="ru-RU"/>
              </w:rPr>
              <w:t>–</w:t>
            </w:r>
            <w:r w:rsidRPr="002E6B60">
              <w:rPr>
                <w:rFonts w:ascii="Times New Roman" w:hAnsi="Times New Roman"/>
                <w:sz w:val="24"/>
                <w:szCs w:val="24"/>
                <w:lang w:val="ru-RU"/>
              </w:rPr>
              <w:t xml:space="preserve"> </w:t>
            </w:r>
            <w:r w:rsidR="00291682" w:rsidRPr="002E6B60">
              <w:rPr>
                <w:rFonts w:ascii="Times New Roman" w:hAnsi="Times New Roman"/>
                <w:sz w:val="24"/>
                <w:szCs w:val="24"/>
                <w:lang w:val="ru-RU"/>
              </w:rPr>
              <w:t>29 908,762</w:t>
            </w:r>
            <w:r w:rsidRPr="002E6B60">
              <w:rPr>
                <w:rFonts w:ascii="Times New Roman" w:hAnsi="Times New Roman"/>
                <w:sz w:val="24"/>
                <w:szCs w:val="24"/>
                <w:lang w:val="ru-RU"/>
              </w:rPr>
              <w:t xml:space="preserve"> тыс. рублей;</w:t>
            </w:r>
          </w:p>
          <w:p w:rsidR="00761004" w:rsidRPr="00761004" w:rsidRDefault="00761004" w:rsidP="00761004">
            <w:pPr>
              <w:pStyle w:val="a9"/>
              <w:rPr>
                <w:rFonts w:ascii="Times New Roman" w:hAnsi="Times New Roman"/>
                <w:sz w:val="24"/>
                <w:szCs w:val="24"/>
                <w:lang w:val="ru-RU"/>
              </w:rPr>
            </w:pPr>
            <w:r w:rsidRPr="002E6B60">
              <w:rPr>
                <w:rFonts w:ascii="Times New Roman" w:hAnsi="Times New Roman"/>
                <w:sz w:val="24"/>
                <w:szCs w:val="24"/>
                <w:lang w:val="ru-RU"/>
              </w:rPr>
              <w:t xml:space="preserve">2024 год </w:t>
            </w:r>
            <w:r w:rsidR="002E6B60" w:rsidRPr="002E6B60">
              <w:rPr>
                <w:rFonts w:ascii="Times New Roman" w:hAnsi="Times New Roman"/>
                <w:sz w:val="24"/>
                <w:szCs w:val="24"/>
                <w:lang w:val="ru-RU"/>
              </w:rPr>
              <w:t>–</w:t>
            </w:r>
            <w:r w:rsidRPr="002E6B60">
              <w:rPr>
                <w:rFonts w:ascii="Times New Roman" w:hAnsi="Times New Roman"/>
                <w:sz w:val="24"/>
                <w:szCs w:val="24"/>
                <w:lang w:val="ru-RU"/>
              </w:rPr>
              <w:t xml:space="preserve"> </w:t>
            </w:r>
            <w:r w:rsidR="002E6B60" w:rsidRPr="002E6B60">
              <w:rPr>
                <w:rFonts w:ascii="Times New Roman" w:hAnsi="Times New Roman"/>
                <w:sz w:val="24"/>
                <w:szCs w:val="24"/>
                <w:lang w:val="ru-RU"/>
              </w:rPr>
              <w:t>29 908,762</w:t>
            </w:r>
            <w:r w:rsidRPr="002E6B60">
              <w:rPr>
                <w:rFonts w:ascii="Times New Roman" w:hAnsi="Times New Roman"/>
                <w:sz w:val="24"/>
                <w:szCs w:val="24"/>
                <w:lang w:val="ru-RU"/>
              </w:rPr>
              <w:t xml:space="preserve"> тыс. рублей;</w:t>
            </w:r>
          </w:p>
          <w:p w:rsidR="00761004" w:rsidRPr="00761004" w:rsidRDefault="00761004" w:rsidP="00761004">
            <w:pPr>
              <w:pStyle w:val="a9"/>
              <w:ind w:left="47" w:firstLine="0"/>
              <w:rPr>
                <w:rFonts w:ascii="Times New Roman" w:hAnsi="Times New Roman"/>
                <w:sz w:val="24"/>
                <w:szCs w:val="24"/>
                <w:lang w:val="ru-RU"/>
              </w:rPr>
            </w:pPr>
            <w:r w:rsidRPr="00761004">
              <w:rPr>
                <w:rFonts w:ascii="Times New Roman" w:hAnsi="Times New Roman"/>
                <w:sz w:val="24"/>
                <w:szCs w:val="24"/>
                <w:lang w:val="ru-RU"/>
              </w:rPr>
              <w:t xml:space="preserve">средства областного бюджета, источником которых являются средства федерального бюджета, всего- </w:t>
            </w:r>
            <w:r w:rsidR="002E6B60">
              <w:rPr>
                <w:rFonts w:ascii="Times New Roman" w:hAnsi="Times New Roman"/>
                <w:sz w:val="24"/>
                <w:szCs w:val="24"/>
                <w:lang w:val="ru-RU"/>
              </w:rPr>
              <w:t>774 333,793</w:t>
            </w:r>
            <w:r w:rsidRPr="00761004">
              <w:rPr>
                <w:rFonts w:ascii="Times New Roman" w:hAnsi="Times New Roman"/>
                <w:sz w:val="24"/>
                <w:szCs w:val="24"/>
                <w:lang w:val="ru-RU"/>
              </w:rPr>
              <w:t xml:space="preserve"> тыс. рублей, в том числе по годам:</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2014 год - 62</w:t>
            </w:r>
            <w:r w:rsidRPr="00761004">
              <w:rPr>
                <w:rFonts w:ascii="Times New Roman" w:hAnsi="Times New Roman"/>
                <w:sz w:val="24"/>
                <w:szCs w:val="24"/>
              </w:rPr>
              <w:t> </w:t>
            </w:r>
            <w:r w:rsidRPr="00761004">
              <w:rPr>
                <w:rFonts w:ascii="Times New Roman" w:hAnsi="Times New Roman"/>
                <w:sz w:val="24"/>
                <w:szCs w:val="24"/>
                <w:lang w:val="ru-RU"/>
              </w:rPr>
              <w:t>438,300 тыс. рублей;</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2015 год - 63</w:t>
            </w:r>
            <w:r w:rsidRPr="00761004">
              <w:rPr>
                <w:rFonts w:ascii="Times New Roman" w:hAnsi="Times New Roman"/>
                <w:sz w:val="24"/>
                <w:szCs w:val="24"/>
              </w:rPr>
              <w:t> </w:t>
            </w:r>
            <w:r w:rsidRPr="00761004">
              <w:rPr>
                <w:rFonts w:ascii="Times New Roman" w:hAnsi="Times New Roman"/>
                <w:sz w:val="24"/>
                <w:szCs w:val="24"/>
                <w:lang w:val="ru-RU"/>
              </w:rPr>
              <w:t>149,000 тыс. рублей;</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2016 год - 58</w:t>
            </w:r>
            <w:r w:rsidRPr="00761004">
              <w:rPr>
                <w:rFonts w:ascii="Times New Roman" w:hAnsi="Times New Roman"/>
                <w:sz w:val="24"/>
                <w:szCs w:val="24"/>
              </w:rPr>
              <w:t> </w:t>
            </w:r>
            <w:r w:rsidRPr="00761004">
              <w:rPr>
                <w:rFonts w:ascii="Times New Roman" w:hAnsi="Times New Roman"/>
                <w:sz w:val="24"/>
                <w:szCs w:val="24"/>
                <w:lang w:val="ru-RU"/>
              </w:rPr>
              <w:t>472,590 тыс. рублей;</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2017 год - 59</w:t>
            </w:r>
            <w:r w:rsidRPr="00761004">
              <w:rPr>
                <w:rFonts w:ascii="Times New Roman" w:hAnsi="Times New Roman"/>
                <w:sz w:val="24"/>
                <w:szCs w:val="24"/>
              </w:rPr>
              <w:t> </w:t>
            </w:r>
            <w:r w:rsidRPr="00761004">
              <w:rPr>
                <w:rFonts w:ascii="Times New Roman" w:hAnsi="Times New Roman"/>
                <w:sz w:val="24"/>
                <w:szCs w:val="24"/>
                <w:lang w:val="ru-RU"/>
              </w:rPr>
              <w:t>769,602 тыс. рублей;</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2018 год - 57</w:t>
            </w:r>
            <w:r w:rsidRPr="00761004">
              <w:rPr>
                <w:rFonts w:ascii="Times New Roman" w:hAnsi="Times New Roman"/>
                <w:sz w:val="24"/>
                <w:szCs w:val="24"/>
              </w:rPr>
              <w:t> </w:t>
            </w:r>
            <w:r w:rsidRPr="00761004">
              <w:rPr>
                <w:rFonts w:ascii="Times New Roman" w:hAnsi="Times New Roman"/>
                <w:sz w:val="24"/>
                <w:szCs w:val="24"/>
                <w:lang w:val="ru-RU"/>
              </w:rPr>
              <w:t>642,140 тыс. рублей;</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 xml:space="preserve">2019 год </w:t>
            </w:r>
            <w:r w:rsidR="00C340D8">
              <w:rPr>
                <w:rFonts w:ascii="Times New Roman" w:hAnsi="Times New Roman"/>
                <w:sz w:val="24"/>
                <w:szCs w:val="24"/>
                <w:lang w:val="ru-RU"/>
              </w:rPr>
              <w:t>- 63 323,218</w:t>
            </w:r>
            <w:r w:rsidRPr="00761004">
              <w:rPr>
                <w:rFonts w:ascii="Times New Roman" w:hAnsi="Times New Roman"/>
                <w:sz w:val="24"/>
                <w:szCs w:val="24"/>
                <w:lang w:val="ru-RU"/>
              </w:rPr>
              <w:t xml:space="preserve"> тыс. рублей;</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 xml:space="preserve">2020 год </w:t>
            </w:r>
            <w:r w:rsidR="00B374E0">
              <w:rPr>
                <w:rFonts w:ascii="Times New Roman" w:hAnsi="Times New Roman"/>
                <w:sz w:val="24"/>
                <w:szCs w:val="24"/>
                <w:lang w:val="ru-RU"/>
              </w:rPr>
              <w:t>–</w:t>
            </w:r>
            <w:r w:rsidRPr="00761004">
              <w:rPr>
                <w:rFonts w:ascii="Times New Roman" w:hAnsi="Times New Roman"/>
                <w:sz w:val="24"/>
                <w:szCs w:val="24"/>
                <w:lang w:val="ru-RU"/>
              </w:rPr>
              <w:t xml:space="preserve"> </w:t>
            </w:r>
            <w:r w:rsidR="00B374E0">
              <w:rPr>
                <w:rFonts w:ascii="Times New Roman" w:hAnsi="Times New Roman"/>
                <w:sz w:val="24"/>
                <w:szCs w:val="24"/>
                <w:lang w:val="ru-RU"/>
              </w:rPr>
              <w:t>64 671,355</w:t>
            </w:r>
            <w:r w:rsidRPr="00761004">
              <w:rPr>
                <w:rFonts w:ascii="Times New Roman" w:hAnsi="Times New Roman"/>
                <w:sz w:val="24"/>
                <w:szCs w:val="24"/>
                <w:lang w:val="ru-RU"/>
              </w:rPr>
              <w:t xml:space="preserve"> тыс. рублей;</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lastRenderedPageBreak/>
              <w:t xml:space="preserve">2021 год </w:t>
            </w:r>
            <w:r w:rsidR="007016CF">
              <w:rPr>
                <w:rFonts w:ascii="Times New Roman" w:hAnsi="Times New Roman"/>
                <w:sz w:val="24"/>
                <w:szCs w:val="24"/>
                <w:lang w:val="ru-RU"/>
              </w:rPr>
              <w:t>–</w:t>
            </w:r>
            <w:r w:rsidRPr="00761004">
              <w:rPr>
                <w:rFonts w:ascii="Times New Roman" w:hAnsi="Times New Roman"/>
                <w:sz w:val="24"/>
                <w:szCs w:val="24"/>
                <w:lang w:val="ru-RU"/>
              </w:rPr>
              <w:t xml:space="preserve"> </w:t>
            </w:r>
            <w:r w:rsidR="007016CF">
              <w:rPr>
                <w:rFonts w:ascii="Times New Roman" w:hAnsi="Times New Roman"/>
                <w:sz w:val="24"/>
                <w:szCs w:val="24"/>
                <w:lang w:val="ru-RU"/>
              </w:rPr>
              <w:t>59 516,411</w:t>
            </w:r>
            <w:r w:rsidRPr="00761004">
              <w:rPr>
                <w:rFonts w:ascii="Times New Roman" w:hAnsi="Times New Roman"/>
                <w:sz w:val="24"/>
                <w:szCs w:val="24"/>
                <w:lang w:val="ru-RU"/>
              </w:rPr>
              <w:t>тыс. рублей;</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 xml:space="preserve">2022 год </w:t>
            </w:r>
            <w:r w:rsidR="005250CD">
              <w:rPr>
                <w:rFonts w:ascii="Times New Roman" w:hAnsi="Times New Roman"/>
                <w:sz w:val="24"/>
                <w:szCs w:val="24"/>
                <w:lang w:val="ru-RU"/>
              </w:rPr>
              <w:t>–</w:t>
            </w:r>
            <w:r w:rsidRPr="00761004">
              <w:rPr>
                <w:rFonts w:ascii="Times New Roman" w:hAnsi="Times New Roman"/>
                <w:sz w:val="24"/>
                <w:szCs w:val="24"/>
                <w:lang w:val="ru-RU"/>
              </w:rPr>
              <w:t xml:space="preserve"> </w:t>
            </w:r>
            <w:r w:rsidR="002E6B60">
              <w:rPr>
                <w:rFonts w:ascii="Times New Roman" w:hAnsi="Times New Roman"/>
                <w:sz w:val="24"/>
                <w:szCs w:val="24"/>
                <w:lang w:val="ru-RU"/>
              </w:rPr>
              <w:t>60 436,000</w:t>
            </w:r>
            <w:r w:rsidRPr="00761004">
              <w:rPr>
                <w:rFonts w:ascii="Times New Roman" w:hAnsi="Times New Roman"/>
                <w:sz w:val="24"/>
                <w:szCs w:val="24"/>
                <w:lang w:val="ru-RU"/>
              </w:rPr>
              <w:t xml:space="preserve"> тыс. рублей;  </w:t>
            </w:r>
          </w:p>
          <w:p w:rsidR="00761004" w:rsidRPr="00761004" w:rsidRDefault="00761004" w:rsidP="00761004">
            <w:pPr>
              <w:pStyle w:val="a9"/>
              <w:rPr>
                <w:rFonts w:ascii="Times New Roman" w:hAnsi="Times New Roman"/>
                <w:sz w:val="24"/>
                <w:szCs w:val="24"/>
                <w:lang w:val="ru-RU"/>
              </w:rPr>
            </w:pPr>
            <w:r w:rsidRPr="00761004">
              <w:rPr>
                <w:rFonts w:ascii="Times New Roman" w:hAnsi="Times New Roman"/>
                <w:sz w:val="24"/>
                <w:szCs w:val="24"/>
                <w:lang w:val="ru-RU"/>
              </w:rPr>
              <w:t xml:space="preserve">2023 год </w:t>
            </w:r>
            <w:r w:rsidR="005250CD">
              <w:rPr>
                <w:rFonts w:ascii="Times New Roman" w:hAnsi="Times New Roman"/>
                <w:sz w:val="24"/>
                <w:szCs w:val="24"/>
                <w:lang w:val="ru-RU"/>
              </w:rPr>
              <w:t>–</w:t>
            </w:r>
            <w:r w:rsidRPr="00761004">
              <w:rPr>
                <w:rFonts w:ascii="Times New Roman" w:hAnsi="Times New Roman"/>
                <w:sz w:val="24"/>
                <w:szCs w:val="24"/>
                <w:lang w:val="ru-RU"/>
              </w:rPr>
              <w:t xml:space="preserve"> </w:t>
            </w:r>
            <w:r w:rsidR="002E6B60">
              <w:rPr>
                <w:rFonts w:ascii="Times New Roman" w:hAnsi="Times New Roman"/>
                <w:sz w:val="24"/>
                <w:szCs w:val="24"/>
                <w:lang w:val="ru-RU"/>
              </w:rPr>
              <w:t>111 672,450</w:t>
            </w:r>
            <w:r w:rsidRPr="00761004">
              <w:rPr>
                <w:rFonts w:ascii="Times New Roman" w:hAnsi="Times New Roman"/>
                <w:sz w:val="24"/>
                <w:szCs w:val="24"/>
                <w:lang w:val="ru-RU"/>
              </w:rPr>
              <w:t xml:space="preserve"> тыс. рублей;</w:t>
            </w:r>
          </w:p>
          <w:p w:rsidR="006F0DF6" w:rsidRPr="00761004" w:rsidRDefault="00761004" w:rsidP="002E6B60">
            <w:pPr>
              <w:rPr>
                <w:rFonts w:ascii="Times New Roman" w:hAnsi="Times New Roman"/>
                <w:sz w:val="24"/>
                <w:szCs w:val="24"/>
              </w:rPr>
            </w:pPr>
            <w:r w:rsidRPr="00761004">
              <w:rPr>
                <w:rFonts w:ascii="Times New Roman" w:hAnsi="Times New Roman"/>
                <w:sz w:val="24"/>
                <w:szCs w:val="24"/>
              </w:rPr>
              <w:t xml:space="preserve">2024 год </w:t>
            </w:r>
            <w:r w:rsidR="005250CD">
              <w:rPr>
                <w:rFonts w:ascii="Times New Roman" w:hAnsi="Times New Roman"/>
                <w:sz w:val="24"/>
                <w:szCs w:val="24"/>
              </w:rPr>
              <w:t>–</w:t>
            </w:r>
            <w:r w:rsidRPr="00761004">
              <w:rPr>
                <w:rFonts w:ascii="Times New Roman" w:hAnsi="Times New Roman"/>
                <w:sz w:val="24"/>
                <w:szCs w:val="24"/>
              </w:rPr>
              <w:t xml:space="preserve"> </w:t>
            </w:r>
            <w:r w:rsidR="002E6B60">
              <w:rPr>
                <w:rFonts w:ascii="Times New Roman" w:hAnsi="Times New Roman"/>
                <w:sz w:val="24"/>
                <w:szCs w:val="24"/>
                <w:lang w:val="ru-RU"/>
              </w:rPr>
              <w:t>113 242,727</w:t>
            </w:r>
            <w:r w:rsidRPr="00761004">
              <w:rPr>
                <w:rFonts w:ascii="Times New Roman" w:hAnsi="Times New Roman"/>
                <w:sz w:val="24"/>
                <w:szCs w:val="24"/>
              </w:rPr>
              <w:t xml:space="preserve"> тыс. </w:t>
            </w:r>
            <w:r w:rsidR="00B374E0">
              <w:rPr>
                <w:rFonts w:ascii="Times New Roman" w:hAnsi="Times New Roman"/>
                <w:sz w:val="24"/>
                <w:szCs w:val="24"/>
                <w:lang w:val="ru-RU"/>
              </w:rPr>
              <w:t>р</w:t>
            </w:r>
            <w:r w:rsidRPr="00761004">
              <w:rPr>
                <w:rFonts w:ascii="Times New Roman" w:hAnsi="Times New Roman"/>
                <w:sz w:val="24"/>
                <w:szCs w:val="24"/>
              </w:rPr>
              <w:t>ублей</w:t>
            </w:r>
          </w:p>
        </w:tc>
      </w:tr>
      <w:tr w:rsidR="005250CD" w:rsidRPr="005250CD" w:rsidTr="006F0DF6">
        <w:trPr>
          <w:trHeight w:val="856"/>
        </w:trPr>
        <w:tc>
          <w:tcPr>
            <w:tcW w:w="2082" w:type="dxa"/>
            <w:shd w:val="clear" w:color="auto" w:fill="auto"/>
          </w:tcPr>
          <w:p w:rsidR="005250CD" w:rsidRPr="002D3FE9" w:rsidRDefault="005250CD" w:rsidP="00474EE4">
            <w:pPr>
              <w:pStyle w:val="ConsPlusNormal"/>
              <w:jc w:val="both"/>
              <w:outlineLvl w:val="1"/>
              <w:rPr>
                <w:rFonts w:ascii="Times New Roman" w:hAnsi="Times New Roman"/>
                <w:sz w:val="24"/>
                <w:szCs w:val="24"/>
              </w:rPr>
            </w:pPr>
            <w:r>
              <w:rPr>
                <w:rFonts w:ascii="Times New Roman" w:hAnsi="Times New Roman"/>
                <w:sz w:val="24"/>
                <w:szCs w:val="24"/>
              </w:rPr>
              <w:lastRenderedPageBreak/>
              <w:t>Объем налоговых расходов Курской области в рамках реализации государственной программы (всего)</w:t>
            </w:r>
          </w:p>
        </w:tc>
        <w:tc>
          <w:tcPr>
            <w:tcW w:w="421" w:type="dxa"/>
            <w:shd w:val="clear" w:color="auto" w:fill="auto"/>
          </w:tcPr>
          <w:p w:rsidR="005250CD" w:rsidRDefault="005250CD" w:rsidP="00206A81">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4" w:type="dxa"/>
            <w:shd w:val="clear" w:color="auto" w:fill="auto"/>
          </w:tcPr>
          <w:p w:rsidR="005250CD" w:rsidRPr="00761004" w:rsidRDefault="005250CD" w:rsidP="00761004">
            <w:pPr>
              <w:pStyle w:val="a9"/>
              <w:ind w:left="47" w:firstLine="0"/>
              <w:rPr>
                <w:rFonts w:ascii="Times New Roman" w:hAnsi="Times New Roman"/>
                <w:sz w:val="24"/>
                <w:szCs w:val="24"/>
                <w:lang w:val="ru-RU"/>
              </w:rPr>
            </w:pPr>
            <w:r>
              <w:rPr>
                <w:rFonts w:ascii="Times New Roman" w:hAnsi="Times New Roman"/>
                <w:sz w:val="24"/>
                <w:szCs w:val="24"/>
                <w:lang w:val="ru-RU"/>
              </w:rPr>
              <w:t>отсутствуют</w:t>
            </w:r>
          </w:p>
        </w:tc>
      </w:tr>
      <w:tr w:rsidR="006F0DF6" w:rsidRPr="00791DBB" w:rsidTr="006F0DF6">
        <w:trPr>
          <w:trHeight w:val="856"/>
        </w:trPr>
        <w:tc>
          <w:tcPr>
            <w:tcW w:w="2082" w:type="dxa"/>
            <w:shd w:val="clear" w:color="auto" w:fill="auto"/>
          </w:tcPr>
          <w:p w:rsidR="006F0DF6" w:rsidRPr="002D3FE9" w:rsidRDefault="006F0DF6" w:rsidP="00474EE4">
            <w:pPr>
              <w:ind w:left="0" w:firstLine="0"/>
              <w:jc w:val="left"/>
              <w:rPr>
                <w:rFonts w:ascii="Times New Roman" w:hAnsi="Times New Roman"/>
                <w:sz w:val="24"/>
                <w:szCs w:val="24"/>
              </w:rPr>
            </w:pPr>
            <w:r w:rsidRPr="009220F2">
              <w:rPr>
                <w:rFonts w:ascii="Times New Roman" w:hAnsi="Times New Roman"/>
                <w:sz w:val="24"/>
                <w:szCs w:val="24"/>
                <w:lang w:val="ru-RU"/>
              </w:rPr>
              <w:t xml:space="preserve">Ожидаемые </w:t>
            </w:r>
            <w:r w:rsidRPr="009220F2">
              <w:rPr>
                <w:rFonts w:ascii="Times New Roman" w:hAnsi="Times New Roman"/>
                <w:sz w:val="24"/>
                <w:szCs w:val="24"/>
              </w:rPr>
              <w:t xml:space="preserve">результаты </w:t>
            </w:r>
          </w:p>
        </w:tc>
        <w:tc>
          <w:tcPr>
            <w:tcW w:w="421" w:type="dxa"/>
            <w:shd w:val="clear" w:color="auto" w:fill="auto"/>
          </w:tcPr>
          <w:p w:rsidR="006F0DF6" w:rsidRDefault="006F0DF6" w:rsidP="00206A81">
            <w:pPr>
              <w:rPr>
                <w:rFonts w:ascii="Times New Roman" w:hAnsi="Times New Roman"/>
                <w:color w:val="000000"/>
                <w:sz w:val="24"/>
                <w:szCs w:val="24"/>
                <w:lang w:val="ru-RU"/>
              </w:rPr>
            </w:pPr>
            <w:r>
              <w:rPr>
                <w:rFonts w:ascii="Times New Roman" w:hAnsi="Times New Roman"/>
                <w:color w:val="000000"/>
                <w:sz w:val="24"/>
                <w:szCs w:val="24"/>
                <w:lang w:val="ru-RU"/>
              </w:rPr>
              <w:t>-</w:t>
            </w:r>
          </w:p>
        </w:tc>
        <w:tc>
          <w:tcPr>
            <w:tcW w:w="6784" w:type="dxa"/>
            <w:shd w:val="clear" w:color="auto" w:fill="auto"/>
          </w:tcPr>
          <w:p w:rsidR="006F0DF6" w:rsidRPr="00F8134F" w:rsidRDefault="006F0DF6" w:rsidP="006F0DF6">
            <w:pPr>
              <w:rPr>
                <w:rFonts w:ascii="Times New Roman" w:hAnsi="Times New Roman"/>
                <w:sz w:val="24"/>
                <w:szCs w:val="24"/>
                <w:lang w:val="ru-RU"/>
              </w:rPr>
            </w:pPr>
            <w:r w:rsidRPr="009220F2">
              <w:rPr>
                <w:rFonts w:ascii="Times New Roman" w:hAnsi="Times New Roman"/>
                <w:sz w:val="24"/>
                <w:szCs w:val="24"/>
                <w:lang w:val="ru-RU"/>
              </w:rPr>
              <w:t>выполнение всех мероприятий Программы;</w:t>
            </w:r>
          </w:p>
          <w:p w:rsidR="006F0DF6" w:rsidRPr="002D3FE9" w:rsidRDefault="006F0DF6" w:rsidP="006F0DF6">
            <w:pPr>
              <w:pStyle w:val="ConsPlusCell"/>
              <w:jc w:val="both"/>
              <w:rPr>
                <w:rFonts w:ascii="Times New Roman" w:hAnsi="Times New Roman" w:cs="Times New Roman"/>
                <w:sz w:val="24"/>
                <w:szCs w:val="24"/>
              </w:rPr>
            </w:pPr>
            <w:r w:rsidRPr="002D3FE9">
              <w:rPr>
                <w:rFonts w:ascii="Times New Roman" w:hAnsi="Times New Roman" w:cs="Times New Roman"/>
                <w:sz w:val="24"/>
                <w:szCs w:val="24"/>
              </w:rPr>
              <w:t>повышение  квалификации  специалистов лесного хозяйства не  менее 5% от общей численност</w:t>
            </w:r>
            <w:r>
              <w:rPr>
                <w:rFonts w:ascii="Times New Roman" w:hAnsi="Times New Roman" w:cs="Times New Roman"/>
                <w:sz w:val="24"/>
                <w:szCs w:val="24"/>
              </w:rPr>
              <w:t>и</w:t>
            </w:r>
            <w:r w:rsidRPr="002D3FE9">
              <w:rPr>
                <w:rFonts w:ascii="Times New Roman" w:hAnsi="Times New Roman" w:cs="Times New Roman"/>
                <w:sz w:val="24"/>
                <w:szCs w:val="24"/>
              </w:rPr>
              <w:t xml:space="preserve"> работников лесного хозяйства ежегодно;</w:t>
            </w:r>
          </w:p>
          <w:p w:rsidR="006F0DF6" w:rsidRDefault="006F0DF6" w:rsidP="00C96E42">
            <w:pPr>
              <w:rPr>
                <w:rFonts w:ascii="Times New Roman" w:hAnsi="Times New Roman"/>
                <w:sz w:val="24"/>
                <w:szCs w:val="24"/>
                <w:lang w:val="ru-RU"/>
              </w:rPr>
            </w:pPr>
            <w:r w:rsidRPr="00030085">
              <w:rPr>
                <w:rFonts w:ascii="Times New Roman" w:hAnsi="Times New Roman"/>
                <w:sz w:val="24"/>
                <w:szCs w:val="24"/>
                <w:lang w:val="ru-RU"/>
              </w:rPr>
              <w:t>обеспечение управления реализацией Программы</w:t>
            </w:r>
            <w:r w:rsidR="00030085">
              <w:rPr>
                <w:rFonts w:ascii="Times New Roman" w:hAnsi="Times New Roman"/>
                <w:sz w:val="24"/>
                <w:szCs w:val="24"/>
                <w:lang w:val="ru-RU"/>
              </w:rPr>
              <w:t>;</w:t>
            </w:r>
          </w:p>
          <w:p w:rsidR="00030085" w:rsidRDefault="00030085" w:rsidP="00030085">
            <w:pPr>
              <w:ind w:left="47" w:firstLine="0"/>
              <w:rPr>
                <w:rFonts w:ascii="Times New Roman" w:hAnsi="Times New Roman"/>
                <w:sz w:val="24"/>
                <w:szCs w:val="24"/>
                <w:lang w:val="ru-RU"/>
              </w:rPr>
            </w:pPr>
            <w:r>
              <w:rPr>
                <w:rFonts w:ascii="Times New Roman" w:hAnsi="Times New Roman"/>
                <w:sz w:val="24"/>
                <w:szCs w:val="24"/>
                <w:lang w:val="ru-RU"/>
              </w:rPr>
              <w:t>обеспечение внесения лесных деклараций и отчетов об использовании лесов в систему учета древесины и сделок с ней (</w:t>
            </w:r>
            <w:r w:rsidR="00A813B5">
              <w:rPr>
                <w:rFonts w:ascii="Times New Roman" w:hAnsi="Times New Roman"/>
                <w:sz w:val="24"/>
                <w:szCs w:val="24"/>
                <w:lang w:val="ru-RU"/>
              </w:rPr>
              <w:t>ЛесЕГАИС) на уровне 100%;</w:t>
            </w:r>
          </w:p>
          <w:p w:rsidR="00A813B5" w:rsidRPr="00030085" w:rsidRDefault="00A813B5" w:rsidP="00030085">
            <w:pPr>
              <w:ind w:left="47" w:firstLine="0"/>
              <w:rPr>
                <w:rFonts w:ascii="Times New Roman" w:hAnsi="Times New Roman"/>
                <w:sz w:val="24"/>
                <w:szCs w:val="24"/>
                <w:lang w:val="ru-RU"/>
              </w:rPr>
            </w:pPr>
            <w:r>
              <w:rPr>
                <w:rFonts w:ascii="Times New Roman" w:hAnsi="Times New Roman"/>
                <w:sz w:val="24"/>
                <w:szCs w:val="24"/>
                <w:lang w:val="ru-RU"/>
              </w:rPr>
              <w:t>увеличение доли государственных услуг в области лесных отношений, предоставляемых в электронной форме, к общему числу государственных услуг до 35%</w:t>
            </w:r>
          </w:p>
        </w:tc>
      </w:tr>
    </w:tbl>
    <w:p w:rsidR="00FF3104" w:rsidRDefault="00FF3104" w:rsidP="009220F2">
      <w:pPr>
        <w:widowControl w:val="0"/>
        <w:autoSpaceDE w:val="0"/>
        <w:autoSpaceDN w:val="0"/>
        <w:adjustRightInd w:val="0"/>
        <w:jc w:val="center"/>
        <w:outlineLvl w:val="3"/>
        <w:rPr>
          <w:rFonts w:ascii="Times New Roman" w:hAnsi="Times New Roman"/>
          <w:b/>
          <w:sz w:val="28"/>
          <w:szCs w:val="28"/>
          <w:lang w:val="ru-RU"/>
        </w:rPr>
      </w:pPr>
      <w:bookmarkStart w:id="35" w:name="Par1130"/>
      <w:bookmarkEnd w:id="35"/>
    </w:p>
    <w:p w:rsidR="00761004" w:rsidRDefault="00761004" w:rsidP="009220F2">
      <w:pPr>
        <w:widowControl w:val="0"/>
        <w:autoSpaceDE w:val="0"/>
        <w:autoSpaceDN w:val="0"/>
        <w:adjustRightInd w:val="0"/>
        <w:jc w:val="center"/>
        <w:outlineLvl w:val="3"/>
        <w:rPr>
          <w:rFonts w:ascii="Times New Roman" w:hAnsi="Times New Roman"/>
          <w:b/>
          <w:sz w:val="28"/>
          <w:szCs w:val="28"/>
          <w:lang w:val="ru-RU"/>
        </w:rPr>
      </w:pPr>
    </w:p>
    <w:p w:rsidR="009220F2" w:rsidRPr="00F31A35" w:rsidRDefault="009220F2" w:rsidP="00474EE4">
      <w:pPr>
        <w:widowControl w:val="0"/>
        <w:autoSpaceDE w:val="0"/>
        <w:autoSpaceDN w:val="0"/>
        <w:adjustRightInd w:val="0"/>
        <w:jc w:val="center"/>
        <w:outlineLvl w:val="3"/>
        <w:rPr>
          <w:rFonts w:ascii="Times New Roman" w:hAnsi="Times New Roman"/>
          <w:b/>
          <w:sz w:val="28"/>
          <w:szCs w:val="28"/>
          <w:lang w:val="ru-RU"/>
        </w:rPr>
      </w:pPr>
      <w:r w:rsidRPr="00F31A35">
        <w:rPr>
          <w:rFonts w:ascii="Times New Roman" w:hAnsi="Times New Roman"/>
          <w:b/>
          <w:sz w:val="28"/>
          <w:szCs w:val="28"/>
        </w:rPr>
        <w:t>I</w:t>
      </w:r>
      <w:r w:rsidRPr="00F31A35">
        <w:rPr>
          <w:rFonts w:ascii="Times New Roman" w:hAnsi="Times New Roman"/>
          <w:b/>
          <w:sz w:val="28"/>
          <w:szCs w:val="28"/>
          <w:lang w:val="ru-RU"/>
        </w:rPr>
        <w:t>. Общая характеристика сферы реализации подпрограммы,</w:t>
      </w:r>
      <w:r w:rsidR="00474EE4">
        <w:rPr>
          <w:rFonts w:ascii="Times New Roman" w:hAnsi="Times New Roman"/>
          <w:b/>
          <w:sz w:val="28"/>
          <w:szCs w:val="28"/>
          <w:lang w:val="ru-RU"/>
        </w:rPr>
        <w:t xml:space="preserve"> </w:t>
      </w:r>
      <w:r w:rsidRPr="00F31A35">
        <w:rPr>
          <w:rFonts w:ascii="Times New Roman" w:hAnsi="Times New Roman"/>
          <w:b/>
          <w:sz w:val="28"/>
          <w:szCs w:val="28"/>
          <w:lang w:val="ru-RU"/>
        </w:rPr>
        <w:t>основные проблемы в указанной сфере и прогноз ее развития</w:t>
      </w:r>
    </w:p>
    <w:p w:rsidR="009220F2" w:rsidRPr="00F31A35" w:rsidRDefault="009220F2" w:rsidP="009220F2">
      <w:pPr>
        <w:widowControl w:val="0"/>
        <w:autoSpaceDE w:val="0"/>
        <w:autoSpaceDN w:val="0"/>
        <w:adjustRightInd w:val="0"/>
        <w:rPr>
          <w:rFonts w:ascii="Times New Roman" w:hAnsi="Times New Roman"/>
          <w:b/>
          <w:sz w:val="28"/>
          <w:szCs w:val="28"/>
          <w:lang w:val="ru-RU"/>
        </w:rPr>
      </w:pPr>
    </w:p>
    <w:p w:rsidR="009220F2" w:rsidRPr="002D3FE9" w:rsidRDefault="009220F2" w:rsidP="00474EE4">
      <w:pPr>
        <w:widowControl w:val="0"/>
        <w:autoSpaceDE w:val="0"/>
        <w:autoSpaceDN w:val="0"/>
        <w:adjustRightInd w:val="0"/>
        <w:ind w:left="0" w:firstLine="709"/>
        <w:rPr>
          <w:rFonts w:ascii="Times New Roman" w:hAnsi="Times New Roman"/>
          <w:sz w:val="28"/>
          <w:szCs w:val="28"/>
          <w:lang w:val="ru-RU"/>
        </w:rPr>
      </w:pPr>
      <w:r w:rsidRPr="002D3FE9">
        <w:rPr>
          <w:rFonts w:ascii="Times New Roman" w:hAnsi="Times New Roman"/>
          <w:sz w:val="28"/>
          <w:szCs w:val="28"/>
          <w:lang w:val="ru-RU"/>
        </w:rPr>
        <w:t xml:space="preserve">Подпрограмма </w:t>
      </w:r>
      <w:r w:rsidR="00C45EA2">
        <w:rPr>
          <w:rFonts w:ascii="Times New Roman" w:hAnsi="Times New Roman"/>
          <w:sz w:val="28"/>
          <w:szCs w:val="28"/>
          <w:lang w:val="ru-RU"/>
        </w:rPr>
        <w:t>2</w:t>
      </w:r>
      <w:r w:rsidRPr="002D3FE9">
        <w:rPr>
          <w:rFonts w:ascii="Times New Roman" w:hAnsi="Times New Roman"/>
          <w:sz w:val="28"/>
          <w:szCs w:val="28"/>
          <w:lang w:val="ru-RU"/>
        </w:rPr>
        <w:t xml:space="preserve"> направлена на достижение цели и задач Программы и предусматривает обеспечение управления реализацией мероприятий Программы.</w:t>
      </w:r>
    </w:p>
    <w:p w:rsidR="009220F2" w:rsidRPr="002D3FE9" w:rsidRDefault="009220F2" w:rsidP="00474EE4">
      <w:pPr>
        <w:widowControl w:val="0"/>
        <w:autoSpaceDE w:val="0"/>
        <w:autoSpaceDN w:val="0"/>
        <w:adjustRightInd w:val="0"/>
        <w:ind w:left="0" w:firstLine="709"/>
        <w:rPr>
          <w:rFonts w:ascii="Times New Roman" w:hAnsi="Times New Roman"/>
          <w:sz w:val="28"/>
          <w:szCs w:val="28"/>
          <w:lang w:val="ru-RU"/>
        </w:rPr>
      </w:pPr>
      <w:r w:rsidRPr="002D3FE9">
        <w:rPr>
          <w:rFonts w:ascii="Times New Roman" w:hAnsi="Times New Roman"/>
          <w:sz w:val="28"/>
          <w:szCs w:val="28"/>
          <w:lang w:val="ru-RU"/>
        </w:rPr>
        <w:t xml:space="preserve">Достижение основных целей развития лесного хозяйства Курской области, представленных в подпрограмме </w:t>
      </w:r>
      <w:r w:rsidR="00C45EA2">
        <w:rPr>
          <w:rFonts w:ascii="Times New Roman" w:hAnsi="Times New Roman"/>
          <w:sz w:val="28"/>
          <w:szCs w:val="28"/>
          <w:lang w:val="ru-RU"/>
        </w:rPr>
        <w:t>2</w:t>
      </w:r>
      <w:r w:rsidRPr="002D3FE9">
        <w:rPr>
          <w:rFonts w:ascii="Times New Roman" w:hAnsi="Times New Roman"/>
          <w:sz w:val="28"/>
          <w:szCs w:val="28"/>
          <w:lang w:val="ru-RU"/>
        </w:rPr>
        <w:t>, неразрывно связано с обеспечением устойчивого управления лесами, которое в условиях децентрализации лесных отношений требует дальнейшего совершенствования разграничения полномочий федеральных и региональных органов государственной власти в области лесных отношений, разграничения зон ответственности органов государственной власти и лесного бизнеса при использовании, охране, защите и воспроизводстве лесов, скоординированного межведомственного взаимодействия, согласованных усилий органов государственной власти разного уровня на основе единых целевых установок и вытекающих из них задач.</w:t>
      </w:r>
    </w:p>
    <w:p w:rsidR="009220F2" w:rsidRDefault="009220F2" w:rsidP="00474EE4">
      <w:pPr>
        <w:widowControl w:val="0"/>
        <w:autoSpaceDE w:val="0"/>
        <w:autoSpaceDN w:val="0"/>
        <w:adjustRightInd w:val="0"/>
        <w:ind w:left="0" w:firstLine="709"/>
        <w:rPr>
          <w:rFonts w:ascii="Times New Roman" w:hAnsi="Times New Roman"/>
          <w:sz w:val="28"/>
          <w:szCs w:val="28"/>
          <w:lang w:val="ru-RU"/>
        </w:rPr>
      </w:pPr>
      <w:r w:rsidRPr="002D3FE9">
        <w:rPr>
          <w:rFonts w:ascii="Times New Roman" w:hAnsi="Times New Roman"/>
          <w:sz w:val="28"/>
          <w:szCs w:val="28"/>
          <w:lang w:val="ru-RU"/>
        </w:rPr>
        <w:t xml:space="preserve">Для эффективного исполнения </w:t>
      </w:r>
      <w:r w:rsidR="00C45EA2">
        <w:rPr>
          <w:rFonts w:ascii="Times New Roman" w:hAnsi="Times New Roman"/>
          <w:sz w:val="28"/>
          <w:szCs w:val="28"/>
          <w:lang w:val="ru-RU"/>
        </w:rPr>
        <w:t xml:space="preserve">полномочий Курской области </w:t>
      </w:r>
      <w:r w:rsidRPr="002D3FE9">
        <w:rPr>
          <w:rFonts w:ascii="Times New Roman" w:hAnsi="Times New Roman"/>
          <w:sz w:val="28"/>
          <w:szCs w:val="28"/>
          <w:lang w:val="ru-RU"/>
        </w:rPr>
        <w:t>переданных Российской Федерацией полномочий в области лесных отношений необходимо обеспечить качественное и своевременное повышение квалификации специалистов, подготовку кадров, способных эффективно осуществлять как административные государственные функции, так и функции по управлению бизнес-структурами в лесном секторе.</w:t>
      </w:r>
    </w:p>
    <w:p w:rsidR="006F0DF6" w:rsidRDefault="006F0DF6" w:rsidP="00C0647A">
      <w:pPr>
        <w:widowControl w:val="0"/>
        <w:autoSpaceDE w:val="0"/>
        <w:autoSpaceDN w:val="0"/>
        <w:adjustRightInd w:val="0"/>
        <w:ind w:left="0" w:firstLine="0"/>
        <w:rPr>
          <w:rFonts w:cs="Cambria"/>
          <w:lang w:val="ru-RU"/>
        </w:rPr>
      </w:pPr>
    </w:p>
    <w:p w:rsidR="00A813B5" w:rsidRPr="009E74D8" w:rsidRDefault="00A813B5" w:rsidP="00C0647A">
      <w:pPr>
        <w:widowControl w:val="0"/>
        <w:autoSpaceDE w:val="0"/>
        <w:autoSpaceDN w:val="0"/>
        <w:adjustRightInd w:val="0"/>
        <w:ind w:left="0" w:firstLine="0"/>
        <w:rPr>
          <w:rFonts w:cs="Cambria"/>
          <w:lang w:val="ru-RU"/>
        </w:rPr>
      </w:pPr>
    </w:p>
    <w:p w:rsidR="009220F2" w:rsidRPr="00F31A35" w:rsidRDefault="009220F2" w:rsidP="00474EE4">
      <w:pPr>
        <w:widowControl w:val="0"/>
        <w:autoSpaceDE w:val="0"/>
        <w:autoSpaceDN w:val="0"/>
        <w:adjustRightInd w:val="0"/>
        <w:jc w:val="center"/>
        <w:outlineLvl w:val="3"/>
        <w:rPr>
          <w:rFonts w:ascii="Times New Roman" w:hAnsi="Times New Roman"/>
          <w:b/>
          <w:sz w:val="28"/>
          <w:szCs w:val="28"/>
          <w:lang w:val="ru-RU"/>
        </w:rPr>
      </w:pPr>
      <w:bookmarkStart w:id="36" w:name="Par1137"/>
      <w:bookmarkEnd w:id="36"/>
      <w:r w:rsidRPr="00F31A35">
        <w:rPr>
          <w:rFonts w:ascii="Times New Roman" w:hAnsi="Times New Roman"/>
          <w:b/>
          <w:sz w:val="28"/>
          <w:szCs w:val="28"/>
        </w:rPr>
        <w:lastRenderedPageBreak/>
        <w:t>II</w:t>
      </w:r>
      <w:r w:rsidRPr="00F31A35">
        <w:rPr>
          <w:rFonts w:ascii="Times New Roman" w:hAnsi="Times New Roman"/>
          <w:b/>
          <w:sz w:val="28"/>
          <w:szCs w:val="28"/>
          <w:lang w:val="ru-RU"/>
        </w:rPr>
        <w:t>. Приоритеты государственной политики в сфере реализации</w:t>
      </w:r>
      <w:r w:rsidR="00474EE4">
        <w:rPr>
          <w:rFonts w:ascii="Times New Roman" w:hAnsi="Times New Roman"/>
          <w:b/>
          <w:sz w:val="28"/>
          <w:szCs w:val="28"/>
          <w:lang w:val="ru-RU"/>
        </w:rPr>
        <w:t xml:space="preserve"> </w:t>
      </w:r>
      <w:r w:rsidRPr="00F31A35">
        <w:rPr>
          <w:rFonts w:ascii="Times New Roman" w:hAnsi="Times New Roman"/>
          <w:b/>
          <w:sz w:val="28"/>
          <w:szCs w:val="28"/>
          <w:lang w:val="ru-RU"/>
        </w:rPr>
        <w:t>подпрограммы, цели, задачи и показатели (индикаторы)</w:t>
      </w:r>
      <w:r w:rsidR="00474EE4">
        <w:rPr>
          <w:rFonts w:ascii="Times New Roman" w:hAnsi="Times New Roman"/>
          <w:b/>
          <w:sz w:val="28"/>
          <w:szCs w:val="28"/>
          <w:lang w:val="ru-RU"/>
        </w:rPr>
        <w:t xml:space="preserve"> </w:t>
      </w:r>
      <w:r w:rsidRPr="00F31A35">
        <w:rPr>
          <w:rFonts w:ascii="Times New Roman" w:hAnsi="Times New Roman"/>
          <w:b/>
          <w:sz w:val="28"/>
          <w:szCs w:val="28"/>
          <w:lang w:val="ru-RU"/>
        </w:rPr>
        <w:t>достижения целей и решения задач, описание основных</w:t>
      </w:r>
      <w:r w:rsidR="00474EE4">
        <w:rPr>
          <w:rFonts w:ascii="Times New Roman" w:hAnsi="Times New Roman"/>
          <w:b/>
          <w:sz w:val="28"/>
          <w:szCs w:val="28"/>
          <w:lang w:val="ru-RU"/>
        </w:rPr>
        <w:t xml:space="preserve"> </w:t>
      </w:r>
      <w:r w:rsidRPr="00F31A35">
        <w:rPr>
          <w:rFonts w:ascii="Times New Roman" w:hAnsi="Times New Roman"/>
          <w:b/>
          <w:sz w:val="28"/>
          <w:szCs w:val="28"/>
          <w:lang w:val="ru-RU"/>
        </w:rPr>
        <w:t>ожидаемых конечных результатов подпрограммы,</w:t>
      </w:r>
      <w:r w:rsidR="00474EE4">
        <w:rPr>
          <w:rFonts w:ascii="Times New Roman" w:hAnsi="Times New Roman"/>
          <w:b/>
          <w:sz w:val="28"/>
          <w:szCs w:val="28"/>
          <w:lang w:val="ru-RU"/>
        </w:rPr>
        <w:t xml:space="preserve"> </w:t>
      </w:r>
      <w:r w:rsidRPr="00F31A35">
        <w:rPr>
          <w:rFonts w:ascii="Times New Roman" w:hAnsi="Times New Roman"/>
          <w:b/>
          <w:sz w:val="28"/>
          <w:szCs w:val="28"/>
          <w:lang w:val="ru-RU"/>
        </w:rPr>
        <w:t>сроков и этапов ее реализации</w:t>
      </w:r>
    </w:p>
    <w:p w:rsidR="009220F2" w:rsidRPr="009E74D8" w:rsidRDefault="009220F2" w:rsidP="009220F2">
      <w:pPr>
        <w:widowControl w:val="0"/>
        <w:autoSpaceDE w:val="0"/>
        <w:autoSpaceDN w:val="0"/>
        <w:adjustRightInd w:val="0"/>
        <w:rPr>
          <w:rFonts w:cs="Cambria"/>
          <w:lang w:val="ru-RU"/>
        </w:rPr>
      </w:pPr>
    </w:p>
    <w:p w:rsidR="00615704" w:rsidRPr="00615704" w:rsidRDefault="00615704" w:rsidP="00615704">
      <w:pPr>
        <w:pStyle w:val="a9"/>
        <w:ind w:left="0" w:firstLine="708"/>
        <w:rPr>
          <w:rFonts w:ascii="Times New Roman" w:hAnsi="Times New Roman"/>
          <w:color w:val="000000"/>
          <w:sz w:val="28"/>
          <w:szCs w:val="28"/>
          <w:lang w:val="ru-RU"/>
        </w:rPr>
      </w:pPr>
      <w:r w:rsidRPr="00615704">
        <w:rPr>
          <w:rFonts w:ascii="Times New Roman" w:hAnsi="Times New Roman"/>
          <w:color w:val="000000"/>
          <w:sz w:val="28"/>
          <w:szCs w:val="28"/>
          <w:lang w:val="ru-RU"/>
        </w:rPr>
        <w:t xml:space="preserve">В качестве основных стратегических целей развития лесного комплекса </w:t>
      </w:r>
      <w:hyperlink r:id="rId41" w:history="1">
        <w:r w:rsidRPr="00615704">
          <w:rPr>
            <w:rFonts w:ascii="Times New Roman" w:hAnsi="Times New Roman"/>
            <w:color w:val="000000"/>
            <w:sz w:val="28"/>
            <w:szCs w:val="28"/>
            <w:lang w:val="ru-RU"/>
          </w:rPr>
          <w:t>Стратегия</w:t>
        </w:r>
      </w:hyperlink>
      <w:r w:rsidRPr="00615704">
        <w:rPr>
          <w:rFonts w:ascii="Times New Roman" w:hAnsi="Times New Roman"/>
          <w:color w:val="000000"/>
          <w:sz w:val="28"/>
          <w:szCs w:val="28"/>
          <w:lang w:val="ru-RU"/>
        </w:rPr>
        <w:t xml:space="preserve"> предусматривает необходимость обеспечения устойчивого управления лесами, сохранение и повышение их ресурсно-экологического потенциала, повышение вклада лесного комплекса в социально-экономическое развитие субъектов Российской Федерации, в обеспечение экологической безопасности и стабильного удовлетворения общественных потребностей в ресурсах и услугах леса.</w:t>
      </w:r>
    </w:p>
    <w:p w:rsidR="00615704" w:rsidRPr="00615704" w:rsidRDefault="00615704" w:rsidP="00615704">
      <w:pPr>
        <w:pStyle w:val="a9"/>
        <w:ind w:left="0" w:firstLine="708"/>
        <w:rPr>
          <w:rFonts w:ascii="Times New Roman" w:hAnsi="Times New Roman"/>
          <w:color w:val="000000"/>
          <w:sz w:val="28"/>
          <w:szCs w:val="28"/>
          <w:lang w:val="ru-RU"/>
        </w:rPr>
      </w:pPr>
      <w:r w:rsidRPr="00615704">
        <w:rPr>
          <w:rFonts w:ascii="Times New Roman" w:hAnsi="Times New Roman"/>
          <w:color w:val="000000"/>
          <w:sz w:val="28"/>
          <w:szCs w:val="28"/>
          <w:lang w:val="ru-RU"/>
        </w:rPr>
        <w:t xml:space="preserve">В целях повышения эффективности лесного хозяйства, качества исполнения субъектами Российской Федерации переданных полномочий </w:t>
      </w:r>
      <w:hyperlink r:id="rId42" w:history="1">
        <w:r w:rsidRPr="00615704">
          <w:rPr>
            <w:rFonts w:ascii="Times New Roman" w:hAnsi="Times New Roman"/>
            <w:color w:val="000000"/>
            <w:sz w:val="28"/>
            <w:szCs w:val="28"/>
            <w:lang w:val="ru-RU"/>
          </w:rPr>
          <w:t>Стратегией</w:t>
        </w:r>
      </w:hyperlink>
      <w:r w:rsidRPr="00615704">
        <w:rPr>
          <w:rFonts w:ascii="Times New Roman" w:hAnsi="Times New Roman"/>
          <w:color w:val="000000"/>
          <w:sz w:val="28"/>
          <w:szCs w:val="28"/>
          <w:lang w:val="ru-RU"/>
        </w:rPr>
        <w:t xml:space="preserve"> в качестве отдельной задачи выделяется необходимость укрепления научно-инновационного развития и кадрового обеспечения лесного хозяйства.</w:t>
      </w:r>
    </w:p>
    <w:p w:rsidR="00615704" w:rsidRDefault="00615704" w:rsidP="00615704">
      <w:pPr>
        <w:pStyle w:val="a9"/>
        <w:ind w:left="0" w:firstLine="709"/>
        <w:rPr>
          <w:rFonts w:ascii="Times New Roman" w:hAnsi="Times New Roman"/>
          <w:color w:val="000000"/>
          <w:sz w:val="28"/>
          <w:szCs w:val="28"/>
          <w:lang w:val="ru-RU"/>
        </w:rPr>
      </w:pPr>
      <w:r w:rsidRPr="00615704">
        <w:rPr>
          <w:rFonts w:ascii="Times New Roman" w:hAnsi="Times New Roman"/>
          <w:color w:val="000000"/>
          <w:sz w:val="28"/>
          <w:szCs w:val="28"/>
          <w:lang w:val="ru-RU"/>
        </w:rPr>
        <w:t>Программой социально-экономического развития Курской области предусмотрено выполнение мероприятий по обеспечению организации использования лесов, их охраны, защиты, воспроизводства на землях лесного фонда, ведение государственного реестра в отношении лесов, расположенных в границах Курской области, осуществление федерального государственного лесного надзора (лесной охраны), федерального государственного пожарного надзора, кадровое обеспечение лесного хозяйства.</w:t>
      </w:r>
    </w:p>
    <w:p w:rsidR="00A813B5" w:rsidRPr="00A813B5" w:rsidRDefault="00A813B5" w:rsidP="00A813B5">
      <w:pPr>
        <w:ind w:left="0" w:firstLine="708"/>
        <w:rPr>
          <w:rFonts w:ascii="Times New Roman" w:hAnsi="Times New Roman"/>
          <w:sz w:val="28"/>
          <w:szCs w:val="28"/>
          <w:lang w:val="ru-RU"/>
        </w:rPr>
      </w:pPr>
      <w:r w:rsidRPr="00A813B5">
        <w:rPr>
          <w:rFonts w:ascii="Times New Roman" w:hAnsi="Times New Roman"/>
          <w:sz w:val="28"/>
          <w:szCs w:val="28"/>
          <w:lang w:val="ru-RU"/>
        </w:rPr>
        <w:t>В соответствии со Стратегией цифровой трансформации ключевых отраслей экономики, социальной сферы и государственного управления Курской области на период с 2021 по 2024 годы, утвержденной                               постановлением Администрации Курской области от 20.08.2021 № 880-па, начиная с 2022 года реализуется проект «Региональная система управления лесным комплексом».</w:t>
      </w:r>
    </w:p>
    <w:p w:rsidR="00A813B5" w:rsidRPr="00A813B5" w:rsidRDefault="00A813B5" w:rsidP="00A813B5">
      <w:pPr>
        <w:ind w:left="0" w:firstLine="709"/>
        <w:rPr>
          <w:rFonts w:ascii="Times New Roman" w:hAnsi="Times New Roman"/>
          <w:sz w:val="28"/>
          <w:szCs w:val="28"/>
          <w:lang w:val="ru-RU"/>
        </w:rPr>
      </w:pPr>
      <w:r w:rsidRPr="00A813B5">
        <w:rPr>
          <w:rFonts w:ascii="Times New Roman" w:hAnsi="Times New Roman"/>
          <w:sz w:val="28"/>
          <w:szCs w:val="28"/>
          <w:lang w:val="ru-RU"/>
        </w:rPr>
        <w:t>Цель проекта - повышение эффективности мероприятий по контролю за состоянием лесного комплекса.</w:t>
      </w:r>
    </w:p>
    <w:p w:rsidR="00A813B5" w:rsidRDefault="00A813B5" w:rsidP="00A813B5">
      <w:pPr>
        <w:pStyle w:val="a9"/>
        <w:ind w:left="0" w:firstLine="708"/>
        <w:rPr>
          <w:rFonts w:ascii="Times New Roman" w:hAnsi="Times New Roman"/>
          <w:sz w:val="28"/>
          <w:szCs w:val="28"/>
          <w:lang w:val="ru-RU"/>
        </w:rPr>
      </w:pPr>
      <w:r w:rsidRPr="00A813B5">
        <w:rPr>
          <w:rFonts w:ascii="Times New Roman" w:hAnsi="Times New Roman"/>
          <w:sz w:val="28"/>
          <w:szCs w:val="28"/>
          <w:lang w:val="ru-RU"/>
        </w:rPr>
        <w:t>Задача проекта – комплексный перевод процессов оказания услуг и функций в цифровой вид.</w:t>
      </w:r>
    </w:p>
    <w:p w:rsidR="00615704" w:rsidRPr="00615704" w:rsidRDefault="00615704" w:rsidP="00A813B5">
      <w:pPr>
        <w:pStyle w:val="a9"/>
        <w:ind w:left="0" w:firstLine="708"/>
        <w:rPr>
          <w:rFonts w:ascii="Times New Roman" w:hAnsi="Times New Roman"/>
          <w:color w:val="000000"/>
          <w:sz w:val="28"/>
          <w:szCs w:val="28"/>
          <w:lang w:val="ru-RU"/>
        </w:rPr>
      </w:pPr>
      <w:r w:rsidRPr="00615704">
        <w:rPr>
          <w:rFonts w:ascii="Times New Roman" w:hAnsi="Times New Roman"/>
          <w:color w:val="000000"/>
          <w:sz w:val="28"/>
          <w:szCs w:val="28"/>
          <w:lang w:val="ru-RU"/>
        </w:rPr>
        <w:t>Целью подпрограммы 2 является повышение эффективности государственного управления в области лесных отношений.</w:t>
      </w:r>
    </w:p>
    <w:p w:rsidR="000B4172" w:rsidRPr="000B4172" w:rsidRDefault="00615704" w:rsidP="000E3992">
      <w:pPr>
        <w:pStyle w:val="a9"/>
        <w:ind w:left="0" w:firstLine="708"/>
        <w:rPr>
          <w:rFonts w:ascii="Times New Roman" w:hAnsi="Times New Roman"/>
          <w:color w:val="000000"/>
          <w:sz w:val="28"/>
          <w:szCs w:val="28"/>
          <w:lang w:val="ru-RU"/>
        </w:rPr>
      </w:pPr>
      <w:r w:rsidRPr="00615704">
        <w:rPr>
          <w:rFonts w:ascii="Times New Roman" w:hAnsi="Times New Roman"/>
          <w:color w:val="000000"/>
          <w:sz w:val="28"/>
          <w:szCs w:val="28"/>
          <w:lang w:val="ru-RU"/>
        </w:rPr>
        <w:t>Достижение указанной цели предусматривает решение следующ</w:t>
      </w:r>
      <w:r w:rsidR="000B4172">
        <w:rPr>
          <w:rFonts w:ascii="Times New Roman" w:hAnsi="Times New Roman"/>
          <w:color w:val="000000"/>
          <w:sz w:val="28"/>
          <w:szCs w:val="28"/>
          <w:lang w:val="ru-RU"/>
        </w:rPr>
        <w:t>ей</w:t>
      </w:r>
      <w:r w:rsidRPr="00615704">
        <w:rPr>
          <w:rFonts w:ascii="Times New Roman" w:hAnsi="Times New Roman"/>
          <w:color w:val="000000"/>
          <w:sz w:val="28"/>
          <w:szCs w:val="28"/>
          <w:lang w:val="ru-RU"/>
        </w:rPr>
        <w:t xml:space="preserve"> задач</w:t>
      </w:r>
      <w:r w:rsidR="000B4172">
        <w:rPr>
          <w:rFonts w:ascii="Times New Roman" w:hAnsi="Times New Roman"/>
          <w:color w:val="000000"/>
          <w:sz w:val="28"/>
          <w:szCs w:val="28"/>
          <w:lang w:val="ru-RU"/>
        </w:rPr>
        <w:t>и</w:t>
      </w:r>
      <w:r w:rsidR="000E3992">
        <w:rPr>
          <w:rFonts w:ascii="Times New Roman" w:hAnsi="Times New Roman"/>
          <w:color w:val="000000"/>
          <w:sz w:val="28"/>
          <w:szCs w:val="28"/>
          <w:lang w:val="ru-RU"/>
        </w:rPr>
        <w:t xml:space="preserve"> - </w:t>
      </w:r>
      <w:r w:rsidR="000B4172" w:rsidRPr="000B4172">
        <w:rPr>
          <w:rFonts w:ascii="Times New Roman" w:hAnsi="Times New Roman"/>
          <w:sz w:val="28"/>
          <w:szCs w:val="28"/>
          <w:lang w:val="ru-RU"/>
        </w:rPr>
        <w:t>повышение эффективности исполнения государственных функций и государственных услуг в сфере лесных отношений и квалификационного уровня работников лесного хозяйства.</w:t>
      </w:r>
    </w:p>
    <w:p w:rsidR="00615704" w:rsidRPr="00615704" w:rsidRDefault="00615704" w:rsidP="00615704">
      <w:pPr>
        <w:pStyle w:val="a9"/>
        <w:ind w:left="0" w:firstLine="708"/>
        <w:rPr>
          <w:rFonts w:ascii="Times New Roman" w:hAnsi="Times New Roman"/>
          <w:color w:val="000000"/>
          <w:sz w:val="28"/>
          <w:szCs w:val="28"/>
          <w:lang w:val="ru-RU"/>
        </w:rPr>
      </w:pPr>
      <w:r w:rsidRPr="00615704">
        <w:rPr>
          <w:rFonts w:ascii="Times New Roman" w:hAnsi="Times New Roman"/>
          <w:color w:val="000000"/>
          <w:sz w:val="28"/>
          <w:szCs w:val="28"/>
          <w:lang w:val="ru-RU"/>
        </w:rPr>
        <w:t>Показателями (индикаторами) реализации подпрограммы 2 являются:</w:t>
      </w:r>
    </w:p>
    <w:p w:rsidR="00615704" w:rsidRPr="00615704" w:rsidRDefault="00615704" w:rsidP="00615704">
      <w:pPr>
        <w:pStyle w:val="a9"/>
        <w:ind w:left="0" w:firstLine="708"/>
        <w:rPr>
          <w:rFonts w:ascii="Times New Roman" w:hAnsi="Times New Roman"/>
          <w:color w:val="000000"/>
          <w:sz w:val="28"/>
          <w:szCs w:val="28"/>
          <w:lang w:val="ru-RU"/>
        </w:rPr>
      </w:pPr>
      <w:r w:rsidRPr="00615704">
        <w:rPr>
          <w:rFonts w:ascii="Times New Roman" w:hAnsi="Times New Roman"/>
          <w:color w:val="000000"/>
          <w:sz w:val="28"/>
          <w:szCs w:val="28"/>
          <w:lang w:val="ru-RU"/>
        </w:rPr>
        <w:t>степень выполнения целевых показателей программы, проценты;</w:t>
      </w:r>
    </w:p>
    <w:p w:rsidR="00615704" w:rsidRDefault="00615704" w:rsidP="00615704">
      <w:pPr>
        <w:pStyle w:val="a9"/>
        <w:ind w:left="0" w:firstLine="708"/>
        <w:rPr>
          <w:rFonts w:ascii="Times New Roman" w:hAnsi="Times New Roman"/>
          <w:color w:val="000000"/>
          <w:sz w:val="28"/>
          <w:szCs w:val="28"/>
          <w:lang w:val="ru-RU"/>
        </w:rPr>
      </w:pPr>
      <w:r w:rsidRPr="00615704">
        <w:rPr>
          <w:rFonts w:ascii="Times New Roman" w:hAnsi="Times New Roman"/>
          <w:color w:val="000000"/>
          <w:sz w:val="28"/>
          <w:szCs w:val="28"/>
          <w:lang w:val="ru-RU"/>
        </w:rPr>
        <w:lastRenderedPageBreak/>
        <w:t>доля специалистов лесного хозяйства, прошедших повышение квалификации, в общей численности работников лесного хозяйства, проценты</w:t>
      </w:r>
      <w:r w:rsidR="00A813B5">
        <w:rPr>
          <w:rFonts w:ascii="Times New Roman" w:hAnsi="Times New Roman"/>
          <w:color w:val="000000"/>
          <w:sz w:val="28"/>
          <w:szCs w:val="28"/>
          <w:lang w:val="ru-RU"/>
        </w:rPr>
        <w:t>;</w:t>
      </w:r>
    </w:p>
    <w:p w:rsidR="00A813B5" w:rsidRPr="00A813B5" w:rsidRDefault="00A813B5" w:rsidP="00A813B5">
      <w:pPr>
        <w:ind w:left="0" w:firstLine="709"/>
        <w:rPr>
          <w:rFonts w:ascii="Times New Roman" w:hAnsi="Times New Roman"/>
          <w:sz w:val="28"/>
          <w:szCs w:val="28"/>
          <w:lang w:val="ru-RU"/>
        </w:rPr>
      </w:pPr>
      <w:r w:rsidRPr="00A813B5">
        <w:rPr>
          <w:rFonts w:ascii="Times New Roman" w:hAnsi="Times New Roman"/>
          <w:sz w:val="28"/>
          <w:szCs w:val="28"/>
          <w:lang w:val="ru-RU"/>
        </w:rPr>
        <w:t>внесение лесных деклараций и отчетов об использовании лесов в              систему учета древесины и сделок с ней (ЛесЕГАИС), проценты;</w:t>
      </w:r>
    </w:p>
    <w:p w:rsidR="00A813B5" w:rsidRDefault="00A813B5" w:rsidP="00A813B5">
      <w:pPr>
        <w:pStyle w:val="a9"/>
        <w:ind w:left="0" w:firstLine="708"/>
        <w:rPr>
          <w:rFonts w:ascii="Times New Roman" w:hAnsi="Times New Roman"/>
          <w:sz w:val="28"/>
          <w:szCs w:val="28"/>
          <w:lang w:val="ru-RU"/>
        </w:rPr>
      </w:pPr>
      <w:r w:rsidRPr="00A813B5">
        <w:rPr>
          <w:rFonts w:ascii="Times New Roman" w:hAnsi="Times New Roman"/>
          <w:sz w:val="28"/>
          <w:szCs w:val="28"/>
          <w:lang w:val="ru-RU"/>
        </w:rPr>
        <w:t>увеличение доли государственных услуг в области лесных                       отношений, предоставляемых в электронной форме, к общему числу                     государственных услуг, проценты.</w:t>
      </w:r>
    </w:p>
    <w:p w:rsidR="00615704" w:rsidRPr="00615704" w:rsidRDefault="00615704" w:rsidP="00A813B5">
      <w:pPr>
        <w:pStyle w:val="a9"/>
        <w:ind w:left="0" w:firstLine="708"/>
        <w:rPr>
          <w:rFonts w:ascii="Times New Roman" w:hAnsi="Times New Roman"/>
          <w:sz w:val="28"/>
          <w:szCs w:val="28"/>
          <w:lang w:val="ru-RU"/>
        </w:rPr>
      </w:pPr>
      <w:r w:rsidRPr="00615704">
        <w:rPr>
          <w:rFonts w:ascii="Times New Roman" w:hAnsi="Times New Roman"/>
          <w:sz w:val="28"/>
          <w:szCs w:val="28"/>
          <w:lang w:val="ru-RU"/>
        </w:rPr>
        <w:t>Методика расчета показателей подпрограммы 2:</w:t>
      </w:r>
    </w:p>
    <w:p w:rsidR="00615704" w:rsidRPr="00615704" w:rsidRDefault="00615704" w:rsidP="00615704">
      <w:pPr>
        <w:pStyle w:val="a9"/>
        <w:ind w:left="0" w:firstLine="709"/>
        <w:rPr>
          <w:rFonts w:ascii="Times New Roman" w:hAnsi="Times New Roman"/>
          <w:sz w:val="28"/>
          <w:szCs w:val="28"/>
          <w:lang w:val="ru-RU"/>
        </w:rPr>
      </w:pPr>
      <w:r w:rsidRPr="00615704">
        <w:rPr>
          <w:rFonts w:ascii="Times New Roman" w:hAnsi="Times New Roman"/>
          <w:sz w:val="28"/>
          <w:szCs w:val="28"/>
          <w:lang w:val="ru-RU"/>
        </w:rPr>
        <w:t xml:space="preserve">Показатель (индикатор) «Степень выполнения целевых показателей программы» (в процентах) определяется ежегодно и рассчитывается как отношение суммы степеней достижения целевых показателей (индикаторов) к общему количеству целевых показателей, умноженное на 100 процентов. </w:t>
      </w:r>
    </w:p>
    <w:p w:rsidR="00615704" w:rsidRPr="00615704" w:rsidRDefault="00615704" w:rsidP="00615704">
      <w:pPr>
        <w:pStyle w:val="a9"/>
        <w:ind w:left="0" w:firstLine="708"/>
        <w:rPr>
          <w:rFonts w:ascii="Times New Roman" w:hAnsi="Times New Roman"/>
          <w:sz w:val="28"/>
          <w:szCs w:val="28"/>
          <w:lang w:val="ru-RU"/>
        </w:rPr>
      </w:pPr>
      <w:r w:rsidRPr="00615704">
        <w:rPr>
          <w:rFonts w:ascii="Times New Roman" w:hAnsi="Times New Roman"/>
          <w:sz w:val="28"/>
          <w:szCs w:val="28"/>
          <w:lang w:val="ru-RU"/>
        </w:rPr>
        <w:t>Показатель (индикатор) «Доля специалистов лесного хозяйства, прошедших повышение квалификации, в общей численности работников лесного хозяйства» (в процентах) определяется ежегодно и рассчитывается по формуле:</w:t>
      </w:r>
    </w:p>
    <w:p w:rsidR="00615704" w:rsidRPr="00615704" w:rsidRDefault="00615704" w:rsidP="00615704">
      <w:pPr>
        <w:pStyle w:val="a9"/>
        <w:ind w:hanging="142"/>
        <w:rPr>
          <w:rFonts w:ascii="Times New Roman" w:hAnsi="Times New Roman"/>
          <w:sz w:val="28"/>
          <w:szCs w:val="28"/>
          <w:lang w:val="ru-RU"/>
        </w:rPr>
      </w:pPr>
      <w:r w:rsidRPr="00615704">
        <w:rPr>
          <w:rFonts w:ascii="Times New Roman" w:hAnsi="Times New Roman"/>
          <w:sz w:val="28"/>
          <w:szCs w:val="28"/>
          <w:lang w:val="ru-RU"/>
        </w:rPr>
        <w:t>(Ч</w:t>
      </w:r>
      <w:r w:rsidRPr="00615704">
        <w:rPr>
          <w:rFonts w:ascii="Times New Roman" w:hAnsi="Times New Roman"/>
          <w:sz w:val="28"/>
          <w:szCs w:val="28"/>
          <w:vertAlign w:val="subscript"/>
          <w:lang w:val="ru-RU"/>
        </w:rPr>
        <w:t>спец кв</w:t>
      </w:r>
      <w:r w:rsidRPr="00615704">
        <w:rPr>
          <w:rFonts w:ascii="Times New Roman" w:hAnsi="Times New Roman"/>
          <w:sz w:val="28"/>
          <w:szCs w:val="28"/>
          <w:lang w:val="ru-RU"/>
        </w:rPr>
        <w:t xml:space="preserve"> / Ч</w:t>
      </w:r>
      <w:r w:rsidRPr="00615704">
        <w:rPr>
          <w:rFonts w:ascii="Times New Roman" w:hAnsi="Times New Roman"/>
          <w:sz w:val="28"/>
          <w:szCs w:val="28"/>
          <w:vertAlign w:val="subscript"/>
          <w:lang w:val="ru-RU"/>
        </w:rPr>
        <w:t>общ</w:t>
      </w:r>
      <w:r w:rsidRPr="00615704">
        <w:rPr>
          <w:rFonts w:ascii="Times New Roman" w:hAnsi="Times New Roman"/>
          <w:sz w:val="28"/>
          <w:szCs w:val="28"/>
          <w:lang w:val="ru-RU"/>
        </w:rPr>
        <w:t xml:space="preserve">) </w:t>
      </w:r>
      <w:r w:rsidRPr="00676DDA">
        <w:rPr>
          <w:rFonts w:ascii="Times New Roman" w:hAnsi="Times New Roman"/>
          <w:sz w:val="28"/>
          <w:szCs w:val="28"/>
        </w:rPr>
        <w:t>x</w:t>
      </w:r>
      <w:r w:rsidRPr="00615704">
        <w:rPr>
          <w:rFonts w:ascii="Times New Roman" w:hAnsi="Times New Roman"/>
          <w:sz w:val="28"/>
          <w:szCs w:val="28"/>
          <w:lang w:val="ru-RU"/>
        </w:rPr>
        <w:t xml:space="preserve"> 100,</w:t>
      </w:r>
    </w:p>
    <w:p w:rsidR="00615704" w:rsidRDefault="00615704" w:rsidP="00615704">
      <w:pPr>
        <w:pStyle w:val="a9"/>
        <w:ind w:hanging="142"/>
        <w:rPr>
          <w:rFonts w:ascii="Times New Roman" w:hAnsi="Times New Roman"/>
          <w:sz w:val="28"/>
          <w:szCs w:val="28"/>
          <w:lang w:val="ru-RU"/>
        </w:rPr>
      </w:pPr>
      <w:r w:rsidRPr="00615704">
        <w:rPr>
          <w:rFonts w:ascii="Times New Roman" w:hAnsi="Times New Roman"/>
          <w:sz w:val="28"/>
          <w:szCs w:val="28"/>
          <w:lang w:val="ru-RU"/>
        </w:rPr>
        <w:t>где:</w:t>
      </w:r>
    </w:p>
    <w:p w:rsidR="00761004" w:rsidRPr="00761004" w:rsidRDefault="00761004" w:rsidP="00761004">
      <w:pPr>
        <w:pStyle w:val="a9"/>
        <w:ind w:left="0" w:firstLine="708"/>
        <w:rPr>
          <w:rFonts w:ascii="Times New Roman" w:hAnsi="Times New Roman"/>
          <w:sz w:val="28"/>
          <w:szCs w:val="28"/>
          <w:lang w:val="ru-RU"/>
        </w:rPr>
      </w:pPr>
      <w:r w:rsidRPr="00761004">
        <w:rPr>
          <w:rFonts w:ascii="Times New Roman" w:hAnsi="Times New Roman"/>
          <w:sz w:val="28"/>
          <w:szCs w:val="28"/>
          <w:lang w:val="ru-RU"/>
        </w:rPr>
        <w:t>Ч</w:t>
      </w:r>
      <w:r w:rsidRPr="00761004">
        <w:rPr>
          <w:rFonts w:ascii="Times New Roman" w:hAnsi="Times New Roman"/>
          <w:sz w:val="28"/>
          <w:szCs w:val="28"/>
          <w:vertAlign w:val="subscript"/>
          <w:lang w:val="ru-RU"/>
        </w:rPr>
        <w:t>спец кв</w:t>
      </w:r>
      <w:r w:rsidRPr="00761004">
        <w:rPr>
          <w:rFonts w:ascii="Times New Roman" w:hAnsi="Times New Roman"/>
          <w:sz w:val="28"/>
          <w:szCs w:val="28"/>
          <w:lang w:val="ru-RU"/>
        </w:rPr>
        <w:t xml:space="preserve"> - количество работников лесного хозяйства, прошедших повышение квалификации (в расчет включаются работники комитета </w:t>
      </w:r>
      <w:r w:rsidR="003F3E55">
        <w:rPr>
          <w:rFonts w:ascii="Times New Roman" w:hAnsi="Times New Roman"/>
          <w:sz w:val="28"/>
          <w:szCs w:val="28"/>
          <w:lang w:val="ru-RU"/>
        </w:rPr>
        <w:t>природных ресурсов</w:t>
      </w:r>
      <w:r w:rsidRPr="00761004">
        <w:rPr>
          <w:rFonts w:ascii="Times New Roman" w:hAnsi="Times New Roman"/>
          <w:sz w:val="28"/>
          <w:szCs w:val="28"/>
          <w:lang w:val="ru-RU"/>
        </w:rPr>
        <w:t xml:space="preserve"> Курской области и </w:t>
      </w:r>
      <w:r w:rsidR="003F3E55">
        <w:rPr>
          <w:rFonts w:ascii="Times New Roman" w:hAnsi="Times New Roman"/>
          <w:sz w:val="28"/>
          <w:szCs w:val="28"/>
          <w:lang w:val="ru-RU"/>
        </w:rPr>
        <w:t>областного казенного учреждения «Дирекция по управлению особо охраняемыми природными территориями, парками, скверами и лесами Курской области», исполняющие переданные Российской Федерацией полномочия в области лесных отношений</w:t>
      </w:r>
      <w:r w:rsidRPr="00761004">
        <w:rPr>
          <w:rFonts w:ascii="Times New Roman" w:hAnsi="Times New Roman"/>
          <w:sz w:val="28"/>
          <w:szCs w:val="28"/>
          <w:lang w:val="ru-RU"/>
        </w:rPr>
        <w:t>) (чел.);</w:t>
      </w:r>
    </w:p>
    <w:p w:rsidR="00761004" w:rsidRDefault="00761004" w:rsidP="00761004">
      <w:pPr>
        <w:pStyle w:val="a9"/>
        <w:ind w:left="0" w:firstLine="708"/>
        <w:rPr>
          <w:rFonts w:ascii="Times New Roman" w:hAnsi="Times New Roman"/>
          <w:sz w:val="28"/>
          <w:szCs w:val="28"/>
          <w:lang w:val="ru-RU"/>
        </w:rPr>
      </w:pPr>
      <w:r w:rsidRPr="00761004">
        <w:rPr>
          <w:rFonts w:ascii="Times New Roman" w:hAnsi="Times New Roman"/>
          <w:sz w:val="28"/>
          <w:szCs w:val="28"/>
          <w:lang w:val="ru-RU"/>
        </w:rPr>
        <w:t>Ч</w:t>
      </w:r>
      <w:r w:rsidRPr="00761004">
        <w:rPr>
          <w:rFonts w:ascii="Times New Roman" w:hAnsi="Times New Roman"/>
          <w:sz w:val="28"/>
          <w:szCs w:val="28"/>
          <w:vertAlign w:val="subscript"/>
          <w:lang w:val="ru-RU"/>
        </w:rPr>
        <w:t>общ</w:t>
      </w:r>
      <w:r w:rsidRPr="00761004">
        <w:rPr>
          <w:rFonts w:ascii="Times New Roman" w:hAnsi="Times New Roman"/>
          <w:sz w:val="28"/>
          <w:szCs w:val="28"/>
          <w:lang w:val="ru-RU"/>
        </w:rPr>
        <w:t xml:space="preserve"> - среднесписочная численность работников лесного хозяйства (в расчет включаются работники комитета </w:t>
      </w:r>
      <w:r w:rsidR="003F3E55">
        <w:rPr>
          <w:rFonts w:ascii="Times New Roman" w:hAnsi="Times New Roman"/>
          <w:sz w:val="28"/>
          <w:szCs w:val="28"/>
          <w:lang w:val="ru-RU"/>
        </w:rPr>
        <w:t>природных ресурсов</w:t>
      </w:r>
      <w:r w:rsidRPr="00761004">
        <w:rPr>
          <w:rFonts w:ascii="Times New Roman" w:hAnsi="Times New Roman"/>
          <w:sz w:val="28"/>
          <w:szCs w:val="28"/>
          <w:lang w:val="ru-RU"/>
        </w:rPr>
        <w:t xml:space="preserve"> Курской области и </w:t>
      </w:r>
      <w:r w:rsidR="003F3E55">
        <w:rPr>
          <w:rFonts w:ascii="Times New Roman" w:hAnsi="Times New Roman"/>
          <w:sz w:val="28"/>
          <w:szCs w:val="28"/>
          <w:lang w:val="ru-RU"/>
        </w:rPr>
        <w:t>областного казенного учреждения «Дирекция по управлению особо охраняемыми природными территориями, парками, скверами и лесами Курской области», исполняющие переданные Российской Федерацией полномочия в области лесных отношений</w:t>
      </w:r>
      <w:r w:rsidRPr="00761004">
        <w:rPr>
          <w:rFonts w:ascii="Times New Roman" w:hAnsi="Times New Roman"/>
          <w:sz w:val="28"/>
          <w:szCs w:val="28"/>
          <w:lang w:val="ru-RU"/>
        </w:rPr>
        <w:t>) (чел.).</w:t>
      </w:r>
    </w:p>
    <w:p w:rsidR="00A02842" w:rsidRPr="00A02842" w:rsidRDefault="00A02842" w:rsidP="00A02842">
      <w:pPr>
        <w:ind w:left="0" w:firstLine="708"/>
        <w:rPr>
          <w:rFonts w:ascii="Times New Roman" w:hAnsi="Times New Roman"/>
          <w:sz w:val="28"/>
          <w:szCs w:val="28"/>
          <w:lang w:val="ru-RU"/>
        </w:rPr>
      </w:pPr>
      <w:r w:rsidRPr="00A02842">
        <w:rPr>
          <w:rFonts w:ascii="Times New Roman" w:hAnsi="Times New Roman"/>
          <w:sz w:val="28"/>
          <w:szCs w:val="28"/>
          <w:lang w:val="ru-RU"/>
        </w:rPr>
        <w:t>Показатель (индикатор) «Внесение лесных деклараций и отчетов об использовании лесов в систему учета древесины и сделок с ней                       (ЛесЕГАИС)» (в процентах) определяется ежегодно и рассчитывается по формуле:</w:t>
      </w:r>
    </w:p>
    <w:p w:rsidR="00A02842" w:rsidRPr="00A02842" w:rsidRDefault="00A02842" w:rsidP="00A02842">
      <w:pPr>
        <w:ind w:left="0" w:firstLine="708"/>
        <w:rPr>
          <w:rFonts w:ascii="Times New Roman" w:hAnsi="Times New Roman"/>
          <w:sz w:val="28"/>
          <w:szCs w:val="28"/>
          <w:lang w:val="ru-RU"/>
        </w:rPr>
      </w:pPr>
      <w:r w:rsidRPr="00A02842">
        <w:rPr>
          <w:rFonts w:ascii="Times New Roman" w:hAnsi="Times New Roman"/>
          <w:sz w:val="28"/>
          <w:szCs w:val="28"/>
          <w:lang w:val="ru-RU"/>
        </w:rPr>
        <w:t>(ЛД</w:t>
      </w:r>
      <w:r w:rsidRPr="00A02842">
        <w:rPr>
          <w:rFonts w:ascii="Times New Roman" w:hAnsi="Times New Roman"/>
          <w:sz w:val="28"/>
          <w:szCs w:val="28"/>
          <w:vertAlign w:val="subscript"/>
          <w:lang w:val="ru-RU"/>
        </w:rPr>
        <w:t xml:space="preserve">вн </w:t>
      </w:r>
      <w:r w:rsidRPr="00A02842">
        <w:rPr>
          <w:rFonts w:ascii="Times New Roman" w:hAnsi="Times New Roman"/>
          <w:sz w:val="28"/>
          <w:szCs w:val="28"/>
          <w:lang w:val="ru-RU"/>
        </w:rPr>
        <w:t>/ ЛД</w:t>
      </w:r>
      <w:r w:rsidRPr="00A02842">
        <w:rPr>
          <w:rFonts w:ascii="Times New Roman" w:hAnsi="Times New Roman"/>
          <w:sz w:val="28"/>
          <w:szCs w:val="28"/>
          <w:vertAlign w:val="subscript"/>
          <w:lang w:val="ru-RU"/>
        </w:rPr>
        <w:t xml:space="preserve">общ </w:t>
      </w:r>
      <w:r w:rsidRPr="00A02842">
        <w:rPr>
          <w:rFonts w:ascii="Times New Roman" w:hAnsi="Times New Roman"/>
          <w:sz w:val="28"/>
          <w:szCs w:val="28"/>
          <w:lang w:val="ru-RU"/>
        </w:rPr>
        <w:t>)*100,</w:t>
      </w:r>
    </w:p>
    <w:p w:rsidR="00A02842" w:rsidRPr="00A02842" w:rsidRDefault="00A02842" w:rsidP="00A02842">
      <w:pPr>
        <w:ind w:left="0" w:firstLine="708"/>
        <w:rPr>
          <w:rFonts w:ascii="Times New Roman" w:hAnsi="Times New Roman"/>
          <w:sz w:val="28"/>
          <w:szCs w:val="28"/>
          <w:lang w:val="ru-RU"/>
        </w:rPr>
      </w:pPr>
      <w:r w:rsidRPr="00A02842">
        <w:rPr>
          <w:rFonts w:ascii="Times New Roman" w:hAnsi="Times New Roman"/>
          <w:sz w:val="28"/>
          <w:szCs w:val="28"/>
          <w:lang w:val="ru-RU"/>
        </w:rPr>
        <w:t>где:</w:t>
      </w:r>
    </w:p>
    <w:p w:rsidR="00A02842" w:rsidRPr="00A02842" w:rsidRDefault="00A02842" w:rsidP="00A02842">
      <w:pPr>
        <w:ind w:left="0" w:firstLine="708"/>
        <w:rPr>
          <w:rFonts w:ascii="Times New Roman" w:hAnsi="Times New Roman"/>
          <w:sz w:val="28"/>
          <w:szCs w:val="28"/>
          <w:lang w:val="ru-RU"/>
        </w:rPr>
      </w:pPr>
      <w:r w:rsidRPr="00A02842">
        <w:rPr>
          <w:rFonts w:ascii="Times New Roman" w:hAnsi="Times New Roman"/>
          <w:sz w:val="28"/>
          <w:szCs w:val="28"/>
          <w:lang w:val="ru-RU"/>
        </w:rPr>
        <w:t>ЛД</w:t>
      </w:r>
      <w:r w:rsidRPr="00A02842">
        <w:rPr>
          <w:rFonts w:ascii="Times New Roman" w:hAnsi="Times New Roman"/>
          <w:sz w:val="28"/>
          <w:szCs w:val="28"/>
          <w:vertAlign w:val="subscript"/>
          <w:lang w:val="ru-RU"/>
        </w:rPr>
        <w:t xml:space="preserve">вн  </w:t>
      </w:r>
      <w:r w:rsidRPr="00A02842">
        <w:rPr>
          <w:rFonts w:ascii="Times New Roman" w:hAnsi="Times New Roman"/>
          <w:sz w:val="28"/>
          <w:szCs w:val="28"/>
          <w:lang w:val="ru-RU"/>
        </w:rPr>
        <w:t>- количество внесенных лесных деклараций и отчетов об             использовании лесов в систему учета древесины и сделок с ней (ЛесЕГАИС) (шт.);</w:t>
      </w:r>
    </w:p>
    <w:p w:rsidR="00A02842" w:rsidRPr="00A02842" w:rsidRDefault="00A02842" w:rsidP="00A02842">
      <w:pPr>
        <w:ind w:left="0" w:firstLine="708"/>
        <w:rPr>
          <w:rFonts w:ascii="Times New Roman" w:hAnsi="Times New Roman"/>
          <w:sz w:val="28"/>
          <w:szCs w:val="28"/>
          <w:lang w:val="ru-RU"/>
        </w:rPr>
      </w:pPr>
      <w:r w:rsidRPr="00A02842">
        <w:rPr>
          <w:rFonts w:ascii="Times New Roman" w:hAnsi="Times New Roman"/>
          <w:sz w:val="28"/>
          <w:szCs w:val="28"/>
          <w:lang w:val="ru-RU"/>
        </w:rPr>
        <w:t>ЛД</w:t>
      </w:r>
      <w:r w:rsidRPr="00A02842">
        <w:rPr>
          <w:rFonts w:ascii="Times New Roman" w:hAnsi="Times New Roman"/>
          <w:sz w:val="28"/>
          <w:szCs w:val="28"/>
          <w:vertAlign w:val="subscript"/>
          <w:lang w:val="ru-RU"/>
        </w:rPr>
        <w:t xml:space="preserve">общ </w:t>
      </w:r>
      <w:r w:rsidRPr="00A02842">
        <w:rPr>
          <w:rFonts w:ascii="Times New Roman" w:hAnsi="Times New Roman"/>
          <w:sz w:val="28"/>
          <w:szCs w:val="28"/>
          <w:lang w:val="ru-RU"/>
        </w:rPr>
        <w:t>– общее количество принятых лесных деклараций и отчетов об использовании лесов (шт.).</w:t>
      </w:r>
    </w:p>
    <w:p w:rsidR="00A02842" w:rsidRPr="00A02842" w:rsidRDefault="00A02842" w:rsidP="00A02842">
      <w:pPr>
        <w:ind w:left="0" w:firstLine="709"/>
        <w:rPr>
          <w:rFonts w:ascii="Times New Roman" w:hAnsi="Times New Roman"/>
          <w:sz w:val="28"/>
          <w:szCs w:val="28"/>
          <w:lang w:val="ru-RU"/>
        </w:rPr>
      </w:pPr>
      <w:r w:rsidRPr="00A02842">
        <w:rPr>
          <w:rFonts w:ascii="Times New Roman" w:hAnsi="Times New Roman"/>
          <w:sz w:val="28"/>
          <w:szCs w:val="28"/>
          <w:lang w:val="ru-RU"/>
        </w:rPr>
        <w:lastRenderedPageBreak/>
        <w:t>Показатель (индикатор) «Увеличение доли государственных услуг в области лесных отношений, предоставляемых в электронной форме, к            общему числу государственных услуг» (в процентах) определяется                     ежегодно и рассчитывается по формуле:</w:t>
      </w:r>
    </w:p>
    <w:p w:rsidR="00A02842" w:rsidRPr="00A02842" w:rsidRDefault="00A02842" w:rsidP="00A02842">
      <w:pPr>
        <w:ind w:left="142" w:firstLine="708"/>
        <w:rPr>
          <w:rFonts w:ascii="Times New Roman" w:hAnsi="Times New Roman"/>
          <w:sz w:val="28"/>
          <w:szCs w:val="28"/>
          <w:lang w:val="ru-RU"/>
        </w:rPr>
      </w:pPr>
      <w:r w:rsidRPr="00A02842">
        <w:rPr>
          <w:rFonts w:ascii="Times New Roman" w:hAnsi="Times New Roman"/>
          <w:sz w:val="28"/>
          <w:szCs w:val="28"/>
          <w:lang w:val="ru-RU"/>
        </w:rPr>
        <w:t>(ГУ</w:t>
      </w:r>
      <w:r w:rsidRPr="00A02842">
        <w:rPr>
          <w:rFonts w:ascii="Times New Roman" w:hAnsi="Times New Roman"/>
          <w:sz w:val="28"/>
          <w:szCs w:val="28"/>
          <w:vertAlign w:val="subscript"/>
          <w:lang w:val="ru-RU"/>
        </w:rPr>
        <w:t>эл</w:t>
      </w:r>
      <w:r w:rsidRPr="00A02842">
        <w:rPr>
          <w:rFonts w:ascii="Times New Roman" w:hAnsi="Times New Roman"/>
          <w:sz w:val="28"/>
          <w:szCs w:val="28"/>
          <w:lang w:val="ru-RU"/>
        </w:rPr>
        <w:t>/</w:t>
      </w:r>
      <w:bookmarkStart w:id="37" w:name="_Hlk90037968"/>
      <w:r w:rsidRPr="00A02842">
        <w:rPr>
          <w:rFonts w:ascii="Times New Roman" w:hAnsi="Times New Roman"/>
          <w:sz w:val="28"/>
          <w:szCs w:val="28"/>
          <w:lang w:val="ru-RU"/>
        </w:rPr>
        <w:t>ГУ</w:t>
      </w:r>
      <w:r w:rsidRPr="00A02842">
        <w:rPr>
          <w:rFonts w:ascii="Times New Roman" w:hAnsi="Times New Roman"/>
          <w:sz w:val="28"/>
          <w:szCs w:val="28"/>
          <w:vertAlign w:val="subscript"/>
          <w:lang w:val="ru-RU"/>
        </w:rPr>
        <w:t>общ</w:t>
      </w:r>
      <w:bookmarkEnd w:id="37"/>
      <w:r w:rsidRPr="00A02842">
        <w:rPr>
          <w:rFonts w:ascii="Times New Roman" w:hAnsi="Times New Roman"/>
          <w:sz w:val="28"/>
          <w:szCs w:val="28"/>
          <w:lang w:val="ru-RU"/>
        </w:rPr>
        <w:t xml:space="preserve">)*100, </w:t>
      </w:r>
    </w:p>
    <w:p w:rsidR="00A02842" w:rsidRPr="00A02842" w:rsidRDefault="00A02842" w:rsidP="00A02842">
      <w:pPr>
        <w:ind w:left="142" w:firstLine="708"/>
        <w:rPr>
          <w:rFonts w:ascii="Times New Roman" w:hAnsi="Times New Roman"/>
          <w:sz w:val="28"/>
          <w:szCs w:val="28"/>
          <w:lang w:val="ru-RU"/>
        </w:rPr>
      </w:pPr>
      <w:r w:rsidRPr="00A02842">
        <w:rPr>
          <w:rFonts w:ascii="Times New Roman" w:hAnsi="Times New Roman"/>
          <w:sz w:val="28"/>
          <w:szCs w:val="28"/>
          <w:lang w:val="ru-RU"/>
        </w:rPr>
        <w:t>где:</w:t>
      </w:r>
    </w:p>
    <w:p w:rsidR="00A02842" w:rsidRPr="00A02842" w:rsidRDefault="00A02842" w:rsidP="00A02842">
      <w:pPr>
        <w:ind w:left="142" w:firstLine="708"/>
        <w:rPr>
          <w:rFonts w:ascii="Times New Roman" w:hAnsi="Times New Roman"/>
          <w:sz w:val="28"/>
          <w:szCs w:val="28"/>
          <w:lang w:val="ru-RU"/>
        </w:rPr>
      </w:pPr>
      <w:r w:rsidRPr="00A02842">
        <w:rPr>
          <w:rFonts w:ascii="Times New Roman" w:hAnsi="Times New Roman"/>
          <w:sz w:val="28"/>
          <w:szCs w:val="28"/>
          <w:lang w:val="ru-RU"/>
        </w:rPr>
        <w:t>ГУ</w:t>
      </w:r>
      <w:r w:rsidRPr="00A02842">
        <w:rPr>
          <w:rFonts w:ascii="Times New Roman" w:hAnsi="Times New Roman"/>
          <w:sz w:val="28"/>
          <w:szCs w:val="28"/>
          <w:vertAlign w:val="subscript"/>
          <w:lang w:val="ru-RU"/>
        </w:rPr>
        <w:t>эл</w:t>
      </w:r>
      <w:r w:rsidRPr="00A02842">
        <w:rPr>
          <w:rFonts w:ascii="Times New Roman" w:hAnsi="Times New Roman"/>
          <w:sz w:val="28"/>
          <w:szCs w:val="28"/>
          <w:lang w:val="ru-RU"/>
        </w:rPr>
        <w:t xml:space="preserve"> – число государственных услуг в области лесных отношений, предоставленных в электронной форме (ед.);</w:t>
      </w:r>
    </w:p>
    <w:p w:rsidR="00A02842" w:rsidRPr="00615704" w:rsidRDefault="00A02842" w:rsidP="00A02842">
      <w:pPr>
        <w:ind w:left="142" w:firstLine="708"/>
        <w:rPr>
          <w:rFonts w:ascii="Times New Roman" w:hAnsi="Times New Roman"/>
          <w:sz w:val="28"/>
          <w:szCs w:val="28"/>
          <w:lang w:val="ru-RU"/>
        </w:rPr>
      </w:pPr>
      <w:r w:rsidRPr="00A02842">
        <w:rPr>
          <w:rFonts w:ascii="Times New Roman" w:hAnsi="Times New Roman"/>
          <w:sz w:val="28"/>
          <w:szCs w:val="28"/>
          <w:lang w:val="ru-RU"/>
        </w:rPr>
        <w:t>ГУ</w:t>
      </w:r>
      <w:r w:rsidRPr="00A02842">
        <w:rPr>
          <w:rFonts w:ascii="Times New Roman" w:hAnsi="Times New Roman"/>
          <w:sz w:val="28"/>
          <w:szCs w:val="28"/>
          <w:vertAlign w:val="subscript"/>
          <w:lang w:val="ru-RU"/>
        </w:rPr>
        <w:t xml:space="preserve">общ  </w:t>
      </w:r>
      <w:r w:rsidRPr="00A02842">
        <w:rPr>
          <w:rFonts w:ascii="Times New Roman" w:hAnsi="Times New Roman"/>
          <w:sz w:val="28"/>
          <w:szCs w:val="28"/>
          <w:lang w:val="ru-RU"/>
        </w:rPr>
        <w:t>- общее число государственных услуг в области лесных                        отношений (ед.).</w:t>
      </w:r>
    </w:p>
    <w:p w:rsidR="00615704" w:rsidRPr="00615704" w:rsidRDefault="00615704" w:rsidP="00615704">
      <w:pPr>
        <w:pStyle w:val="a9"/>
        <w:ind w:left="0" w:firstLine="709"/>
        <w:rPr>
          <w:rFonts w:ascii="Times New Roman" w:hAnsi="Times New Roman"/>
          <w:sz w:val="28"/>
          <w:szCs w:val="28"/>
          <w:lang w:val="ru-RU"/>
        </w:rPr>
      </w:pPr>
      <w:r w:rsidRPr="00615704">
        <w:rPr>
          <w:rFonts w:ascii="Times New Roman" w:hAnsi="Times New Roman"/>
          <w:sz w:val="28"/>
          <w:szCs w:val="28"/>
          <w:lang w:val="ru-RU"/>
        </w:rPr>
        <w:t xml:space="preserve">Ответственный за предоставление информации по данным показателям - комитет </w:t>
      </w:r>
      <w:r w:rsidR="003F3E55">
        <w:rPr>
          <w:rFonts w:ascii="Times New Roman" w:hAnsi="Times New Roman"/>
          <w:sz w:val="28"/>
          <w:szCs w:val="28"/>
          <w:lang w:val="ru-RU"/>
        </w:rPr>
        <w:t>природных ресурсов</w:t>
      </w:r>
      <w:r w:rsidRPr="00615704">
        <w:rPr>
          <w:rFonts w:ascii="Times New Roman" w:hAnsi="Times New Roman"/>
          <w:sz w:val="28"/>
          <w:szCs w:val="28"/>
          <w:lang w:val="ru-RU"/>
        </w:rPr>
        <w:t xml:space="preserve"> Курской области.</w:t>
      </w:r>
    </w:p>
    <w:p w:rsidR="00761004" w:rsidRPr="00761004" w:rsidRDefault="00761004" w:rsidP="00761004">
      <w:pPr>
        <w:pStyle w:val="a9"/>
        <w:ind w:left="0" w:firstLine="708"/>
        <w:rPr>
          <w:rFonts w:ascii="Times New Roman" w:hAnsi="Times New Roman"/>
          <w:sz w:val="28"/>
          <w:szCs w:val="28"/>
          <w:lang w:val="ru-RU"/>
        </w:rPr>
      </w:pPr>
      <w:r w:rsidRPr="00761004">
        <w:rPr>
          <w:rFonts w:ascii="Times New Roman" w:hAnsi="Times New Roman"/>
          <w:sz w:val="28"/>
          <w:szCs w:val="28"/>
          <w:lang w:val="ru-RU"/>
        </w:rPr>
        <w:t>Конечные результаты первого этапа подпрограммы 2:</w:t>
      </w:r>
    </w:p>
    <w:p w:rsidR="00761004" w:rsidRPr="00761004" w:rsidRDefault="00761004" w:rsidP="00761004">
      <w:pPr>
        <w:pStyle w:val="a9"/>
        <w:ind w:left="0" w:firstLine="708"/>
        <w:rPr>
          <w:rFonts w:ascii="Times New Roman" w:hAnsi="Times New Roman"/>
          <w:sz w:val="28"/>
          <w:szCs w:val="28"/>
          <w:lang w:val="ru-RU"/>
        </w:rPr>
      </w:pPr>
      <w:r w:rsidRPr="00761004">
        <w:rPr>
          <w:rFonts w:ascii="Times New Roman" w:hAnsi="Times New Roman"/>
          <w:sz w:val="28"/>
          <w:szCs w:val="28"/>
          <w:lang w:val="ru-RU"/>
        </w:rPr>
        <w:t>выполнение всех мероприятий Программы;</w:t>
      </w:r>
    </w:p>
    <w:p w:rsidR="00761004" w:rsidRPr="00761004" w:rsidRDefault="00761004" w:rsidP="00761004">
      <w:pPr>
        <w:pStyle w:val="a9"/>
        <w:ind w:left="0" w:firstLine="708"/>
        <w:rPr>
          <w:rFonts w:ascii="Times New Roman" w:hAnsi="Times New Roman"/>
          <w:sz w:val="28"/>
          <w:szCs w:val="28"/>
          <w:lang w:val="ru-RU"/>
        </w:rPr>
      </w:pPr>
      <w:r w:rsidRPr="00761004">
        <w:rPr>
          <w:rFonts w:ascii="Times New Roman" w:hAnsi="Times New Roman"/>
          <w:sz w:val="28"/>
          <w:szCs w:val="28"/>
          <w:lang w:val="ru-RU"/>
        </w:rPr>
        <w:t>обеспечение доли специалистов лесного хозяйства, прошедших повышение квалификации, в общей численности работников лесного хозяйства;</w:t>
      </w:r>
    </w:p>
    <w:p w:rsidR="00761004" w:rsidRPr="00761004" w:rsidRDefault="00761004" w:rsidP="00761004">
      <w:pPr>
        <w:pStyle w:val="a9"/>
        <w:ind w:left="0" w:firstLine="708"/>
        <w:rPr>
          <w:rFonts w:ascii="Times New Roman" w:hAnsi="Times New Roman"/>
          <w:sz w:val="28"/>
          <w:szCs w:val="28"/>
          <w:lang w:val="ru-RU"/>
        </w:rPr>
      </w:pPr>
      <w:r w:rsidRPr="00761004">
        <w:rPr>
          <w:rFonts w:ascii="Times New Roman" w:hAnsi="Times New Roman"/>
          <w:sz w:val="28"/>
          <w:szCs w:val="28"/>
          <w:lang w:val="ru-RU"/>
        </w:rPr>
        <w:t>обеспечено управление реализацией Программы.</w:t>
      </w:r>
    </w:p>
    <w:p w:rsidR="00761004" w:rsidRPr="00761004" w:rsidRDefault="00761004" w:rsidP="00761004">
      <w:pPr>
        <w:pStyle w:val="a9"/>
        <w:ind w:left="0" w:firstLine="708"/>
        <w:rPr>
          <w:rFonts w:ascii="Times New Roman" w:hAnsi="Times New Roman"/>
          <w:sz w:val="28"/>
          <w:szCs w:val="28"/>
          <w:lang w:val="ru-RU"/>
        </w:rPr>
      </w:pPr>
      <w:r w:rsidRPr="00761004">
        <w:rPr>
          <w:rFonts w:ascii="Times New Roman" w:hAnsi="Times New Roman"/>
          <w:sz w:val="28"/>
          <w:szCs w:val="28"/>
          <w:lang w:val="ru-RU"/>
        </w:rPr>
        <w:t xml:space="preserve">Конечными результатами второго этапа подпрограммы 2 ожидается: </w:t>
      </w:r>
    </w:p>
    <w:p w:rsidR="00761004" w:rsidRPr="00761004" w:rsidRDefault="00761004" w:rsidP="00761004">
      <w:pPr>
        <w:pStyle w:val="a9"/>
        <w:ind w:left="0" w:firstLine="708"/>
        <w:rPr>
          <w:rFonts w:ascii="Times New Roman" w:hAnsi="Times New Roman"/>
          <w:sz w:val="28"/>
          <w:szCs w:val="28"/>
          <w:lang w:val="ru-RU"/>
        </w:rPr>
      </w:pPr>
      <w:r w:rsidRPr="00761004">
        <w:rPr>
          <w:rFonts w:ascii="Times New Roman" w:hAnsi="Times New Roman"/>
          <w:sz w:val="28"/>
          <w:szCs w:val="28"/>
          <w:lang w:val="ru-RU"/>
        </w:rPr>
        <w:t>выполнение всех мероприятий Программы;</w:t>
      </w:r>
    </w:p>
    <w:p w:rsidR="00761004" w:rsidRPr="00761004" w:rsidRDefault="00761004" w:rsidP="00761004">
      <w:pPr>
        <w:pStyle w:val="a9"/>
        <w:ind w:left="0" w:firstLine="708"/>
        <w:rPr>
          <w:rFonts w:ascii="Times New Roman" w:hAnsi="Times New Roman"/>
          <w:sz w:val="28"/>
          <w:szCs w:val="28"/>
          <w:lang w:val="ru-RU"/>
        </w:rPr>
      </w:pPr>
      <w:r w:rsidRPr="00761004">
        <w:rPr>
          <w:rFonts w:ascii="Times New Roman" w:hAnsi="Times New Roman"/>
          <w:sz w:val="28"/>
          <w:szCs w:val="28"/>
          <w:lang w:val="ru-RU"/>
        </w:rPr>
        <w:t>повышение квалификации специалистов лесного хозяйства не менее 5% от общей численности работников лесного хозяйства;</w:t>
      </w:r>
    </w:p>
    <w:p w:rsidR="00A02842" w:rsidRDefault="00761004" w:rsidP="00761004">
      <w:pPr>
        <w:widowControl w:val="0"/>
        <w:autoSpaceDE w:val="0"/>
        <w:autoSpaceDN w:val="0"/>
        <w:adjustRightInd w:val="0"/>
        <w:ind w:left="0" w:firstLine="708"/>
        <w:rPr>
          <w:rFonts w:ascii="Times New Roman" w:hAnsi="Times New Roman"/>
          <w:sz w:val="28"/>
          <w:szCs w:val="28"/>
          <w:lang w:val="ru-RU"/>
        </w:rPr>
      </w:pPr>
      <w:r w:rsidRPr="00761004">
        <w:rPr>
          <w:rFonts w:ascii="Times New Roman" w:hAnsi="Times New Roman"/>
          <w:sz w:val="28"/>
          <w:szCs w:val="28"/>
          <w:lang w:val="ru-RU"/>
        </w:rPr>
        <w:t>обеспечение управления реализацией Программы</w:t>
      </w:r>
      <w:r w:rsidR="00A02842">
        <w:rPr>
          <w:rFonts w:ascii="Times New Roman" w:hAnsi="Times New Roman"/>
          <w:sz w:val="28"/>
          <w:szCs w:val="28"/>
          <w:lang w:val="ru-RU"/>
        </w:rPr>
        <w:t>;</w:t>
      </w:r>
    </w:p>
    <w:p w:rsidR="00A02842" w:rsidRPr="00A02842" w:rsidRDefault="00A02842" w:rsidP="00A02842">
      <w:pPr>
        <w:ind w:left="0" w:firstLine="709"/>
        <w:rPr>
          <w:rFonts w:ascii="Times New Roman" w:hAnsi="Times New Roman"/>
          <w:sz w:val="28"/>
          <w:szCs w:val="28"/>
          <w:lang w:val="ru-RU"/>
        </w:rPr>
      </w:pPr>
      <w:r w:rsidRPr="00A02842">
        <w:rPr>
          <w:rFonts w:ascii="Times New Roman" w:hAnsi="Times New Roman"/>
          <w:sz w:val="28"/>
          <w:szCs w:val="28"/>
          <w:lang w:val="ru-RU"/>
        </w:rPr>
        <w:t>обеспечение внесения лесных деклараций и отчетов об                                    использовании лесов в систему учета древесины и сделок с ней (ЛесЕГАИС) на уровне 100 %;</w:t>
      </w:r>
    </w:p>
    <w:p w:rsidR="00A02842" w:rsidRPr="00A02842" w:rsidRDefault="00A02842" w:rsidP="00A02842">
      <w:pPr>
        <w:ind w:left="0" w:firstLine="708"/>
        <w:rPr>
          <w:rFonts w:ascii="Times New Roman" w:hAnsi="Times New Roman"/>
          <w:sz w:val="28"/>
          <w:szCs w:val="28"/>
          <w:lang w:val="ru-RU"/>
        </w:rPr>
      </w:pPr>
      <w:r w:rsidRPr="00A02842">
        <w:rPr>
          <w:rFonts w:ascii="Times New Roman" w:hAnsi="Times New Roman"/>
          <w:sz w:val="28"/>
          <w:szCs w:val="28"/>
          <w:lang w:val="ru-RU"/>
        </w:rPr>
        <w:t>увеличение доли государственных услуг в области лесных                               отношений, предоставляемых в электронной форме, к общему числу                    государственных услуг до 35 %.;</w:t>
      </w:r>
    </w:p>
    <w:p w:rsidR="00761004" w:rsidRPr="00761004" w:rsidRDefault="00761004" w:rsidP="00761004">
      <w:pPr>
        <w:pStyle w:val="a9"/>
        <w:ind w:left="0" w:firstLine="708"/>
        <w:rPr>
          <w:rFonts w:ascii="Times New Roman" w:hAnsi="Times New Roman"/>
          <w:sz w:val="28"/>
          <w:szCs w:val="28"/>
          <w:lang w:val="ru-RU"/>
        </w:rPr>
      </w:pPr>
      <w:r w:rsidRPr="00761004">
        <w:rPr>
          <w:rFonts w:ascii="Times New Roman" w:hAnsi="Times New Roman"/>
          <w:sz w:val="28"/>
          <w:szCs w:val="28"/>
          <w:lang w:val="ru-RU"/>
        </w:rPr>
        <w:t>Срок реализации Программы – 2014 - 2024 годы. Этапы реализации:</w:t>
      </w:r>
    </w:p>
    <w:p w:rsidR="00761004" w:rsidRPr="00761004" w:rsidRDefault="00761004" w:rsidP="00761004">
      <w:pPr>
        <w:pStyle w:val="a9"/>
        <w:ind w:left="0" w:firstLine="708"/>
        <w:rPr>
          <w:rFonts w:ascii="Times New Roman" w:hAnsi="Times New Roman"/>
          <w:sz w:val="28"/>
          <w:szCs w:val="28"/>
          <w:lang w:val="ru-RU"/>
        </w:rPr>
      </w:pPr>
      <w:r w:rsidRPr="00761004">
        <w:rPr>
          <w:rFonts w:ascii="Times New Roman" w:hAnsi="Times New Roman"/>
          <w:sz w:val="28"/>
          <w:szCs w:val="28"/>
          <w:lang w:val="ru-RU"/>
        </w:rPr>
        <w:t>первый этап: 2014 - 2018 годы;</w:t>
      </w:r>
    </w:p>
    <w:p w:rsidR="00761004" w:rsidRPr="00344C93" w:rsidRDefault="00761004" w:rsidP="00761004">
      <w:pPr>
        <w:pStyle w:val="a9"/>
        <w:ind w:left="0" w:firstLine="708"/>
        <w:rPr>
          <w:rFonts w:ascii="Times New Roman" w:hAnsi="Times New Roman"/>
          <w:sz w:val="28"/>
          <w:szCs w:val="28"/>
          <w:lang w:val="ru-RU"/>
        </w:rPr>
      </w:pPr>
      <w:r w:rsidRPr="00344C93">
        <w:rPr>
          <w:rFonts w:ascii="Times New Roman" w:hAnsi="Times New Roman"/>
          <w:sz w:val="28"/>
          <w:szCs w:val="28"/>
          <w:lang w:val="ru-RU"/>
        </w:rPr>
        <w:t>второй этап: 2019 - 2024 годы.</w:t>
      </w:r>
    </w:p>
    <w:p w:rsidR="00761004" w:rsidRDefault="00761004" w:rsidP="00761004">
      <w:pPr>
        <w:widowControl w:val="0"/>
        <w:autoSpaceDE w:val="0"/>
        <w:autoSpaceDN w:val="0"/>
        <w:adjustRightInd w:val="0"/>
        <w:rPr>
          <w:rFonts w:ascii="Times New Roman" w:hAnsi="Times New Roman"/>
          <w:color w:val="000000"/>
          <w:sz w:val="28"/>
          <w:szCs w:val="28"/>
          <w:lang w:val="ru-RU"/>
        </w:rPr>
      </w:pPr>
    </w:p>
    <w:p w:rsidR="009220F2" w:rsidRPr="00F31A35" w:rsidRDefault="009220F2" w:rsidP="009220F2">
      <w:pPr>
        <w:widowControl w:val="0"/>
        <w:autoSpaceDE w:val="0"/>
        <w:autoSpaceDN w:val="0"/>
        <w:adjustRightInd w:val="0"/>
        <w:jc w:val="center"/>
        <w:outlineLvl w:val="3"/>
        <w:rPr>
          <w:rFonts w:ascii="Times New Roman" w:hAnsi="Times New Roman"/>
          <w:b/>
          <w:color w:val="000000"/>
          <w:sz w:val="28"/>
          <w:szCs w:val="28"/>
          <w:lang w:val="ru-RU"/>
        </w:rPr>
      </w:pPr>
      <w:bookmarkStart w:id="38" w:name="Par1159"/>
      <w:bookmarkEnd w:id="38"/>
      <w:r w:rsidRPr="00F31A35">
        <w:rPr>
          <w:rFonts w:ascii="Times New Roman" w:hAnsi="Times New Roman"/>
          <w:b/>
          <w:color w:val="000000"/>
          <w:sz w:val="28"/>
          <w:szCs w:val="28"/>
        </w:rPr>
        <w:t>III</w:t>
      </w:r>
      <w:r w:rsidRPr="00F31A35">
        <w:rPr>
          <w:rFonts w:ascii="Times New Roman" w:hAnsi="Times New Roman"/>
          <w:b/>
          <w:color w:val="000000"/>
          <w:sz w:val="28"/>
          <w:szCs w:val="28"/>
          <w:lang w:val="ru-RU"/>
        </w:rPr>
        <w:t xml:space="preserve">. Характеристика </w:t>
      </w:r>
      <w:r w:rsidR="005250CD">
        <w:rPr>
          <w:rFonts w:ascii="Times New Roman" w:hAnsi="Times New Roman"/>
          <w:b/>
          <w:color w:val="000000"/>
          <w:sz w:val="28"/>
          <w:szCs w:val="28"/>
          <w:lang w:val="ru-RU"/>
        </w:rPr>
        <w:t>структурных элементов</w:t>
      </w:r>
      <w:r w:rsidRPr="00F31A35">
        <w:rPr>
          <w:rFonts w:ascii="Times New Roman" w:hAnsi="Times New Roman"/>
          <w:b/>
          <w:color w:val="000000"/>
          <w:sz w:val="28"/>
          <w:szCs w:val="28"/>
          <w:lang w:val="ru-RU"/>
        </w:rPr>
        <w:t xml:space="preserve"> подпрограммы</w:t>
      </w:r>
    </w:p>
    <w:p w:rsidR="00615704" w:rsidRPr="00761004" w:rsidRDefault="00615704" w:rsidP="00761004">
      <w:pPr>
        <w:widowControl w:val="0"/>
        <w:autoSpaceDE w:val="0"/>
        <w:autoSpaceDN w:val="0"/>
        <w:adjustRightInd w:val="0"/>
        <w:ind w:left="0" w:firstLine="0"/>
        <w:outlineLvl w:val="3"/>
        <w:rPr>
          <w:rFonts w:ascii="Times New Roman" w:hAnsi="Times New Roman"/>
          <w:b/>
          <w:color w:val="000000"/>
          <w:sz w:val="28"/>
          <w:szCs w:val="28"/>
          <w:lang w:val="ru-RU"/>
        </w:rPr>
      </w:pPr>
    </w:p>
    <w:p w:rsidR="00615704" w:rsidRPr="00615704" w:rsidRDefault="00615704" w:rsidP="00615704">
      <w:pPr>
        <w:pStyle w:val="a9"/>
        <w:ind w:left="0" w:firstLine="709"/>
        <w:rPr>
          <w:rFonts w:ascii="Times New Roman" w:hAnsi="Times New Roman"/>
          <w:color w:val="000000"/>
          <w:sz w:val="28"/>
          <w:szCs w:val="28"/>
          <w:lang w:val="ru-RU"/>
        </w:rPr>
      </w:pPr>
      <w:r w:rsidRPr="00615704">
        <w:rPr>
          <w:rFonts w:ascii="Times New Roman" w:hAnsi="Times New Roman"/>
          <w:color w:val="000000"/>
          <w:sz w:val="28"/>
          <w:szCs w:val="28"/>
          <w:lang w:val="ru-RU"/>
        </w:rPr>
        <w:t>Подпрограмма 2 предусматривает реализацию следующего основного мероприятия:</w:t>
      </w:r>
    </w:p>
    <w:p w:rsidR="00615704" w:rsidRPr="00615704" w:rsidRDefault="00615704" w:rsidP="00615704">
      <w:pPr>
        <w:pStyle w:val="a9"/>
        <w:ind w:left="0" w:firstLine="708"/>
        <w:rPr>
          <w:rFonts w:ascii="Times New Roman" w:hAnsi="Times New Roman"/>
          <w:color w:val="000000"/>
          <w:sz w:val="28"/>
          <w:szCs w:val="28"/>
          <w:lang w:val="ru-RU"/>
        </w:rPr>
      </w:pPr>
      <w:r w:rsidRPr="00615704">
        <w:rPr>
          <w:rFonts w:ascii="Times New Roman" w:hAnsi="Times New Roman"/>
          <w:color w:val="000000"/>
          <w:sz w:val="28"/>
          <w:szCs w:val="28"/>
          <w:lang w:val="ru-RU"/>
        </w:rPr>
        <w:t>организация деятельности по обеспечению полномочий субъекта и переданных Российской Федерацией полномочий в области лесных отношений.</w:t>
      </w:r>
    </w:p>
    <w:p w:rsidR="00615704" w:rsidRPr="00615704" w:rsidRDefault="00615704" w:rsidP="00615704">
      <w:pPr>
        <w:pStyle w:val="a9"/>
        <w:ind w:left="0" w:firstLine="708"/>
        <w:rPr>
          <w:rFonts w:ascii="Times New Roman" w:hAnsi="Times New Roman"/>
          <w:color w:val="000000"/>
          <w:sz w:val="28"/>
          <w:szCs w:val="28"/>
          <w:lang w:val="ru-RU"/>
        </w:rPr>
      </w:pPr>
      <w:r w:rsidRPr="00615704">
        <w:rPr>
          <w:rFonts w:ascii="Times New Roman" w:hAnsi="Times New Roman"/>
          <w:color w:val="000000"/>
          <w:sz w:val="28"/>
          <w:szCs w:val="28"/>
          <w:lang w:val="ru-RU"/>
        </w:rPr>
        <w:t xml:space="preserve">В рамках основного мероприятия «Организация деятельности по обеспечению полномочий субъекта и переданных Российской Федерацией полномочий в области лесных отношений» предусматривается финансирование расходов на содержание комитета </w:t>
      </w:r>
      <w:r w:rsidR="003F3E55">
        <w:rPr>
          <w:rFonts w:ascii="Times New Roman" w:hAnsi="Times New Roman"/>
          <w:color w:val="000000"/>
          <w:sz w:val="28"/>
          <w:szCs w:val="28"/>
          <w:lang w:val="ru-RU"/>
        </w:rPr>
        <w:t xml:space="preserve">природных ресурсов Курской области и </w:t>
      </w:r>
      <w:r w:rsidR="003F3E55">
        <w:rPr>
          <w:rFonts w:ascii="Times New Roman" w:hAnsi="Times New Roman"/>
          <w:sz w:val="28"/>
          <w:szCs w:val="28"/>
          <w:lang w:val="ru-RU"/>
        </w:rPr>
        <w:t>областного казенного учреждения «Дирекция по управлению осо</w:t>
      </w:r>
      <w:r w:rsidR="003F3E55">
        <w:rPr>
          <w:rFonts w:ascii="Times New Roman" w:hAnsi="Times New Roman"/>
          <w:sz w:val="28"/>
          <w:szCs w:val="28"/>
          <w:lang w:val="ru-RU"/>
        </w:rPr>
        <w:lastRenderedPageBreak/>
        <w:t>бо охраняемыми природными территориями, парками, скверами и лесами Курской области»</w:t>
      </w:r>
      <w:r w:rsidRPr="00615704">
        <w:rPr>
          <w:rFonts w:ascii="Times New Roman" w:hAnsi="Times New Roman"/>
          <w:color w:val="000000"/>
          <w:sz w:val="28"/>
          <w:szCs w:val="28"/>
          <w:lang w:val="ru-RU"/>
        </w:rPr>
        <w:t>.</w:t>
      </w:r>
    </w:p>
    <w:p w:rsidR="00615704" w:rsidRPr="00615704" w:rsidRDefault="00615704" w:rsidP="00615704">
      <w:pPr>
        <w:pStyle w:val="a9"/>
        <w:ind w:left="0" w:firstLine="708"/>
        <w:rPr>
          <w:rFonts w:ascii="Times New Roman" w:hAnsi="Times New Roman"/>
          <w:sz w:val="28"/>
          <w:szCs w:val="28"/>
          <w:lang w:val="ru-RU"/>
        </w:rPr>
      </w:pPr>
      <w:r w:rsidRPr="00615704">
        <w:rPr>
          <w:rFonts w:ascii="Times New Roman" w:hAnsi="Times New Roman"/>
          <w:sz w:val="28"/>
          <w:szCs w:val="28"/>
          <w:lang w:val="ru-RU"/>
        </w:rPr>
        <w:t>В данном основном мероприятии предполагается:</w:t>
      </w:r>
    </w:p>
    <w:p w:rsidR="00615704" w:rsidRPr="00615704" w:rsidRDefault="00615704" w:rsidP="00615704">
      <w:pPr>
        <w:pStyle w:val="a9"/>
        <w:ind w:left="0" w:firstLine="708"/>
        <w:rPr>
          <w:rFonts w:ascii="Times New Roman" w:hAnsi="Times New Roman"/>
          <w:sz w:val="28"/>
          <w:szCs w:val="28"/>
          <w:lang w:val="ru-RU"/>
        </w:rPr>
      </w:pPr>
      <w:r w:rsidRPr="00615704">
        <w:rPr>
          <w:rFonts w:ascii="Times New Roman" w:hAnsi="Times New Roman"/>
          <w:sz w:val="28"/>
          <w:szCs w:val="28"/>
          <w:lang w:val="ru-RU"/>
        </w:rPr>
        <w:t>обеспечение деятельности и выполнение функций государственных органов.</w:t>
      </w:r>
    </w:p>
    <w:p w:rsidR="00615704" w:rsidRPr="00615704" w:rsidRDefault="00615704" w:rsidP="00615704">
      <w:pPr>
        <w:pStyle w:val="a9"/>
        <w:ind w:left="0" w:firstLine="708"/>
        <w:rPr>
          <w:rFonts w:ascii="Times New Roman" w:hAnsi="Times New Roman"/>
          <w:sz w:val="28"/>
          <w:szCs w:val="28"/>
          <w:lang w:val="ru-RU"/>
        </w:rPr>
      </w:pPr>
      <w:r w:rsidRPr="00615704">
        <w:rPr>
          <w:rFonts w:ascii="Times New Roman" w:hAnsi="Times New Roman"/>
          <w:sz w:val="28"/>
          <w:szCs w:val="28"/>
          <w:lang w:val="ru-RU"/>
        </w:rPr>
        <w:t xml:space="preserve">Ответственным исполнителем основного мероприятия является комитет </w:t>
      </w:r>
      <w:r w:rsidR="003F3E55">
        <w:rPr>
          <w:rFonts w:ascii="Times New Roman" w:hAnsi="Times New Roman"/>
          <w:sz w:val="28"/>
          <w:szCs w:val="28"/>
          <w:lang w:val="ru-RU"/>
        </w:rPr>
        <w:t>природных ресурсов</w:t>
      </w:r>
      <w:r w:rsidRPr="00615704">
        <w:rPr>
          <w:rFonts w:ascii="Times New Roman" w:hAnsi="Times New Roman"/>
          <w:sz w:val="28"/>
          <w:szCs w:val="28"/>
          <w:lang w:val="ru-RU"/>
        </w:rPr>
        <w:t xml:space="preserve"> Курской области.</w:t>
      </w:r>
    </w:p>
    <w:p w:rsidR="00615704" w:rsidRDefault="00615704" w:rsidP="00615704">
      <w:pPr>
        <w:pStyle w:val="a9"/>
        <w:ind w:left="0" w:firstLine="708"/>
        <w:rPr>
          <w:rFonts w:ascii="Times New Roman" w:hAnsi="Times New Roman"/>
          <w:sz w:val="28"/>
          <w:szCs w:val="28"/>
          <w:lang w:val="ru-RU"/>
        </w:rPr>
      </w:pPr>
      <w:r w:rsidRPr="00615704">
        <w:rPr>
          <w:rFonts w:ascii="Times New Roman" w:hAnsi="Times New Roman"/>
          <w:sz w:val="28"/>
          <w:szCs w:val="28"/>
          <w:lang w:val="ru-RU"/>
        </w:rPr>
        <w:t>Ожидаемым непосредственным результатом реализации основного мероприятия является обеспечение выполнения всех мероприятий Программы.</w:t>
      </w:r>
    </w:p>
    <w:p w:rsidR="000B4172" w:rsidRPr="000B4172" w:rsidRDefault="000B4172" w:rsidP="00615704">
      <w:pPr>
        <w:pStyle w:val="a9"/>
        <w:ind w:left="0" w:firstLine="708"/>
        <w:rPr>
          <w:rFonts w:ascii="Times New Roman" w:hAnsi="Times New Roman"/>
          <w:sz w:val="28"/>
          <w:szCs w:val="28"/>
          <w:lang w:val="ru-RU"/>
        </w:rPr>
      </w:pPr>
      <w:r w:rsidRPr="000B4172">
        <w:rPr>
          <w:rFonts w:ascii="Times New Roman" w:hAnsi="Times New Roman"/>
          <w:sz w:val="28"/>
          <w:szCs w:val="28"/>
          <w:lang w:val="ru-RU"/>
        </w:rPr>
        <w:t>Данное основное мероприятие связано с достижением показателей (индикаторов) 30, 31</w:t>
      </w:r>
      <w:r w:rsidR="00A02842">
        <w:rPr>
          <w:rFonts w:ascii="Times New Roman" w:hAnsi="Times New Roman"/>
          <w:sz w:val="28"/>
          <w:szCs w:val="28"/>
          <w:lang w:val="ru-RU"/>
        </w:rPr>
        <w:t>, 32, 33</w:t>
      </w:r>
      <w:r w:rsidRPr="000B4172">
        <w:rPr>
          <w:rFonts w:ascii="Times New Roman" w:hAnsi="Times New Roman"/>
          <w:sz w:val="28"/>
          <w:szCs w:val="28"/>
          <w:lang w:val="ru-RU"/>
        </w:rPr>
        <w:t xml:space="preserve"> приложения № 1 к настоящей государственной программе.</w:t>
      </w:r>
    </w:p>
    <w:p w:rsidR="00615704" w:rsidRPr="00615704" w:rsidRDefault="00615704" w:rsidP="00615704">
      <w:pPr>
        <w:pStyle w:val="a9"/>
        <w:ind w:left="0" w:firstLine="708"/>
        <w:rPr>
          <w:rFonts w:ascii="Times New Roman" w:hAnsi="Times New Roman"/>
          <w:sz w:val="28"/>
          <w:szCs w:val="28"/>
          <w:lang w:val="ru-RU"/>
        </w:rPr>
      </w:pPr>
      <w:r w:rsidRPr="00615704">
        <w:rPr>
          <w:rFonts w:ascii="Times New Roman" w:hAnsi="Times New Roman"/>
          <w:sz w:val="28"/>
          <w:szCs w:val="28"/>
          <w:lang w:val="ru-RU"/>
        </w:rPr>
        <w:t xml:space="preserve">Нереализация основного мероприятия повлечет ухудшение качества деятельности комитета </w:t>
      </w:r>
      <w:r w:rsidR="003F3E55">
        <w:rPr>
          <w:rFonts w:ascii="Times New Roman" w:hAnsi="Times New Roman"/>
          <w:sz w:val="28"/>
          <w:szCs w:val="28"/>
          <w:lang w:val="ru-RU"/>
        </w:rPr>
        <w:t>природных ресурсов</w:t>
      </w:r>
      <w:r w:rsidRPr="00615704">
        <w:rPr>
          <w:rFonts w:ascii="Times New Roman" w:hAnsi="Times New Roman"/>
          <w:sz w:val="28"/>
          <w:szCs w:val="28"/>
          <w:lang w:val="ru-RU"/>
        </w:rPr>
        <w:t xml:space="preserve"> Курской области и снижение эффективности исполнения государственных функций и услуг в сфере лесных отношений.</w:t>
      </w:r>
    </w:p>
    <w:p w:rsidR="00615704" w:rsidRPr="00615704" w:rsidRDefault="00615704" w:rsidP="00615704">
      <w:pPr>
        <w:widowControl w:val="0"/>
        <w:autoSpaceDE w:val="0"/>
        <w:autoSpaceDN w:val="0"/>
        <w:adjustRightInd w:val="0"/>
        <w:ind w:left="0" w:firstLine="0"/>
        <w:outlineLvl w:val="3"/>
        <w:rPr>
          <w:rFonts w:ascii="Times New Roman" w:hAnsi="Times New Roman"/>
          <w:b/>
          <w:color w:val="000000"/>
          <w:sz w:val="28"/>
          <w:szCs w:val="28"/>
          <w:lang w:val="ru-RU"/>
        </w:rPr>
      </w:pPr>
    </w:p>
    <w:p w:rsidR="009220F2" w:rsidRPr="00F31A35" w:rsidRDefault="009220F2" w:rsidP="00474EE4">
      <w:pPr>
        <w:widowControl w:val="0"/>
        <w:autoSpaceDE w:val="0"/>
        <w:autoSpaceDN w:val="0"/>
        <w:adjustRightInd w:val="0"/>
        <w:jc w:val="center"/>
        <w:outlineLvl w:val="3"/>
        <w:rPr>
          <w:rFonts w:ascii="Times New Roman" w:hAnsi="Times New Roman"/>
          <w:b/>
          <w:color w:val="000000"/>
          <w:sz w:val="28"/>
          <w:szCs w:val="28"/>
          <w:lang w:val="ru-RU"/>
        </w:rPr>
      </w:pPr>
      <w:r w:rsidRPr="00F31A35">
        <w:rPr>
          <w:rFonts w:ascii="Times New Roman" w:hAnsi="Times New Roman"/>
          <w:b/>
          <w:color w:val="000000"/>
          <w:sz w:val="28"/>
          <w:szCs w:val="28"/>
        </w:rPr>
        <w:t>IV</w:t>
      </w:r>
      <w:r w:rsidRPr="00F31A35">
        <w:rPr>
          <w:rFonts w:ascii="Times New Roman" w:hAnsi="Times New Roman"/>
          <w:b/>
          <w:color w:val="000000"/>
          <w:sz w:val="28"/>
          <w:szCs w:val="28"/>
          <w:lang w:val="ru-RU"/>
        </w:rPr>
        <w:t>. Обобщенная характеристика мер</w:t>
      </w:r>
      <w:r w:rsidR="00474EE4">
        <w:rPr>
          <w:rFonts w:ascii="Times New Roman" w:hAnsi="Times New Roman"/>
          <w:b/>
          <w:color w:val="000000"/>
          <w:sz w:val="28"/>
          <w:szCs w:val="28"/>
          <w:lang w:val="ru-RU"/>
        </w:rPr>
        <w:t xml:space="preserve"> </w:t>
      </w:r>
      <w:r w:rsidRPr="00F31A35">
        <w:rPr>
          <w:rFonts w:ascii="Times New Roman" w:hAnsi="Times New Roman"/>
          <w:b/>
          <w:color w:val="000000"/>
          <w:sz w:val="28"/>
          <w:szCs w:val="28"/>
          <w:lang w:val="ru-RU"/>
        </w:rPr>
        <w:t>государственного регулирования</w:t>
      </w:r>
    </w:p>
    <w:p w:rsidR="009220F2" w:rsidRPr="00DE7AA5" w:rsidRDefault="009220F2" w:rsidP="009220F2">
      <w:pPr>
        <w:widowControl w:val="0"/>
        <w:autoSpaceDE w:val="0"/>
        <w:autoSpaceDN w:val="0"/>
        <w:adjustRightInd w:val="0"/>
        <w:rPr>
          <w:rFonts w:cs="Cambria"/>
          <w:color w:val="000000"/>
          <w:lang w:val="ru-RU"/>
        </w:rPr>
      </w:pP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Меры государственного регулирования в рамках подпрограммы </w:t>
      </w:r>
      <w:r w:rsidR="007A0188">
        <w:rPr>
          <w:rFonts w:ascii="Times New Roman" w:hAnsi="Times New Roman"/>
          <w:color w:val="000000"/>
          <w:sz w:val="28"/>
          <w:szCs w:val="28"/>
          <w:lang w:val="ru-RU"/>
        </w:rPr>
        <w:t>2</w:t>
      </w:r>
      <w:r w:rsidRPr="00DE7AA5">
        <w:rPr>
          <w:rFonts w:ascii="Times New Roman" w:hAnsi="Times New Roman"/>
          <w:color w:val="000000"/>
          <w:sz w:val="28"/>
          <w:szCs w:val="28"/>
          <w:lang w:val="ru-RU"/>
        </w:rPr>
        <w:t xml:space="preserve"> не предусмотрены.</w:t>
      </w: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Основн</w:t>
      </w:r>
      <w:r w:rsidR="006D7BF7">
        <w:rPr>
          <w:rFonts w:ascii="Times New Roman" w:hAnsi="Times New Roman"/>
          <w:color w:val="000000"/>
          <w:sz w:val="28"/>
          <w:szCs w:val="28"/>
          <w:lang w:val="ru-RU"/>
        </w:rPr>
        <w:t>ой</w:t>
      </w:r>
      <w:r w:rsidRPr="00DE7AA5">
        <w:rPr>
          <w:rFonts w:ascii="Times New Roman" w:hAnsi="Times New Roman"/>
          <w:color w:val="000000"/>
          <w:sz w:val="28"/>
          <w:szCs w:val="28"/>
          <w:lang w:val="ru-RU"/>
        </w:rPr>
        <w:t xml:space="preserve"> мер</w:t>
      </w:r>
      <w:r w:rsidR="006D7BF7">
        <w:rPr>
          <w:rFonts w:ascii="Times New Roman" w:hAnsi="Times New Roman"/>
          <w:color w:val="000000"/>
          <w:sz w:val="28"/>
          <w:szCs w:val="28"/>
          <w:lang w:val="ru-RU"/>
        </w:rPr>
        <w:t>ой</w:t>
      </w:r>
      <w:r w:rsidRPr="00DE7AA5">
        <w:rPr>
          <w:rFonts w:ascii="Times New Roman" w:hAnsi="Times New Roman"/>
          <w:color w:val="000000"/>
          <w:sz w:val="28"/>
          <w:szCs w:val="28"/>
          <w:lang w:val="ru-RU"/>
        </w:rPr>
        <w:t xml:space="preserve"> правового регулирования в сфере реализации подпрограммы </w:t>
      </w:r>
      <w:r w:rsidR="007A0188">
        <w:rPr>
          <w:rFonts w:ascii="Times New Roman" w:hAnsi="Times New Roman"/>
          <w:color w:val="000000"/>
          <w:sz w:val="28"/>
          <w:szCs w:val="28"/>
          <w:lang w:val="ru-RU"/>
        </w:rPr>
        <w:t>2</w:t>
      </w:r>
      <w:r w:rsidRPr="00DE7AA5">
        <w:rPr>
          <w:rFonts w:ascii="Times New Roman" w:hAnsi="Times New Roman"/>
          <w:color w:val="000000"/>
          <w:sz w:val="28"/>
          <w:szCs w:val="28"/>
          <w:lang w:val="ru-RU"/>
        </w:rPr>
        <w:t xml:space="preserve"> является принятие законодательных и иных нормативных правовых актов в области лесных отношений.</w:t>
      </w: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Необходимость разработки указанных законодательных и иных нормативных правовых актов Курской области будет определяться в процессе реализации подпрограммы </w:t>
      </w:r>
      <w:r w:rsidR="007A0188">
        <w:rPr>
          <w:rFonts w:ascii="Times New Roman" w:hAnsi="Times New Roman"/>
          <w:color w:val="000000"/>
          <w:sz w:val="28"/>
          <w:szCs w:val="28"/>
          <w:lang w:val="ru-RU"/>
        </w:rPr>
        <w:t>2</w:t>
      </w:r>
      <w:r w:rsidRPr="00DE7AA5">
        <w:rPr>
          <w:rFonts w:ascii="Times New Roman" w:hAnsi="Times New Roman"/>
          <w:color w:val="000000"/>
          <w:sz w:val="28"/>
          <w:szCs w:val="28"/>
          <w:lang w:val="ru-RU"/>
        </w:rPr>
        <w:t xml:space="preserve"> в соответствии с изменениями лесного законодательства, принимаемыми на федеральном уровне.</w:t>
      </w: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Сведения об основных мерах правового регулирования в сфере реализации подпрограммы </w:t>
      </w:r>
      <w:r w:rsidR="007A0188">
        <w:rPr>
          <w:rFonts w:ascii="Times New Roman" w:hAnsi="Times New Roman"/>
          <w:color w:val="000000"/>
          <w:sz w:val="28"/>
          <w:szCs w:val="28"/>
          <w:lang w:val="ru-RU"/>
        </w:rPr>
        <w:t>2</w:t>
      </w:r>
      <w:r w:rsidRPr="00DE7AA5">
        <w:rPr>
          <w:rFonts w:ascii="Times New Roman" w:hAnsi="Times New Roman"/>
          <w:color w:val="000000"/>
          <w:sz w:val="28"/>
          <w:szCs w:val="28"/>
          <w:lang w:val="ru-RU"/>
        </w:rPr>
        <w:t xml:space="preserve"> отражены в </w:t>
      </w:r>
      <w:hyperlink w:anchor="Par1584" w:history="1">
        <w:r w:rsidRPr="00DE7AA5">
          <w:rPr>
            <w:rFonts w:ascii="Times New Roman" w:hAnsi="Times New Roman"/>
            <w:color w:val="000000"/>
            <w:sz w:val="28"/>
            <w:szCs w:val="28"/>
            <w:lang w:val="ru-RU"/>
          </w:rPr>
          <w:t xml:space="preserve">приложении </w:t>
        </w:r>
        <w:r w:rsidRPr="00DE7AA5">
          <w:rPr>
            <w:rFonts w:ascii="Times New Roman" w:hAnsi="Times New Roman"/>
            <w:color w:val="000000"/>
            <w:sz w:val="28"/>
            <w:szCs w:val="28"/>
          </w:rPr>
          <w:t>N</w:t>
        </w:r>
        <w:r w:rsidRPr="00DE7AA5">
          <w:rPr>
            <w:rFonts w:ascii="Times New Roman" w:hAnsi="Times New Roman"/>
            <w:color w:val="000000"/>
            <w:sz w:val="28"/>
            <w:szCs w:val="28"/>
            <w:lang w:val="ru-RU"/>
          </w:rPr>
          <w:t xml:space="preserve"> 3</w:t>
        </w:r>
      </w:hyperlink>
      <w:r w:rsidRPr="00DE7AA5">
        <w:rPr>
          <w:rFonts w:ascii="Times New Roman" w:hAnsi="Times New Roman"/>
          <w:color w:val="000000"/>
          <w:sz w:val="28"/>
          <w:szCs w:val="28"/>
          <w:lang w:val="ru-RU"/>
        </w:rPr>
        <w:t xml:space="preserve"> к Программе.</w:t>
      </w:r>
    </w:p>
    <w:p w:rsidR="00226B39" w:rsidRDefault="00226B39" w:rsidP="0044633F">
      <w:pPr>
        <w:widowControl w:val="0"/>
        <w:autoSpaceDE w:val="0"/>
        <w:autoSpaceDN w:val="0"/>
        <w:adjustRightInd w:val="0"/>
        <w:ind w:left="0" w:firstLine="0"/>
        <w:outlineLvl w:val="3"/>
        <w:rPr>
          <w:rFonts w:ascii="Times New Roman" w:hAnsi="Times New Roman"/>
          <w:b/>
          <w:color w:val="000000"/>
          <w:sz w:val="24"/>
          <w:szCs w:val="24"/>
          <w:lang w:val="ru-RU"/>
        </w:rPr>
      </w:pPr>
      <w:bookmarkStart w:id="39" w:name="Par1175"/>
      <w:bookmarkEnd w:id="39"/>
    </w:p>
    <w:p w:rsidR="009220F2" w:rsidRDefault="009220F2" w:rsidP="00474EE4">
      <w:pPr>
        <w:widowControl w:val="0"/>
        <w:autoSpaceDE w:val="0"/>
        <w:autoSpaceDN w:val="0"/>
        <w:adjustRightInd w:val="0"/>
        <w:jc w:val="center"/>
        <w:outlineLvl w:val="3"/>
        <w:rPr>
          <w:rFonts w:ascii="Times New Roman" w:hAnsi="Times New Roman"/>
          <w:b/>
          <w:color w:val="000000"/>
          <w:sz w:val="28"/>
          <w:szCs w:val="28"/>
          <w:lang w:val="ru-RU"/>
        </w:rPr>
      </w:pPr>
      <w:r w:rsidRPr="00F31A35">
        <w:rPr>
          <w:rFonts w:ascii="Times New Roman" w:hAnsi="Times New Roman"/>
          <w:b/>
          <w:color w:val="000000"/>
          <w:sz w:val="28"/>
          <w:szCs w:val="28"/>
        </w:rPr>
        <w:t>V</w:t>
      </w:r>
      <w:r w:rsidRPr="00F31A35">
        <w:rPr>
          <w:rFonts w:ascii="Times New Roman" w:hAnsi="Times New Roman"/>
          <w:b/>
          <w:color w:val="000000"/>
          <w:sz w:val="28"/>
          <w:szCs w:val="28"/>
          <w:lang w:val="ru-RU"/>
        </w:rPr>
        <w:t>. Прогноз сводных показателей государственных заданий</w:t>
      </w:r>
      <w:r w:rsidR="00474EE4">
        <w:rPr>
          <w:rFonts w:ascii="Times New Roman" w:hAnsi="Times New Roman"/>
          <w:b/>
          <w:color w:val="000000"/>
          <w:sz w:val="28"/>
          <w:szCs w:val="28"/>
          <w:lang w:val="ru-RU"/>
        </w:rPr>
        <w:t xml:space="preserve"> </w:t>
      </w:r>
      <w:r w:rsidRPr="00F31A35">
        <w:rPr>
          <w:rFonts w:ascii="Times New Roman" w:hAnsi="Times New Roman"/>
          <w:b/>
          <w:color w:val="000000"/>
          <w:sz w:val="28"/>
          <w:szCs w:val="28"/>
          <w:lang w:val="ru-RU"/>
        </w:rPr>
        <w:t>по этапам реализации подпрограммы</w:t>
      </w:r>
    </w:p>
    <w:p w:rsidR="00474EE4" w:rsidRPr="00F31A35" w:rsidRDefault="00474EE4" w:rsidP="00474EE4">
      <w:pPr>
        <w:widowControl w:val="0"/>
        <w:autoSpaceDE w:val="0"/>
        <w:autoSpaceDN w:val="0"/>
        <w:adjustRightInd w:val="0"/>
        <w:jc w:val="center"/>
        <w:outlineLvl w:val="3"/>
        <w:rPr>
          <w:rFonts w:ascii="Times New Roman" w:hAnsi="Times New Roman"/>
          <w:b/>
          <w:color w:val="000000"/>
          <w:sz w:val="28"/>
          <w:szCs w:val="28"/>
          <w:lang w:val="ru-RU"/>
        </w:rPr>
      </w:pPr>
    </w:p>
    <w:p w:rsidR="00C96E42" w:rsidRPr="00520B47"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В рамках реализации подпрограммы </w:t>
      </w:r>
      <w:r w:rsidR="00631280">
        <w:rPr>
          <w:rFonts w:ascii="Times New Roman" w:hAnsi="Times New Roman"/>
          <w:color w:val="000000"/>
          <w:sz w:val="28"/>
          <w:szCs w:val="28"/>
          <w:lang w:val="ru-RU"/>
        </w:rPr>
        <w:t>2</w:t>
      </w:r>
      <w:r w:rsidRPr="00DE7AA5">
        <w:rPr>
          <w:rFonts w:ascii="Times New Roman" w:hAnsi="Times New Roman"/>
          <w:color w:val="000000"/>
          <w:sz w:val="28"/>
          <w:szCs w:val="28"/>
          <w:lang w:val="ru-RU"/>
        </w:rPr>
        <w:t xml:space="preserve"> государственные услуги (работы) не оказываются.</w:t>
      </w:r>
      <w:bookmarkStart w:id="40" w:name="Par1180"/>
      <w:bookmarkEnd w:id="40"/>
    </w:p>
    <w:p w:rsidR="00C96E42" w:rsidRDefault="00C96E42" w:rsidP="009220F2">
      <w:pPr>
        <w:widowControl w:val="0"/>
        <w:autoSpaceDE w:val="0"/>
        <w:autoSpaceDN w:val="0"/>
        <w:adjustRightInd w:val="0"/>
        <w:jc w:val="center"/>
        <w:outlineLvl w:val="3"/>
        <w:rPr>
          <w:rFonts w:ascii="Times New Roman" w:hAnsi="Times New Roman"/>
          <w:b/>
          <w:color w:val="000000"/>
          <w:sz w:val="28"/>
          <w:szCs w:val="28"/>
          <w:lang w:val="ru-RU"/>
        </w:rPr>
      </w:pPr>
    </w:p>
    <w:p w:rsidR="009220F2" w:rsidRPr="00F31A35" w:rsidRDefault="009220F2" w:rsidP="00474EE4">
      <w:pPr>
        <w:widowControl w:val="0"/>
        <w:autoSpaceDE w:val="0"/>
        <w:autoSpaceDN w:val="0"/>
        <w:adjustRightInd w:val="0"/>
        <w:jc w:val="center"/>
        <w:outlineLvl w:val="3"/>
        <w:rPr>
          <w:rFonts w:ascii="Times New Roman" w:hAnsi="Times New Roman"/>
          <w:b/>
          <w:color w:val="000000"/>
          <w:sz w:val="28"/>
          <w:szCs w:val="28"/>
          <w:lang w:val="ru-RU"/>
        </w:rPr>
      </w:pPr>
      <w:r w:rsidRPr="00F31A35">
        <w:rPr>
          <w:rFonts w:ascii="Times New Roman" w:hAnsi="Times New Roman"/>
          <w:b/>
          <w:color w:val="000000"/>
          <w:sz w:val="28"/>
          <w:szCs w:val="28"/>
        </w:rPr>
        <w:t>VI</w:t>
      </w:r>
      <w:r w:rsidRPr="00F31A35">
        <w:rPr>
          <w:rFonts w:ascii="Times New Roman" w:hAnsi="Times New Roman"/>
          <w:b/>
          <w:color w:val="000000"/>
          <w:sz w:val="28"/>
          <w:szCs w:val="28"/>
          <w:lang w:val="ru-RU"/>
        </w:rPr>
        <w:t xml:space="preserve">. Обобщенная характеристика </w:t>
      </w:r>
      <w:r w:rsidR="005250CD">
        <w:rPr>
          <w:rFonts w:ascii="Times New Roman" w:hAnsi="Times New Roman"/>
          <w:b/>
          <w:color w:val="000000"/>
          <w:sz w:val="28"/>
          <w:szCs w:val="28"/>
          <w:lang w:val="ru-RU"/>
        </w:rPr>
        <w:t>структурных элементов подпрограмм</w:t>
      </w:r>
      <w:r w:rsidRPr="00F31A35">
        <w:rPr>
          <w:rFonts w:ascii="Times New Roman" w:hAnsi="Times New Roman"/>
          <w:b/>
          <w:color w:val="000000"/>
          <w:sz w:val="28"/>
          <w:szCs w:val="28"/>
          <w:lang w:val="ru-RU"/>
        </w:rPr>
        <w:t>,</w:t>
      </w:r>
      <w:r w:rsidR="00474EE4">
        <w:rPr>
          <w:rFonts w:ascii="Times New Roman" w:hAnsi="Times New Roman"/>
          <w:b/>
          <w:color w:val="000000"/>
          <w:sz w:val="28"/>
          <w:szCs w:val="28"/>
          <w:lang w:val="ru-RU"/>
        </w:rPr>
        <w:t xml:space="preserve"> </w:t>
      </w:r>
      <w:r w:rsidRPr="00F31A35">
        <w:rPr>
          <w:rFonts w:ascii="Times New Roman" w:hAnsi="Times New Roman"/>
          <w:b/>
          <w:color w:val="000000"/>
          <w:sz w:val="28"/>
          <w:szCs w:val="28"/>
          <w:lang w:val="ru-RU"/>
        </w:rPr>
        <w:t>реализуемых муниципальными образованиями</w:t>
      </w:r>
      <w:r w:rsidR="00474EE4">
        <w:rPr>
          <w:rFonts w:ascii="Times New Roman" w:hAnsi="Times New Roman"/>
          <w:b/>
          <w:color w:val="000000"/>
          <w:sz w:val="28"/>
          <w:szCs w:val="28"/>
          <w:lang w:val="ru-RU"/>
        </w:rPr>
        <w:t xml:space="preserve"> </w:t>
      </w:r>
      <w:r w:rsidRPr="00F31A35">
        <w:rPr>
          <w:rFonts w:ascii="Times New Roman" w:hAnsi="Times New Roman"/>
          <w:b/>
          <w:color w:val="000000"/>
          <w:sz w:val="28"/>
          <w:szCs w:val="28"/>
          <w:lang w:val="ru-RU"/>
        </w:rPr>
        <w:t>в Курской области</w:t>
      </w:r>
    </w:p>
    <w:p w:rsidR="009220F2" w:rsidRPr="00DE7AA5" w:rsidRDefault="009220F2" w:rsidP="009220F2">
      <w:pPr>
        <w:widowControl w:val="0"/>
        <w:autoSpaceDE w:val="0"/>
        <w:autoSpaceDN w:val="0"/>
        <w:adjustRightInd w:val="0"/>
        <w:rPr>
          <w:rFonts w:ascii="Times New Roman" w:hAnsi="Times New Roman"/>
          <w:color w:val="000000"/>
          <w:sz w:val="28"/>
          <w:szCs w:val="28"/>
          <w:lang w:val="ru-RU"/>
        </w:rPr>
      </w:pP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Подпрограмма </w:t>
      </w:r>
      <w:r w:rsidR="007A0188">
        <w:rPr>
          <w:rFonts w:ascii="Times New Roman" w:hAnsi="Times New Roman"/>
          <w:color w:val="000000"/>
          <w:sz w:val="28"/>
          <w:szCs w:val="28"/>
          <w:lang w:val="ru-RU"/>
        </w:rPr>
        <w:t>2</w:t>
      </w:r>
      <w:r w:rsidRPr="00DE7AA5">
        <w:rPr>
          <w:rFonts w:ascii="Times New Roman" w:hAnsi="Times New Roman"/>
          <w:color w:val="000000"/>
          <w:sz w:val="28"/>
          <w:szCs w:val="28"/>
          <w:lang w:val="ru-RU"/>
        </w:rPr>
        <w:t xml:space="preserve"> реализуется комитетом </w:t>
      </w:r>
      <w:r w:rsidR="003F3E55">
        <w:rPr>
          <w:rFonts w:ascii="Times New Roman" w:hAnsi="Times New Roman"/>
          <w:color w:val="000000"/>
          <w:sz w:val="28"/>
          <w:szCs w:val="28"/>
          <w:lang w:val="ru-RU"/>
        </w:rPr>
        <w:t>природных ресурсов</w:t>
      </w:r>
      <w:r w:rsidRPr="00DE7AA5">
        <w:rPr>
          <w:rFonts w:ascii="Times New Roman" w:hAnsi="Times New Roman"/>
          <w:color w:val="000000"/>
          <w:sz w:val="28"/>
          <w:szCs w:val="28"/>
          <w:lang w:val="ru-RU"/>
        </w:rPr>
        <w:t xml:space="preserve"> Курской области, являющимся ее ответственным исполнителем.</w:t>
      </w: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Муниципальные образования в Курской области не участвуют в реа</w:t>
      </w:r>
      <w:r w:rsidRPr="00DE7AA5">
        <w:rPr>
          <w:rFonts w:ascii="Times New Roman" w:hAnsi="Times New Roman"/>
          <w:color w:val="000000"/>
          <w:sz w:val="28"/>
          <w:szCs w:val="28"/>
          <w:lang w:val="ru-RU"/>
        </w:rPr>
        <w:lastRenderedPageBreak/>
        <w:t xml:space="preserve">лизации подпрограммы </w:t>
      </w:r>
      <w:r w:rsidR="007A0188">
        <w:rPr>
          <w:rFonts w:ascii="Times New Roman" w:hAnsi="Times New Roman"/>
          <w:color w:val="000000"/>
          <w:sz w:val="28"/>
          <w:szCs w:val="28"/>
          <w:lang w:val="ru-RU"/>
        </w:rPr>
        <w:t>2</w:t>
      </w:r>
      <w:r w:rsidRPr="00DE7AA5">
        <w:rPr>
          <w:rFonts w:ascii="Times New Roman" w:hAnsi="Times New Roman"/>
          <w:color w:val="000000"/>
          <w:sz w:val="28"/>
          <w:szCs w:val="28"/>
          <w:lang w:val="ru-RU"/>
        </w:rPr>
        <w:t>.</w:t>
      </w:r>
    </w:p>
    <w:p w:rsidR="009220F2" w:rsidRPr="00DE7AA5" w:rsidRDefault="009220F2" w:rsidP="009220F2">
      <w:pPr>
        <w:widowControl w:val="0"/>
        <w:autoSpaceDE w:val="0"/>
        <w:autoSpaceDN w:val="0"/>
        <w:adjustRightInd w:val="0"/>
        <w:rPr>
          <w:rFonts w:cs="Cambria"/>
          <w:color w:val="000000"/>
          <w:lang w:val="ru-RU"/>
        </w:rPr>
      </w:pPr>
    </w:p>
    <w:p w:rsidR="009220F2" w:rsidRPr="00F31A35" w:rsidRDefault="009220F2" w:rsidP="00474EE4">
      <w:pPr>
        <w:widowControl w:val="0"/>
        <w:autoSpaceDE w:val="0"/>
        <w:autoSpaceDN w:val="0"/>
        <w:adjustRightInd w:val="0"/>
        <w:jc w:val="center"/>
        <w:outlineLvl w:val="3"/>
        <w:rPr>
          <w:rFonts w:ascii="Times New Roman" w:hAnsi="Times New Roman"/>
          <w:b/>
          <w:color w:val="000000"/>
          <w:sz w:val="28"/>
          <w:szCs w:val="28"/>
          <w:lang w:val="ru-RU"/>
        </w:rPr>
      </w:pPr>
      <w:bookmarkStart w:id="41" w:name="Par1187"/>
      <w:bookmarkEnd w:id="41"/>
      <w:r w:rsidRPr="00F31A35">
        <w:rPr>
          <w:rFonts w:ascii="Times New Roman" w:hAnsi="Times New Roman"/>
          <w:b/>
          <w:color w:val="000000"/>
          <w:sz w:val="28"/>
          <w:szCs w:val="28"/>
        </w:rPr>
        <w:t>VII</w:t>
      </w:r>
      <w:r w:rsidRPr="00F31A35">
        <w:rPr>
          <w:rFonts w:ascii="Times New Roman" w:hAnsi="Times New Roman"/>
          <w:b/>
          <w:color w:val="000000"/>
          <w:sz w:val="28"/>
          <w:szCs w:val="28"/>
          <w:lang w:val="ru-RU"/>
        </w:rPr>
        <w:t>. Информация об участии предприятий и организаций</w:t>
      </w:r>
      <w:r w:rsidR="00474EE4">
        <w:rPr>
          <w:rFonts w:ascii="Times New Roman" w:hAnsi="Times New Roman"/>
          <w:b/>
          <w:color w:val="000000"/>
          <w:sz w:val="28"/>
          <w:szCs w:val="28"/>
          <w:lang w:val="ru-RU"/>
        </w:rPr>
        <w:t xml:space="preserve"> </w:t>
      </w:r>
      <w:r w:rsidRPr="00F31A35">
        <w:rPr>
          <w:rFonts w:ascii="Times New Roman" w:hAnsi="Times New Roman"/>
          <w:b/>
          <w:color w:val="000000"/>
          <w:sz w:val="28"/>
          <w:szCs w:val="28"/>
          <w:lang w:val="ru-RU"/>
        </w:rPr>
        <w:t>независимо от их организационно-правовой формы, а также</w:t>
      </w:r>
      <w:r w:rsidR="00474EE4">
        <w:rPr>
          <w:rFonts w:ascii="Times New Roman" w:hAnsi="Times New Roman"/>
          <w:b/>
          <w:color w:val="000000"/>
          <w:sz w:val="28"/>
          <w:szCs w:val="28"/>
          <w:lang w:val="ru-RU"/>
        </w:rPr>
        <w:t xml:space="preserve"> </w:t>
      </w:r>
      <w:r w:rsidRPr="00F31A35">
        <w:rPr>
          <w:rFonts w:ascii="Times New Roman" w:hAnsi="Times New Roman"/>
          <w:b/>
          <w:color w:val="000000"/>
          <w:sz w:val="28"/>
          <w:szCs w:val="28"/>
          <w:lang w:val="ru-RU"/>
        </w:rPr>
        <w:t>внебюджетных фондов в реализации подпрограммы</w:t>
      </w:r>
    </w:p>
    <w:p w:rsidR="009220F2" w:rsidRPr="00DE7AA5" w:rsidRDefault="009220F2" w:rsidP="009220F2">
      <w:pPr>
        <w:widowControl w:val="0"/>
        <w:autoSpaceDE w:val="0"/>
        <w:autoSpaceDN w:val="0"/>
        <w:adjustRightInd w:val="0"/>
        <w:rPr>
          <w:rFonts w:ascii="Times New Roman" w:hAnsi="Times New Roman"/>
          <w:b/>
          <w:color w:val="000000"/>
          <w:sz w:val="24"/>
          <w:szCs w:val="24"/>
          <w:lang w:val="ru-RU"/>
        </w:rPr>
      </w:pPr>
    </w:p>
    <w:p w:rsidR="00631280" w:rsidRPr="00761004" w:rsidRDefault="00761004" w:rsidP="00474EE4">
      <w:pPr>
        <w:widowControl w:val="0"/>
        <w:autoSpaceDE w:val="0"/>
        <w:autoSpaceDN w:val="0"/>
        <w:adjustRightInd w:val="0"/>
        <w:ind w:left="0" w:firstLine="709"/>
        <w:rPr>
          <w:rFonts w:ascii="Times New Roman" w:hAnsi="Times New Roman"/>
          <w:color w:val="000000"/>
          <w:sz w:val="28"/>
          <w:szCs w:val="28"/>
          <w:lang w:val="ru-RU"/>
        </w:rPr>
      </w:pPr>
      <w:r w:rsidRPr="00761004">
        <w:rPr>
          <w:rFonts w:ascii="Times New Roman" w:hAnsi="Times New Roman"/>
          <w:color w:val="000000"/>
          <w:sz w:val="28"/>
          <w:szCs w:val="28"/>
          <w:lang w:val="ru-RU"/>
        </w:rPr>
        <w:t>В реализации подпрограммы 2 не предполагается участие предприятий и организаций.</w:t>
      </w:r>
    </w:p>
    <w:p w:rsidR="00194E7B" w:rsidRPr="0051740F"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Внебюджетные фонды участия в реализации подпрограммы </w:t>
      </w:r>
      <w:r w:rsidR="00631280">
        <w:rPr>
          <w:rFonts w:ascii="Times New Roman" w:hAnsi="Times New Roman"/>
          <w:color w:val="000000"/>
          <w:sz w:val="28"/>
          <w:szCs w:val="28"/>
          <w:lang w:val="ru-RU"/>
        </w:rPr>
        <w:t>2</w:t>
      </w:r>
      <w:r w:rsidRPr="00DE7AA5">
        <w:rPr>
          <w:rFonts w:ascii="Times New Roman" w:hAnsi="Times New Roman"/>
          <w:color w:val="000000"/>
          <w:sz w:val="28"/>
          <w:szCs w:val="28"/>
          <w:lang w:val="ru-RU"/>
        </w:rPr>
        <w:t xml:space="preserve"> не принимают.</w:t>
      </w:r>
      <w:bookmarkStart w:id="42" w:name="Par1194"/>
      <w:bookmarkEnd w:id="42"/>
    </w:p>
    <w:p w:rsidR="006F0DF6" w:rsidRDefault="006F0DF6" w:rsidP="009220F2">
      <w:pPr>
        <w:widowControl w:val="0"/>
        <w:autoSpaceDE w:val="0"/>
        <w:autoSpaceDN w:val="0"/>
        <w:adjustRightInd w:val="0"/>
        <w:jc w:val="center"/>
        <w:outlineLvl w:val="3"/>
        <w:rPr>
          <w:rFonts w:ascii="Times New Roman" w:hAnsi="Times New Roman"/>
          <w:b/>
          <w:color w:val="000000"/>
          <w:sz w:val="28"/>
          <w:szCs w:val="28"/>
          <w:lang w:val="ru-RU"/>
        </w:rPr>
      </w:pPr>
    </w:p>
    <w:p w:rsidR="009220F2" w:rsidRPr="00F31A35" w:rsidRDefault="009220F2" w:rsidP="009220F2">
      <w:pPr>
        <w:widowControl w:val="0"/>
        <w:autoSpaceDE w:val="0"/>
        <w:autoSpaceDN w:val="0"/>
        <w:adjustRightInd w:val="0"/>
        <w:jc w:val="center"/>
        <w:outlineLvl w:val="3"/>
        <w:rPr>
          <w:rFonts w:ascii="Times New Roman" w:hAnsi="Times New Roman"/>
          <w:b/>
          <w:color w:val="000000"/>
          <w:sz w:val="28"/>
          <w:szCs w:val="28"/>
          <w:lang w:val="ru-RU"/>
        </w:rPr>
      </w:pPr>
      <w:r w:rsidRPr="00F31A35">
        <w:rPr>
          <w:rFonts w:ascii="Times New Roman" w:hAnsi="Times New Roman"/>
          <w:b/>
          <w:color w:val="000000"/>
          <w:sz w:val="28"/>
          <w:szCs w:val="28"/>
        </w:rPr>
        <w:t>VIII</w:t>
      </w:r>
      <w:r w:rsidRPr="00F31A35">
        <w:rPr>
          <w:rFonts w:ascii="Times New Roman" w:hAnsi="Times New Roman"/>
          <w:b/>
          <w:color w:val="000000"/>
          <w:sz w:val="28"/>
          <w:szCs w:val="28"/>
          <w:lang w:val="ru-RU"/>
        </w:rPr>
        <w:t>. Обоснование объема финансовых ресурсов, необходимых</w:t>
      </w:r>
    </w:p>
    <w:p w:rsidR="009220F2" w:rsidRPr="00F31A35" w:rsidRDefault="009220F2" w:rsidP="009220F2">
      <w:pPr>
        <w:widowControl w:val="0"/>
        <w:autoSpaceDE w:val="0"/>
        <w:autoSpaceDN w:val="0"/>
        <w:adjustRightInd w:val="0"/>
        <w:jc w:val="center"/>
        <w:rPr>
          <w:rFonts w:ascii="Times New Roman" w:hAnsi="Times New Roman"/>
          <w:b/>
          <w:color w:val="000000"/>
          <w:sz w:val="28"/>
          <w:szCs w:val="28"/>
          <w:lang w:val="ru-RU"/>
        </w:rPr>
      </w:pPr>
      <w:r w:rsidRPr="00F31A35">
        <w:rPr>
          <w:rFonts w:ascii="Times New Roman" w:hAnsi="Times New Roman"/>
          <w:b/>
          <w:color w:val="000000"/>
          <w:sz w:val="28"/>
          <w:szCs w:val="28"/>
          <w:lang w:val="ru-RU"/>
        </w:rPr>
        <w:t>для реализации подпрограммы</w:t>
      </w:r>
    </w:p>
    <w:p w:rsidR="009220F2" w:rsidRPr="00DE7AA5" w:rsidRDefault="009220F2" w:rsidP="006C09FD">
      <w:pPr>
        <w:widowControl w:val="0"/>
        <w:autoSpaceDE w:val="0"/>
        <w:autoSpaceDN w:val="0"/>
        <w:adjustRightInd w:val="0"/>
        <w:ind w:firstLine="737"/>
        <w:rPr>
          <w:rFonts w:cs="Cambria"/>
          <w:color w:val="000000"/>
          <w:lang w:val="ru-RU"/>
        </w:rPr>
      </w:pPr>
    </w:p>
    <w:p w:rsidR="009220F2" w:rsidRPr="00DE7AA5"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Объемы финансовых ресурсов, необходи</w:t>
      </w:r>
      <w:r w:rsidR="00194E7B">
        <w:rPr>
          <w:rFonts w:ascii="Times New Roman" w:hAnsi="Times New Roman"/>
          <w:color w:val="000000"/>
          <w:sz w:val="28"/>
          <w:szCs w:val="28"/>
          <w:lang w:val="ru-RU"/>
        </w:rPr>
        <w:t xml:space="preserve">мых для реализации подпрограммы </w:t>
      </w:r>
      <w:r w:rsidR="007A0188">
        <w:rPr>
          <w:rFonts w:ascii="Times New Roman" w:hAnsi="Times New Roman"/>
          <w:color w:val="000000"/>
          <w:sz w:val="28"/>
          <w:szCs w:val="28"/>
          <w:lang w:val="ru-RU"/>
        </w:rPr>
        <w:t>2</w:t>
      </w:r>
      <w:r w:rsidR="006D7BF7">
        <w:rPr>
          <w:rFonts w:ascii="Times New Roman" w:hAnsi="Times New Roman"/>
          <w:color w:val="000000"/>
          <w:sz w:val="28"/>
          <w:szCs w:val="28"/>
          <w:lang w:val="ru-RU"/>
        </w:rPr>
        <w:t>,</w:t>
      </w:r>
      <w:r w:rsidR="00194E7B">
        <w:rPr>
          <w:rFonts w:ascii="Times New Roman" w:hAnsi="Times New Roman"/>
          <w:color w:val="000000"/>
          <w:sz w:val="28"/>
          <w:szCs w:val="28"/>
          <w:lang w:val="ru-RU"/>
        </w:rPr>
        <w:t xml:space="preserve"> </w:t>
      </w:r>
      <w:r w:rsidRPr="00DE7AA5">
        <w:rPr>
          <w:rFonts w:ascii="Times New Roman" w:hAnsi="Times New Roman"/>
          <w:color w:val="000000"/>
          <w:sz w:val="28"/>
          <w:szCs w:val="28"/>
          <w:lang w:val="ru-RU"/>
        </w:rPr>
        <w:t xml:space="preserve">включают в себя общий объем бюджетных ассигнований областного бюджета на обеспечение деятельности комитета </w:t>
      </w:r>
      <w:r w:rsidR="003F3E55">
        <w:rPr>
          <w:rFonts w:ascii="Times New Roman" w:hAnsi="Times New Roman"/>
          <w:color w:val="000000"/>
          <w:sz w:val="28"/>
          <w:szCs w:val="28"/>
          <w:lang w:val="ru-RU"/>
        </w:rPr>
        <w:t>природных ресурсов</w:t>
      </w:r>
      <w:r w:rsidRPr="00DE7AA5">
        <w:rPr>
          <w:rFonts w:ascii="Times New Roman" w:hAnsi="Times New Roman"/>
          <w:color w:val="000000"/>
          <w:sz w:val="28"/>
          <w:szCs w:val="28"/>
          <w:lang w:val="ru-RU"/>
        </w:rPr>
        <w:t xml:space="preserve"> Курской области на период реализации Программы в соответствии с утвержденной бюджетной сметой в пределах доведенных лимитов бюджетных обязательств согласно закону Курской</w:t>
      </w:r>
      <w:r w:rsidR="00CC6D32">
        <w:rPr>
          <w:rFonts w:ascii="Times New Roman" w:hAnsi="Times New Roman"/>
          <w:color w:val="000000"/>
          <w:sz w:val="28"/>
          <w:szCs w:val="28"/>
          <w:lang w:val="ru-RU"/>
        </w:rPr>
        <w:t xml:space="preserve"> области об областном бюджете</w:t>
      </w:r>
      <w:r w:rsidRPr="00DE7AA5">
        <w:rPr>
          <w:rFonts w:ascii="Times New Roman" w:hAnsi="Times New Roman"/>
          <w:color w:val="000000"/>
          <w:sz w:val="28"/>
          <w:szCs w:val="28"/>
          <w:lang w:val="ru-RU"/>
        </w:rPr>
        <w:t>.</w:t>
      </w:r>
    </w:p>
    <w:p w:rsidR="00761004" w:rsidRPr="00761004" w:rsidRDefault="00761004" w:rsidP="00761004">
      <w:pPr>
        <w:pStyle w:val="a9"/>
        <w:ind w:left="0" w:firstLine="708"/>
        <w:rPr>
          <w:rFonts w:ascii="Times New Roman" w:hAnsi="Times New Roman"/>
          <w:sz w:val="28"/>
          <w:szCs w:val="28"/>
          <w:lang w:val="ru-RU"/>
        </w:rPr>
      </w:pPr>
      <w:bookmarkStart w:id="43" w:name="Par1204"/>
      <w:bookmarkEnd w:id="43"/>
      <w:r w:rsidRPr="00761004">
        <w:rPr>
          <w:rFonts w:ascii="Times New Roman" w:hAnsi="Times New Roman"/>
          <w:sz w:val="28"/>
          <w:szCs w:val="28"/>
          <w:lang w:val="ru-RU"/>
        </w:rPr>
        <w:t xml:space="preserve">Объем финансирования подпрограммы 2 в 2014 – 2024 годах за счет всех источников финансирования составит </w:t>
      </w:r>
      <w:r w:rsidR="002E6B60">
        <w:rPr>
          <w:rFonts w:ascii="Times New Roman" w:hAnsi="Times New Roman"/>
          <w:sz w:val="28"/>
          <w:szCs w:val="28"/>
          <w:lang w:val="ru-RU"/>
        </w:rPr>
        <w:t>1 025 121,533</w:t>
      </w:r>
      <w:r w:rsidRPr="00761004">
        <w:rPr>
          <w:rFonts w:ascii="Times New Roman" w:hAnsi="Times New Roman"/>
          <w:sz w:val="28"/>
          <w:szCs w:val="28"/>
          <w:lang w:val="ru-RU"/>
        </w:rPr>
        <w:t xml:space="preserve"> тыс. рублей, в том числе:</w:t>
      </w:r>
    </w:p>
    <w:p w:rsidR="00761004" w:rsidRPr="00761004" w:rsidRDefault="00761004" w:rsidP="002E6B60">
      <w:pPr>
        <w:pStyle w:val="a9"/>
        <w:ind w:left="0" w:firstLine="708"/>
        <w:rPr>
          <w:rFonts w:ascii="Times New Roman" w:hAnsi="Times New Roman"/>
          <w:sz w:val="28"/>
          <w:szCs w:val="28"/>
          <w:lang w:val="ru-RU"/>
        </w:rPr>
      </w:pPr>
      <w:r w:rsidRPr="00761004">
        <w:rPr>
          <w:rFonts w:ascii="Times New Roman" w:hAnsi="Times New Roman"/>
          <w:sz w:val="28"/>
          <w:szCs w:val="28"/>
          <w:lang w:val="ru-RU"/>
        </w:rPr>
        <w:t xml:space="preserve">из средств федерального бюджета (прогноз) – </w:t>
      </w:r>
      <w:r w:rsidR="002E6B60">
        <w:rPr>
          <w:rFonts w:ascii="Times New Roman" w:hAnsi="Times New Roman"/>
          <w:sz w:val="28"/>
          <w:szCs w:val="28"/>
          <w:lang w:val="ru-RU"/>
        </w:rPr>
        <w:t>774 333,793</w:t>
      </w:r>
      <w:r w:rsidRPr="00761004">
        <w:rPr>
          <w:rFonts w:ascii="Times New Roman" w:hAnsi="Times New Roman"/>
          <w:sz w:val="28"/>
          <w:szCs w:val="28"/>
          <w:lang w:val="ru-RU"/>
        </w:rPr>
        <w:t xml:space="preserve"> тыс. рублей, в том числе на 2014 год – 62</w:t>
      </w:r>
      <w:r w:rsidRPr="003F2F2F">
        <w:rPr>
          <w:rFonts w:ascii="Times New Roman" w:hAnsi="Times New Roman"/>
          <w:sz w:val="28"/>
          <w:szCs w:val="28"/>
        </w:rPr>
        <w:t> </w:t>
      </w:r>
      <w:r w:rsidRPr="00761004">
        <w:rPr>
          <w:rFonts w:ascii="Times New Roman" w:hAnsi="Times New Roman"/>
          <w:sz w:val="28"/>
          <w:szCs w:val="28"/>
          <w:lang w:val="ru-RU"/>
        </w:rPr>
        <w:t>438,300 тыс. рублей; на 2015 год –63</w:t>
      </w:r>
      <w:r w:rsidRPr="003F2F2F">
        <w:rPr>
          <w:rFonts w:ascii="Times New Roman" w:hAnsi="Times New Roman"/>
          <w:sz w:val="28"/>
          <w:szCs w:val="28"/>
        </w:rPr>
        <w:t> </w:t>
      </w:r>
      <w:r w:rsidRPr="00761004">
        <w:rPr>
          <w:rFonts w:ascii="Times New Roman" w:hAnsi="Times New Roman"/>
          <w:sz w:val="28"/>
          <w:szCs w:val="28"/>
          <w:lang w:val="ru-RU"/>
        </w:rPr>
        <w:t>149,000 тыс. рублей; на 2016 год – 58</w:t>
      </w:r>
      <w:r w:rsidRPr="003F2F2F">
        <w:rPr>
          <w:rFonts w:ascii="Times New Roman" w:hAnsi="Times New Roman"/>
          <w:sz w:val="28"/>
          <w:szCs w:val="28"/>
        </w:rPr>
        <w:t> </w:t>
      </w:r>
      <w:r w:rsidRPr="00761004">
        <w:rPr>
          <w:rFonts w:ascii="Times New Roman" w:hAnsi="Times New Roman"/>
          <w:sz w:val="28"/>
          <w:szCs w:val="28"/>
          <w:lang w:val="ru-RU"/>
        </w:rPr>
        <w:t>472,590 тыс. рублей; на 2017 год –59</w:t>
      </w:r>
      <w:r w:rsidRPr="003F2F2F">
        <w:rPr>
          <w:rFonts w:ascii="Times New Roman" w:hAnsi="Times New Roman"/>
          <w:sz w:val="28"/>
          <w:szCs w:val="28"/>
        </w:rPr>
        <w:t> </w:t>
      </w:r>
      <w:r w:rsidRPr="00761004">
        <w:rPr>
          <w:rFonts w:ascii="Times New Roman" w:hAnsi="Times New Roman"/>
          <w:sz w:val="28"/>
          <w:szCs w:val="28"/>
          <w:lang w:val="ru-RU"/>
        </w:rPr>
        <w:t>769,602 тыс. рублей; на 2018 год – 57</w:t>
      </w:r>
      <w:r w:rsidRPr="003F2F2F">
        <w:rPr>
          <w:rFonts w:ascii="Times New Roman" w:hAnsi="Times New Roman"/>
          <w:sz w:val="28"/>
          <w:szCs w:val="28"/>
        </w:rPr>
        <w:t> </w:t>
      </w:r>
      <w:r w:rsidRPr="00761004">
        <w:rPr>
          <w:rFonts w:ascii="Times New Roman" w:hAnsi="Times New Roman"/>
          <w:sz w:val="28"/>
          <w:szCs w:val="28"/>
          <w:lang w:val="ru-RU"/>
        </w:rPr>
        <w:t>642,140 тыс. рублей; на 2019 год –</w:t>
      </w:r>
      <w:r w:rsidR="00C340D8">
        <w:rPr>
          <w:rFonts w:ascii="Times New Roman" w:hAnsi="Times New Roman"/>
          <w:sz w:val="28"/>
          <w:szCs w:val="28"/>
          <w:lang w:val="ru-RU"/>
        </w:rPr>
        <w:t xml:space="preserve">63 323,218 </w:t>
      </w:r>
      <w:r w:rsidRPr="00761004">
        <w:rPr>
          <w:rFonts w:ascii="Times New Roman" w:hAnsi="Times New Roman"/>
          <w:sz w:val="28"/>
          <w:szCs w:val="28"/>
          <w:lang w:val="ru-RU"/>
        </w:rPr>
        <w:t xml:space="preserve">тыс. рублей; на 2020 год – </w:t>
      </w:r>
      <w:r w:rsidR="00B374E0">
        <w:rPr>
          <w:rFonts w:ascii="Times New Roman" w:hAnsi="Times New Roman"/>
          <w:sz w:val="28"/>
          <w:szCs w:val="28"/>
          <w:lang w:val="ru-RU"/>
        </w:rPr>
        <w:t xml:space="preserve">64 671,355 </w:t>
      </w:r>
      <w:r w:rsidRPr="00761004">
        <w:rPr>
          <w:rFonts w:ascii="Times New Roman" w:hAnsi="Times New Roman"/>
          <w:sz w:val="28"/>
          <w:szCs w:val="28"/>
          <w:lang w:val="ru-RU"/>
        </w:rPr>
        <w:t>тыс. рублей; на 2021 год –</w:t>
      </w:r>
      <w:r w:rsidR="003F3E55">
        <w:rPr>
          <w:rFonts w:ascii="Times New Roman" w:hAnsi="Times New Roman"/>
          <w:sz w:val="28"/>
          <w:szCs w:val="28"/>
          <w:lang w:val="ru-RU"/>
        </w:rPr>
        <w:t>59 516,411</w:t>
      </w:r>
      <w:r w:rsidRPr="00761004">
        <w:rPr>
          <w:rFonts w:ascii="Times New Roman" w:hAnsi="Times New Roman"/>
          <w:sz w:val="28"/>
          <w:szCs w:val="28"/>
          <w:lang w:val="ru-RU"/>
        </w:rPr>
        <w:t xml:space="preserve"> тыс. рублей; на 2022 год – </w:t>
      </w:r>
      <w:r w:rsidR="002E6B60">
        <w:rPr>
          <w:rFonts w:ascii="Times New Roman" w:hAnsi="Times New Roman"/>
          <w:sz w:val="28"/>
          <w:szCs w:val="28"/>
          <w:lang w:val="ru-RU"/>
        </w:rPr>
        <w:t>60 436,000</w:t>
      </w:r>
      <w:r w:rsidR="003F3E55">
        <w:rPr>
          <w:rFonts w:ascii="Times New Roman" w:hAnsi="Times New Roman"/>
          <w:sz w:val="28"/>
          <w:szCs w:val="28"/>
          <w:lang w:val="ru-RU"/>
        </w:rPr>
        <w:t xml:space="preserve"> </w:t>
      </w:r>
      <w:r w:rsidRPr="00761004">
        <w:rPr>
          <w:rFonts w:ascii="Times New Roman" w:hAnsi="Times New Roman"/>
          <w:sz w:val="28"/>
          <w:szCs w:val="28"/>
          <w:lang w:val="ru-RU"/>
        </w:rPr>
        <w:t xml:space="preserve">тыс. рублей; на 2023 год – </w:t>
      </w:r>
      <w:r w:rsidR="002E6B60">
        <w:rPr>
          <w:rFonts w:ascii="Times New Roman" w:hAnsi="Times New Roman"/>
          <w:sz w:val="28"/>
          <w:szCs w:val="28"/>
          <w:lang w:val="ru-RU"/>
        </w:rPr>
        <w:t>111 672,450</w:t>
      </w:r>
      <w:r w:rsidRPr="00761004">
        <w:rPr>
          <w:rFonts w:ascii="Times New Roman" w:hAnsi="Times New Roman"/>
          <w:sz w:val="28"/>
          <w:szCs w:val="28"/>
          <w:lang w:val="ru-RU"/>
        </w:rPr>
        <w:t xml:space="preserve"> тыс. рублей; на 2024 год – </w:t>
      </w:r>
      <w:r w:rsidR="002E6B60">
        <w:rPr>
          <w:rFonts w:ascii="Times New Roman" w:hAnsi="Times New Roman"/>
          <w:sz w:val="28"/>
          <w:szCs w:val="28"/>
          <w:lang w:val="ru-RU"/>
        </w:rPr>
        <w:t>113 242,727</w:t>
      </w:r>
      <w:r w:rsidRPr="00761004">
        <w:rPr>
          <w:rFonts w:ascii="Times New Roman" w:hAnsi="Times New Roman"/>
          <w:sz w:val="28"/>
          <w:szCs w:val="28"/>
          <w:lang w:val="ru-RU"/>
        </w:rPr>
        <w:t xml:space="preserve"> тыс. рублей;</w:t>
      </w:r>
    </w:p>
    <w:p w:rsidR="00761004" w:rsidRPr="00761004" w:rsidRDefault="00761004" w:rsidP="00761004">
      <w:pPr>
        <w:pStyle w:val="a9"/>
        <w:ind w:left="0" w:firstLine="708"/>
        <w:rPr>
          <w:rFonts w:ascii="Times New Roman" w:hAnsi="Times New Roman"/>
          <w:sz w:val="28"/>
          <w:szCs w:val="28"/>
          <w:lang w:val="ru-RU"/>
        </w:rPr>
      </w:pPr>
      <w:r w:rsidRPr="00761004">
        <w:rPr>
          <w:rFonts w:ascii="Times New Roman" w:hAnsi="Times New Roman"/>
          <w:sz w:val="28"/>
          <w:szCs w:val="28"/>
          <w:lang w:val="ru-RU"/>
        </w:rPr>
        <w:t xml:space="preserve">из средств областного бюджета – </w:t>
      </w:r>
      <w:r w:rsidR="002E6B60">
        <w:rPr>
          <w:rFonts w:ascii="Times New Roman" w:hAnsi="Times New Roman"/>
          <w:sz w:val="28"/>
          <w:szCs w:val="28"/>
          <w:lang w:val="ru-RU"/>
        </w:rPr>
        <w:t>250 638,240</w:t>
      </w:r>
      <w:r w:rsidRPr="00761004">
        <w:rPr>
          <w:rFonts w:ascii="Times New Roman" w:hAnsi="Times New Roman"/>
          <w:sz w:val="28"/>
          <w:szCs w:val="28"/>
          <w:lang w:val="ru-RU"/>
        </w:rPr>
        <w:t xml:space="preserve"> тыс. рублей, в том  числе  на  2014 год – 11</w:t>
      </w:r>
      <w:r w:rsidRPr="003F2F2F">
        <w:rPr>
          <w:rFonts w:ascii="Times New Roman" w:hAnsi="Times New Roman"/>
          <w:sz w:val="28"/>
          <w:szCs w:val="28"/>
        </w:rPr>
        <w:t> </w:t>
      </w:r>
      <w:r w:rsidRPr="00761004">
        <w:rPr>
          <w:rFonts w:ascii="Times New Roman" w:hAnsi="Times New Roman"/>
          <w:sz w:val="28"/>
          <w:szCs w:val="28"/>
          <w:lang w:val="ru-RU"/>
        </w:rPr>
        <w:t>089,224 тыс. рублей; на 2015 год – 10 057,590 тыс. рублей; на 2016 год – 12</w:t>
      </w:r>
      <w:r w:rsidRPr="003F2F2F">
        <w:rPr>
          <w:rFonts w:ascii="Times New Roman" w:hAnsi="Times New Roman"/>
          <w:sz w:val="28"/>
          <w:szCs w:val="28"/>
        </w:rPr>
        <w:t> </w:t>
      </w:r>
      <w:r w:rsidRPr="00761004">
        <w:rPr>
          <w:rFonts w:ascii="Times New Roman" w:hAnsi="Times New Roman"/>
          <w:sz w:val="28"/>
          <w:szCs w:val="28"/>
          <w:lang w:val="ru-RU"/>
        </w:rPr>
        <w:t>152,409 тыс. рублей; на 2017 год – 18</w:t>
      </w:r>
      <w:r w:rsidRPr="003F2F2F">
        <w:rPr>
          <w:rFonts w:ascii="Times New Roman" w:hAnsi="Times New Roman"/>
          <w:sz w:val="28"/>
          <w:szCs w:val="28"/>
        </w:rPr>
        <w:t> </w:t>
      </w:r>
      <w:r w:rsidRPr="00761004">
        <w:rPr>
          <w:rFonts w:ascii="Times New Roman" w:hAnsi="Times New Roman"/>
          <w:sz w:val="28"/>
          <w:szCs w:val="28"/>
          <w:lang w:val="ru-RU"/>
        </w:rPr>
        <w:t>539,953 тыс. рублей; на 2018 год – 17</w:t>
      </w:r>
      <w:r w:rsidRPr="003F2F2F">
        <w:rPr>
          <w:rFonts w:ascii="Times New Roman" w:hAnsi="Times New Roman"/>
          <w:sz w:val="28"/>
          <w:szCs w:val="28"/>
        </w:rPr>
        <w:t> </w:t>
      </w:r>
      <w:r w:rsidRPr="00761004">
        <w:rPr>
          <w:rFonts w:ascii="Times New Roman" w:hAnsi="Times New Roman"/>
          <w:sz w:val="28"/>
          <w:szCs w:val="28"/>
          <w:lang w:val="ru-RU"/>
        </w:rPr>
        <w:t xml:space="preserve">535,246 тыс. рублей; на 2019 год – </w:t>
      </w:r>
      <w:r w:rsidR="00C340D8">
        <w:rPr>
          <w:rFonts w:ascii="Times New Roman" w:hAnsi="Times New Roman"/>
          <w:sz w:val="28"/>
          <w:szCs w:val="28"/>
          <w:lang w:val="ru-RU"/>
        </w:rPr>
        <w:t>24 932,511</w:t>
      </w:r>
      <w:r w:rsidRPr="00761004">
        <w:rPr>
          <w:rFonts w:ascii="Times New Roman" w:hAnsi="Times New Roman"/>
          <w:sz w:val="28"/>
          <w:szCs w:val="28"/>
          <w:lang w:val="ru-RU"/>
        </w:rPr>
        <w:t xml:space="preserve"> тыс. рублей; на 2020 год – </w:t>
      </w:r>
      <w:r w:rsidR="00B374E0">
        <w:rPr>
          <w:rFonts w:ascii="Times New Roman" w:hAnsi="Times New Roman"/>
          <w:sz w:val="28"/>
          <w:szCs w:val="28"/>
          <w:lang w:val="ru-RU"/>
        </w:rPr>
        <w:t>19 674,508</w:t>
      </w:r>
      <w:r w:rsidRPr="00761004">
        <w:rPr>
          <w:rFonts w:ascii="Times New Roman" w:hAnsi="Times New Roman"/>
          <w:sz w:val="28"/>
          <w:szCs w:val="28"/>
          <w:lang w:val="ru-RU"/>
        </w:rPr>
        <w:t xml:space="preserve"> тыс. рублей; на 2021 год – </w:t>
      </w:r>
      <w:r w:rsidR="00A02842">
        <w:rPr>
          <w:rFonts w:ascii="Times New Roman" w:hAnsi="Times New Roman"/>
          <w:sz w:val="28"/>
          <w:szCs w:val="28"/>
          <w:lang w:val="ru-RU"/>
        </w:rPr>
        <w:t>46 930,513</w:t>
      </w:r>
      <w:r w:rsidR="004217B1">
        <w:rPr>
          <w:rFonts w:ascii="Times New Roman" w:hAnsi="Times New Roman"/>
          <w:sz w:val="28"/>
          <w:szCs w:val="28"/>
          <w:lang w:val="ru-RU"/>
        </w:rPr>
        <w:t xml:space="preserve"> </w:t>
      </w:r>
      <w:r w:rsidRPr="00761004">
        <w:rPr>
          <w:rFonts w:ascii="Times New Roman" w:hAnsi="Times New Roman"/>
          <w:sz w:val="28"/>
          <w:szCs w:val="28"/>
          <w:lang w:val="ru-RU"/>
        </w:rPr>
        <w:t xml:space="preserve">тыс. рублей; на 2022 год – </w:t>
      </w:r>
      <w:r w:rsidR="00291682">
        <w:rPr>
          <w:rFonts w:ascii="Times New Roman" w:hAnsi="Times New Roman"/>
          <w:sz w:val="28"/>
          <w:szCs w:val="28"/>
          <w:lang w:val="ru-RU"/>
        </w:rPr>
        <w:t>29 908,762</w:t>
      </w:r>
      <w:r w:rsidRPr="00761004">
        <w:rPr>
          <w:rFonts w:ascii="Times New Roman" w:hAnsi="Times New Roman"/>
          <w:sz w:val="28"/>
          <w:szCs w:val="28"/>
          <w:lang w:val="ru-RU"/>
        </w:rPr>
        <w:t xml:space="preserve"> тыс. рублей; на 2023 год – </w:t>
      </w:r>
      <w:r w:rsidR="00291682">
        <w:rPr>
          <w:rFonts w:ascii="Times New Roman" w:hAnsi="Times New Roman"/>
          <w:sz w:val="28"/>
          <w:szCs w:val="28"/>
          <w:lang w:val="ru-RU"/>
        </w:rPr>
        <w:t>29 908,762</w:t>
      </w:r>
      <w:r w:rsidRPr="00761004">
        <w:rPr>
          <w:rFonts w:ascii="Times New Roman" w:hAnsi="Times New Roman"/>
          <w:sz w:val="28"/>
          <w:szCs w:val="28"/>
          <w:lang w:val="ru-RU"/>
        </w:rPr>
        <w:t xml:space="preserve"> тыс. рублей; на 2024 год – </w:t>
      </w:r>
      <w:r w:rsidR="002E6B60">
        <w:rPr>
          <w:rFonts w:ascii="Times New Roman" w:hAnsi="Times New Roman"/>
          <w:sz w:val="28"/>
          <w:szCs w:val="28"/>
          <w:lang w:val="ru-RU"/>
        </w:rPr>
        <w:t>29 908,762</w:t>
      </w:r>
      <w:r w:rsidRPr="00761004">
        <w:rPr>
          <w:rFonts w:ascii="Times New Roman" w:hAnsi="Times New Roman"/>
          <w:sz w:val="28"/>
          <w:szCs w:val="28"/>
          <w:lang w:val="ru-RU"/>
        </w:rPr>
        <w:t xml:space="preserve"> тыс. рублей;</w:t>
      </w:r>
    </w:p>
    <w:p w:rsidR="00761004" w:rsidRPr="00761004" w:rsidRDefault="00761004" w:rsidP="00761004">
      <w:pPr>
        <w:pStyle w:val="a9"/>
        <w:ind w:left="0" w:firstLine="708"/>
        <w:rPr>
          <w:rFonts w:ascii="Times New Roman" w:hAnsi="Times New Roman"/>
          <w:sz w:val="28"/>
          <w:szCs w:val="28"/>
          <w:lang w:val="ru-RU"/>
        </w:rPr>
      </w:pPr>
      <w:r w:rsidRPr="00761004">
        <w:rPr>
          <w:rFonts w:ascii="Times New Roman" w:hAnsi="Times New Roman"/>
          <w:sz w:val="28"/>
          <w:szCs w:val="28"/>
          <w:lang w:val="ru-RU"/>
        </w:rPr>
        <w:t>из прочих источников (прогноз) – 149,500 тыс. рублей, в том числе на 2014 год – 90,000 тыс. рублей; на 2015 год – 59,500 тыс. рублей.</w:t>
      </w:r>
    </w:p>
    <w:p w:rsidR="00761004" w:rsidRPr="00761004" w:rsidRDefault="00761004" w:rsidP="00761004">
      <w:pPr>
        <w:pStyle w:val="a9"/>
        <w:ind w:left="0" w:firstLine="708"/>
        <w:rPr>
          <w:rFonts w:ascii="Times New Roman" w:hAnsi="Times New Roman"/>
          <w:sz w:val="28"/>
          <w:szCs w:val="28"/>
          <w:lang w:val="ru-RU"/>
        </w:rPr>
      </w:pPr>
      <w:r w:rsidRPr="00761004">
        <w:rPr>
          <w:rFonts w:ascii="Times New Roman" w:hAnsi="Times New Roman"/>
          <w:sz w:val="28"/>
          <w:szCs w:val="28"/>
          <w:lang w:val="ru-RU"/>
        </w:rPr>
        <w:t>Информация о ресурсном обеспечении реализации подпрограммы 2 по источникам финансирования на 2014 – 2024 годы приведена в приложениях №№ 5,6 к указанной Программе.</w:t>
      </w:r>
    </w:p>
    <w:p w:rsidR="00C96E42" w:rsidRDefault="00C96E42" w:rsidP="006F0DF6">
      <w:pPr>
        <w:widowControl w:val="0"/>
        <w:autoSpaceDE w:val="0"/>
        <w:autoSpaceDN w:val="0"/>
        <w:adjustRightInd w:val="0"/>
        <w:ind w:left="0" w:firstLine="0"/>
        <w:outlineLvl w:val="3"/>
        <w:rPr>
          <w:rFonts w:ascii="Times New Roman" w:hAnsi="Times New Roman"/>
          <w:b/>
          <w:color w:val="000000"/>
          <w:sz w:val="28"/>
          <w:szCs w:val="28"/>
          <w:lang w:val="ru-RU"/>
        </w:rPr>
      </w:pPr>
    </w:p>
    <w:p w:rsidR="00A02842" w:rsidRPr="004D3E67" w:rsidRDefault="00A02842" w:rsidP="009220F2">
      <w:pPr>
        <w:widowControl w:val="0"/>
        <w:autoSpaceDE w:val="0"/>
        <w:autoSpaceDN w:val="0"/>
        <w:adjustRightInd w:val="0"/>
        <w:jc w:val="center"/>
        <w:outlineLvl w:val="3"/>
        <w:rPr>
          <w:rFonts w:ascii="Times New Roman" w:hAnsi="Times New Roman"/>
          <w:b/>
          <w:color w:val="000000"/>
          <w:sz w:val="28"/>
          <w:szCs w:val="28"/>
          <w:lang w:val="ru-RU"/>
        </w:rPr>
      </w:pPr>
    </w:p>
    <w:p w:rsidR="009220F2" w:rsidRPr="00F31A35" w:rsidRDefault="009220F2" w:rsidP="009220F2">
      <w:pPr>
        <w:widowControl w:val="0"/>
        <w:autoSpaceDE w:val="0"/>
        <w:autoSpaceDN w:val="0"/>
        <w:adjustRightInd w:val="0"/>
        <w:jc w:val="center"/>
        <w:outlineLvl w:val="3"/>
        <w:rPr>
          <w:rFonts w:ascii="Times New Roman" w:hAnsi="Times New Roman"/>
          <w:b/>
          <w:color w:val="000000"/>
          <w:sz w:val="28"/>
          <w:szCs w:val="28"/>
          <w:lang w:val="ru-RU"/>
        </w:rPr>
      </w:pPr>
      <w:r w:rsidRPr="00F31A35">
        <w:rPr>
          <w:rFonts w:ascii="Times New Roman" w:hAnsi="Times New Roman"/>
          <w:b/>
          <w:color w:val="000000"/>
          <w:sz w:val="28"/>
          <w:szCs w:val="28"/>
        </w:rPr>
        <w:lastRenderedPageBreak/>
        <w:t>IX</w:t>
      </w:r>
      <w:r w:rsidRPr="00F31A35">
        <w:rPr>
          <w:rFonts w:ascii="Times New Roman" w:hAnsi="Times New Roman"/>
          <w:b/>
          <w:color w:val="000000"/>
          <w:sz w:val="28"/>
          <w:szCs w:val="28"/>
          <w:lang w:val="ru-RU"/>
        </w:rPr>
        <w:t>. Анализ рисков реализации подпрограммы и описание</w:t>
      </w:r>
    </w:p>
    <w:p w:rsidR="009220F2" w:rsidRPr="00F31A35" w:rsidRDefault="009220F2" w:rsidP="009220F2">
      <w:pPr>
        <w:widowControl w:val="0"/>
        <w:autoSpaceDE w:val="0"/>
        <w:autoSpaceDN w:val="0"/>
        <w:adjustRightInd w:val="0"/>
        <w:jc w:val="center"/>
        <w:rPr>
          <w:rFonts w:ascii="Times New Roman" w:hAnsi="Times New Roman"/>
          <w:b/>
          <w:color w:val="000000"/>
          <w:sz w:val="28"/>
          <w:szCs w:val="28"/>
          <w:lang w:val="ru-RU"/>
        </w:rPr>
      </w:pPr>
      <w:r w:rsidRPr="00F31A35">
        <w:rPr>
          <w:rFonts w:ascii="Times New Roman" w:hAnsi="Times New Roman"/>
          <w:b/>
          <w:color w:val="000000"/>
          <w:sz w:val="28"/>
          <w:szCs w:val="28"/>
          <w:lang w:val="ru-RU"/>
        </w:rPr>
        <w:t>мер управления рисками реализации подпрограммы</w:t>
      </w:r>
    </w:p>
    <w:p w:rsidR="009220F2" w:rsidRPr="00F31A35" w:rsidRDefault="009220F2" w:rsidP="009220F2">
      <w:pPr>
        <w:widowControl w:val="0"/>
        <w:autoSpaceDE w:val="0"/>
        <w:autoSpaceDN w:val="0"/>
        <w:adjustRightInd w:val="0"/>
        <w:rPr>
          <w:rFonts w:cs="Cambria"/>
          <w:color w:val="000000"/>
          <w:sz w:val="28"/>
          <w:szCs w:val="28"/>
          <w:lang w:val="ru-RU"/>
        </w:rPr>
      </w:pPr>
    </w:p>
    <w:p w:rsidR="005F4282" w:rsidRDefault="009220F2" w:rsidP="00474EE4">
      <w:pPr>
        <w:widowControl w:val="0"/>
        <w:autoSpaceDE w:val="0"/>
        <w:autoSpaceDN w:val="0"/>
        <w:adjustRightInd w:val="0"/>
        <w:ind w:left="0" w:firstLine="709"/>
        <w:rPr>
          <w:rFonts w:ascii="Times New Roman" w:hAnsi="Times New Roman"/>
          <w:color w:val="000000"/>
          <w:sz w:val="28"/>
          <w:szCs w:val="28"/>
          <w:lang w:val="ru-RU"/>
        </w:rPr>
      </w:pPr>
      <w:r w:rsidRPr="00DE7AA5">
        <w:rPr>
          <w:rFonts w:ascii="Times New Roman" w:hAnsi="Times New Roman"/>
          <w:color w:val="000000"/>
          <w:sz w:val="28"/>
          <w:szCs w:val="28"/>
          <w:lang w:val="ru-RU"/>
        </w:rPr>
        <w:t xml:space="preserve">Анализ рисков реализации подпрограммы </w:t>
      </w:r>
      <w:r w:rsidR="00631280">
        <w:rPr>
          <w:rFonts w:ascii="Times New Roman" w:hAnsi="Times New Roman"/>
          <w:color w:val="000000"/>
          <w:sz w:val="28"/>
          <w:szCs w:val="28"/>
          <w:lang w:val="ru-RU"/>
        </w:rPr>
        <w:t>2</w:t>
      </w:r>
      <w:r w:rsidRPr="00DE7AA5">
        <w:rPr>
          <w:rFonts w:ascii="Times New Roman" w:hAnsi="Times New Roman"/>
          <w:color w:val="000000"/>
          <w:sz w:val="28"/>
          <w:szCs w:val="28"/>
          <w:lang w:val="ru-RU"/>
        </w:rPr>
        <w:t xml:space="preserve"> и меры по их управлению осуществляются в рамках единой системы управления рисками Программы.</w:t>
      </w:r>
    </w:p>
    <w:p w:rsidR="00C66C13" w:rsidRDefault="00C66C13" w:rsidP="00E50387">
      <w:pPr>
        <w:widowControl w:val="0"/>
        <w:autoSpaceDE w:val="0"/>
        <w:autoSpaceDN w:val="0"/>
        <w:adjustRightInd w:val="0"/>
        <w:ind w:left="0" w:firstLine="0"/>
        <w:rPr>
          <w:rFonts w:ascii="Times New Roman" w:hAnsi="Times New Roman"/>
          <w:color w:val="000000"/>
          <w:sz w:val="28"/>
          <w:szCs w:val="28"/>
          <w:lang w:val="ru-RU"/>
        </w:rPr>
        <w:sectPr w:rsidR="00C66C13" w:rsidSect="00537275">
          <w:headerReference w:type="default" r:id="rId43"/>
          <w:pgSz w:w="11906" w:h="16838"/>
          <w:pgMar w:top="1134" w:right="1276" w:bottom="1134" w:left="1559" w:header="708" w:footer="708" w:gutter="0"/>
          <w:cols w:space="708"/>
          <w:titlePg/>
          <w:docGrid w:linePitch="360"/>
        </w:sectPr>
      </w:pPr>
    </w:p>
    <w:p w:rsidR="00B471B2" w:rsidRPr="00761004" w:rsidRDefault="00B471B2" w:rsidP="00B471B2">
      <w:pPr>
        <w:ind w:firstLine="7655"/>
        <w:jc w:val="center"/>
        <w:rPr>
          <w:rFonts w:ascii="Times New Roman" w:hAnsi="Times New Roman"/>
          <w:sz w:val="24"/>
          <w:szCs w:val="24"/>
          <w:lang w:val="ru-RU"/>
        </w:rPr>
      </w:pPr>
      <w:r w:rsidRPr="00761004">
        <w:rPr>
          <w:rFonts w:ascii="Times New Roman" w:hAnsi="Times New Roman"/>
          <w:sz w:val="24"/>
          <w:szCs w:val="24"/>
          <w:lang w:val="ru-RU"/>
        </w:rPr>
        <w:lastRenderedPageBreak/>
        <w:t xml:space="preserve"> «ПРИЛОЖЕНИЕ № 1</w:t>
      </w:r>
    </w:p>
    <w:p w:rsidR="00B471B2" w:rsidRPr="00761004" w:rsidRDefault="00B471B2" w:rsidP="00B471B2">
      <w:pPr>
        <w:ind w:firstLine="7087"/>
        <w:jc w:val="center"/>
        <w:rPr>
          <w:rFonts w:ascii="Times New Roman" w:hAnsi="Times New Roman"/>
          <w:sz w:val="24"/>
          <w:szCs w:val="24"/>
          <w:lang w:val="ru-RU"/>
        </w:rPr>
      </w:pPr>
      <w:r w:rsidRPr="00761004">
        <w:rPr>
          <w:rFonts w:ascii="Times New Roman" w:hAnsi="Times New Roman"/>
          <w:sz w:val="24"/>
          <w:szCs w:val="24"/>
          <w:lang w:val="ru-RU"/>
        </w:rPr>
        <w:t>к государственной программе Курской области</w:t>
      </w:r>
    </w:p>
    <w:p w:rsidR="00B471B2" w:rsidRPr="00761004" w:rsidRDefault="00B471B2" w:rsidP="00B471B2">
      <w:pPr>
        <w:ind w:firstLine="7229"/>
        <w:jc w:val="center"/>
        <w:rPr>
          <w:rFonts w:ascii="Times New Roman" w:hAnsi="Times New Roman"/>
          <w:sz w:val="24"/>
          <w:szCs w:val="24"/>
          <w:lang w:val="ru-RU"/>
        </w:rPr>
      </w:pPr>
      <w:r w:rsidRPr="00761004">
        <w:rPr>
          <w:rFonts w:ascii="Times New Roman" w:hAnsi="Times New Roman"/>
          <w:sz w:val="24"/>
          <w:szCs w:val="24"/>
          <w:lang w:val="ru-RU"/>
        </w:rPr>
        <w:t xml:space="preserve"> «Развитие лесного хозяйства в Курской области»</w:t>
      </w:r>
    </w:p>
    <w:p w:rsidR="00B471B2" w:rsidRPr="00761004" w:rsidRDefault="00B471B2" w:rsidP="00B471B2">
      <w:pPr>
        <w:rPr>
          <w:rFonts w:ascii="Times New Roman" w:hAnsi="Times New Roman"/>
          <w:sz w:val="26"/>
          <w:szCs w:val="26"/>
          <w:lang w:val="ru-RU"/>
        </w:rPr>
      </w:pPr>
    </w:p>
    <w:p w:rsidR="00B471B2" w:rsidRPr="00761004" w:rsidRDefault="00B471B2" w:rsidP="00B471B2">
      <w:pPr>
        <w:pStyle w:val="a9"/>
        <w:jc w:val="center"/>
        <w:rPr>
          <w:rFonts w:ascii="Times New Roman" w:hAnsi="Times New Roman"/>
          <w:b/>
          <w:sz w:val="26"/>
          <w:szCs w:val="26"/>
          <w:lang w:val="ru-RU"/>
        </w:rPr>
      </w:pPr>
      <w:r w:rsidRPr="00761004">
        <w:rPr>
          <w:rFonts w:ascii="Times New Roman" w:hAnsi="Times New Roman"/>
          <w:b/>
          <w:sz w:val="26"/>
          <w:szCs w:val="26"/>
          <w:lang w:val="ru-RU"/>
        </w:rPr>
        <w:t>Сведения о показателях (индикаторах) государственной программы «Развитие лесного хозяйства</w:t>
      </w:r>
    </w:p>
    <w:p w:rsidR="00B471B2" w:rsidRPr="00761004" w:rsidRDefault="00B471B2" w:rsidP="00B471B2">
      <w:pPr>
        <w:pStyle w:val="a9"/>
        <w:jc w:val="center"/>
        <w:rPr>
          <w:rFonts w:ascii="Times New Roman" w:hAnsi="Times New Roman"/>
          <w:b/>
          <w:sz w:val="26"/>
          <w:szCs w:val="26"/>
          <w:lang w:val="ru-RU"/>
        </w:rPr>
      </w:pPr>
      <w:r w:rsidRPr="00761004">
        <w:rPr>
          <w:rFonts w:ascii="Times New Roman" w:hAnsi="Times New Roman"/>
          <w:b/>
          <w:sz w:val="26"/>
          <w:szCs w:val="26"/>
          <w:lang w:val="ru-RU"/>
        </w:rPr>
        <w:t>в Курской области», подпрограмм государственной программы и их значениях</w:t>
      </w:r>
    </w:p>
    <w:p w:rsidR="00B471B2" w:rsidRPr="00761004" w:rsidRDefault="00B471B2" w:rsidP="00B471B2">
      <w:pPr>
        <w:pStyle w:val="a9"/>
        <w:jc w:val="center"/>
        <w:rPr>
          <w:rFonts w:ascii="Times New Roman" w:hAnsi="Times New Roman"/>
          <w:b/>
          <w:sz w:val="26"/>
          <w:szCs w:val="26"/>
          <w:lang w:val="ru-RU"/>
        </w:rPr>
      </w:pPr>
    </w:p>
    <w:tbl>
      <w:tblPr>
        <w:tblW w:w="16160" w:type="dxa"/>
        <w:tblInd w:w="-74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269"/>
        <w:gridCol w:w="709"/>
        <w:gridCol w:w="708"/>
        <w:gridCol w:w="851"/>
        <w:gridCol w:w="850"/>
        <w:gridCol w:w="851"/>
        <w:gridCol w:w="850"/>
        <w:gridCol w:w="851"/>
        <w:gridCol w:w="850"/>
        <w:gridCol w:w="1134"/>
        <w:gridCol w:w="1134"/>
        <w:gridCol w:w="1134"/>
        <w:gridCol w:w="1134"/>
        <w:gridCol w:w="1134"/>
        <w:gridCol w:w="1134"/>
      </w:tblGrid>
      <w:tr w:rsidR="00B471B2" w:rsidTr="007E4638">
        <w:trPr>
          <w:tblHeader/>
        </w:trPr>
        <w:tc>
          <w:tcPr>
            <w:tcW w:w="567" w:type="dxa"/>
            <w:vMerge w:val="restart"/>
            <w:shd w:val="clear" w:color="auto" w:fill="auto"/>
          </w:tcPr>
          <w:p w:rsidR="00B471B2" w:rsidRPr="00060445" w:rsidRDefault="00B471B2" w:rsidP="00064388">
            <w:pPr>
              <w:autoSpaceDE w:val="0"/>
              <w:autoSpaceDN w:val="0"/>
              <w:adjustRightInd w:val="0"/>
              <w:rPr>
                <w:rFonts w:ascii="Times New Roman" w:hAnsi="Times New Roman"/>
                <w:sz w:val="26"/>
                <w:szCs w:val="26"/>
              </w:rPr>
            </w:pPr>
            <w:r w:rsidRPr="00060445">
              <w:rPr>
                <w:rFonts w:ascii="Times New Roman" w:hAnsi="Times New Roman"/>
                <w:sz w:val="24"/>
                <w:szCs w:val="24"/>
              </w:rPr>
              <w:t>№п/п</w:t>
            </w:r>
          </w:p>
        </w:tc>
        <w:tc>
          <w:tcPr>
            <w:tcW w:w="2269" w:type="dxa"/>
            <w:vMerge w:val="restart"/>
            <w:shd w:val="clear" w:color="auto" w:fill="auto"/>
          </w:tcPr>
          <w:p w:rsidR="00B471B2" w:rsidRPr="00060445" w:rsidRDefault="00B471B2" w:rsidP="00064388">
            <w:pPr>
              <w:pStyle w:val="a9"/>
              <w:ind w:left="0" w:firstLine="0"/>
              <w:jc w:val="center"/>
              <w:rPr>
                <w:rFonts w:ascii="Times New Roman" w:hAnsi="Times New Roman"/>
                <w:sz w:val="24"/>
                <w:szCs w:val="24"/>
              </w:rPr>
            </w:pPr>
            <w:r w:rsidRPr="00060445">
              <w:rPr>
                <w:rFonts w:ascii="Times New Roman" w:hAnsi="Times New Roman"/>
                <w:sz w:val="24"/>
                <w:szCs w:val="24"/>
              </w:rPr>
              <w:t>Наименование</w:t>
            </w:r>
          </w:p>
          <w:p w:rsidR="00B471B2" w:rsidRPr="00060445" w:rsidRDefault="00B471B2" w:rsidP="00064388">
            <w:pPr>
              <w:pStyle w:val="a9"/>
              <w:ind w:left="0" w:firstLine="0"/>
              <w:jc w:val="center"/>
              <w:rPr>
                <w:rFonts w:ascii="Times New Roman" w:hAnsi="Times New Roman"/>
                <w:sz w:val="24"/>
                <w:szCs w:val="24"/>
              </w:rPr>
            </w:pPr>
            <w:r w:rsidRPr="00060445">
              <w:rPr>
                <w:rFonts w:ascii="Times New Roman" w:hAnsi="Times New Roman"/>
                <w:sz w:val="24"/>
                <w:szCs w:val="24"/>
              </w:rPr>
              <w:t>показателя</w:t>
            </w:r>
          </w:p>
          <w:p w:rsidR="00B471B2" w:rsidRPr="00060445" w:rsidRDefault="00B471B2" w:rsidP="00064388">
            <w:pPr>
              <w:autoSpaceDE w:val="0"/>
              <w:autoSpaceDN w:val="0"/>
              <w:adjustRightInd w:val="0"/>
              <w:ind w:left="0" w:firstLine="0"/>
              <w:jc w:val="center"/>
              <w:rPr>
                <w:rFonts w:ascii="Times New Roman" w:hAnsi="Times New Roman"/>
                <w:sz w:val="26"/>
                <w:szCs w:val="26"/>
              </w:rPr>
            </w:pPr>
            <w:r w:rsidRPr="00060445">
              <w:rPr>
                <w:rFonts w:ascii="Times New Roman" w:hAnsi="Times New Roman"/>
                <w:sz w:val="24"/>
                <w:szCs w:val="24"/>
              </w:rPr>
              <w:t>(индикатора)</w:t>
            </w:r>
          </w:p>
        </w:tc>
        <w:tc>
          <w:tcPr>
            <w:tcW w:w="709" w:type="dxa"/>
            <w:vMerge w:val="restart"/>
            <w:shd w:val="clear" w:color="auto" w:fill="auto"/>
          </w:tcPr>
          <w:p w:rsidR="00B471B2" w:rsidRPr="00060445" w:rsidRDefault="00B471B2" w:rsidP="00064388">
            <w:pPr>
              <w:pStyle w:val="a9"/>
              <w:jc w:val="center"/>
              <w:rPr>
                <w:rFonts w:ascii="Times New Roman" w:hAnsi="Times New Roman"/>
                <w:sz w:val="24"/>
                <w:szCs w:val="24"/>
              </w:rPr>
            </w:pPr>
            <w:r w:rsidRPr="00060445">
              <w:rPr>
                <w:rFonts w:ascii="Times New Roman" w:hAnsi="Times New Roman"/>
                <w:sz w:val="24"/>
                <w:szCs w:val="24"/>
              </w:rPr>
              <w:t>Ед.</w:t>
            </w:r>
          </w:p>
          <w:p w:rsidR="00B471B2" w:rsidRPr="00060445" w:rsidRDefault="00B471B2" w:rsidP="00064388">
            <w:pPr>
              <w:autoSpaceDE w:val="0"/>
              <w:autoSpaceDN w:val="0"/>
              <w:adjustRightInd w:val="0"/>
              <w:rPr>
                <w:rFonts w:ascii="Times New Roman" w:hAnsi="Times New Roman"/>
                <w:sz w:val="26"/>
                <w:szCs w:val="26"/>
              </w:rPr>
            </w:pPr>
            <w:r w:rsidRPr="00060445">
              <w:rPr>
                <w:rFonts w:ascii="Times New Roman" w:hAnsi="Times New Roman"/>
                <w:sz w:val="24"/>
                <w:szCs w:val="24"/>
              </w:rPr>
              <w:t>изм.</w:t>
            </w:r>
          </w:p>
        </w:tc>
        <w:tc>
          <w:tcPr>
            <w:tcW w:w="12615" w:type="dxa"/>
            <w:gridSpan w:val="13"/>
            <w:shd w:val="clear" w:color="auto" w:fill="auto"/>
          </w:tcPr>
          <w:p w:rsidR="00B471B2" w:rsidRPr="00060445" w:rsidRDefault="00B471B2" w:rsidP="00064388">
            <w:pPr>
              <w:autoSpaceDE w:val="0"/>
              <w:autoSpaceDN w:val="0"/>
              <w:adjustRightInd w:val="0"/>
              <w:jc w:val="center"/>
              <w:rPr>
                <w:rFonts w:ascii="Times New Roman" w:hAnsi="Times New Roman"/>
                <w:sz w:val="26"/>
                <w:szCs w:val="26"/>
              </w:rPr>
            </w:pPr>
            <w:r w:rsidRPr="00060445">
              <w:rPr>
                <w:rFonts w:ascii="Times New Roman" w:hAnsi="Times New Roman"/>
                <w:sz w:val="24"/>
                <w:szCs w:val="24"/>
              </w:rPr>
              <w:t>Значение показателей</w:t>
            </w:r>
          </w:p>
        </w:tc>
      </w:tr>
      <w:tr w:rsidR="00B471B2" w:rsidTr="007E4638">
        <w:trPr>
          <w:tblHeader/>
        </w:trPr>
        <w:tc>
          <w:tcPr>
            <w:tcW w:w="567" w:type="dxa"/>
            <w:vMerge/>
            <w:shd w:val="clear" w:color="auto" w:fill="auto"/>
          </w:tcPr>
          <w:p w:rsidR="00B471B2" w:rsidRPr="00060445" w:rsidRDefault="00B471B2" w:rsidP="00064388">
            <w:pPr>
              <w:autoSpaceDE w:val="0"/>
              <w:autoSpaceDN w:val="0"/>
              <w:adjustRightInd w:val="0"/>
              <w:rPr>
                <w:rFonts w:ascii="Times New Roman" w:hAnsi="Times New Roman"/>
                <w:sz w:val="26"/>
                <w:szCs w:val="26"/>
              </w:rPr>
            </w:pPr>
          </w:p>
        </w:tc>
        <w:tc>
          <w:tcPr>
            <w:tcW w:w="2269" w:type="dxa"/>
            <w:vMerge/>
            <w:shd w:val="clear" w:color="auto" w:fill="auto"/>
          </w:tcPr>
          <w:p w:rsidR="00B471B2" w:rsidRPr="00060445" w:rsidRDefault="00B471B2" w:rsidP="00064388">
            <w:pPr>
              <w:autoSpaceDE w:val="0"/>
              <w:autoSpaceDN w:val="0"/>
              <w:adjustRightInd w:val="0"/>
              <w:rPr>
                <w:rFonts w:ascii="Times New Roman" w:hAnsi="Times New Roman"/>
                <w:sz w:val="26"/>
                <w:szCs w:val="26"/>
              </w:rPr>
            </w:pPr>
          </w:p>
        </w:tc>
        <w:tc>
          <w:tcPr>
            <w:tcW w:w="709" w:type="dxa"/>
            <w:vMerge/>
            <w:shd w:val="clear" w:color="auto" w:fill="auto"/>
          </w:tcPr>
          <w:p w:rsidR="00B471B2" w:rsidRPr="00060445" w:rsidRDefault="00B471B2" w:rsidP="00064388">
            <w:pPr>
              <w:autoSpaceDE w:val="0"/>
              <w:autoSpaceDN w:val="0"/>
              <w:adjustRightInd w:val="0"/>
              <w:rPr>
                <w:rFonts w:ascii="Times New Roman" w:hAnsi="Times New Roman"/>
                <w:sz w:val="26"/>
                <w:szCs w:val="26"/>
              </w:rPr>
            </w:pPr>
          </w:p>
        </w:tc>
        <w:tc>
          <w:tcPr>
            <w:tcW w:w="708" w:type="dxa"/>
            <w:shd w:val="clear" w:color="auto" w:fill="auto"/>
          </w:tcPr>
          <w:p w:rsidR="00B471B2" w:rsidRPr="00060445" w:rsidRDefault="00B471B2" w:rsidP="00064388">
            <w:pPr>
              <w:pStyle w:val="a9"/>
              <w:jc w:val="center"/>
              <w:rPr>
                <w:rFonts w:ascii="Times New Roman" w:hAnsi="Times New Roman"/>
                <w:sz w:val="24"/>
                <w:szCs w:val="24"/>
              </w:rPr>
            </w:pPr>
            <w:r w:rsidRPr="00060445">
              <w:rPr>
                <w:rFonts w:ascii="Times New Roman" w:hAnsi="Times New Roman"/>
                <w:sz w:val="24"/>
                <w:szCs w:val="24"/>
              </w:rPr>
              <w:t>2012</w:t>
            </w:r>
          </w:p>
          <w:p w:rsidR="00B471B2" w:rsidRPr="00060445" w:rsidRDefault="00B471B2" w:rsidP="00064388">
            <w:pPr>
              <w:autoSpaceDE w:val="0"/>
              <w:autoSpaceDN w:val="0"/>
              <w:adjustRightInd w:val="0"/>
              <w:jc w:val="center"/>
              <w:rPr>
                <w:rFonts w:ascii="Times New Roman" w:hAnsi="Times New Roman"/>
                <w:sz w:val="26"/>
                <w:szCs w:val="26"/>
              </w:rPr>
            </w:pPr>
            <w:r w:rsidRPr="00060445">
              <w:rPr>
                <w:rFonts w:ascii="Times New Roman" w:hAnsi="Times New Roman"/>
                <w:sz w:val="24"/>
                <w:szCs w:val="24"/>
              </w:rPr>
              <w:t>год</w:t>
            </w:r>
          </w:p>
        </w:tc>
        <w:tc>
          <w:tcPr>
            <w:tcW w:w="851" w:type="dxa"/>
            <w:shd w:val="clear" w:color="auto" w:fill="auto"/>
          </w:tcPr>
          <w:p w:rsidR="00B471B2" w:rsidRPr="00060445" w:rsidRDefault="00B471B2" w:rsidP="00064388">
            <w:pPr>
              <w:pStyle w:val="a9"/>
              <w:jc w:val="center"/>
              <w:rPr>
                <w:rFonts w:ascii="Times New Roman" w:hAnsi="Times New Roman"/>
                <w:sz w:val="24"/>
                <w:szCs w:val="24"/>
                <w:lang w:val="ru-RU"/>
              </w:rPr>
            </w:pPr>
            <w:r w:rsidRPr="00060445">
              <w:rPr>
                <w:rFonts w:ascii="Times New Roman" w:hAnsi="Times New Roman"/>
                <w:sz w:val="24"/>
                <w:szCs w:val="24"/>
              </w:rPr>
              <w:t>201</w:t>
            </w:r>
            <w:r w:rsidRPr="00060445">
              <w:rPr>
                <w:rFonts w:ascii="Times New Roman" w:hAnsi="Times New Roman"/>
                <w:sz w:val="24"/>
                <w:szCs w:val="24"/>
                <w:lang w:val="ru-RU"/>
              </w:rPr>
              <w:t>3</w:t>
            </w:r>
          </w:p>
          <w:p w:rsidR="00B471B2" w:rsidRPr="00060445" w:rsidRDefault="00B471B2" w:rsidP="00064388">
            <w:pPr>
              <w:tabs>
                <w:tab w:val="left" w:pos="460"/>
              </w:tabs>
              <w:autoSpaceDE w:val="0"/>
              <w:autoSpaceDN w:val="0"/>
              <w:adjustRightInd w:val="0"/>
              <w:jc w:val="center"/>
              <w:rPr>
                <w:rFonts w:ascii="Times New Roman" w:hAnsi="Times New Roman"/>
                <w:sz w:val="26"/>
                <w:szCs w:val="26"/>
                <w:lang w:val="ru-RU"/>
              </w:rPr>
            </w:pPr>
            <w:r w:rsidRPr="00060445">
              <w:rPr>
                <w:rFonts w:ascii="Times New Roman" w:hAnsi="Times New Roman"/>
                <w:sz w:val="24"/>
                <w:szCs w:val="24"/>
              </w:rPr>
              <w:t>год</w:t>
            </w:r>
          </w:p>
        </w:tc>
        <w:tc>
          <w:tcPr>
            <w:tcW w:w="850" w:type="dxa"/>
            <w:shd w:val="clear" w:color="auto" w:fill="auto"/>
          </w:tcPr>
          <w:p w:rsidR="00B471B2" w:rsidRPr="00060445" w:rsidRDefault="00B471B2" w:rsidP="00064388">
            <w:pPr>
              <w:pStyle w:val="a9"/>
              <w:jc w:val="center"/>
              <w:rPr>
                <w:rFonts w:ascii="Times New Roman" w:hAnsi="Times New Roman"/>
                <w:sz w:val="24"/>
                <w:szCs w:val="24"/>
                <w:lang w:val="ru-RU"/>
              </w:rPr>
            </w:pPr>
            <w:r w:rsidRPr="00060445">
              <w:rPr>
                <w:rFonts w:ascii="Times New Roman" w:hAnsi="Times New Roman"/>
                <w:sz w:val="24"/>
                <w:szCs w:val="24"/>
              </w:rPr>
              <w:t>20</w:t>
            </w:r>
            <w:r w:rsidRPr="00060445">
              <w:rPr>
                <w:rFonts w:ascii="Times New Roman" w:hAnsi="Times New Roman"/>
                <w:sz w:val="24"/>
                <w:szCs w:val="24"/>
                <w:lang w:val="ru-RU"/>
              </w:rPr>
              <w:t>14</w:t>
            </w:r>
          </w:p>
          <w:p w:rsidR="00B471B2" w:rsidRPr="00060445" w:rsidRDefault="00B471B2" w:rsidP="00064388">
            <w:pPr>
              <w:autoSpaceDE w:val="0"/>
              <w:autoSpaceDN w:val="0"/>
              <w:adjustRightInd w:val="0"/>
              <w:jc w:val="center"/>
              <w:rPr>
                <w:rFonts w:ascii="Times New Roman" w:hAnsi="Times New Roman"/>
                <w:sz w:val="26"/>
                <w:szCs w:val="26"/>
              </w:rPr>
            </w:pPr>
            <w:r w:rsidRPr="00060445">
              <w:rPr>
                <w:rFonts w:ascii="Times New Roman" w:hAnsi="Times New Roman"/>
                <w:sz w:val="24"/>
                <w:szCs w:val="24"/>
              </w:rPr>
              <w:t>год</w:t>
            </w:r>
          </w:p>
        </w:tc>
        <w:tc>
          <w:tcPr>
            <w:tcW w:w="851" w:type="dxa"/>
            <w:shd w:val="clear" w:color="auto" w:fill="auto"/>
          </w:tcPr>
          <w:p w:rsidR="00B471B2" w:rsidRPr="00060445" w:rsidRDefault="00B471B2" w:rsidP="00064388">
            <w:pPr>
              <w:pStyle w:val="a9"/>
              <w:jc w:val="center"/>
              <w:rPr>
                <w:rFonts w:ascii="Times New Roman" w:hAnsi="Times New Roman"/>
                <w:sz w:val="24"/>
                <w:szCs w:val="24"/>
                <w:lang w:val="ru-RU"/>
              </w:rPr>
            </w:pPr>
            <w:r w:rsidRPr="00060445">
              <w:rPr>
                <w:rFonts w:ascii="Times New Roman" w:hAnsi="Times New Roman"/>
                <w:sz w:val="24"/>
                <w:szCs w:val="24"/>
              </w:rPr>
              <w:t>20</w:t>
            </w:r>
            <w:r w:rsidRPr="00060445">
              <w:rPr>
                <w:rFonts w:ascii="Times New Roman" w:hAnsi="Times New Roman"/>
                <w:sz w:val="24"/>
                <w:szCs w:val="24"/>
                <w:lang w:val="ru-RU"/>
              </w:rPr>
              <w:t>15</w:t>
            </w:r>
          </w:p>
          <w:p w:rsidR="00B471B2" w:rsidRPr="00060445" w:rsidRDefault="00B471B2" w:rsidP="00064388">
            <w:pPr>
              <w:autoSpaceDE w:val="0"/>
              <w:autoSpaceDN w:val="0"/>
              <w:adjustRightInd w:val="0"/>
              <w:jc w:val="center"/>
              <w:rPr>
                <w:rFonts w:ascii="Times New Roman" w:hAnsi="Times New Roman"/>
                <w:sz w:val="26"/>
                <w:szCs w:val="26"/>
              </w:rPr>
            </w:pPr>
            <w:r w:rsidRPr="00060445">
              <w:rPr>
                <w:rFonts w:ascii="Times New Roman" w:hAnsi="Times New Roman"/>
                <w:sz w:val="24"/>
                <w:szCs w:val="24"/>
              </w:rPr>
              <w:t>год</w:t>
            </w:r>
          </w:p>
        </w:tc>
        <w:tc>
          <w:tcPr>
            <w:tcW w:w="850" w:type="dxa"/>
            <w:shd w:val="clear" w:color="auto" w:fill="auto"/>
          </w:tcPr>
          <w:p w:rsidR="00B471B2" w:rsidRPr="00060445" w:rsidRDefault="00B471B2" w:rsidP="00064388">
            <w:pPr>
              <w:pStyle w:val="a9"/>
              <w:jc w:val="center"/>
              <w:rPr>
                <w:rFonts w:ascii="Times New Roman" w:hAnsi="Times New Roman"/>
                <w:sz w:val="24"/>
                <w:szCs w:val="24"/>
                <w:lang w:val="ru-RU"/>
              </w:rPr>
            </w:pPr>
            <w:r w:rsidRPr="00060445">
              <w:rPr>
                <w:rFonts w:ascii="Times New Roman" w:hAnsi="Times New Roman"/>
                <w:sz w:val="24"/>
                <w:szCs w:val="24"/>
              </w:rPr>
              <w:t>20</w:t>
            </w:r>
            <w:r w:rsidRPr="00060445">
              <w:rPr>
                <w:rFonts w:ascii="Times New Roman" w:hAnsi="Times New Roman"/>
                <w:sz w:val="24"/>
                <w:szCs w:val="24"/>
                <w:lang w:val="ru-RU"/>
              </w:rPr>
              <w:t>16</w:t>
            </w:r>
          </w:p>
          <w:p w:rsidR="00B471B2" w:rsidRPr="00060445" w:rsidRDefault="00B471B2" w:rsidP="00064388">
            <w:pPr>
              <w:autoSpaceDE w:val="0"/>
              <w:autoSpaceDN w:val="0"/>
              <w:adjustRightInd w:val="0"/>
              <w:jc w:val="center"/>
              <w:rPr>
                <w:rFonts w:ascii="Times New Roman" w:hAnsi="Times New Roman"/>
                <w:sz w:val="26"/>
                <w:szCs w:val="26"/>
              </w:rPr>
            </w:pPr>
            <w:r w:rsidRPr="00060445">
              <w:rPr>
                <w:rFonts w:ascii="Times New Roman" w:hAnsi="Times New Roman"/>
                <w:sz w:val="24"/>
                <w:szCs w:val="24"/>
              </w:rPr>
              <w:t>год</w:t>
            </w:r>
          </w:p>
        </w:tc>
        <w:tc>
          <w:tcPr>
            <w:tcW w:w="851" w:type="dxa"/>
            <w:shd w:val="clear" w:color="auto" w:fill="auto"/>
          </w:tcPr>
          <w:p w:rsidR="00B471B2" w:rsidRPr="00060445" w:rsidRDefault="00B471B2" w:rsidP="00064388">
            <w:pPr>
              <w:pStyle w:val="a9"/>
              <w:jc w:val="center"/>
              <w:rPr>
                <w:rFonts w:ascii="Times New Roman" w:hAnsi="Times New Roman"/>
                <w:sz w:val="24"/>
                <w:szCs w:val="24"/>
                <w:lang w:val="ru-RU"/>
              </w:rPr>
            </w:pPr>
            <w:r w:rsidRPr="00060445">
              <w:rPr>
                <w:rFonts w:ascii="Times New Roman" w:hAnsi="Times New Roman"/>
                <w:sz w:val="24"/>
                <w:szCs w:val="24"/>
              </w:rPr>
              <w:t>20</w:t>
            </w:r>
            <w:r w:rsidRPr="00060445">
              <w:rPr>
                <w:rFonts w:ascii="Times New Roman" w:hAnsi="Times New Roman"/>
                <w:sz w:val="24"/>
                <w:szCs w:val="24"/>
                <w:lang w:val="ru-RU"/>
              </w:rPr>
              <w:t>17</w:t>
            </w:r>
          </w:p>
          <w:p w:rsidR="00B471B2" w:rsidRPr="00060445" w:rsidRDefault="00B471B2" w:rsidP="00064388">
            <w:pPr>
              <w:autoSpaceDE w:val="0"/>
              <w:autoSpaceDN w:val="0"/>
              <w:adjustRightInd w:val="0"/>
              <w:jc w:val="center"/>
              <w:rPr>
                <w:rFonts w:ascii="Times New Roman" w:hAnsi="Times New Roman"/>
                <w:sz w:val="26"/>
                <w:szCs w:val="26"/>
              </w:rPr>
            </w:pPr>
            <w:r w:rsidRPr="00060445">
              <w:rPr>
                <w:rFonts w:ascii="Times New Roman" w:hAnsi="Times New Roman"/>
                <w:sz w:val="24"/>
                <w:szCs w:val="24"/>
              </w:rPr>
              <w:t>год</w:t>
            </w:r>
          </w:p>
        </w:tc>
        <w:tc>
          <w:tcPr>
            <w:tcW w:w="850" w:type="dxa"/>
            <w:shd w:val="clear" w:color="auto" w:fill="auto"/>
          </w:tcPr>
          <w:p w:rsidR="00B471B2" w:rsidRPr="00060445" w:rsidRDefault="00B471B2" w:rsidP="00064388">
            <w:pPr>
              <w:pStyle w:val="a9"/>
              <w:jc w:val="center"/>
              <w:rPr>
                <w:rFonts w:ascii="Times New Roman" w:hAnsi="Times New Roman"/>
                <w:sz w:val="24"/>
                <w:szCs w:val="24"/>
              </w:rPr>
            </w:pPr>
            <w:r w:rsidRPr="00060445">
              <w:rPr>
                <w:rFonts w:ascii="Times New Roman" w:hAnsi="Times New Roman"/>
                <w:sz w:val="24"/>
                <w:szCs w:val="24"/>
              </w:rPr>
              <w:t>2018</w:t>
            </w:r>
          </w:p>
          <w:p w:rsidR="00B471B2" w:rsidRPr="00060445" w:rsidRDefault="00B471B2" w:rsidP="00064388">
            <w:pPr>
              <w:autoSpaceDE w:val="0"/>
              <w:autoSpaceDN w:val="0"/>
              <w:adjustRightInd w:val="0"/>
              <w:jc w:val="center"/>
              <w:rPr>
                <w:rFonts w:ascii="Times New Roman" w:hAnsi="Times New Roman"/>
                <w:sz w:val="26"/>
                <w:szCs w:val="26"/>
              </w:rPr>
            </w:pPr>
            <w:r w:rsidRPr="00060445">
              <w:rPr>
                <w:rFonts w:ascii="Times New Roman" w:hAnsi="Times New Roman"/>
                <w:sz w:val="24"/>
                <w:szCs w:val="24"/>
              </w:rPr>
              <w:t>год</w:t>
            </w:r>
          </w:p>
        </w:tc>
        <w:tc>
          <w:tcPr>
            <w:tcW w:w="1134" w:type="dxa"/>
            <w:shd w:val="clear" w:color="auto" w:fill="auto"/>
          </w:tcPr>
          <w:p w:rsidR="00B471B2" w:rsidRPr="00060445" w:rsidRDefault="00B471B2" w:rsidP="00064388">
            <w:pPr>
              <w:pStyle w:val="a9"/>
              <w:jc w:val="center"/>
              <w:rPr>
                <w:rFonts w:ascii="Times New Roman" w:hAnsi="Times New Roman"/>
                <w:sz w:val="24"/>
                <w:szCs w:val="24"/>
              </w:rPr>
            </w:pPr>
            <w:r w:rsidRPr="00060445">
              <w:rPr>
                <w:rFonts w:ascii="Times New Roman" w:hAnsi="Times New Roman"/>
                <w:sz w:val="24"/>
                <w:szCs w:val="24"/>
              </w:rPr>
              <w:t>2019</w:t>
            </w:r>
          </w:p>
          <w:p w:rsidR="00B471B2" w:rsidRPr="00060445" w:rsidRDefault="00B471B2" w:rsidP="00064388">
            <w:pPr>
              <w:pStyle w:val="a9"/>
              <w:jc w:val="center"/>
              <w:rPr>
                <w:rFonts w:ascii="Times New Roman" w:hAnsi="Times New Roman"/>
                <w:sz w:val="24"/>
                <w:szCs w:val="24"/>
              </w:rPr>
            </w:pPr>
            <w:r w:rsidRPr="00060445">
              <w:rPr>
                <w:rFonts w:ascii="Times New Roman" w:hAnsi="Times New Roman"/>
                <w:sz w:val="24"/>
                <w:szCs w:val="24"/>
              </w:rPr>
              <w:t>год</w:t>
            </w:r>
          </w:p>
        </w:tc>
        <w:tc>
          <w:tcPr>
            <w:tcW w:w="1134" w:type="dxa"/>
            <w:shd w:val="clear" w:color="auto" w:fill="auto"/>
          </w:tcPr>
          <w:p w:rsidR="00B471B2" w:rsidRPr="00060445" w:rsidRDefault="00B471B2" w:rsidP="00064388">
            <w:pPr>
              <w:pStyle w:val="a9"/>
              <w:jc w:val="center"/>
              <w:rPr>
                <w:rFonts w:ascii="Times New Roman" w:hAnsi="Times New Roman"/>
                <w:sz w:val="24"/>
                <w:szCs w:val="24"/>
              </w:rPr>
            </w:pPr>
            <w:r w:rsidRPr="00060445">
              <w:rPr>
                <w:rFonts w:ascii="Times New Roman" w:hAnsi="Times New Roman"/>
                <w:sz w:val="24"/>
                <w:szCs w:val="24"/>
              </w:rPr>
              <w:t>2020</w:t>
            </w:r>
          </w:p>
          <w:p w:rsidR="00B471B2" w:rsidRPr="00060445" w:rsidRDefault="00B471B2" w:rsidP="00064388">
            <w:pPr>
              <w:pStyle w:val="a9"/>
              <w:jc w:val="center"/>
              <w:rPr>
                <w:rFonts w:ascii="Times New Roman" w:hAnsi="Times New Roman"/>
                <w:sz w:val="24"/>
                <w:szCs w:val="24"/>
              </w:rPr>
            </w:pPr>
            <w:r w:rsidRPr="00060445">
              <w:rPr>
                <w:rFonts w:ascii="Times New Roman" w:hAnsi="Times New Roman"/>
                <w:sz w:val="24"/>
                <w:szCs w:val="24"/>
              </w:rPr>
              <w:t>год</w:t>
            </w:r>
          </w:p>
        </w:tc>
        <w:tc>
          <w:tcPr>
            <w:tcW w:w="1134" w:type="dxa"/>
            <w:shd w:val="clear" w:color="auto" w:fill="auto"/>
          </w:tcPr>
          <w:p w:rsidR="00B471B2" w:rsidRPr="00060445" w:rsidRDefault="00B471B2" w:rsidP="00064388">
            <w:pPr>
              <w:pStyle w:val="a9"/>
              <w:jc w:val="center"/>
              <w:rPr>
                <w:rFonts w:ascii="Times New Roman" w:hAnsi="Times New Roman"/>
                <w:sz w:val="24"/>
                <w:szCs w:val="24"/>
              </w:rPr>
            </w:pPr>
            <w:r w:rsidRPr="00060445">
              <w:rPr>
                <w:rFonts w:ascii="Times New Roman" w:hAnsi="Times New Roman"/>
                <w:sz w:val="24"/>
                <w:szCs w:val="24"/>
              </w:rPr>
              <w:t>2021</w:t>
            </w:r>
          </w:p>
          <w:p w:rsidR="00B471B2" w:rsidRPr="00060445" w:rsidRDefault="00B471B2" w:rsidP="00064388">
            <w:pPr>
              <w:pStyle w:val="a9"/>
              <w:jc w:val="center"/>
              <w:rPr>
                <w:rFonts w:ascii="Times New Roman" w:hAnsi="Times New Roman"/>
                <w:sz w:val="24"/>
                <w:szCs w:val="24"/>
              </w:rPr>
            </w:pPr>
            <w:r w:rsidRPr="00060445">
              <w:rPr>
                <w:rFonts w:ascii="Times New Roman" w:hAnsi="Times New Roman"/>
                <w:sz w:val="24"/>
                <w:szCs w:val="24"/>
              </w:rPr>
              <w:t>год</w:t>
            </w:r>
          </w:p>
        </w:tc>
        <w:tc>
          <w:tcPr>
            <w:tcW w:w="1134" w:type="dxa"/>
            <w:shd w:val="clear" w:color="auto" w:fill="auto"/>
          </w:tcPr>
          <w:p w:rsidR="00B471B2" w:rsidRPr="00060445" w:rsidRDefault="00B471B2" w:rsidP="00064388">
            <w:pPr>
              <w:pStyle w:val="a9"/>
              <w:jc w:val="center"/>
              <w:rPr>
                <w:rFonts w:ascii="Times New Roman" w:hAnsi="Times New Roman"/>
                <w:sz w:val="24"/>
                <w:szCs w:val="24"/>
              </w:rPr>
            </w:pPr>
            <w:r w:rsidRPr="00060445">
              <w:rPr>
                <w:rFonts w:ascii="Times New Roman" w:hAnsi="Times New Roman"/>
                <w:sz w:val="24"/>
                <w:szCs w:val="24"/>
              </w:rPr>
              <w:t>2022</w:t>
            </w:r>
          </w:p>
          <w:p w:rsidR="00B471B2" w:rsidRPr="00060445" w:rsidRDefault="00B471B2" w:rsidP="00064388">
            <w:pPr>
              <w:pStyle w:val="a9"/>
              <w:jc w:val="center"/>
              <w:rPr>
                <w:rFonts w:ascii="Times New Roman" w:hAnsi="Times New Roman"/>
                <w:sz w:val="24"/>
                <w:szCs w:val="24"/>
              </w:rPr>
            </w:pPr>
            <w:r w:rsidRPr="00060445">
              <w:rPr>
                <w:rFonts w:ascii="Times New Roman" w:hAnsi="Times New Roman"/>
                <w:sz w:val="24"/>
                <w:szCs w:val="24"/>
              </w:rPr>
              <w:t>год</w:t>
            </w:r>
          </w:p>
        </w:tc>
        <w:tc>
          <w:tcPr>
            <w:tcW w:w="1134" w:type="dxa"/>
            <w:shd w:val="clear" w:color="auto" w:fill="auto"/>
          </w:tcPr>
          <w:p w:rsidR="00B471B2" w:rsidRPr="00060445" w:rsidRDefault="00B471B2" w:rsidP="00064388">
            <w:pPr>
              <w:pStyle w:val="a9"/>
              <w:jc w:val="center"/>
              <w:rPr>
                <w:rFonts w:ascii="Times New Roman" w:hAnsi="Times New Roman"/>
                <w:sz w:val="24"/>
                <w:szCs w:val="24"/>
              </w:rPr>
            </w:pPr>
            <w:r w:rsidRPr="00060445">
              <w:rPr>
                <w:rFonts w:ascii="Times New Roman" w:hAnsi="Times New Roman"/>
                <w:sz w:val="24"/>
                <w:szCs w:val="24"/>
              </w:rPr>
              <w:t>2023</w:t>
            </w:r>
          </w:p>
          <w:p w:rsidR="00B471B2" w:rsidRPr="00060445" w:rsidRDefault="00B471B2" w:rsidP="00064388">
            <w:pPr>
              <w:pStyle w:val="a9"/>
              <w:jc w:val="center"/>
              <w:rPr>
                <w:rFonts w:ascii="Times New Roman" w:hAnsi="Times New Roman"/>
                <w:sz w:val="24"/>
                <w:szCs w:val="24"/>
              </w:rPr>
            </w:pPr>
            <w:r w:rsidRPr="00060445">
              <w:rPr>
                <w:rFonts w:ascii="Times New Roman" w:hAnsi="Times New Roman"/>
                <w:sz w:val="24"/>
                <w:szCs w:val="24"/>
              </w:rPr>
              <w:t>год</w:t>
            </w:r>
          </w:p>
        </w:tc>
        <w:tc>
          <w:tcPr>
            <w:tcW w:w="1134" w:type="dxa"/>
            <w:shd w:val="clear" w:color="auto" w:fill="auto"/>
          </w:tcPr>
          <w:p w:rsidR="00B471B2" w:rsidRPr="00060445" w:rsidRDefault="00B471B2" w:rsidP="00064388">
            <w:pPr>
              <w:pStyle w:val="a9"/>
              <w:jc w:val="center"/>
              <w:rPr>
                <w:rFonts w:ascii="Times New Roman" w:hAnsi="Times New Roman"/>
                <w:sz w:val="24"/>
                <w:szCs w:val="24"/>
              </w:rPr>
            </w:pPr>
            <w:r w:rsidRPr="00060445">
              <w:rPr>
                <w:rFonts w:ascii="Times New Roman" w:hAnsi="Times New Roman"/>
                <w:sz w:val="24"/>
                <w:szCs w:val="24"/>
              </w:rPr>
              <w:t>2024</w:t>
            </w:r>
          </w:p>
          <w:p w:rsidR="00B471B2" w:rsidRPr="00060445" w:rsidRDefault="00B471B2" w:rsidP="00064388">
            <w:pPr>
              <w:pStyle w:val="a9"/>
              <w:jc w:val="center"/>
              <w:rPr>
                <w:rFonts w:ascii="Times New Roman" w:hAnsi="Times New Roman"/>
                <w:sz w:val="24"/>
                <w:szCs w:val="24"/>
              </w:rPr>
            </w:pPr>
            <w:r w:rsidRPr="00060445">
              <w:rPr>
                <w:rFonts w:ascii="Times New Roman" w:hAnsi="Times New Roman"/>
                <w:sz w:val="24"/>
                <w:szCs w:val="24"/>
              </w:rPr>
              <w:t>год</w:t>
            </w:r>
          </w:p>
        </w:tc>
      </w:tr>
    </w:tbl>
    <w:p w:rsidR="00B471B2" w:rsidRDefault="00B471B2" w:rsidP="00526A18">
      <w:pPr>
        <w:spacing w:line="14" w:lineRule="auto"/>
        <w:ind w:left="0" w:firstLine="0"/>
        <w:rPr>
          <w:rFonts w:ascii="Times New Roman" w:hAnsi="Times New Roman"/>
          <w:sz w:val="28"/>
          <w:szCs w:val="28"/>
          <w:lang w:val="ru-RU"/>
        </w:rPr>
      </w:pPr>
    </w:p>
    <w:tbl>
      <w:tblPr>
        <w:tblW w:w="16159" w:type="dxa"/>
        <w:jc w:val="center"/>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282"/>
        <w:gridCol w:w="701"/>
        <w:gridCol w:w="716"/>
        <w:gridCol w:w="851"/>
        <w:gridCol w:w="850"/>
        <w:gridCol w:w="851"/>
        <w:gridCol w:w="850"/>
        <w:gridCol w:w="851"/>
        <w:gridCol w:w="850"/>
        <w:gridCol w:w="1134"/>
        <w:gridCol w:w="1134"/>
        <w:gridCol w:w="1134"/>
        <w:gridCol w:w="1134"/>
        <w:gridCol w:w="1134"/>
        <w:gridCol w:w="1125"/>
      </w:tblGrid>
      <w:tr w:rsidR="00A02842" w:rsidRPr="00C466C6" w:rsidTr="009E59C0">
        <w:trPr>
          <w:trHeight w:val="238"/>
          <w:tblHeader/>
          <w:jc w:val="center"/>
        </w:trPr>
        <w:tc>
          <w:tcPr>
            <w:tcW w:w="562" w:type="dxa"/>
            <w:vAlign w:val="center"/>
          </w:tcPr>
          <w:p w:rsidR="00A02842" w:rsidRPr="00C466C6" w:rsidRDefault="00A02842" w:rsidP="00A02842">
            <w:pPr>
              <w:pStyle w:val="a9"/>
              <w:jc w:val="center"/>
              <w:rPr>
                <w:rFonts w:ascii="Times New Roman" w:hAnsi="Times New Roman"/>
                <w:sz w:val="24"/>
                <w:szCs w:val="24"/>
              </w:rPr>
            </w:pPr>
            <w:bookmarkStart w:id="44" w:name="_Hlk48212587"/>
            <w:bookmarkEnd w:id="0"/>
            <w:r w:rsidRPr="00C466C6">
              <w:rPr>
                <w:rFonts w:ascii="Times New Roman" w:hAnsi="Times New Roman"/>
                <w:sz w:val="24"/>
                <w:szCs w:val="24"/>
              </w:rPr>
              <w:t>1</w:t>
            </w:r>
          </w:p>
        </w:tc>
        <w:tc>
          <w:tcPr>
            <w:tcW w:w="2282" w:type="dxa"/>
            <w:vAlign w:val="center"/>
          </w:tcPr>
          <w:p w:rsidR="00A02842" w:rsidRPr="00C466C6" w:rsidRDefault="00A02842" w:rsidP="00A02842">
            <w:pPr>
              <w:pStyle w:val="a9"/>
              <w:jc w:val="center"/>
              <w:rPr>
                <w:rFonts w:ascii="Times New Roman" w:hAnsi="Times New Roman"/>
                <w:sz w:val="24"/>
                <w:szCs w:val="24"/>
              </w:rPr>
            </w:pPr>
            <w:r w:rsidRPr="00C466C6">
              <w:rPr>
                <w:rFonts w:ascii="Times New Roman" w:hAnsi="Times New Roman"/>
                <w:sz w:val="24"/>
                <w:szCs w:val="24"/>
              </w:rPr>
              <w:t>2</w:t>
            </w:r>
          </w:p>
        </w:tc>
        <w:tc>
          <w:tcPr>
            <w:tcW w:w="701" w:type="dxa"/>
            <w:vAlign w:val="center"/>
          </w:tcPr>
          <w:p w:rsidR="00A02842" w:rsidRPr="00C466C6" w:rsidRDefault="00A02842" w:rsidP="00A02842">
            <w:pPr>
              <w:pStyle w:val="a9"/>
              <w:jc w:val="center"/>
              <w:rPr>
                <w:rFonts w:ascii="Times New Roman" w:hAnsi="Times New Roman"/>
                <w:sz w:val="24"/>
                <w:szCs w:val="24"/>
              </w:rPr>
            </w:pPr>
            <w:r w:rsidRPr="00C466C6">
              <w:rPr>
                <w:rFonts w:ascii="Times New Roman" w:hAnsi="Times New Roman"/>
                <w:sz w:val="24"/>
                <w:szCs w:val="24"/>
              </w:rPr>
              <w:t>3</w:t>
            </w:r>
          </w:p>
        </w:tc>
        <w:tc>
          <w:tcPr>
            <w:tcW w:w="716" w:type="dxa"/>
            <w:vAlign w:val="center"/>
          </w:tcPr>
          <w:p w:rsidR="00A02842" w:rsidRPr="00C466C6" w:rsidRDefault="00A02842" w:rsidP="00A02842">
            <w:pPr>
              <w:pStyle w:val="a9"/>
              <w:jc w:val="center"/>
              <w:rPr>
                <w:rFonts w:ascii="Times New Roman" w:hAnsi="Times New Roman"/>
                <w:sz w:val="24"/>
                <w:szCs w:val="24"/>
              </w:rPr>
            </w:pPr>
            <w:r w:rsidRPr="00C466C6">
              <w:rPr>
                <w:rFonts w:ascii="Times New Roman" w:hAnsi="Times New Roman"/>
                <w:sz w:val="24"/>
                <w:szCs w:val="24"/>
              </w:rPr>
              <w:t>4</w:t>
            </w:r>
          </w:p>
        </w:tc>
        <w:tc>
          <w:tcPr>
            <w:tcW w:w="851" w:type="dxa"/>
            <w:vAlign w:val="center"/>
          </w:tcPr>
          <w:p w:rsidR="00A02842" w:rsidRPr="00C466C6" w:rsidRDefault="00A02842" w:rsidP="00A02842">
            <w:pPr>
              <w:pStyle w:val="a9"/>
              <w:jc w:val="center"/>
              <w:rPr>
                <w:rFonts w:ascii="Times New Roman" w:hAnsi="Times New Roman"/>
                <w:sz w:val="24"/>
                <w:szCs w:val="24"/>
              </w:rPr>
            </w:pPr>
            <w:r w:rsidRPr="00C466C6">
              <w:rPr>
                <w:rFonts w:ascii="Times New Roman" w:hAnsi="Times New Roman"/>
                <w:sz w:val="24"/>
                <w:szCs w:val="24"/>
              </w:rPr>
              <w:t>5</w:t>
            </w:r>
          </w:p>
        </w:tc>
        <w:tc>
          <w:tcPr>
            <w:tcW w:w="850" w:type="dxa"/>
            <w:vAlign w:val="center"/>
          </w:tcPr>
          <w:p w:rsidR="00A02842" w:rsidRPr="00C466C6" w:rsidRDefault="00A02842" w:rsidP="00A02842">
            <w:pPr>
              <w:pStyle w:val="a9"/>
              <w:jc w:val="center"/>
              <w:rPr>
                <w:rFonts w:ascii="Times New Roman" w:hAnsi="Times New Roman"/>
                <w:sz w:val="24"/>
                <w:szCs w:val="24"/>
              </w:rPr>
            </w:pPr>
            <w:r w:rsidRPr="00C466C6">
              <w:rPr>
                <w:rFonts w:ascii="Times New Roman" w:hAnsi="Times New Roman"/>
                <w:sz w:val="24"/>
                <w:szCs w:val="24"/>
              </w:rPr>
              <w:t>6</w:t>
            </w:r>
          </w:p>
        </w:tc>
        <w:tc>
          <w:tcPr>
            <w:tcW w:w="851" w:type="dxa"/>
            <w:vAlign w:val="center"/>
          </w:tcPr>
          <w:p w:rsidR="00A02842" w:rsidRPr="00C466C6" w:rsidRDefault="00A02842" w:rsidP="00A02842">
            <w:pPr>
              <w:pStyle w:val="a9"/>
              <w:jc w:val="center"/>
              <w:rPr>
                <w:rFonts w:ascii="Times New Roman" w:hAnsi="Times New Roman"/>
                <w:sz w:val="24"/>
                <w:szCs w:val="24"/>
              </w:rPr>
            </w:pPr>
            <w:r w:rsidRPr="00C466C6">
              <w:rPr>
                <w:rFonts w:ascii="Times New Roman" w:hAnsi="Times New Roman"/>
                <w:sz w:val="24"/>
                <w:szCs w:val="24"/>
              </w:rPr>
              <w:t>7</w:t>
            </w:r>
          </w:p>
        </w:tc>
        <w:tc>
          <w:tcPr>
            <w:tcW w:w="850" w:type="dxa"/>
            <w:vAlign w:val="center"/>
          </w:tcPr>
          <w:p w:rsidR="00A02842" w:rsidRPr="00C466C6" w:rsidRDefault="00A02842" w:rsidP="00A02842">
            <w:pPr>
              <w:pStyle w:val="a9"/>
              <w:jc w:val="center"/>
              <w:rPr>
                <w:rFonts w:ascii="Times New Roman" w:hAnsi="Times New Roman"/>
                <w:sz w:val="24"/>
                <w:szCs w:val="24"/>
              </w:rPr>
            </w:pPr>
            <w:r w:rsidRPr="00C466C6">
              <w:rPr>
                <w:rFonts w:ascii="Times New Roman" w:hAnsi="Times New Roman"/>
                <w:sz w:val="24"/>
                <w:szCs w:val="24"/>
              </w:rPr>
              <w:t>8</w:t>
            </w:r>
          </w:p>
        </w:tc>
        <w:tc>
          <w:tcPr>
            <w:tcW w:w="851" w:type="dxa"/>
            <w:vAlign w:val="center"/>
          </w:tcPr>
          <w:p w:rsidR="00A02842" w:rsidRPr="00C466C6" w:rsidRDefault="00A02842" w:rsidP="00A02842">
            <w:pPr>
              <w:pStyle w:val="a9"/>
              <w:jc w:val="center"/>
              <w:rPr>
                <w:rFonts w:ascii="Times New Roman" w:hAnsi="Times New Roman"/>
                <w:sz w:val="24"/>
                <w:szCs w:val="24"/>
              </w:rPr>
            </w:pPr>
            <w:r w:rsidRPr="00C466C6">
              <w:rPr>
                <w:rFonts w:ascii="Times New Roman" w:hAnsi="Times New Roman"/>
                <w:sz w:val="24"/>
                <w:szCs w:val="24"/>
              </w:rPr>
              <w:t>9</w:t>
            </w:r>
          </w:p>
        </w:tc>
        <w:tc>
          <w:tcPr>
            <w:tcW w:w="850" w:type="dxa"/>
            <w:vAlign w:val="center"/>
          </w:tcPr>
          <w:p w:rsidR="00A02842" w:rsidRPr="00C466C6" w:rsidRDefault="00A02842" w:rsidP="00A02842">
            <w:pPr>
              <w:pStyle w:val="a9"/>
              <w:jc w:val="center"/>
              <w:rPr>
                <w:rFonts w:ascii="Times New Roman" w:hAnsi="Times New Roman"/>
                <w:sz w:val="24"/>
                <w:szCs w:val="24"/>
              </w:rPr>
            </w:pPr>
            <w:r w:rsidRPr="00C466C6">
              <w:rPr>
                <w:rFonts w:ascii="Times New Roman" w:hAnsi="Times New Roman"/>
                <w:sz w:val="24"/>
                <w:szCs w:val="24"/>
              </w:rPr>
              <w:t>10</w:t>
            </w:r>
          </w:p>
        </w:tc>
        <w:tc>
          <w:tcPr>
            <w:tcW w:w="1134" w:type="dxa"/>
            <w:vAlign w:val="center"/>
          </w:tcPr>
          <w:p w:rsidR="00A02842" w:rsidRPr="00C466C6" w:rsidRDefault="00A02842" w:rsidP="00A02842">
            <w:pPr>
              <w:pStyle w:val="a9"/>
              <w:jc w:val="center"/>
              <w:rPr>
                <w:rFonts w:ascii="Times New Roman" w:hAnsi="Times New Roman"/>
                <w:sz w:val="24"/>
                <w:szCs w:val="24"/>
              </w:rPr>
            </w:pPr>
            <w:r w:rsidRPr="00C466C6">
              <w:rPr>
                <w:rFonts w:ascii="Times New Roman" w:hAnsi="Times New Roman"/>
                <w:sz w:val="24"/>
                <w:szCs w:val="24"/>
              </w:rPr>
              <w:t>11</w:t>
            </w:r>
          </w:p>
        </w:tc>
        <w:tc>
          <w:tcPr>
            <w:tcW w:w="1134" w:type="dxa"/>
            <w:vAlign w:val="center"/>
          </w:tcPr>
          <w:p w:rsidR="00A02842" w:rsidRPr="00C466C6" w:rsidRDefault="00A02842" w:rsidP="00A02842">
            <w:pPr>
              <w:pStyle w:val="a9"/>
              <w:jc w:val="center"/>
              <w:rPr>
                <w:rFonts w:ascii="Times New Roman" w:hAnsi="Times New Roman"/>
                <w:sz w:val="24"/>
                <w:szCs w:val="24"/>
              </w:rPr>
            </w:pPr>
            <w:r w:rsidRPr="00C466C6">
              <w:rPr>
                <w:rFonts w:ascii="Times New Roman" w:hAnsi="Times New Roman"/>
                <w:sz w:val="24"/>
                <w:szCs w:val="24"/>
              </w:rPr>
              <w:t>12</w:t>
            </w:r>
          </w:p>
        </w:tc>
        <w:tc>
          <w:tcPr>
            <w:tcW w:w="1134" w:type="dxa"/>
          </w:tcPr>
          <w:p w:rsidR="00A02842" w:rsidRPr="00C466C6" w:rsidRDefault="00A02842" w:rsidP="00A02842">
            <w:pPr>
              <w:pStyle w:val="a9"/>
              <w:jc w:val="center"/>
              <w:rPr>
                <w:rFonts w:ascii="Times New Roman" w:hAnsi="Times New Roman"/>
                <w:sz w:val="24"/>
                <w:szCs w:val="24"/>
              </w:rPr>
            </w:pPr>
            <w:r w:rsidRPr="00C466C6">
              <w:rPr>
                <w:rFonts w:ascii="Times New Roman" w:hAnsi="Times New Roman"/>
                <w:sz w:val="24"/>
                <w:szCs w:val="24"/>
              </w:rPr>
              <w:t>13</w:t>
            </w:r>
          </w:p>
        </w:tc>
        <w:tc>
          <w:tcPr>
            <w:tcW w:w="1134" w:type="dxa"/>
          </w:tcPr>
          <w:p w:rsidR="00A02842" w:rsidRPr="00C466C6" w:rsidRDefault="00A02842" w:rsidP="00A02842">
            <w:pPr>
              <w:pStyle w:val="a9"/>
              <w:jc w:val="center"/>
              <w:rPr>
                <w:rFonts w:ascii="Times New Roman" w:hAnsi="Times New Roman"/>
                <w:sz w:val="24"/>
                <w:szCs w:val="24"/>
              </w:rPr>
            </w:pPr>
            <w:r w:rsidRPr="00C466C6">
              <w:rPr>
                <w:rFonts w:ascii="Times New Roman" w:hAnsi="Times New Roman"/>
                <w:sz w:val="24"/>
                <w:szCs w:val="24"/>
              </w:rPr>
              <w:t>14</w:t>
            </w:r>
          </w:p>
        </w:tc>
        <w:tc>
          <w:tcPr>
            <w:tcW w:w="1134" w:type="dxa"/>
          </w:tcPr>
          <w:p w:rsidR="00A02842" w:rsidRPr="00C466C6" w:rsidRDefault="00A02842" w:rsidP="00A02842">
            <w:pPr>
              <w:pStyle w:val="a9"/>
              <w:jc w:val="center"/>
              <w:rPr>
                <w:rFonts w:ascii="Times New Roman" w:hAnsi="Times New Roman"/>
                <w:sz w:val="24"/>
                <w:szCs w:val="24"/>
              </w:rPr>
            </w:pPr>
            <w:r w:rsidRPr="00C466C6">
              <w:rPr>
                <w:rFonts w:ascii="Times New Roman" w:hAnsi="Times New Roman"/>
                <w:sz w:val="24"/>
                <w:szCs w:val="24"/>
              </w:rPr>
              <w:t>15</w:t>
            </w:r>
          </w:p>
        </w:tc>
        <w:tc>
          <w:tcPr>
            <w:tcW w:w="1125" w:type="dxa"/>
          </w:tcPr>
          <w:p w:rsidR="00A02842" w:rsidRPr="00C466C6" w:rsidRDefault="00A02842" w:rsidP="00A02842">
            <w:pPr>
              <w:pStyle w:val="a9"/>
              <w:jc w:val="center"/>
              <w:rPr>
                <w:rFonts w:ascii="Times New Roman" w:hAnsi="Times New Roman"/>
                <w:sz w:val="24"/>
                <w:szCs w:val="24"/>
              </w:rPr>
            </w:pPr>
            <w:r w:rsidRPr="00C466C6">
              <w:rPr>
                <w:rFonts w:ascii="Times New Roman" w:hAnsi="Times New Roman"/>
                <w:sz w:val="24"/>
                <w:szCs w:val="24"/>
              </w:rPr>
              <w:t>16</w:t>
            </w:r>
          </w:p>
        </w:tc>
      </w:tr>
      <w:tr w:rsidR="00A02842" w:rsidRPr="00791DBB" w:rsidTr="00A02842">
        <w:trPr>
          <w:trHeight w:val="420"/>
          <w:jc w:val="center"/>
        </w:trPr>
        <w:tc>
          <w:tcPr>
            <w:tcW w:w="562" w:type="dxa"/>
          </w:tcPr>
          <w:p w:rsidR="00A02842" w:rsidRPr="00C466C6" w:rsidRDefault="00A02842" w:rsidP="00A02842">
            <w:pPr>
              <w:contextualSpacing/>
              <w:jc w:val="center"/>
              <w:rPr>
                <w:rFonts w:ascii="Times New Roman" w:hAnsi="Times New Roman"/>
                <w:b/>
                <w:sz w:val="24"/>
                <w:szCs w:val="24"/>
              </w:rPr>
            </w:pPr>
          </w:p>
        </w:tc>
        <w:tc>
          <w:tcPr>
            <w:tcW w:w="15597" w:type="dxa"/>
            <w:gridSpan w:val="15"/>
          </w:tcPr>
          <w:p w:rsidR="00A02842" w:rsidRPr="00A02842" w:rsidRDefault="00A02842" w:rsidP="00A02842">
            <w:pPr>
              <w:contextualSpacing/>
              <w:jc w:val="center"/>
              <w:rPr>
                <w:rFonts w:ascii="Times New Roman" w:hAnsi="Times New Roman"/>
                <w:b/>
                <w:sz w:val="24"/>
                <w:szCs w:val="24"/>
                <w:lang w:val="ru-RU"/>
              </w:rPr>
            </w:pPr>
            <w:r w:rsidRPr="00A02842">
              <w:rPr>
                <w:rFonts w:ascii="Times New Roman" w:hAnsi="Times New Roman"/>
                <w:b/>
                <w:sz w:val="24"/>
                <w:szCs w:val="24"/>
                <w:lang w:val="ru-RU"/>
              </w:rPr>
              <w:t>Государственная программа Курской области «Развитие лесного хозяйства в Курской области»</w:t>
            </w:r>
          </w:p>
        </w:tc>
      </w:tr>
      <w:tr w:rsidR="00A02842" w:rsidRPr="00C466C6" w:rsidTr="009E59C0">
        <w:trPr>
          <w:jc w:val="center"/>
        </w:trPr>
        <w:tc>
          <w:tcPr>
            <w:tcW w:w="562" w:type="dxa"/>
          </w:tcPr>
          <w:p w:rsidR="00A02842" w:rsidRPr="00C466C6" w:rsidRDefault="00A02842" w:rsidP="00A02842">
            <w:pPr>
              <w:contextualSpacing/>
              <w:rPr>
                <w:rFonts w:ascii="Times New Roman" w:hAnsi="Times New Roman"/>
                <w:sz w:val="24"/>
                <w:szCs w:val="24"/>
              </w:rPr>
            </w:pPr>
            <w:r w:rsidRPr="00C466C6">
              <w:rPr>
                <w:rFonts w:ascii="Times New Roman" w:hAnsi="Times New Roman"/>
                <w:sz w:val="24"/>
                <w:szCs w:val="24"/>
              </w:rPr>
              <w:t>1.</w:t>
            </w:r>
          </w:p>
        </w:tc>
        <w:tc>
          <w:tcPr>
            <w:tcW w:w="2282" w:type="dxa"/>
          </w:tcPr>
          <w:p w:rsidR="00A02842" w:rsidRPr="00C466C6" w:rsidRDefault="00A02842" w:rsidP="00A02842">
            <w:pPr>
              <w:ind w:left="0" w:firstLine="0"/>
              <w:contextualSpacing/>
              <w:rPr>
                <w:rFonts w:ascii="Times New Roman" w:hAnsi="Times New Roman"/>
                <w:sz w:val="24"/>
                <w:szCs w:val="24"/>
              </w:rPr>
            </w:pPr>
            <w:r w:rsidRPr="00A02842">
              <w:rPr>
                <w:rFonts w:ascii="Times New Roman" w:hAnsi="Times New Roman"/>
                <w:sz w:val="24"/>
                <w:szCs w:val="24"/>
                <w:lang w:val="ru-RU"/>
              </w:rPr>
              <w:t xml:space="preserve">Доля площади             лесов, выбывших из состава                    покрытых лесной растительностью          земель лесного фонда в связи с             воздействием             пожаров, вредных организмов, рубок и других факторов, в общей площади              покрытых лесной растительностью        </w:t>
            </w:r>
            <w:r w:rsidRPr="00C466C6">
              <w:rPr>
                <w:rFonts w:ascii="Times New Roman" w:hAnsi="Times New Roman"/>
                <w:sz w:val="24"/>
                <w:szCs w:val="24"/>
              </w:rPr>
              <w:t>земель лесного фонда</w:t>
            </w:r>
          </w:p>
        </w:tc>
        <w:tc>
          <w:tcPr>
            <w:tcW w:w="701"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w:t>
            </w:r>
          </w:p>
        </w:tc>
        <w:tc>
          <w:tcPr>
            <w:tcW w:w="716"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0,09</w:t>
            </w:r>
          </w:p>
        </w:tc>
        <w:tc>
          <w:tcPr>
            <w:tcW w:w="851"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0,055</w:t>
            </w:r>
          </w:p>
        </w:tc>
        <w:tc>
          <w:tcPr>
            <w:tcW w:w="850"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0,046</w:t>
            </w:r>
          </w:p>
        </w:tc>
        <w:tc>
          <w:tcPr>
            <w:tcW w:w="851"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0,045</w:t>
            </w:r>
          </w:p>
        </w:tc>
        <w:tc>
          <w:tcPr>
            <w:tcW w:w="850"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0,045</w:t>
            </w:r>
          </w:p>
        </w:tc>
        <w:tc>
          <w:tcPr>
            <w:tcW w:w="851"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w:t>
            </w:r>
          </w:p>
        </w:tc>
        <w:tc>
          <w:tcPr>
            <w:tcW w:w="850"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w:t>
            </w:r>
          </w:p>
        </w:tc>
        <w:tc>
          <w:tcPr>
            <w:tcW w:w="1134"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w:t>
            </w:r>
          </w:p>
        </w:tc>
        <w:tc>
          <w:tcPr>
            <w:tcW w:w="1134"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w:t>
            </w:r>
          </w:p>
        </w:tc>
        <w:tc>
          <w:tcPr>
            <w:tcW w:w="1134"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w:t>
            </w:r>
          </w:p>
        </w:tc>
        <w:tc>
          <w:tcPr>
            <w:tcW w:w="1134"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w:t>
            </w:r>
          </w:p>
        </w:tc>
        <w:tc>
          <w:tcPr>
            <w:tcW w:w="1134"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w:t>
            </w:r>
          </w:p>
        </w:tc>
        <w:tc>
          <w:tcPr>
            <w:tcW w:w="1125"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w:t>
            </w:r>
          </w:p>
        </w:tc>
      </w:tr>
      <w:tr w:rsidR="00A02842" w:rsidRPr="00C466C6" w:rsidTr="009E59C0">
        <w:trPr>
          <w:jc w:val="center"/>
        </w:trPr>
        <w:tc>
          <w:tcPr>
            <w:tcW w:w="562" w:type="dxa"/>
          </w:tcPr>
          <w:p w:rsidR="00A02842" w:rsidRPr="00C466C6" w:rsidRDefault="00A02842" w:rsidP="00A02842">
            <w:pPr>
              <w:contextualSpacing/>
              <w:rPr>
                <w:rFonts w:ascii="Times New Roman" w:hAnsi="Times New Roman"/>
                <w:sz w:val="24"/>
                <w:szCs w:val="24"/>
              </w:rPr>
            </w:pPr>
            <w:r w:rsidRPr="00C466C6">
              <w:rPr>
                <w:rFonts w:ascii="Times New Roman" w:hAnsi="Times New Roman"/>
                <w:sz w:val="24"/>
                <w:szCs w:val="24"/>
              </w:rPr>
              <w:t>2.</w:t>
            </w:r>
          </w:p>
        </w:tc>
        <w:tc>
          <w:tcPr>
            <w:tcW w:w="2282" w:type="dxa"/>
          </w:tcPr>
          <w:p w:rsidR="00A02842" w:rsidRPr="00C466C6" w:rsidRDefault="00A02842" w:rsidP="00A02842">
            <w:pPr>
              <w:ind w:left="0" w:firstLine="0"/>
              <w:contextualSpacing/>
              <w:rPr>
                <w:rFonts w:ascii="Times New Roman" w:hAnsi="Times New Roman"/>
                <w:sz w:val="24"/>
                <w:szCs w:val="24"/>
              </w:rPr>
            </w:pPr>
            <w:r w:rsidRPr="00C466C6">
              <w:rPr>
                <w:rFonts w:ascii="Times New Roman" w:hAnsi="Times New Roman"/>
                <w:sz w:val="24"/>
                <w:szCs w:val="24"/>
              </w:rPr>
              <w:t xml:space="preserve">Лесистость </w:t>
            </w:r>
            <w:r>
              <w:rPr>
                <w:rFonts w:ascii="Times New Roman" w:hAnsi="Times New Roman"/>
                <w:sz w:val="24"/>
                <w:szCs w:val="24"/>
              </w:rPr>
              <w:t xml:space="preserve">            </w:t>
            </w:r>
            <w:r w:rsidRPr="00C466C6">
              <w:rPr>
                <w:rFonts w:ascii="Times New Roman" w:hAnsi="Times New Roman"/>
                <w:sz w:val="24"/>
                <w:szCs w:val="24"/>
              </w:rPr>
              <w:t>территории</w:t>
            </w:r>
            <w:r>
              <w:rPr>
                <w:rFonts w:ascii="Times New Roman" w:hAnsi="Times New Roman"/>
                <w:sz w:val="24"/>
                <w:szCs w:val="24"/>
              </w:rPr>
              <w:t xml:space="preserve">            </w:t>
            </w:r>
            <w:r w:rsidRPr="00C466C6">
              <w:rPr>
                <w:rFonts w:ascii="Times New Roman" w:hAnsi="Times New Roman"/>
                <w:sz w:val="24"/>
                <w:szCs w:val="24"/>
              </w:rPr>
              <w:t xml:space="preserve"> Курской области</w:t>
            </w:r>
          </w:p>
        </w:tc>
        <w:tc>
          <w:tcPr>
            <w:tcW w:w="701"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w:t>
            </w:r>
          </w:p>
        </w:tc>
        <w:tc>
          <w:tcPr>
            <w:tcW w:w="716"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8,2</w:t>
            </w:r>
          </w:p>
        </w:tc>
        <w:tc>
          <w:tcPr>
            <w:tcW w:w="851"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8,2</w:t>
            </w:r>
          </w:p>
        </w:tc>
        <w:tc>
          <w:tcPr>
            <w:tcW w:w="850"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8,2</w:t>
            </w:r>
          </w:p>
        </w:tc>
        <w:tc>
          <w:tcPr>
            <w:tcW w:w="851"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8,2</w:t>
            </w:r>
          </w:p>
        </w:tc>
        <w:tc>
          <w:tcPr>
            <w:tcW w:w="850"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8,2</w:t>
            </w:r>
          </w:p>
        </w:tc>
        <w:tc>
          <w:tcPr>
            <w:tcW w:w="851"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8,2</w:t>
            </w:r>
          </w:p>
        </w:tc>
        <w:tc>
          <w:tcPr>
            <w:tcW w:w="850"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8,2</w:t>
            </w:r>
          </w:p>
        </w:tc>
        <w:tc>
          <w:tcPr>
            <w:tcW w:w="1134"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8,2</w:t>
            </w:r>
          </w:p>
        </w:tc>
        <w:tc>
          <w:tcPr>
            <w:tcW w:w="1134"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8,2</w:t>
            </w:r>
          </w:p>
        </w:tc>
        <w:tc>
          <w:tcPr>
            <w:tcW w:w="1134"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8,2</w:t>
            </w:r>
          </w:p>
        </w:tc>
        <w:tc>
          <w:tcPr>
            <w:tcW w:w="1134"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8,2</w:t>
            </w:r>
          </w:p>
        </w:tc>
        <w:tc>
          <w:tcPr>
            <w:tcW w:w="1134"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8,2</w:t>
            </w:r>
          </w:p>
        </w:tc>
        <w:tc>
          <w:tcPr>
            <w:tcW w:w="1125"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8,2</w:t>
            </w:r>
          </w:p>
        </w:tc>
      </w:tr>
      <w:tr w:rsidR="00A02842" w:rsidRPr="007D702E" w:rsidTr="009E59C0">
        <w:trPr>
          <w:trHeight w:val="865"/>
          <w:jc w:val="center"/>
        </w:trPr>
        <w:tc>
          <w:tcPr>
            <w:tcW w:w="562" w:type="dxa"/>
          </w:tcPr>
          <w:p w:rsidR="00A02842" w:rsidRPr="00C466C6" w:rsidRDefault="00A02842" w:rsidP="00A02842">
            <w:pPr>
              <w:contextualSpacing/>
              <w:rPr>
                <w:rFonts w:ascii="Times New Roman" w:hAnsi="Times New Roman"/>
                <w:sz w:val="24"/>
                <w:szCs w:val="24"/>
              </w:rPr>
            </w:pPr>
            <w:r w:rsidRPr="00C466C6">
              <w:rPr>
                <w:rFonts w:ascii="Times New Roman" w:hAnsi="Times New Roman"/>
                <w:sz w:val="24"/>
                <w:szCs w:val="24"/>
              </w:rPr>
              <w:lastRenderedPageBreak/>
              <w:t>3.</w:t>
            </w:r>
          </w:p>
        </w:tc>
        <w:tc>
          <w:tcPr>
            <w:tcW w:w="2282" w:type="dxa"/>
          </w:tcPr>
          <w:p w:rsidR="00A02842" w:rsidRPr="00A02842" w:rsidRDefault="00A02842" w:rsidP="00A02842">
            <w:pPr>
              <w:ind w:left="33" w:firstLine="6"/>
              <w:contextualSpacing/>
              <w:rPr>
                <w:rFonts w:ascii="Times New Roman" w:hAnsi="Times New Roman"/>
                <w:sz w:val="24"/>
                <w:szCs w:val="24"/>
                <w:lang w:val="ru-RU"/>
              </w:rPr>
            </w:pPr>
            <w:r w:rsidRPr="00A02842">
              <w:rPr>
                <w:rFonts w:ascii="Times New Roman" w:hAnsi="Times New Roman"/>
                <w:sz w:val="24"/>
                <w:szCs w:val="24"/>
                <w:lang w:val="ru-RU"/>
              </w:rPr>
              <w:t>Доля площади    ценных лесных насаждений в            составе занятых    лесными                 насаждениями            земель лесного фонда</w:t>
            </w:r>
          </w:p>
        </w:tc>
        <w:tc>
          <w:tcPr>
            <w:tcW w:w="701"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w:t>
            </w:r>
          </w:p>
        </w:tc>
        <w:tc>
          <w:tcPr>
            <w:tcW w:w="716"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87,2</w:t>
            </w:r>
          </w:p>
        </w:tc>
        <w:tc>
          <w:tcPr>
            <w:tcW w:w="851" w:type="dxa"/>
          </w:tcPr>
          <w:p w:rsidR="00A02842" w:rsidRPr="00C466C6" w:rsidRDefault="00A02842" w:rsidP="00A02842">
            <w:pPr>
              <w:contextualSpacing/>
              <w:jc w:val="center"/>
              <w:rPr>
                <w:rFonts w:ascii="Times New Roman" w:hAnsi="Times New Roman"/>
                <w:sz w:val="24"/>
                <w:szCs w:val="24"/>
              </w:rPr>
            </w:pPr>
            <w:r w:rsidRPr="00C466C6">
              <w:rPr>
                <w:rFonts w:ascii="Times New Roman" w:hAnsi="Times New Roman"/>
                <w:sz w:val="24"/>
                <w:szCs w:val="24"/>
              </w:rPr>
              <w:t>87,2</w:t>
            </w:r>
          </w:p>
        </w:tc>
        <w:tc>
          <w:tcPr>
            <w:tcW w:w="850" w:type="dxa"/>
          </w:tcPr>
          <w:p w:rsidR="00A02842" w:rsidRPr="00C466C6" w:rsidRDefault="00A02842" w:rsidP="00A02842">
            <w:pPr>
              <w:jc w:val="center"/>
              <w:rPr>
                <w:rFonts w:ascii="Times New Roman" w:hAnsi="Times New Roman"/>
                <w:sz w:val="24"/>
                <w:szCs w:val="24"/>
              </w:rPr>
            </w:pPr>
            <w:r w:rsidRPr="00C466C6">
              <w:rPr>
                <w:rFonts w:ascii="Times New Roman" w:hAnsi="Times New Roman"/>
                <w:sz w:val="24"/>
                <w:szCs w:val="24"/>
              </w:rPr>
              <w:t>87,2</w:t>
            </w:r>
          </w:p>
        </w:tc>
        <w:tc>
          <w:tcPr>
            <w:tcW w:w="851" w:type="dxa"/>
          </w:tcPr>
          <w:p w:rsidR="00A02842" w:rsidRPr="00C466C6" w:rsidRDefault="00A02842" w:rsidP="00A02842">
            <w:pPr>
              <w:jc w:val="center"/>
              <w:rPr>
                <w:rFonts w:ascii="Times New Roman" w:hAnsi="Times New Roman"/>
                <w:sz w:val="24"/>
                <w:szCs w:val="24"/>
              </w:rPr>
            </w:pPr>
            <w:r w:rsidRPr="00C466C6">
              <w:rPr>
                <w:rFonts w:ascii="Times New Roman" w:hAnsi="Times New Roman"/>
                <w:sz w:val="24"/>
                <w:szCs w:val="24"/>
              </w:rPr>
              <w:t>87,2</w:t>
            </w:r>
          </w:p>
        </w:tc>
        <w:tc>
          <w:tcPr>
            <w:tcW w:w="850" w:type="dxa"/>
          </w:tcPr>
          <w:p w:rsidR="00A02842" w:rsidRPr="00C466C6" w:rsidRDefault="00A02842" w:rsidP="00A02842">
            <w:pPr>
              <w:jc w:val="center"/>
              <w:rPr>
                <w:rFonts w:ascii="Times New Roman" w:hAnsi="Times New Roman"/>
                <w:sz w:val="24"/>
                <w:szCs w:val="24"/>
              </w:rPr>
            </w:pPr>
            <w:r w:rsidRPr="00C466C6">
              <w:rPr>
                <w:rFonts w:ascii="Times New Roman" w:hAnsi="Times New Roman"/>
                <w:sz w:val="24"/>
                <w:szCs w:val="24"/>
              </w:rPr>
              <w:t>87,2</w:t>
            </w:r>
          </w:p>
        </w:tc>
        <w:tc>
          <w:tcPr>
            <w:tcW w:w="851" w:type="dxa"/>
          </w:tcPr>
          <w:p w:rsidR="00A02842" w:rsidRPr="00C466C6" w:rsidRDefault="00A02842" w:rsidP="00A02842">
            <w:pPr>
              <w:jc w:val="center"/>
              <w:rPr>
                <w:rFonts w:ascii="Times New Roman" w:hAnsi="Times New Roman"/>
                <w:sz w:val="24"/>
                <w:szCs w:val="24"/>
              </w:rPr>
            </w:pPr>
            <w:r w:rsidRPr="00C466C6">
              <w:rPr>
                <w:rFonts w:ascii="Times New Roman" w:hAnsi="Times New Roman"/>
                <w:sz w:val="24"/>
                <w:szCs w:val="24"/>
              </w:rPr>
              <w:t>75,0</w:t>
            </w:r>
          </w:p>
        </w:tc>
        <w:tc>
          <w:tcPr>
            <w:tcW w:w="850" w:type="dxa"/>
          </w:tcPr>
          <w:p w:rsidR="00A02842" w:rsidRPr="00C466C6" w:rsidRDefault="00A02842" w:rsidP="00A02842">
            <w:pPr>
              <w:jc w:val="center"/>
              <w:rPr>
                <w:rFonts w:ascii="Times New Roman" w:hAnsi="Times New Roman"/>
                <w:sz w:val="24"/>
                <w:szCs w:val="24"/>
              </w:rPr>
            </w:pPr>
            <w:r w:rsidRPr="00C466C6">
              <w:rPr>
                <w:rFonts w:ascii="Times New Roman" w:hAnsi="Times New Roman"/>
                <w:sz w:val="24"/>
                <w:szCs w:val="24"/>
              </w:rPr>
              <w:t>75,1</w:t>
            </w:r>
          </w:p>
        </w:tc>
        <w:tc>
          <w:tcPr>
            <w:tcW w:w="1134" w:type="dxa"/>
          </w:tcPr>
          <w:p w:rsidR="00A02842" w:rsidRPr="00C466C6" w:rsidRDefault="00A02842" w:rsidP="00A02842">
            <w:pPr>
              <w:jc w:val="center"/>
              <w:rPr>
                <w:rFonts w:ascii="Times New Roman" w:hAnsi="Times New Roman"/>
                <w:sz w:val="24"/>
                <w:szCs w:val="24"/>
              </w:rPr>
            </w:pPr>
            <w:r w:rsidRPr="00C466C6">
              <w:rPr>
                <w:rFonts w:ascii="Times New Roman" w:hAnsi="Times New Roman"/>
                <w:sz w:val="24"/>
                <w:szCs w:val="24"/>
              </w:rPr>
              <w:t>-</w:t>
            </w:r>
          </w:p>
        </w:tc>
        <w:tc>
          <w:tcPr>
            <w:tcW w:w="1134" w:type="dxa"/>
          </w:tcPr>
          <w:p w:rsidR="00A02842" w:rsidRPr="00C466C6" w:rsidRDefault="00A02842" w:rsidP="00A02842">
            <w:pPr>
              <w:jc w:val="center"/>
              <w:rPr>
                <w:rFonts w:ascii="Times New Roman" w:hAnsi="Times New Roman"/>
                <w:sz w:val="24"/>
                <w:szCs w:val="24"/>
              </w:rPr>
            </w:pPr>
            <w:r w:rsidRPr="00C466C6">
              <w:rPr>
                <w:rFonts w:ascii="Times New Roman" w:hAnsi="Times New Roman"/>
                <w:sz w:val="24"/>
                <w:szCs w:val="24"/>
              </w:rPr>
              <w:t>-</w:t>
            </w:r>
          </w:p>
        </w:tc>
        <w:tc>
          <w:tcPr>
            <w:tcW w:w="1134" w:type="dxa"/>
          </w:tcPr>
          <w:p w:rsidR="00A02842" w:rsidRPr="00C466C6" w:rsidRDefault="00A02842" w:rsidP="00A02842">
            <w:pPr>
              <w:jc w:val="center"/>
              <w:rPr>
                <w:rFonts w:ascii="Times New Roman" w:hAnsi="Times New Roman"/>
                <w:sz w:val="24"/>
                <w:szCs w:val="24"/>
              </w:rPr>
            </w:pPr>
            <w:r w:rsidRPr="00C466C6">
              <w:rPr>
                <w:rFonts w:ascii="Times New Roman" w:hAnsi="Times New Roman"/>
                <w:sz w:val="24"/>
                <w:szCs w:val="24"/>
              </w:rPr>
              <w:t>-</w:t>
            </w:r>
          </w:p>
        </w:tc>
        <w:tc>
          <w:tcPr>
            <w:tcW w:w="1134" w:type="dxa"/>
          </w:tcPr>
          <w:p w:rsidR="00A02842" w:rsidRPr="00C466C6" w:rsidRDefault="00A02842" w:rsidP="00A02842">
            <w:pPr>
              <w:jc w:val="center"/>
              <w:rPr>
                <w:rFonts w:ascii="Times New Roman" w:hAnsi="Times New Roman"/>
                <w:sz w:val="24"/>
                <w:szCs w:val="24"/>
              </w:rPr>
            </w:pPr>
            <w:r w:rsidRPr="00C466C6">
              <w:rPr>
                <w:rFonts w:ascii="Times New Roman" w:hAnsi="Times New Roman"/>
                <w:sz w:val="24"/>
                <w:szCs w:val="24"/>
              </w:rPr>
              <w:t>-</w:t>
            </w:r>
          </w:p>
        </w:tc>
        <w:tc>
          <w:tcPr>
            <w:tcW w:w="1134" w:type="dxa"/>
          </w:tcPr>
          <w:p w:rsidR="00A02842" w:rsidRPr="00C466C6" w:rsidRDefault="00A02842" w:rsidP="00A02842">
            <w:pPr>
              <w:jc w:val="center"/>
              <w:rPr>
                <w:rFonts w:ascii="Times New Roman" w:hAnsi="Times New Roman"/>
                <w:sz w:val="24"/>
                <w:szCs w:val="24"/>
              </w:rPr>
            </w:pPr>
            <w:r w:rsidRPr="00C466C6">
              <w:rPr>
                <w:rFonts w:ascii="Times New Roman" w:hAnsi="Times New Roman"/>
                <w:sz w:val="24"/>
                <w:szCs w:val="24"/>
              </w:rPr>
              <w:t>-</w:t>
            </w:r>
          </w:p>
        </w:tc>
        <w:tc>
          <w:tcPr>
            <w:tcW w:w="1125" w:type="dxa"/>
          </w:tcPr>
          <w:p w:rsidR="00A02842" w:rsidRPr="007D702E" w:rsidRDefault="00A02842" w:rsidP="00A02842">
            <w:pPr>
              <w:jc w:val="center"/>
              <w:rPr>
                <w:rFonts w:ascii="Times New Roman" w:hAnsi="Times New Roman"/>
                <w:sz w:val="24"/>
                <w:szCs w:val="24"/>
              </w:rPr>
            </w:pPr>
            <w:r w:rsidRPr="00C466C6">
              <w:rPr>
                <w:rFonts w:ascii="Times New Roman" w:hAnsi="Times New Roman"/>
                <w:sz w:val="24"/>
                <w:szCs w:val="24"/>
              </w:rPr>
              <w:t>-</w:t>
            </w:r>
          </w:p>
        </w:tc>
      </w:tr>
      <w:tr w:rsidR="00A02842" w:rsidRPr="007D702E" w:rsidTr="009E59C0">
        <w:trPr>
          <w:trHeight w:val="1298"/>
          <w:jc w:val="center"/>
        </w:trPr>
        <w:tc>
          <w:tcPr>
            <w:tcW w:w="562" w:type="dxa"/>
          </w:tcPr>
          <w:p w:rsidR="00A02842" w:rsidRPr="007D702E" w:rsidRDefault="00A02842" w:rsidP="00A02842">
            <w:pPr>
              <w:contextualSpacing/>
              <w:rPr>
                <w:rFonts w:ascii="Times New Roman" w:hAnsi="Times New Roman"/>
                <w:sz w:val="24"/>
                <w:szCs w:val="24"/>
              </w:rPr>
            </w:pPr>
            <w:r>
              <w:rPr>
                <w:rFonts w:ascii="Times New Roman" w:hAnsi="Times New Roman"/>
                <w:sz w:val="24"/>
                <w:szCs w:val="24"/>
              </w:rPr>
              <w:t>4.</w:t>
            </w:r>
          </w:p>
        </w:tc>
        <w:tc>
          <w:tcPr>
            <w:tcW w:w="2282" w:type="dxa"/>
          </w:tcPr>
          <w:p w:rsidR="00A02842" w:rsidRPr="00A02842" w:rsidRDefault="00A02842" w:rsidP="00A02842">
            <w:pPr>
              <w:ind w:left="33" w:firstLine="6"/>
              <w:contextualSpacing/>
              <w:rPr>
                <w:rFonts w:ascii="Times New Roman" w:hAnsi="Times New Roman"/>
                <w:sz w:val="24"/>
                <w:szCs w:val="24"/>
                <w:lang w:val="ru-RU"/>
              </w:rPr>
            </w:pPr>
            <w:r w:rsidRPr="00A02842">
              <w:rPr>
                <w:rFonts w:ascii="Times New Roman" w:hAnsi="Times New Roman"/>
                <w:sz w:val="24"/>
                <w:szCs w:val="24"/>
                <w:lang w:val="ru-RU"/>
              </w:rPr>
              <w:t>Доля площади         земель лесного фонда, переданных в пользование, в             общей площади      земель лесного фонда</w:t>
            </w:r>
          </w:p>
        </w:tc>
        <w:tc>
          <w:tcPr>
            <w:tcW w:w="701"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716"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Pr="007D702E" w:rsidRDefault="00A02842" w:rsidP="00A02842">
            <w:pPr>
              <w:jc w:val="center"/>
              <w:rPr>
                <w:rFonts w:ascii="Times New Roman" w:hAnsi="Times New Roman"/>
                <w:sz w:val="24"/>
                <w:szCs w:val="24"/>
              </w:rPr>
            </w:pPr>
            <w:r>
              <w:rPr>
                <w:rFonts w:ascii="Times New Roman" w:hAnsi="Times New Roman"/>
                <w:sz w:val="24"/>
                <w:szCs w:val="24"/>
              </w:rPr>
              <w:t>-</w:t>
            </w:r>
          </w:p>
        </w:tc>
        <w:tc>
          <w:tcPr>
            <w:tcW w:w="851" w:type="dxa"/>
          </w:tcPr>
          <w:p w:rsidR="00A02842" w:rsidRPr="007D702E" w:rsidRDefault="00A02842" w:rsidP="00A02842">
            <w:pPr>
              <w:jc w:val="center"/>
              <w:rPr>
                <w:rFonts w:ascii="Times New Roman" w:hAnsi="Times New Roman"/>
                <w:sz w:val="24"/>
                <w:szCs w:val="24"/>
              </w:rPr>
            </w:pPr>
            <w:r>
              <w:rPr>
                <w:rFonts w:ascii="Times New Roman" w:hAnsi="Times New Roman"/>
                <w:sz w:val="24"/>
                <w:szCs w:val="24"/>
              </w:rPr>
              <w:t>-</w:t>
            </w:r>
          </w:p>
        </w:tc>
        <w:tc>
          <w:tcPr>
            <w:tcW w:w="850" w:type="dxa"/>
          </w:tcPr>
          <w:p w:rsidR="00A02842" w:rsidRPr="007D702E" w:rsidRDefault="00A02842" w:rsidP="00A02842">
            <w:pPr>
              <w:jc w:val="center"/>
              <w:rPr>
                <w:rFonts w:ascii="Times New Roman" w:hAnsi="Times New Roman"/>
                <w:sz w:val="24"/>
                <w:szCs w:val="24"/>
              </w:rPr>
            </w:pPr>
            <w:r>
              <w:rPr>
                <w:rFonts w:ascii="Times New Roman" w:hAnsi="Times New Roman"/>
                <w:sz w:val="24"/>
                <w:szCs w:val="24"/>
              </w:rPr>
              <w:t>-</w:t>
            </w:r>
          </w:p>
        </w:tc>
        <w:tc>
          <w:tcPr>
            <w:tcW w:w="851" w:type="dxa"/>
          </w:tcPr>
          <w:p w:rsidR="00A02842" w:rsidRPr="007D702E" w:rsidRDefault="00A02842" w:rsidP="00A02842">
            <w:pPr>
              <w:jc w:val="center"/>
              <w:rPr>
                <w:rFonts w:ascii="Times New Roman" w:hAnsi="Times New Roman"/>
                <w:sz w:val="24"/>
                <w:szCs w:val="24"/>
              </w:rPr>
            </w:pPr>
            <w:r>
              <w:rPr>
                <w:rFonts w:ascii="Times New Roman" w:hAnsi="Times New Roman"/>
                <w:sz w:val="24"/>
                <w:szCs w:val="24"/>
              </w:rPr>
              <w:t>-</w:t>
            </w:r>
          </w:p>
        </w:tc>
        <w:tc>
          <w:tcPr>
            <w:tcW w:w="850" w:type="dxa"/>
          </w:tcPr>
          <w:p w:rsidR="00A02842" w:rsidRPr="007D702E" w:rsidRDefault="00A02842" w:rsidP="00A02842">
            <w:pPr>
              <w:jc w:val="center"/>
              <w:rPr>
                <w:rFonts w:ascii="Times New Roman" w:hAnsi="Times New Roman"/>
                <w:sz w:val="24"/>
                <w:szCs w:val="24"/>
              </w:rPr>
            </w:pPr>
            <w:r>
              <w:rPr>
                <w:rFonts w:ascii="Times New Roman" w:hAnsi="Times New Roman"/>
                <w:sz w:val="24"/>
                <w:szCs w:val="24"/>
              </w:rPr>
              <w:t>-</w:t>
            </w:r>
          </w:p>
        </w:tc>
        <w:tc>
          <w:tcPr>
            <w:tcW w:w="1134" w:type="dxa"/>
          </w:tcPr>
          <w:p w:rsidR="00A02842" w:rsidRPr="007D702E" w:rsidRDefault="00A02842" w:rsidP="00A02842">
            <w:pPr>
              <w:jc w:val="center"/>
              <w:rPr>
                <w:rFonts w:ascii="Times New Roman" w:hAnsi="Times New Roman"/>
                <w:sz w:val="24"/>
                <w:szCs w:val="24"/>
              </w:rPr>
            </w:pPr>
            <w:r>
              <w:rPr>
                <w:rFonts w:ascii="Times New Roman" w:hAnsi="Times New Roman"/>
                <w:sz w:val="24"/>
                <w:szCs w:val="24"/>
              </w:rPr>
              <w:t>46,3</w:t>
            </w:r>
          </w:p>
        </w:tc>
        <w:tc>
          <w:tcPr>
            <w:tcW w:w="1134" w:type="dxa"/>
          </w:tcPr>
          <w:p w:rsidR="00A02842" w:rsidRPr="007D702E" w:rsidRDefault="00A02842" w:rsidP="00A02842">
            <w:pPr>
              <w:jc w:val="center"/>
              <w:rPr>
                <w:rFonts w:ascii="Times New Roman" w:hAnsi="Times New Roman"/>
                <w:sz w:val="24"/>
                <w:szCs w:val="24"/>
              </w:rPr>
            </w:pPr>
            <w:r>
              <w:rPr>
                <w:rFonts w:ascii="Times New Roman" w:hAnsi="Times New Roman"/>
                <w:sz w:val="24"/>
                <w:szCs w:val="24"/>
              </w:rPr>
              <w:t>48,8</w:t>
            </w:r>
          </w:p>
        </w:tc>
        <w:tc>
          <w:tcPr>
            <w:tcW w:w="1134" w:type="dxa"/>
          </w:tcPr>
          <w:p w:rsidR="00A02842" w:rsidRPr="007D702E" w:rsidRDefault="00A02842" w:rsidP="00A02842">
            <w:pPr>
              <w:jc w:val="center"/>
              <w:rPr>
                <w:rFonts w:ascii="Times New Roman" w:hAnsi="Times New Roman"/>
                <w:sz w:val="24"/>
                <w:szCs w:val="24"/>
              </w:rPr>
            </w:pPr>
            <w:r>
              <w:rPr>
                <w:rFonts w:ascii="Times New Roman" w:hAnsi="Times New Roman"/>
                <w:sz w:val="24"/>
                <w:szCs w:val="24"/>
              </w:rPr>
              <w:t>48,8</w:t>
            </w:r>
          </w:p>
        </w:tc>
        <w:tc>
          <w:tcPr>
            <w:tcW w:w="1134" w:type="dxa"/>
          </w:tcPr>
          <w:p w:rsidR="00A02842" w:rsidRPr="007D702E" w:rsidRDefault="00A02842" w:rsidP="00A02842">
            <w:pPr>
              <w:jc w:val="center"/>
              <w:rPr>
                <w:rFonts w:ascii="Times New Roman" w:hAnsi="Times New Roman"/>
                <w:sz w:val="24"/>
                <w:szCs w:val="24"/>
              </w:rPr>
            </w:pPr>
            <w:r>
              <w:rPr>
                <w:rFonts w:ascii="Times New Roman" w:hAnsi="Times New Roman"/>
                <w:sz w:val="24"/>
                <w:szCs w:val="24"/>
              </w:rPr>
              <w:t>48,8</w:t>
            </w:r>
          </w:p>
        </w:tc>
        <w:tc>
          <w:tcPr>
            <w:tcW w:w="1134" w:type="dxa"/>
          </w:tcPr>
          <w:p w:rsidR="00A02842" w:rsidRPr="007D702E" w:rsidRDefault="00A02842" w:rsidP="00A02842">
            <w:pPr>
              <w:jc w:val="center"/>
              <w:rPr>
                <w:rFonts w:ascii="Times New Roman" w:hAnsi="Times New Roman"/>
                <w:sz w:val="24"/>
                <w:szCs w:val="24"/>
              </w:rPr>
            </w:pPr>
            <w:r>
              <w:rPr>
                <w:rFonts w:ascii="Times New Roman" w:hAnsi="Times New Roman"/>
                <w:sz w:val="24"/>
                <w:szCs w:val="24"/>
              </w:rPr>
              <w:t>49,3</w:t>
            </w:r>
          </w:p>
        </w:tc>
        <w:tc>
          <w:tcPr>
            <w:tcW w:w="1125" w:type="dxa"/>
          </w:tcPr>
          <w:p w:rsidR="00A02842" w:rsidRPr="007D702E" w:rsidRDefault="00A02842" w:rsidP="00A02842">
            <w:pPr>
              <w:jc w:val="center"/>
              <w:rPr>
                <w:rFonts w:ascii="Times New Roman" w:hAnsi="Times New Roman"/>
                <w:sz w:val="24"/>
                <w:szCs w:val="24"/>
              </w:rPr>
            </w:pPr>
            <w:r>
              <w:rPr>
                <w:rFonts w:ascii="Times New Roman" w:hAnsi="Times New Roman"/>
                <w:sz w:val="24"/>
                <w:szCs w:val="24"/>
              </w:rPr>
              <w:t>49,7</w:t>
            </w:r>
          </w:p>
        </w:tc>
      </w:tr>
      <w:tr w:rsidR="00A02842" w:rsidRPr="007D702E" w:rsidTr="009E59C0">
        <w:trPr>
          <w:jc w:val="center"/>
        </w:trPr>
        <w:tc>
          <w:tcPr>
            <w:tcW w:w="562" w:type="dxa"/>
          </w:tcPr>
          <w:p w:rsidR="00A02842" w:rsidRPr="007D702E" w:rsidRDefault="00A02842" w:rsidP="00A02842">
            <w:pPr>
              <w:contextualSpacing/>
              <w:rPr>
                <w:rFonts w:ascii="Times New Roman" w:hAnsi="Times New Roman"/>
                <w:sz w:val="24"/>
                <w:szCs w:val="24"/>
              </w:rPr>
            </w:pPr>
            <w:r>
              <w:rPr>
                <w:rFonts w:ascii="Times New Roman" w:hAnsi="Times New Roman"/>
                <w:sz w:val="24"/>
                <w:szCs w:val="24"/>
              </w:rPr>
              <w:t>5</w:t>
            </w:r>
            <w:r w:rsidRPr="007D702E">
              <w:rPr>
                <w:rFonts w:ascii="Times New Roman" w:hAnsi="Times New Roman"/>
                <w:sz w:val="24"/>
                <w:szCs w:val="24"/>
              </w:rPr>
              <w:t>.</w:t>
            </w:r>
          </w:p>
        </w:tc>
        <w:tc>
          <w:tcPr>
            <w:tcW w:w="2282" w:type="dxa"/>
          </w:tcPr>
          <w:p w:rsidR="00A02842" w:rsidRPr="00A02842" w:rsidRDefault="00A02842" w:rsidP="00A02842">
            <w:pPr>
              <w:ind w:left="0" w:firstLine="0"/>
              <w:contextualSpacing/>
              <w:rPr>
                <w:rFonts w:ascii="Times New Roman" w:hAnsi="Times New Roman"/>
                <w:sz w:val="24"/>
                <w:szCs w:val="24"/>
                <w:lang w:val="ru-RU"/>
              </w:rPr>
            </w:pPr>
            <w:r w:rsidRPr="00A02842">
              <w:rPr>
                <w:rFonts w:ascii="Times New Roman" w:hAnsi="Times New Roman"/>
                <w:sz w:val="24"/>
                <w:szCs w:val="24"/>
                <w:lang w:val="ru-RU"/>
              </w:rPr>
              <w:t>Объем платежей в бюджетную                 систему Российской Федерации от              использования              лесов,                       расположенных на землях лесного фонда, в расчете на 1 гектар земель                лесного фонда</w:t>
            </w:r>
          </w:p>
        </w:tc>
        <w:tc>
          <w:tcPr>
            <w:tcW w:w="701" w:type="dxa"/>
          </w:tcPr>
          <w:p w:rsidR="00A02842" w:rsidRDefault="00707CD1" w:rsidP="00A02842">
            <w:pPr>
              <w:ind w:left="34" w:right="-108"/>
              <w:contextualSpacing/>
              <w:rPr>
                <w:rFonts w:ascii="Times New Roman" w:hAnsi="Times New Roman"/>
                <w:sz w:val="24"/>
                <w:szCs w:val="24"/>
                <w:lang w:val="ru-RU"/>
              </w:rPr>
            </w:pPr>
            <w:r>
              <w:rPr>
                <w:rFonts w:ascii="Times New Roman" w:hAnsi="Times New Roman"/>
                <w:sz w:val="24"/>
                <w:szCs w:val="24"/>
                <w:lang w:val="ru-RU"/>
              </w:rPr>
              <w:t>Руб.</w:t>
            </w:r>
          </w:p>
          <w:p w:rsidR="00707CD1" w:rsidRPr="00707CD1" w:rsidRDefault="00707CD1" w:rsidP="00707CD1">
            <w:pPr>
              <w:rPr>
                <w:rFonts w:ascii="Times New Roman" w:hAnsi="Times New Roman"/>
                <w:sz w:val="24"/>
                <w:szCs w:val="24"/>
                <w:lang w:val="ru-RU"/>
              </w:rPr>
            </w:pPr>
            <w:r>
              <w:rPr>
                <w:rFonts w:ascii="Times New Roman" w:hAnsi="Times New Roman"/>
                <w:sz w:val="24"/>
                <w:szCs w:val="24"/>
                <w:lang w:val="ru-RU"/>
              </w:rPr>
              <w:t>руб.</w:t>
            </w:r>
          </w:p>
        </w:tc>
        <w:tc>
          <w:tcPr>
            <w:tcW w:w="716"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56,6</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58,3</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60,1</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65,7</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67,6</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77,6</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126,9</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142,3</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131,9</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140,7</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145,8</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155,2</w:t>
            </w:r>
          </w:p>
        </w:tc>
        <w:tc>
          <w:tcPr>
            <w:tcW w:w="1125"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155,2</w:t>
            </w:r>
          </w:p>
        </w:tc>
      </w:tr>
      <w:tr w:rsidR="00A02842" w:rsidRPr="007D702E" w:rsidTr="009E59C0">
        <w:trPr>
          <w:jc w:val="center"/>
        </w:trPr>
        <w:tc>
          <w:tcPr>
            <w:tcW w:w="562" w:type="dxa"/>
          </w:tcPr>
          <w:p w:rsidR="00A02842" w:rsidRPr="007D702E" w:rsidRDefault="00A02842" w:rsidP="00A02842">
            <w:pPr>
              <w:contextualSpacing/>
              <w:rPr>
                <w:rFonts w:ascii="Times New Roman" w:hAnsi="Times New Roman"/>
                <w:sz w:val="24"/>
                <w:szCs w:val="24"/>
              </w:rPr>
            </w:pPr>
            <w:r>
              <w:rPr>
                <w:rFonts w:ascii="Times New Roman" w:hAnsi="Times New Roman"/>
                <w:sz w:val="24"/>
                <w:szCs w:val="24"/>
              </w:rPr>
              <w:t>6.</w:t>
            </w:r>
          </w:p>
        </w:tc>
        <w:tc>
          <w:tcPr>
            <w:tcW w:w="2282" w:type="dxa"/>
          </w:tcPr>
          <w:p w:rsidR="00A02842" w:rsidRPr="00A02842" w:rsidRDefault="00A02842" w:rsidP="00A02842">
            <w:pPr>
              <w:ind w:left="0" w:firstLine="0"/>
              <w:contextualSpacing/>
              <w:rPr>
                <w:rFonts w:ascii="Times New Roman" w:hAnsi="Times New Roman"/>
                <w:sz w:val="24"/>
                <w:szCs w:val="24"/>
                <w:lang w:val="ru-RU"/>
              </w:rPr>
            </w:pPr>
            <w:r w:rsidRPr="00A02842">
              <w:rPr>
                <w:rFonts w:ascii="Times New Roman" w:hAnsi="Times New Roman"/>
                <w:sz w:val="24"/>
                <w:szCs w:val="24"/>
                <w:lang w:val="ru-RU"/>
              </w:rPr>
              <w:t xml:space="preserve">Отношение           фактического         объема заготовки древесины к          установленному             допустимому           </w:t>
            </w:r>
            <w:r w:rsidRPr="00A02842">
              <w:rPr>
                <w:rFonts w:ascii="Times New Roman" w:hAnsi="Times New Roman"/>
                <w:sz w:val="24"/>
                <w:szCs w:val="24"/>
                <w:lang w:val="ru-RU"/>
              </w:rPr>
              <w:lastRenderedPageBreak/>
              <w:t>объему изъятия        древесины</w:t>
            </w:r>
          </w:p>
        </w:tc>
        <w:tc>
          <w:tcPr>
            <w:tcW w:w="701" w:type="dxa"/>
          </w:tcPr>
          <w:p w:rsidR="00A02842" w:rsidRDefault="00A02842" w:rsidP="00A02842">
            <w:pPr>
              <w:ind w:left="34" w:right="-108"/>
              <w:contextualSpacing/>
              <w:rPr>
                <w:rFonts w:ascii="Times New Roman" w:hAnsi="Times New Roman"/>
                <w:sz w:val="24"/>
                <w:szCs w:val="24"/>
                <w:lang w:val="ru-RU"/>
              </w:rPr>
            </w:pPr>
            <w:r w:rsidRPr="007D702E">
              <w:rPr>
                <w:rFonts w:ascii="Times New Roman" w:hAnsi="Times New Roman"/>
                <w:sz w:val="24"/>
                <w:szCs w:val="24"/>
              </w:rPr>
              <w:lastRenderedPageBreak/>
              <w:t>%</w:t>
            </w:r>
            <w:r w:rsidR="00707CD1">
              <w:rPr>
                <w:rFonts w:ascii="Times New Roman" w:hAnsi="Times New Roman"/>
                <w:sz w:val="24"/>
                <w:szCs w:val="24"/>
                <w:lang w:val="ru-RU"/>
              </w:rPr>
              <w:t>%</w:t>
            </w:r>
          </w:p>
          <w:p w:rsidR="00707CD1" w:rsidRPr="00707CD1" w:rsidRDefault="00707CD1" w:rsidP="00707CD1">
            <w:pPr>
              <w:rPr>
                <w:rFonts w:ascii="Times New Roman" w:hAnsi="Times New Roman"/>
                <w:sz w:val="24"/>
                <w:szCs w:val="24"/>
                <w:lang w:val="ru-RU"/>
              </w:rPr>
            </w:pPr>
            <w:r>
              <w:rPr>
                <w:rFonts w:ascii="Times New Roman" w:hAnsi="Times New Roman"/>
                <w:sz w:val="24"/>
                <w:szCs w:val="24"/>
                <w:lang w:val="ru-RU"/>
              </w:rPr>
              <w:t>%</w:t>
            </w:r>
          </w:p>
        </w:tc>
        <w:tc>
          <w:tcPr>
            <w:tcW w:w="716"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85,1</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78,2</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78,2</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78,2</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78,2</w:t>
            </w:r>
          </w:p>
        </w:tc>
        <w:tc>
          <w:tcPr>
            <w:tcW w:w="851"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23,1</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45,8</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47,1</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47,9</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48,6</w:t>
            </w:r>
          </w:p>
        </w:tc>
        <w:tc>
          <w:tcPr>
            <w:tcW w:w="1125"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49,5</w:t>
            </w:r>
          </w:p>
        </w:tc>
      </w:tr>
      <w:tr w:rsidR="00A02842" w:rsidRPr="00791DBB" w:rsidTr="00A02842">
        <w:trPr>
          <w:trHeight w:val="434"/>
          <w:jc w:val="center"/>
        </w:trPr>
        <w:tc>
          <w:tcPr>
            <w:tcW w:w="562" w:type="dxa"/>
          </w:tcPr>
          <w:p w:rsidR="00A02842" w:rsidRPr="007D702E" w:rsidRDefault="00A02842" w:rsidP="00A02842">
            <w:pPr>
              <w:pStyle w:val="a9"/>
            </w:pPr>
          </w:p>
        </w:tc>
        <w:tc>
          <w:tcPr>
            <w:tcW w:w="15597" w:type="dxa"/>
            <w:gridSpan w:val="15"/>
          </w:tcPr>
          <w:p w:rsidR="00A02842" w:rsidRPr="00A02842" w:rsidRDefault="00A02842" w:rsidP="00A02842">
            <w:pPr>
              <w:pStyle w:val="a9"/>
              <w:jc w:val="center"/>
              <w:rPr>
                <w:rFonts w:ascii="Times New Roman" w:hAnsi="Times New Roman"/>
                <w:b/>
                <w:bCs/>
                <w:sz w:val="24"/>
                <w:szCs w:val="24"/>
                <w:lang w:val="ru-RU"/>
              </w:rPr>
            </w:pPr>
            <w:r w:rsidRPr="00A02842">
              <w:rPr>
                <w:rFonts w:ascii="Times New Roman" w:hAnsi="Times New Roman"/>
                <w:b/>
                <w:bCs/>
                <w:sz w:val="24"/>
                <w:szCs w:val="24"/>
                <w:lang w:val="ru-RU"/>
              </w:rPr>
              <w:t>Подпрограмма 1 «Охрана, защита и воспроизводство лесов»</w:t>
            </w:r>
          </w:p>
        </w:tc>
      </w:tr>
      <w:tr w:rsidR="00A02842" w:rsidRPr="007D702E" w:rsidTr="009E59C0">
        <w:trPr>
          <w:trHeight w:val="745"/>
          <w:jc w:val="center"/>
        </w:trPr>
        <w:tc>
          <w:tcPr>
            <w:tcW w:w="562" w:type="dxa"/>
          </w:tcPr>
          <w:p w:rsidR="00A02842" w:rsidRPr="007D702E" w:rsidRDefault="00A02842" w:rsidP="00A02842">
            <w:pPr>
              <w:contextualSpacing/>
              <w:rPr>
                <w:rFonts w:ascii="Times New Roman" w:hAnsi="Times New Roman"/>
                <w:sz w:val="24"/>
                <w:szCs w:val="24"/>
              </w:rPr>
            </w:pPr>
            <w:r>
              <w:rPr>
                <w:rFonts w:ascii="Times New Roman" w:hAnsi="Times New Roman"/>
                <w:sz w:val="24"/>
                <w:szCs w:val="24"/>
              </w:rPr>
              <w:t>7</w:t>
            </w:r>
            <w:r w:rsidRPr="007D702E">
              <w:rPr>
                <w:rFonts w:ascii="Times New Roman" w:hAnsi="Times New Roman"/>
                <w:sz w:val="24"/>
                <w:szCs w:val="24"/>
              </w:rPr>
              <w:t>.</w:t>
            </w:r>
          </w:p>
        </w:tc>
        <w:tc>
          <w:tcPr>
            <w:tcW w:w="2282" w:type="dxa"/>
          </w:tcPr>
          <w:p w:rsidR="00A02842" w:rsidRPr="00A02842" w:rsidRDefault="00A02842" w:rsidP="00A02842">
            <w:pPr>
              <w:ind w:left="39" w:right="-95" w:firstLine="0"/>
              <w:contextualSpacing/>
              <w:rPr>
                <w:rFonts w:ascii="Times New Roman" w:hAnsi="Times New Roman"/>
                <w:sz w:val="24"/>
                <w:szCs w:val="24"/>
                <w:lang w:val="ru-RU"/>
              </w:rPr>
            </w:pPr>
            <w:r w:rsidRPr="00A02842">
              <w:rPr>
                <w:rFonts w:ascii="Times New Roman" w:hAnsi="Times New Roman"/>
                <w:sz w:val="24"/>
                <w:szCs w:val="24"/>
                <w:lang w:val="ru-RU"/>
              </w:rPr>
              <w:t>Доля лесных                  пожаров,                 возникших по вине граждан, в общем количестве лесных пожаров</w:t>
            </w:r>
          </w:p>
        </w:tc>
        <w:tc>
          <w:tcPr>
            <w:tcW w:w="70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716"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93,6</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92,1</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90,6</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89,1</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87,6</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1125"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r>
      <w:tr w:rsidR="00A02842" w:rsidRPr="007D702E" w:rsidTr="009E59C0">
        <w:trPr>
          <w:trHeight w:val="745"/>
          <w:jc w:val="center"/>
        </w:trPr>
        <w:tc>
          <w:tcPr>
            <w:tcW w:w="562" w:type="dxa"/>
          </w:tcPr>
          <w:p w:rsidR="00A02842" w:rsidRPr="007D702E" w:rsidRDefault="00A02842" w:rsidP="00A02842">
            <w:pPr>
              <w:contextualSpacing/>
              <w:rPr>
                <w:rFonts w:ascii="Times New Roman" w:hAnsi="Times New Roman"/>
                <w:sz w:val="24"/>
                <w:szCs w:val="24"/>
              </w:rPr>
            </w:pPr>
            <w:r>
              <w:rPr>
                <w:rFonts w:ascii="Times New Roman" w:hAnsi="Times New Roman"/>
                <w:sz w:val="24"/>
                <w:szCs w:val="24"/>
              </w:rPr>
              <w:t>8</w:t>
            </w:r>
            <w:r w:rsidRPr="007D702E">
              <w:rPr>
                <w:rFonts w:ascii="Times New Roman" w:hAnsi="Times New Roman"/>
                <w:sz w:val="24"/>
                <w:szCs w:val="24"/>
              </w:rPr>
              <w:t>.</w:t>
            </w:r>
          </w:p>
        </w:tc>
        <w:tc>
          <w:tcPr>
            <w:tcW w:w="2282" w:type="dxa"/>
          </w:tcPr>
          <w:p w:rsidR="00A02842" w:rsidRPr="00A02842" w:rsidRDefault="00A02842" w:rsidP="002B300B">
            <w:pPr>
              <w:ind w:left="33" w:firstLine="6"/>
              <w:contextualSpacing/>
              <w:rPr>
                <w:rFonts w:ascii="Times New Roman" w:hAnsi="Times New Roman"/>
                <w:sz w:val="24"/>
                <w:szCs w:val="24"/>
                <w:lang w:val="ru-RU"/>
              </w:rPr>
            </w:pPr>
            <w:r w:rsidRPr="00A02842">
              <w:rPr>
                <w:rFonts w:ascii="Times New Roman" w:hAnsi="Times New Roman"/>
                <w:sz w:val="24"/>
                <w:szCs w:val="24"/>
                <w:lang w:val="ru-RU"/>
              </w:rPr>
              <w:t>Доля лесных         пожаров,                    ликвидированных в течение первых         суток с момента          обнаружения, в           общем количестве лесных пожаров</w:t>
            </w:r>
          </w:p>
        </w:tc>
        <w:tc>
          <w:tcPr>
            <w:tcW w:w="70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716"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95,6</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95,6</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95,6</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95,6</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95,6</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86,04</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86</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86</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87,2</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88,4</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86</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86</w:t>
            </w:r>
          </w:p>
        </w:tc>
        <w:tc>
          <w:tcPr>
            <w:tcW w:w="1125"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86</w:t>
            </w:r>
          </w:p>
        </w:tc>
      </w:tr>
      <w:tr w:rsidR="00A02842" w:rsidRPr="007D702E" w:rsidTr="009E59C0">
        <w:trPr>
          <w:jc w:val="center"/>
        </w:trPr>
        <w:tc>
          <w:tcPr>
            <w:tcW w:w="562" w:type="dxa"/>
          </w:tcPr>
          <w:p w:rsidR="00A02842" w:rsidRPr="007D702E" w:rsidRDefault="00A02842" w:rsidP="00A02842">
            <w:pPr>
              <w:contextualSpacing/>
              <w:rPr>
                <w:rFonts w:ascii="Times New Roman" w:hAnsi="Times New Roman"/>
                <w:sz w:val="24"/>
                <w:szCs w:val="24"/>
              </w:rPr>
            </w:pPr>
            <w:r>
              <w:rPr>
                <w:rFonts w:ascii="Times New Roman" w:hAnsi="Times New Roman"/>
                <w:sz w:val="24"/>
                <w:szCs w:val="24"/>
              </w:rPr>
              <w:t>9</w:t>
            </w:r>
            <w:r w:rsidRPr="007D702E">
              <w:rPr>
                <w:rFonts w:ascii="Times New Roman" w:hAnsi="Times New Roman"/>
                <w:sz w:val="24"/>
                <w:szCs w:val="24"/>
              </w:rPr>
              <w:t>.</w:t>
            </w:r>
          </w:p>
        </w:tc>
        <w:tc>
          <w:tcPr>
            <w:tcW w:w="2282" w:type="dxa"/>
          </w:tcPr>
          <w:p w:rsidR="00A02842" w:rsidRPr="00A02842" w:rsidRDefault="00A02842" w:rsidP="002B300B">
            <w:pPr>
              <w:ind w:left="39" w:firstLine="0"/>
              <w:contextualSpacing/>
              <w:rPr>
                <w:rFonts w:ascii="Times New Roman" w:hAnsi="Times New Roman"/>
                <w:sz w:val="24"/>
                <w:szCs w:val="24"/>
                <w:lang w:val="ru-RU"/>
              </w:rPr>
            </w:pPr>
            <w:r w:rsidRPr="00A02842">
              <w:rPr>
                <w:rFonts w:ascii="Times New Roman" w:hAnsi="Times New Roman"/>
                <w:sz w:val="24"/>
                <w:szCs w:val="24"/>
                <w:lang w:val="ru-RU"/>
              </w:rPr>
              <w:t xml:space="preserve">Доля крупных         лесных пожаров в общем количестве лесных пожаров </w:t>
            </w:r>
          </w:p>
          <w:p w:rsidR="00A02842" w:rsidRPr="00A02842" w:rsidRDefault="00A02842" w:rsidP="00A02842">
            <w:pPr>
              <w:contextualSpacing/>
              <w:rPr>
                <w:rFonts w:ascii="Times New Roman" w:hAnsi="Times New Roman"/>
                <w:sz w:val="24"/>
                <w:szCs w:val="24"/>
                <w:lang w:val="ru-RU"/>
              </w:rPr>
            </w:pPr>
          </w:p>
        </w:tc>
        <w:tc>
          <w:tcPr>
            <w:tcW w:w="70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716"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0,9</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0,9</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0,9</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0,9</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0,8</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0,88</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0,9</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p w:rsidR="00A02842" w:rsidRPr="007D702E" w:rsidRDefault="00A02842" w:rsidP="00A02842">
            <w:pPr>
              <w:contextualSpacing/>
              <w:jc w:val="center"/>
              <w:rPr>
                <w:rFonts w:ascii="Times New Roman" w:hAnsi="Times New Roman"/>
                <w:sz w:val="24"/>
                <w:szCs w:val="24"/>
              </w:rPr>
            </w:pP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25"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r>
      <w:tr w:rsidR="00A02842" w:rsidRPr="007D702E" w:rsidTr="009E59C0">
        <w:trPr>
          <w:trHeight w:val="70"/>
          <w:jc w:val="center"/>
        </w:trPr>
        <w:tc>
          <w:tcPr>
            <w:tcW w:w="562" w:type="dxa"/>
          </w:tcPr>
          <w:p w:rsidR="00A02842" w:rsidRPr="00BA734E" w:rsidRDefault="00A02842" w:rsidP="00A02842">
            <w:pPr>
              <w:contextualSpacing/>
              <w:rPr>
                <w:rFonts w:ascii="Times New Roman" w:hAnsi="Times New Roman"/>
                <w:sz w:val="24"/>
                <w:szCs w:val="24"/>
              </w:rPr>
            </w:pPr>
            <w:r w:rsidRPr="00BA734E">
              <w:rPr>
                <w:rFonts w:ascii="Times New Roman" w:hAnsi="Times New Roman"/>
                <w:sz w:val="24"/>
                <w:szCs w:val="24"/>
              </w:rPr>
              <w:t xml:space="preserve">10. </w:t>
            </w:r>
          </w:p>
        </w:tc>
        <w:tc>
          <w:tcPr>
            <w:tcW w:w="2282" w:type="dxa"/>
          </w:tcPr>
          <w:p w:rsidR="00A02842" w:rsidRPr="00A02842" w:rsidRDefault="00A02842" w:rsidP="002B300B">
            <w:pPr>
              <w:ind w:left="33" w:firstLine="6"/>
              <w:contextualSpacing/>
              <w:rPr>
                <w:rFonts w:ascii="Times New Roman" w:hAnsi="Times New Roman"/>
                <w:sz w:val="24"/>
                <w:szCs w:val="24"/>
                <w:lang w:val="ru-RU"/>
              </w:rPr>
            </w:pPr>
            <w:r w:rsidRPr="00A02842">
              <w:rPr>
                <w:rFonts w:ascii="Times New Roman" w:hAnsi="Times New Roman"/>
                <w:sz w:val="24"/>
                <w:szCs w:val="24"/>
                <w:lang w:val="ru-RU"/>
              </w:rPr>
              <w:t xml:space="preserve">Отношение            площади лесов, на которых были          проведены санитарно-              оздоровительные мероприятия, к           площади погибших и поврежденных </w:t>
            </w:r>
            <w:r w:rsidRPr="00A02842">
              <w:rPr>
                <w:rFonts w:ascii="Times New Roman" w:hAnsi="Times New Roman"/>
                <w:sz w:val="24"/>
                <w:szCs w:val="24"/>
                <w:lang w:val="ru-RU"/>
              </w:rPr>
              <w:lastRenderedPageBreak/>
              <w:t>лесов</w:t>
            </w:r>
          </w:p>
        </w:tc>
        <w:tc>
          <w:tcPr>
            <w:tcW w:w="70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lastRenderedPageBreak/>
              <w:t>%</w:t>
            </w:r>
          </w:p>
        </w:tc>
        <w:tc>
          <w:tcPr>
            <w:tcW w:w="716"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1,8</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1,8</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1,9</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2,0</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2,3</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4,0</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4,6</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25"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r>
      <w:tr w:rsidR="00A02842" w:rsidRPr="007D702E" w:rsidTr="009E59C0">
        <w:trPr>
          <w:jc w:val="center"/>
        </w:trPr>
        <w:tc>
          <w:tcPr>
            <w:tcW w:w="562" w:type="dxa"/>
          </w:tcPr>
          <w:p w:rsidR="00A02842" w:rsidRPr="007D702E" w:rsidRDefault="00A02842" w:rsidP="00A02842">
            <w:pPr>
              <w:contextualSpacing/>
              <w:rPr>
                <w:rFonts w:ascii="Times New Roman" w:hAnsi="Times New Roman"/>
                <w:sz w:val="24"/>
                <w:szCs w:val="24"/>
              </w:rPr>
            </w:pPr>
            <w:r>
              <w:rPr>
                <w:rFonts w:ascii="Times New Roman" w:hAnsi="Times New Roman"/>
                <w:sz w:val="24"/>
                <w:szCs w:val="24"/>
              </w:rPr>
              <w:t>11.</w:t>
            </w:r>
          </w:p>
        </w:tc>
        <w:tc>
          <w:tcPr>
            <w:tcW w:w="2282" w:type="dxa"/>
          </w:tcPr>
          <w:p w:rsidR="00A02842" w:rsidRPr="00A02842" w:rsidRDefault="00A02842" w:rsidP="002B300B">
            <w:pPr>
              <w:ind w:left="0" w:firstLine="0"/>
              <w:contextualSpacing/>
              <w:rPr>
                <w:rFonts w:ascii="Times New Roman" w:hAnsi="Times New Roman"/>
                <w:sz w:val="24"/>
                <w:szCs w:val="24"/>
                <w:lang w:val="ru-RU"/>
              </w:rPr>
            </w:pPr>
            <w:r w:rsidRPr="00A02842">
              <w:rPr>
                <w:rFonts w:ascii="Times New Roman" w:hAnsi="Times New Roman"/>
                <w:sz w:val="24"/>
                <w:szCs w:val="24"/>
                <w:lang w:val="ru-RU"/>
              </w:rPr>
              <w:t>Доля площади          погибших и            поврежденных           лесных насаждений с учетом                 проведенных                 мероприятий по           защите леса в              общей площади            земель лесного фонда, занятых           лесными                 насаждениями</w:t>
            </w:r>
          </w:p>
        </w:tc>
        <w:tc>
          <w:tcPr>
            <w:tcW w:w="701"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716"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7,3</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5,73</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1,138</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1,116</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1,093</w:t>
            </w:r>
          </w:p>
        </w:tc>
        <w:tc>
          <w:tcPr>
            <w:tcW w:w="1125"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1,07</w:t>
            </w:r>
          </w:p>
        </w:tc>
      </w:tr>
      <w:tr w:rsidR="00A02842" w:rsidRPr="007D702E" w:rsidTr="009E59C0">
        <w:trPr>
          <w:jc w:val="center"/>
        </w:trPr>
        <w:tc>
          <w:tcPr>
            <w:tcW w:w="562" w:type="dxa"/>
          </w:tcPr>
          <w:p w:rsidR="00A02842" w:rsidRDefault="00A02842" w:rsidP="00A02842">
            <w:pPr>
              <w:contextualSpacing/>
              <w:rPr>
                <w:rFonts w:ascii="Times New Roman" w:hAnsi="Times New Roman"/>
                <w:sz w:val="24"/>
                <w:szCs w:val="24"/>
              </w:rPr>
            </w:pPr>
            <w:r>
              <w:rPr>
                <w:rFonts w:ascii="Times New Roman" w:hAnsi="Times New Roman"/>
                <w:sz w:val="24"/>
                <w:szCs w:val="24"/>
              </w:rPr>
              <w:t>12.</w:t>
            </w:r>
          </w:p>
        </w:tc>
        <w:tc>
          <w:tcPr>
            <w:tcW w:w="2282" w:type="dxa"/>
          </w:tcPr>
          <w:p w:rsidR="00A02842" w:rsidRPr="00A02842" w:rsidRDefault="00A02842" w:rsidP="002B300B">
            <w:pPr>
              <w:ind w:left="0" w:firstLine="0"/>
              <w:contextualSpacing/>
              <w:rPr>
                <w:rFonts w:ascii="Times New Roman" w:hAnsi="Times New Roman"/>
                <w:sz w:val="24"/>
                <w:szCs w:val="24"/>
                <w:lang w:val="ru-RU"/>
              </w:rPr>
            </w:pPr>
            <w:r w:rsidRPr="00A02842">
              <w:rPr>
                <w:rFonts w:ascii="Times New Roman" w:hAnsi="Times New Roman"/>
                <w:sz w:val="24"/>
                <w:szCs w:val="24"/>
                <w:lang w:val="ru-RU"/>
              </w:rPr>
              <w:t>Доля площади        лесов, на которых проведена таксация лесов в отношении которых                 осуществлено          проектирование           мероприятий по охране, защите и воспроизводству в течение последних 10 лет, в площади лесов с интенсивным             использованием          лесов и ведением лесного хозяйства</w:t>
            </w:r>
          </w:p>
        </w:tc>
        <w:tc>
          <w:tcPr>
            <w:tcW w:w="701"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716"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100</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100</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100</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100</w:t>
            </w:r>
          </w:p>
        </w:tc>
        <w:tc>
          <w:tcPr>
            <w:tcW w:w="1125"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100</w:t>
            </w:r>
          </w:p>
        </w:tc>
      </w:tr>
      <w:tr w:rsidR="00A02842" w:rsidRPr="007D702E" w:rsidTr="009E59C0">
        <w:trPr>
          <w:jc w:val="center"/>
        </w:trPr>
        <w:tc>
          <w:tcPr>
            <w:tcW w:w="562" w:type="dxa"/>
          </w:tcPr>
          <w:p w:rsidR="00A02842" w:rsidRPr="007D702E" w:rsidRDefault="00A02842" w:rsidP="00A02842">
            <w:pPr>
              <w:contextualSpacing/>
              <w:rPr>
                <w:rFonts w:ascii="Times New Roman" w:hAnsi="Times New Roman"/>
                <w:sz w:val="24"/>
                <w:szCs w:val="24"/>
              </w:rPr>
            </w:pPr>
            <w:r w:rsidRPr="007D702E">
              <w:rPr>
                <w:rFonts w:ascii="Times New Roman" w:hAnsi="Times New Roman"/>
                <w:sz w:val="24"/>
                <w:szCs w:val="24"/>
              </w:rPr>
              <w:t>1</w:t>
            </w:r>
            <w:r>
              <w:rPr>
                <w:rFonts w:ascii="Times New Roman" w:hAnsi="Times New Roman"/>
                <w:sz w:val="24"/>
                <w:szCs w:val="24"/>
              </w:rPr>
              <w:t>3</w:t>
            </w:r>
            <w:r w:rsidRPr="007D702E">
              <w:rPr>
                <w:rFonts w:ascii="Times New Roman" w:hAnsi="Times New Roman"/>
                <w:sz w:val="24"/>
                <w:szCs w:val="24"/>
              </w:rPr>
              <w:t>.</w:t>
            </w:r>
          </w:p>
        </w:tc>
        <w:tc>
          <w:tcPr>
            <w:tcW w:w="2282" w:type="dxa"/>
          </w:tcPr>
          <w:p w:rsidR="00A02842" w:rsidRPr="00A02842" w:rsidRDefault="00A02842" w:rsidP="002B300B">
            <w:pPr>
              <w:ind w:left="0" w:firstLine="0"/>
              <w:contextualSpacing/>
              <w:rPr>
                <w:rFonts w:ascii="Times New Roman" w:hAnsi="Times New Roman"/>
                <w:sz w:val="24"/>
                <w:szCs w:val="24"/>
                <w:lang w:val="ru-RU"/>
              </w:rPr>
            </w:pPr>
            <w:r w:rsidRPr="00A02842">
              <w:rPr>
                <w:rFonts w:ascii="Times New Roman" w:hAnsi="Times New Roman"/>
                <w:sz w:val="24"/>
                <w:szCs w:val="24"/>
                <w:lang w:val="ru-RU"/>
              </w:rPr>
              <w:t xml:space="preserve">Доля площади          </w:t>
            </w:r>
            <w:r w:rsidRPr="00A02842">
              <w:rPr>
                <w:rFonts w:ascii="Times New Roman" w:hAnsi="Times New Roman"/>
                <w:sz w:val="24"/>
                <w:szCs w:val="24"/>
                <w:lang w:val="ru-RU"/>
              </w:rPr>
              <w:lastRenderedPageBreak/>
              <w:t>земель лесного фонда, переданных в пользование, в             общей площади         земель лесного фонда</w:t>
            </w:r>
          </w:p>
        </w:tc>
        <w:tc>
          <w:tcPr>
            <w:tcW w:w="70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lastRenderedPageBreak/>
              <w:t>%</w:t>
            </w:r>
          </w:p>
        </w:tc>
        <w:tc>
          <w:tcPr>
            <w:tcW w:w="716"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47,2</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47,4</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47,6</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46,5</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47,6</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47,4</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46,3</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25"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r>
      <w:tr w:rsidR="00A02842" w:rsidRPr="007D702E" w:rsidTr="009E59C0">
        <w:trPr>
          <w:jc w:val="center"/>
        </w:trPr>
        <w:tc>
          <w:tcPr>
            <w:tcW w:w="562" w:type="dxa"/>
          </w:tcPr>
          <w:p w:rsidR="00A02842" w:rsidRPr="007D702E" w:rsidRDefault="00A02842" w:rsidP="00A02842">
            <w:pPr>
              <w:contextualSpacing/>
              <w:rPr>
                <w:rFonts w:ascii="Times New Roman" w:hAnsi="Times New Roman"/>
                <w:sz w:val="24"/>
                <w:szCs w:val="24"/>
              </w:rPr>
            </w:pPr>
            <w:r>
              <w:rPr>
                <w:rFonts w:ascii="Times New Roman" w:hAnsi="Times New Roman"/>
                <w:sz w:val="24"/>
                <w:szCs w:val="24"/>
              </w:rPr>
              <w:t>14.</w:t>
            </w:r>
          </w:p>
        </w:tc>
        <w:tc>
          <w:tcPr>
            <w:tcW w:w="2282" w:type="dxa"/>
          </w:tcPr>
          <w:p w:rsidR="00A02842" w:rsidRPr="00A02842" w:rsidRDefault="00A02842" w:rsidP="002B300B">
            <w:pPr>
              <w:ind w:left="39" w:firstLine="0"/>
              <w:contextualSpacing/>
              <w:rPr>
                <w:rFonts w:ascii="Times New Roman" w:hAnsi="Times New Roman"/>
                <w:sz w:val="24"/>
                <w:szCs w:val="24"/>
                <w:lang w:val="ru-RU"/>
              </w:rPr>
            </w:pPr>
            <w:r w:rsidRPr="00A02842">
              <w:rPr>
                <w:rFonts w:ascii="Times New Roman" w:hAnsi="Times New Roman"/>
                <w:sz w:val="24"/>
                <w:szCs w:val="24"/>
                <w:lang w:val="ru-RU"/>
              </w:rPr>
              <w:t>Доля семян с              улучшенными наследственными свойствами в          общем объеме           заготовленных          семян</w:t>
            </w:r>
          </w:p>
        </w:tc>
        <w:tc>
          <w:tcPr>
            <w:tcW w:w="701"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716"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0,2</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0,2</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0,2</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0,2</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0,2</w:t>
            </w:r>
          </w:p>
        </w:tc>
        <w:tc>
          <w:tcPr>
            <w:tcW w:w="1125"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0,2</w:t>
            </w:r>
          </w:p>
        </w:tc>
      </w:tr>
      <w:tr w:rsidR="00A02842" w:rsidRPr="007D702E" w:rsidTr="009E59C0">
        <w:trPr>
          <w:jc w:val="center"/>
        </w:trPr>
        <w:tc>
          <w:tcPr>
            <w:tcW w:w="562" w:type="dxa"/>
          </w:tcPr>
          <w:p w:rsidR="00A02842" w:rsidRPr="007D702E" w:rsidRDefault="00A02842" w:rsidP="00A02842">
            <w:pPr>
              <w:contextualSpacing/>
              <w:rPr>
                <w:rFonts w:ascii="Times New Roman" w:hAnsi="Times New Roman"/>
                <w:sz w:val="24"/>
                <w:szCs w:val="24"/>
              </w:rPr>
            </w:pPr>
            <w:r>
              <w:rPr>
                <w:rFonts w:ascii="Times New Roman" w:hAnsi="Times New Roman"/>
                <w:sz w:val="24"/>
                <w:szCs w:val="24"/>
              </w:rPr>
              <w:t>15.</w:t>
            </w:r>
          </w:p>
        </w:tc>
        <w:tc>
          <w:tcPr>
            <w:tcW w:w="2282" w:type="dxa"/>
          </w:tcPr>
          <w:p w:rsidR="00A02842" w:rsidRPr="00A02842" w:rsidRDefault="00A02842" w:rsidP="002B300B">
            <w:pPr>
              <w:ind w:left="0" w:firstLine="0"/>
              <w:contextualSpacing/>
              <w:rPr>
                <w:rFonts w:ascii="Times New Roman" w:hAnsi="Times New Roman"/>
                <w:sz w:val="24"/>
                <w:szCs w:val="24"/>
                <w:lang w:val="ru-RU"/>
              </w:rPr>
            </w:pPr>
            <w:r w:rsidRPr="00A02842">
              <w:rPr>
                <w:rFonts w:ascii="Times New Roman" w:hAnsi="Times New Roman"/>
                <w:sz w:val="24"/>
                <w:szCs w:val="24"/>
                <w:lang w:val="ru-RU"/>
              </w:rPr>
              <w:t>Средняя                     численность           должностных лиц, осуществляющих федеральный               государственный лесной надзор              (лесную охрану), на 50 тыс. га земель лесного фонда</w:t>
            </w:r>
          </w:p>
        </w:tc>
        <w:tc>
          <w:tcPr>
            <w:tcW w:w="701"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чел.</w:t>
            </w:r>
          </w:p>
        </w:tc>
        <w:tc>
          <w:tcPr>
            <w:tcW w:w="716"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19,2</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19,82</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19,84</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19,84</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19,84</w:t>
            </w:r>
          </w:p>
        </w:tc>
        <w:tc>
          <w:tcPr>
            <w:tcW w:w="1125"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50</w:t>
            </w:r>
          </w:p>
        </w:tc>
      </w:tr>
      <w:tr w:rsidR="00A02842" w:rsidRPr="007D702E" w:rsidTr="009E59C0">
        <w:trPr>
          <w:jc w:val="center"/>
        </w:trPr>
        <w:tc>
          <w:tcPr>
            <w:tcW w:w="562" w:type="dxa"/>
          </w:tcPr>
          <w:p w:rsidR="00A02842" w:rsidRPr="007D702E" w:rsidRDefault="00A02842" w:rsidP="00A02842">
            <w:pPr>
              <w:contextualSpacing/>
              <w:rPr>
                <w:rFonts w:ascii="Times New Roman" w:hAnsi="Times New Roman"/>
                <w:sz w:val="24"/>
                <w:szCs w:val="24"/>
              </w:rPr>
            </w:pPr>
            <w:r>
              <w:rPr>
                <w:rFonts w:ascii="Times New Roman" w:hAnsi="Times New Roman"/>
                <w:sz w:val="24"/>
                <w:szCs w:val="24"/>
              </w:rPr>
              <w:t>16.</w:t>
            </w:r>
          </w:p>
        </w:tc>
        <w:tc>
          <w:tcPr>
            <w:tcW w:w="2282" w:type="dxa"/>
          </w:tcPr>
          <w:p w:rsidR="00A02842" w:rsidRPr="00A02842" w:rsidRDefault="00A02842" w:rsidP="002B300B">
            <w:pPr>
              <w:ind w:left="39" w:firstLine="0"/>
              <w:contextualSpacing/>
              <w:rPr>
                <w:rFonts w:ascii="Times New Roman" w:hAnsi="Times New Roman"/>
                <w:sz w:val="24"/>
                <w:szCs w:val="24"/>
                <w:lang w:val="ru-RU"/>
              </w:rPr>
            </w:pPr>
            <w:r w:rsidRPr="00A02842">
              <w:rPr>
                <w:rFonts w:ascii="Times New Roman" w:hAnsi="Times New Roman"/>
                <w:sz w:val="24"/>
                <w:szCs w:val="24"/>
                <w:lang w:val="ru-RU"/>
              </w:rPr>
              <w:t xml:space="preserve">Доля выписок, предоставленных гражданам и            юридическим лицам,                  обратившимся в  орган                         государственной власти Курской        </w:t>
            </w:r>
            <w:r w:rsidRPr="00A02842">
              <w:rPr>
                <w:rFonts w:ascii="Times New Roman" w:hAnsi="Times New Roman"/>
                <w:sz w:val="24"/>
                <w:szCs w:val="24"/>
                <w:lang w:val="ru-RU"/>
              </w:rPr>
              <w:lastRenderedPageBreak/>
              <w:t>области в области лесных отношений за получением          государственной услуги по                  предоставлению          выписки из                  государственного            лесного реестра, в общем количестве принятых заявок на предоставление         данной услуги</w:t>
            </w:r>
          </w:p>
        </w:tc>
        <w:tc>
          <w:tcPr>
            <w:tcW w:w="701"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lastRenderedPageBreak/>
              <w:t>%</w:t>
            </w:r>
          </w:p>
        </w:tc>
        <w:tc>
          <w:tcPr>
            <w:tcW w:w="716"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90</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100</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100</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100</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100</w:t>
            </w:r>
          </w:p>
        </w:tc>
        <w:tc>
          <w:tcPr>
            <w:tcW w:w="1125"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100</w:t>
            </w:r>
          </w:p>
        </w:tc>
      </w:tr>
      <w:tr w:rsidR="00A02842" w:rsidRPr="007D702E" w:rsidTr="009E59C0">
        <w:trPr>
          <w:jc w:val="center"/>
        </w:trPr>
        <w:tc>
          <w:tcPr>
            <w:tcW w:w="562" w:type="dxa"/>
          </w:tcPr>
          <w:p w:rsidR="00A02842" w:rsidRPr="007D702E" w:rsidRDefault="00A02842" w:rsidP="00A02842">
            <w:pPr>
              <w:contextualSpacing/>
              <w:rPr>
                <w:rFonts w:ascii="Times New Roman" w:hAnsi="Times New Roman"/>
                <w:sz w:val="24"/>
                <w:szCs w:val="24"/>
              </w:rPr>
            </w:pPr>
            <w:r>
              <w:rPr>
                <w:rFonts w:ascii="Times New Roman" w:hAnsi="Times New Roman"/>
                <w:sz w:val="24"/>
                <w:szCs w:val="24"/>
              </w:rPr>
              <w:t>17.</w:t>
            </w:r>
          </w:p>
        </w:tc>
        <w:tc>
          <w:tcPr>
            <w:tcW w:w="2282" w:type="dxa"/>
          </w:tcPr>
          <w:p w:rsidR="00A02842" w:rsidRPr="00A02842" w:rsidRDefault="00A02842" w:rsidP="002B300B">
            <w:pPr>
              <w:ind w:left="0" w:firstLine="0"/>
              <w:contextualSpacing/>
              <w:rPr>
                <w:rFonts w:ascii="Times New Roman" w:hAnsi="Times New Roman"/>
                <w:sz w:val="24"/>
                <w:szCs w:val="24"/>
                <w:lang w:val="ru-RU"/>
              </w:rPr>
            </w:pPr>
            <w:r w:rsidRPr="00A02842">
              <w:rPr>
                <w:rFonts w:ascii="Times New Roman" w:hAnsi="Times New Roman"/>
                <w:sz w:val="24"/>
                <w:szCs w:val="24"/>
                <w:lang w:val="ru-RU"/>
              </w:rPr>
              <w:t>Динамика              предотвращения  возникновения   нарушений лесного законодательства, причиняющих вред лесам,                       относительно уровня нарушений предыдущего года</w:t>
            </w:r>
          </w:p>
        </w:tc>
        <w:tc>
          <w:tcPr>
            <w:tcW w:w="701"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716"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5</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6</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6,3</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5,1</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5,1</w:t>
            </w:r>
          </w:p>
        </w:tc>
        <w:tc>
          <w:tcPr>
            <w:tcW w:w="1125"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5,1</w:t>
            </w:r>
          </w:p>
        </w:tc>
      </w:tr>
      <w:tr w:rsidR="00A02842" w:rsidRPr="007D702E" w:rsidTr="009E59C0">
        <w:trPr>
          <w:jc w:val="center"/>
        </w:trPr>
        <w:tc>
          <w:tcPr>
            <w:tcW w:w="562" w:type="dxa"/>
          </w:tcPr>
          <w:p w:rsidR="00A02842" w:rsidRPr="007D702E" w:rsidRDefault="00A02842" w:rsidP="00A02842">
            <w:pPr>
              <w:contextualSpacing/>
              <w:rPr>
                <w:rFonts w:ascii="Times New Roman" w:hAnsi="Times New Roman"/>
                <w:sz w:val="24"/>
                <w:szCs w:val="24"/>
              </w:rPr>
            </w:pPr>
            <w:r w:rsidRPr="007D702E">
              <w:rPr>
                <w:rFonts w:ascii="Times New Roman" w:hAnsi="Times New Roman"/>
                <w:sz w:val="24"/>
                <w:szCs w:val="24"/>
              </w:rPr>
              <w:t>1</w:t>
            </w:r>
            <w:r>
              <w:rPr>
                <w:rFonts w:ascii="Times New Roman" w:hAnsi="Times New Roman"/>
                <w:sz w:val="24"/>
                <w:szCs w:val="24"/>
              </w:rPr>
              <w:t>8</w:t>
            </w:r>
            <w:r w:rsidRPr="007D702E">
              <w:rPr>
                <w:rFonts w:ascii="Times New Roman" w:hAnsi="Times New Roman"/>
                <w:sz w:val="24"/>
                <w:szCs w:val="24"/>
              </w:rPr>
              <w:t>.</w:t>
            </w:r>
          </w:p>
        </w:tc>
        <w:tc>
          <w:tcPr>
            <w:tcW w:w="2282" w:type="dxa"/>
          </w:tcPr>
          <w:p w:rsidR="00A02842" w:rsidRPr="00A02842" w:rsidRDefault="00A02842" w:rsidP="002B300B">
            <w:pPr>
              <w:ind w:left="0" w:firstLine="0"/>
              <w:contextualSpacing/>
              <w:rPr>
                <w:rFonts w:ascii="Times New Roman" w:hAnsi="Times New Roman"/>
                <w:sz w:val="24"/>
                <w:szCs w:val="24"/>
                <w:lang w:val="ru-RU"/>
              </w:rPr>
            </w:pPr>
            <w:r w:rsidRPr="00A02842">
              <w:rPr>
                <w:rFonts w:ascii="Times New Roman" w:hAnsi="Times New Roman"/>
                <w:sz w:val="24"/>
                <w:szCs w:val="24"/>
                <w:lang w:val="ru-RU"/>
              </w:rPr>
              <w:t>Доля объема            заготовки              древесины               выборочными           рубками в общем объеме заготовки древесины</w:t>
            </w:r>
          </w:p>
        </w:tc>
        <w:tc>
          <w:tcPr>
            <w:tcW w:w="70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716"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71,7</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80,0</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80,0</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81,2</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81,9</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25"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r>
      <w:tr w:rsidR="00A02842" w:rsidRPr="007D702E" w:rsidTr="009E59C0">
        <w:trPr>
          <w:jc w:val="center"/>
        </w:trPr>
        <w:tc>
          <w:tcPr>
            <w:tcW w:w="562" w:type="dxa"/>
          </w:tcPr>
          <w:p w:rsidR="00A02842" w:rsidRPr="007D702E" w:rsidRDefault="00A02842" w:rsidP="00A02842">
            <w:pPr>
              <w:contextualSpacing/>
              <w:rPr>
                <w:rFonts w:ascii="Times New Roman" w:hAnsi="Times New Roman"/>
                <w:sz w:val="24"/>
                <w:szCs w:val="24"/>
              </w:rPr>
            </w:pPr>
            <w:r w:rsidRPr="007D702E">
              <w:rPr>
                <w:rFonts w:ascii="Times New Roman" w:hAnsi="Times New Roman"/>
                <w:sz w:val="24"/>
                <w:szCs w:val="24"/>
              </w:rPr>
              <w:t>1</w:t>
            </w:r>
            <w:r>
              <w:rPr>
                <w:rFonts w:ascii="Times New Roman" w:hAnsi="Times New Roman"/>
                <w:sz w:val="24"/>
                <w:szCs w:val="24"/>
              </w:rPr>
              <w:t>9</w:t>
            </w:r>
            <w:r w:rsidRPr="007D702E">
              <w:rPr>
                <w:rFonts w:ascii="Times New Roman" w:hAnsi="Times New Roman"/>
                <w:sz w:val="24"/>
                <w:szCs w:val="24"/>
              </w:rPr>
              <w:t>.</w:t>
            </w:r>
          </w:p>
        </w:tc>
        <w:tc>
          <w:tcPr>
            <w:tcW w:w="2282" w:type="dxa"/>
          </w:tcPr>
          <w:p w:rsidR="00A02842" w:rsidRPr="00A02842" w:rsidRDefault="00A02842" w:rsidP="002B300B">
            <w:pPr>
              <w:ind w:left="0" w:firstLine="0"/>
              <w:contextualSpacing/>
              <w:rPr>
                <w:rFonts w:ascii="Times New Roman" w:hAnsi="Times New Roman"/>
                <w:sz w:val="24"/>
                <w:szCs w:val="24"/>
                <w:lang w:val="ru-RU"/>
              </w:rPr>
            </w:pPr>
            <w:r w:rsidRPr="00A02842">
              <w:rPr>
                <w:rFonts w:ascii="Times New Roman" w:hAnsi="Times New Roman"/>
                <w:sz w:val="24"/>
                <w:szCs w:val="24"/>
                <w:lang w:val="ru-RU"/>
              </w:rPr>
              <w:t xml:space="preserve">Отношение суммы возмещенного </w:t>
            </w:r>
            <w:r w:rsidRPr="00A02842">
              <w:rPr>
                <w:rFonts w:ascii="Times New Roman" w:hAnsi="Times New Roman"/>
                <w:sz w:val="24"/>
                <w:szCs w:val="24"/>
                <w:lang w:val="ru-RU"/>
              </w:rPr>
              <w:lastRenderedPageBreak/>
              <w:t>ущерба от                нарушений лесного законодательства к сумме нанесенного ущерба от            нарушений лесного законодательства</w:t>
            </w:r>
          </w:p>
        </w:tc>
        <w:tc>
          <w:tcPr>
            <w:tcW w:w="70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lastRenderedPageBreak/>
              <w:t>%</w:t>
            </w:r>
          </w:p>
        </w:tc>
        <w:tc>
          <w:tcPr>
            <w:tcW w:w="716"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56,1</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56,7</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57,1</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57,6</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58,1</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25"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r>
      <w:tr w:rsidR="00A02842" w:rsidRPr="007D702E" w:rsidTr="009E59C0">
        <w:trPr>
          <w:jc w:val="center"/>
        </w:trPr>
        <w:tc>
          <w:tcPr>
            <w:tcW w:w="562" w:type="dxa"/>
          </w:tcPr>
          <w:p w:rsidR="00A02842" w:rsidRPr="007D702E" w:rsidRDefault="00A02842" w:rsidP="00A02842">
            <w:pPr>
              <w:contextualSpacing/>
              <w:rPr>
                <w:rFonts w:ascii="Times New Roman" w:hAnsi="Times New Roman"/>
                <w:sz w:val="24"/>
                <w:szCs w:val="24"/>
              </w:rPr>
            </w:pPr>
            <w:r>
              <w:rPr>
                <w:rFonts w:ascii="Times New Roman" w:hAnsi="Times New Roman"/>
                <w:sz w:val="24"/>
                <w:szCs w:val="24"/>
              </w:rPr>
              <w:t>20</w:t>
            </w:r>
            <w:r w:rsidRPr="007D702E">
              <w:rPr>
                <w:rFonts w:ascii="Times New Roman" w:hAnsi="Times New Roman"/>
                <w:sz w:val="24"/>
                <w:szCs w:val="24"/>
              </w:rPr>
              <w:t>.</w:t>
            </w:r>
          </w:p>
        </w:tc>
        <w:tc>
          <w:tcPr>
            <w:tcW w:w="2282" w:type="dxa"/>
          </w:tcPr>
          <w:p w:rsidR="00A02842" w:rsidRPr="00A02842" w:rsidRDefault="00A02842" w:rsidP="002B300B">
            <w:pPr>
              <w:ind w:left="0" w:firstLine="0"/>
              <w:contextualSpacing/>
              <w:rPr>
                <w:rFonts w:ascii="Times New Roman" w:hAnsi="Times New Roman"/>
                <w:sz w:val="24"/>
                <w:szCs w:val="24"/>
                <w:lang w:val="ru-RU"/>
              </w:rPr>
            </w:pPr>
            <w:r w:rsidRPr="00A02842">
              <w:rPr>
                <w:rFonts w:ascii="Times New Roman" w:hAnsi="Times New Roman"/>
                <w:sz w:val="24"/>
                <w:szCs w:val="24"/>
                <w:lang w:val="ru-RU"/>
              </w:rPr>
              <w:t>Отношение                     количества случаев с установленными нарушителями         лесного                     законодательства к общему количеству зарегистрированных случаев            нарушений лесного                     законодательства</w:t>
            </w:r>
          </w:p>
        </w:tc>
        <w:tc>
          <w:tcPr>
            <w:tcW w:w="70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716"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95,0</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95,0</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95,0</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95,0</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95,0</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25"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r>
      <w:tr w:rsidR="00A02842" w:rsidRPr="007D702E" w:rsidTr="009E59C0">
        <w:trPr>
          <w:jc w:val="center"/>
        </w:trPr>
        <w:tc>
          <w:tcPr>
            <w:tcW w:w="562" w:type="dxa"/>
          </w:tcPr>
          <w:p w:rsidR="00A02842" w:rsidRPr="007D702E" w:rsidRDefault="00A02842" w:rsidP="00A02842">
            <w:pPr>
              <w:contextualSpacing/>
              <w:rPr>
                <w:rFonts w:ascii="Times New Roman" w:hAnsi="Times New Roman"/>
                <w:sz w:val="24"/>
                <w:szCs w:val="24"/>
              </w:rPr>
            </w:pPr>
            <w:r>
              <w:rPr>
                <w:rFonts w:ascii="Times New Roman" w:hAnsi="Times New Roman"/>
                <w:sz w:val="24"/>
                <w:szCs w:val="24"/>
              </w:rPr>
              <w:t>21</w:t>
            </w:r>
            <w:r w:rsidRPr="007D702E">
              <w:rPr>
                <w:rFonts w:ascii="Times New Roman" w:hAnsi="Times New Roman"/>
                <w:sz w:val="24"/>
                <w:szCs w:val="24"/>
              </w:rPr>
              <w:t>.</w:t>
            </w:r>
          </w:p>
        </w:tc>
        <w:tc>
          <w:tcPr>
            <w:tcW w:w="2282" w:type="dxa"/>
          </w:tcPr>
          <w:p w:rsidR="00A02842" w:rsidRPr="00A02842" w:rsidRDefault="00A02842" w:rsidP="002B300B">
            <w:pPr>
              <w:ind w:left="0" w:firstLine="0"/>
              <w:contextualSpacing/>
              <w:rPr>
                <w:rFonts w:ascii="Times New Roman" w:hAnsi="Times New Roman"/>
                <w:sz w:val="24"/>
                <w:szCs w:val="24"/>
                <w:lang w:val="ru-RU"/>
              </w:rPr>
            </w:pPr>
            <w:r w:rsidRPr="00A02842">
              <w:rPr>
                <w:rFonts w:ascii="Times New Roman" w:hAnsi="Times New Roman"/>
                <w:sz w:val="24"/>
                <w:szCs w:val="24"/>
                <w:lang w:val="ru-RU"/>
              </w:rPr>
              <w:t>Отношение               площади                  искусственного                        лесовосстановления к площади выбытия лесов в результате сплошных рубок</w:t>
            </w:r>
          </w:p>
        </w:tc>
        <w:tc>
          <w:tcPr>
            <w:tcW w:w="70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716"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88,0</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88,1</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88,2</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88,3</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88,4</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25"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r>
      <w:tr w:rsidR="00A02842" w:rsidRPr="007D702E" w:rsidTr="009E59C0">
        <w:trPr>
          <w:jc w:val="center"/>
        </w:trPr>
        <w:tc>
          <w:tcPr>
            <w:tcW w:w="562" w:type="dxa"/>
          </w:tcPr>
          <w:p w:rsidR="00A02842" w:rsidRPr="007D702E" w:rsidRDefault="00A02842" w:rsidP="00A02842">
            <w:pPr>
              <w:contextualSpacing/>
              <w:rPr>
                <w:rFonts w:ascii="Times New Roman" w:hAnsi="Times New Roman"/>
                <w:sz w:val="24"/>
                <w:szCs w:val="24"/>
              </w:rPr>
            </w:pPr>
            <w:r>
              <w:rPr>
                <w:rFonts w:ascii="Times New Roman" w:hAnsi="Times New Roman"/>
                <w:sz w:val="24"/>
                <w:szCs w:val="24"/>
              </w:rPr>
              <w:t>22</w:t>
            </w:r>
            <w:r w:rsidRPr="007D702E">
              <w:rPr>
                <w:rFonts w:ascii="Times New Roman" w:hAnsi="Times New Roman"/>
                <w:sz w:val="24"/>
                <w:szCs w:val="24"/>
              </w:rPr>
              <w:t>.</w:t>
            </w:r>
          </w:p>
        </w:tc>
        <w:tc>
          <w:tcPr>
            <w:tcW w:w="2282" w:type="dxa"/>
          </w:tcPr>
          <w:p w:rsidR="00A02842" w:rsidRPr="00A02842" w:rsidRDefault="00A02842" w:rsidP="002B300B">
            <w:pPr>
              <w:ind w:left="0" w:firstLine="0"/>
              <w:contextualSpacing/>
              <w:rPr>
                <w:rFonts w:ascii="Times New Roman" w:hAnsi="Times New Roman"/>
                <w:sz w:val="24"/>
                <w:szCs w:val="24"/>
                <w:lang w:val="ru-RU"/>
              </w:rPr>
            </w:pPr>
            <w:r w:rsidRPr="00A02842">
              <w:rPr>
                <w:rFonts w:ascii="Times New Roman" w:hAnsi="Times New Roman"/>
                <w:sz w:val="24"/>
                <w:szCs w:val="24"/>
                <w:lang w:val="ru-RU"/>
              </w:rPr>
              <w:t>Площадь рубок ухода в молодняках</w:t>
            </w:r>
          </w:p>
        </w:tc>
        <w:tc>
          <w:tcPr>
            <w:tcW w:w="701" w:type="dxa"/>
          </w:tcPr>
          <w:p w:rsidR="00A02842" w:rsidRPr="007D702E" w:rsidRDefault="00A02842" w:rsidP="009E59C0">
            <w:pPr>
              <w:ind w:left="0" w:firstLine="0"/>
              <w:contextualSpacing/>
              <w:rPr>
                <w:rFonts w:ascii="Times New Roman" w:hAnsi="Times New Roman"/>
                <w:sz w:val="24"/>
                <w:szCs w:val="24"/>
              </w:rPr>
            </w:pPr>
            <w:r w:rsidRPr="007D702E">
              <w:rPr>
                <w:rFonts w:ascii="Times New Roman" w:hAnsi="Times New Roman"/>
                <w:sz w:val="24"/>
                <w:szCs w:val="24"/>
              </w:rPr>
              <w:t>тыс.га</w:t>
            </w:r>
          </w:p>
        </w:tc>
        <w:tc>
          <w:tcPr>
            <w:tcW w:w="716"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0,629</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0,629</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0,629</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0,629</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0,629</w:t>
            </w:r>
          </w:p>
        </w:tc>
        <w:tc>
          <w:tcPr>
            <w:tcW w:w="1134" w:type="dxa"/>
          </w:tcPr>
          <w:p w:rsidR="00A02842" w:rsidRPr="009033FF" w:rsidRDefault="009033FF" w:rsidP="00A02842">
            <w:pPr>
              <w:contextualSpacing/>
              <w:jc w:val="center"/>
              <w:rPr>
                <w:rFonts w:ascii="Times New Roman" w:hAnsi="Times New Roman"/>
                <w:sz w:val="24"/>
                <w:szCs w:val="24"/>
                <w:lang w:val="ru-RU"/>
              </w:rPr>
            </w:pPr>
            <w:r>
              <w:rPr>
                <w:rFonts w:ascii="Times New Roman" w:hAnsi="Times New Roman"/>
                <w:sz w:val="24"/>
                <w:szCs w:val="24"/>
                <w:lang w:val="ru-RU"/>
              </w:rPr>
              <w:t>0,214</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0,629</w:t>
            </w:r>
          </w:p>
        </w:tc>
        <w:tc>
          <w:tcPr>
            <w:tcW w:w="1125"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0,629</w:t>
            </w:r>
          </w:p>
        </w:tc>
      </w:tr>
      <w:tr w:rsidR="00A02842" w:rsidRPr="007D702E" w:rsidTr="009E59C0">
        <w:trPr>
          <w:jc w:val="center"/>
        </w:trPr>
        <w:tc>
          <w:tcPr>
            <w:tcW w:w="562" w:type="dxa"/>
          </w:tcPr>
          <w:p w:rsidR="00A02842" w:rsidRPr="007D702E" w:rsidRDefault="00A02842" w:rsidP="00A02842">
            <w:pPr>
              <w:contextualSpacing/>
              <w:rPr>
                <w:rFonts w:ascii="Times New Roman" w:hAnsi="Times New Roman"/>
                <w:sz w:val="24"/>
                <w:szCs w:val="24"/>
              </w:rPr>
            </w:pPr>
            <w:r>
              <w:rPr>
                <w:rFonts w:ascii="Times New Roman" w:hAnsi="Times New Roman"/>
                <w:sz w:val="24"/>
                <w:szCs w:val="24"/>
              </w:rPr>
              <w:t>23</w:t>
            </w:r>
            <w:r w:rsidRPr="007D702E">
              <w:rPr>
                <w:rFonts w:ascii="Times New Roman" w:hAnsi="Times New Roman"/>
                <w:sz w:val="24"/>
                <w:szCs w:val="24"/>
              </w:rPr>
              <w:t>.</w:t>
            </w:r>
          </w:p>
        </w:tc>
        <w:tc>
          <w:tcPr>
            <w:tcW w:w="2282" w:type="dxa"/>
          </w:tcPr>
          <w:p w:rsidR="00A02842" w:rsidRPr="00A02842" w:rsidRDefault="00A02842" w:rsidP="002B300B">
            <w:pPr>
              <w:ind w:left="0" w:firstLine="0"/>
              <w:contextualSpacing/>
              <w:rPr>
                <w:rFonts w:ascii="Times New Roman" w:hAnsi="Times New Roman"/>
                <w:sz w:val="24"/>
                <w:szCs w:val="24"/>
                <w:lang w:val="ru-RU"/>
              </w:rPr>
            </w:pPr>
            <w:r w:rsidRPr="00A02842">
              <w:rPr>
                <w:rFonts w:ascii="Times New Roman" w:hAnsi="Times New Roman"/>
                <w:sz w:val="24"/>
                <w:szCs w:val="24"/>
                <w:lang w:val="ru-RU"/>
              </w:rPr>
              <w:t xml:space="preserve">Отношение           площади земель, отнесенных к          землям, занятым лесными              </w:t>
            </w:r>
            <w:r w:rsidRPr="00A02842">
              <w:rPr>
                <w:rFonts w:ascii="Times New Roman" w:hAnsi="Times New Roman"/>
                <w:sz w:val="24"/>
                <w:szCs w:val="24"/>
                <w:lang w:val="ru-RU"/>
              </w:rPr>
              <w:lastRenderedPageBreak/>
              <w:t>насаждениями (за    текущий год), к           площади               фактической сплошной рубки за год (без учета рубки лесных насаждений,           предназначенных для строительства, реконструкции и эксплуатация                объектов)</w:t>
            </w:r>
          </w:p>
        </w:tc>
        <w:tc>
          <w:tcPr>
            <w:tcW w:w="70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lastRenderedPageBreak/>
              <w:t>%</w:t>
            </w:r>
          </w:p>
        </w:tc>
        <w:tc>
          <w:tcPr>
            <w:tcW w:w="716"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100</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100</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100</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100</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100</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100</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100</w:t>
            </w:r>
          </w:p>
        </w:tc>
        <w:tc>
          <w:tcPr>
            <w:tcW w:w="1125"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100</w:t>
            </w:r>
          </w:p>
        </w:tc>
      </w:tr>
      <w:tr w:rsidR="00A02842" w:rsidRPr="007D702E" w:rsidTr="009E59C0">
        <w:trPr>
          <w:jc w:val="center"/>
        </w:trPr>
        <w:tc>
          <w:tcPr>
            <w:tcW w:w="562" w:type="dxa"/>
          </w:tcPr>
          <w:p w:rsidR="00A02842" w:rsidRPr="00E1360F" w:rsidRDefault="00A02842" w:rsidP="00A02842">
            <w:pPr>
              <w:contextualSpacing/>
              <w:rPr>
                <w:rFonts w:ascii="Times New Roman" w:hAnsi="Times New Roman"/>
                <w:sz w:val="24"/>
                <w:szCs w:val="24"/>
              </w:rPr>
            </w:pPr>
            <w:r w:rsidRPr="00E1360F">
              <w:rPr>
                <w:rFonts w:ascii="Times New Roman" w:hAnsi="Times New Roman"/>
                <w:sz w:val="24"/>
                <w:szCs w:val="24"/>
              </w:rPr>
              <w:t>2</w:t>
            </w:r>
            <w:r>
              <w:rPr>
                <w:rFonts w:ascii="Times New Roman" w:hAnsi="Times New Roman"/>
                <w:sz w:val="24"/>
                <w:szCs w:val="24"/>
              </w:rPr>
              <w:t>4</w:t>
            </w:r>
            <w:r w:rsidRPr="00E1360F">
              <w:rPr>
                <w:rFonts w:ascii="Times New Roman" w:hAnsi="Times New Roman"/>
                <w:sz w:val="24"/>
                <w:szCs w:val="24"/>
              </w:rPr>
              <w:t>.</w:t>
            </w:r>
          </w:p>
        </w:tc>
        <w:tc>
          <w:tcPr>
            <w:tcW w:w="2282" w:type="dxa"/>
          </w:tcPr>
          <w:p w:rsidR="00A02842" w:rsidRPr="00A02842" w:rsidRDefault="00A02842" w:rsidP="002B300B">
            <w:pPr>
              <w:ind w:left="39" w:firstLine="0"/>
              <w:contextualSpacing/>
              <w:rPr>
                <w:rFonts w:ascii="Times New Roman" w:hAnsi="Times New Roman"/>
                <w:sz w:val="24"/>
                <w:szCs w:val="24"/>
                <w:lang w:val="ru-RU"/>
              </w:rPr>
            </w:pPr>
            <w:r w:rsidRPr="00A02842">
              <w:rPr>
                <w:rFonts w:ascii="Times New Roman" w:hAnsi="Times New Roman"/>
                <w:sz w:val="24"/>
                <w:szCs w:val="24"/>
                <w:lang w:val="ru-RU"/>
              </w:rPr>
              <w:t>Отношение               площади               лесовосстановления и лесоразведения к площади                  вырубленных и              погибших лесных насаждений                     (согласно                 региональному        проекту             «Сохранение лесов в Курской                 области»)</w:t>
            </w:r>
          </w:p>
        </w:tc>
        <w:tc>
          <w:tcPr>
            <w:tcW w:w="701" w:type="dxa"/>
          </w:tcPr>
          <w:p w:rsidR="00A02842" w:rsidRPr="00E1360F" w:rsidRDefault="00A02842" w:rsidP="00A02842">
            <w:pPr>
              <w:contextualSpacing/>
              <w:jc w:val="center"/>
              <w:rPr>
                <w:rFonts w:ascii="Times New Roman" w:hAnsi="Times New Roman"/>
                <w:sz w:val="24"/>
                <w:szCs w:val="24"/>
              </w:rPr>
            </w:pPr>
            <w:r w:rsidRPr="00E1360F">
              <w:rPr>
                <w:rFonts w:ascii="Times New Roman" w:hAnsi="Times New Roman"/>
                <w:sz w:val="24"/>
                <w:szCs w:val="24"/>
              </w:rPr>
              <w:t>%</w:t>
            </w:r>
          </w:p>
        </w:tc>
        <w:tc>
          <w:tcPr>
            <w:tcW w:w="716" w:type="dxa"/>
          </w:tcPr>
          <w:p w:rsidR="00A02842" w:rsidRPr="00E1360F" w:rsidRDefault="00A02842" w:rsidP="00A02842">
            <w:pPr>
              <w:contextualSpacing/>
              <w:jc w:val="center"/>
              <w:rPr>
                <w:rFonts w:ascii="Times New Roman" w:hAnsi="Times New Roman"/>
                <w:sz w:val="24"/>
                <w:szCs w:val="24"/>
              </w:rPr>
            </w:pPr>
            <w:r w:rsidRPr="00E1360F">
              <w:rPr>
                <w:rFonts w:ascii="Times New Roman" w:hAnsi="Times New Roman"/>
                <w:sz w:val="24"/>
                <w:szCs w:val="24"/>
              </w:rPr>
              <w:t>-</w:t>
            </w:r>
          </w:p>
        </w:tc>
        <w:tc>
          <w:tcPr>
            <w:tcW w:w="851" w:type="dxa"/>
          </w:tcPr>
          <w:p w:rsidR="00A02842" w:rsidRPr="00E1360F" w:rsidRDefault="00A02842" w:rsidP="00A02842">
            <w:pPr>
              <w:contextualSpacing/>
              <w:jc w:val="center"/>
              <w:rPr>
                <w:rFonts w:ascii="Times New Roman" w:hAnsi="Times New Roman"/>
                <w:sz w:val="24"/>
                <w:szCs w:val="24"/>
              </w:rPr>
            </w:pPr>
            <w:r w:rsidRPr="00E1360F">
              <w:rPr>
                <w:rFonts w:ascii="Times New Roman" w:hAnsi="Times New Roman"/>
                <w:sz w:val="24"/>
                <w:szCs w:val="24"/>
              </w:rPr>
              <w:t>-</w:t>
            </w:r>
          </w:p>
        </w:tc>
        <w:tc>
          <w:tcPr>
            <w:tcW w:w="850" w:type="dxa"/>
          </w:tcPr>
          <w:p w:rsidR="00A02842" w:rsidRPr="00E1360F" w:rsidRDefault="00A02842" w:rsidP="00A02842">
            <w:pPr>
              <w:contextualSpacing/>
              <w:jc w:val="center"/>
              <w:rPr>
                <w:rFonts w:ascii="Times New Roman" w:hAnsi="Times New Roman"/>
                <w:sz w:val="24"/>
                <w:szCs w:val="24"/>
              </w:rPr>
            </w:pPr>
            <w:r w:rsidRPr="00E1360F">
              <w:rPr>
                <w:rFonts w:ascii="Times New Roman" w:hAnsi="Times New Roman"/>
                <w:sz w:val="24"/>
                <w:szCs w:val="24"/>
              </w:rPr>
              <w:t>-</w:t>
            </w:r>
          </w:p>
        </w:tc>
        <w:tc>
          <w:tcPr>
            <w:tcW w:w="851" w:type="dxa"/>
          </w:tcPr>
          <w:p w:rsidR="00A02842" w:rsidRPr="00E1360F" w:rsidRDefault="00A02842" w:rsidP="00A02842">
            <w:pPr>
              <w:contextualSpacing/>
              <w:jc w:val="center"/>
              <w:rPr>
                <w:rFonts w:ascii="Times New Roman" w:hAnsi="Times New Roman"/>
                <w:sz w:val="24"/>
                <w:szCs w:val="24"/>
              </w:rPr>
            </w:pPr>
            <w:r w:rsidRPr="00E1360F">
              <w:rPr>
                <w:rFonts w:ascii="Times New Roman" w:hAnsi="Times New Roman"/>
                <w:sz w:val="24"/>
                <w:szCs w:val="24"/>
              </w:rPr>
              <w:t>-</w:t>
            </w:r>
          </w:p>
        </w:tc>
        <w:tc>
          <w:tcPr>
            <w:tcW w:w="850" w:type="dxa"/>
          </w:tcPr>
          <w:p w:rsidR="00A02842" w:rsidRPr="00E1360F" w:rsidRDefault="00A02842" w:rsidP="00A02842">
            <w:pPr>
              <w:contextualSpacing/>
              <w:jc w:val="center"/>
              <w:rPr>
                <w:rFonts w:ascii="Times New Roman" w:hAnsi="Times New Roman"/>
                <w:sz w:val="24"/>
                <w:szCs w:val="24"/>
              </w:rPr>
            </w:pPr>
            <w:r w:rsidRPr="00E1360F">
              <w:rPr>
                <w:rFonts w:ascii="Times New Roman" w:hAnsi="Times New Roman"/>
                <w:sz w:val="24"/>
                <w:szCs w:val="24"/>
              </w:rPr>
              <w:t>-</w:t>
            </w:r>
          </w:p>
        </w:tc>
        <w:tc>
          <w:tcPr>
            <w:tcW w:w="851" w:type="dxa"/>
          </w:tcPr>
          <w:p w:rsidR="00A02842" w:rsidRPr="00E1360F" w:rsidRDefault="00A02842" w:rsidP="00A02842">
            <w:pPr>
              <w:contextualSpacing/>
              <w:jc w:val="center"/>
              <w:rPr>
                <w:rFonts w:ascii="Times New Roman" w:hAnsi="Times New Roman"/>
                <w:sz w:val="24"/>
                <w:szCs w:val="24"/>
              </w:rPr>
            </w:pPr>
            <w:r w:rsidRPr="00E1360F">
              <w:rPr>
                <w:rFonts w:ascii="Times New Roman" w:hAnsi="Times New Roman"/>
                <w:sz w:val="24"/>
                <w:szCs w:val="24"/>
              </w:rPr>
              <w:t>-</w:t>
            </w:r>
          </w:p>
        </w:tc>
        <w:tc>
          <w:tcPr>
            <w:tcW w:w="850" w:type="dxa"/>
          </w:tcPr>
          <w:p w:rsidR="00A02842" w:rsidRPr="00E1360F" w:rsidRDefault="00A02842" w:rsidP="00A02842">
            <w:pPr>
              <w:contextualSpacing/>
              <w:jc w:val="center"/>
              <w:rPr>
                <w:rFonts w:ascii="Times New Roman" w:hAnsi="Times New Roman"/>
                <w:sz w:val="24"/>
                <w:szCs w:val="24"/>
              </w:rPr>
            </w:pPr>
            <w:r w:rsidRPr="00E1360F">
              <w:rPr>
                <w:rFonts w:ascii="Times New Roman" w:hAnsi="Times New Roman"/>
                <w:sz w:val="24"/>
                <w:szCs w:val="24"/>
              </w:rPr>
              <w:t>-</w:t>
            </w:r>
          </w:p>
        </w:tc>
        <w:tc>
          <w:tcPr>
            <w:tcW w:w="1134" w:type="dxa"/>
          </w:tcPr>
          <w:p w:rsidR="00A02842" w:rsidRPr="00E1360F" w:rsidRDefault="00A02842" w:rsidP="00A02842">
            <w:pPr>
              <w:contextualSpacing/>
              <w:jc w:val="center"/>
              <w:rPr>
                <w:rFonts w:ascii="Times New Roman" w:hAnsi="Times New Roman"/>
                <w:sz w:val="24"/>
                <w:szCs w:val="24"/>
              </w:rPr>
            </w:pPr>
            <w:r w:rsidRPr="00E1360F">
              <w:rPr>
                <w:rFonts w:ascii="Times New Roman" w:hAnsi="Times New Roman"/>
                <w:sz w:val="24"/>
                <w:szCs w:val="24"/>
              </w:rPr>
              <w:t>100</w:t>
            </w:r>
          </w:p>
        </w:tc>
        <w:tc>
          <w:tcPr>
            <w:tcW w:w="1134" w:type="dxa"/>
          </w:tcPr>
          <w:p w:rsidR="00A02842" w:rsidRPr="00E1360F" w:rsidRDefault="00A02842" w:rsidP="00A02842">
            <w:pPr>
              <w:contextualSpacing/>
              <w:jc w:val="center"/>
              <w:rPr>
                <w:rFonts w:ascii="Times New Roman" w:hAnsi="Times New Roman"/>
                <w:sz w:val="24"/>
                <w:szCs w:val="24"/>
              </w:rPr>
            </w:pPr>
            <w:r w:rsidRPr="00E1360F">
              <w:rPr>
                <w:rFonts w:ascii="Times New Roman" w:hAnsi="Times New Roman"/>
                <w:sz w:val="24"/>
                <w:szCs w:val="24"/>
              </w:rPr>
              <w:t>100</w:t>
            </w:r>
          </w:p>
        </w:tc>
        <w:tc>
          <w:tcPr>
            <w:tcW w:w="1134" w:type="dxa"/>
          </w:tcPr>
          <w:p w:rsidR="00A02842" w:rsidRPr="00E1360F" w:rsidRDefault="00A02842" w:rsidP="00A02842">
            <w:pPr>
              <w:contextualSpacing/>
              <w:jc w:val="center"/>
              <w:rPr>
                <w:rFonts w:ascii="Times New Roman" w:hAnsi="Times New Roman"/>
                <w:sz w:val="24"/>
                <w:szCs w:val="24"/>
              </w:rPr>
            </w:pPr>
            <w:r w:rsidRPr="00E1360F">
              <w:rPr>
                <w:rFonts w:ascii="Times New Roman" w:hAnsi="Times New Roman"/>
                <w:sz w:val="24"/>
                <w:szCs w:val="24"/>
              </w:rPr>
              <w:t>100</w:t>
            </w:r>
          </w:p>
        </w:tc>
        <w:tc>
          <w:tcPr>
            <w:tcW w:w="1134" w:type="dxa"/>
          </w:tcPr>
          <w:p w:rsidR="00A02842" w:rsidRPr="00E1360F" w:rsidRDefault="00A02842" w:rsidP="00A02842">
            <w:pPr>
              <w:contextualSpacing/>
              <w:jc w:val="center"/>
              <w:rPr>
                <w:rFonts w:ascii="Times New Roman" w:hAnsi="Times New Roman"/>
                <w:sz w:val="24"/>
                <w:szCs w:val="24"/>
              </w:rPr>
            </w:pPr>
            <w:r w:rsidRPr="00E1360F">
              <w:rPr>
                <w:rFonts w:ascii="Times New Roman" w:hAnsi="Times New Roman"/>
                <w:sz w:val="24"/>
                <w:szCs w:val="24"/>
              </w:rPr>
              <w:t>100</w:t>
            </w:r>
          </w:p>
        </w:tc>
        <w:tc>
          <w:tcPr>
            <w:tcW w:w="1134" w:type="dxa"/>
          </w:tcPr>
          <w:p w:rsidR="00A02842" w:rsidRPr="00E1360F" w:rsidRDefault="00A02842" w:rsidP="00A02842">
            <w:pPr>
              <w:contextualSpacing/>
              <w:jc w:val="center"/>
              <w:rPr>
                <w:rFonts w:ascii="Times New Roman" w:hAnsi="Times New Roman"/>
                <w:sz w:val="24"/>
                <w:szCs w:val="24"/>
              </w:rPr>
            </w:pPr>
            <w:r w:rsidRPr="00E1360F">
              <w:rPr>
                <w:rFonts w:ascii="Times New Roman" w:hAnsi="Times New Roman"/>
                <w:sz w:val="24"/>
                <w:szCs w:val="24"/>
              </w:rPr>
              <w:t>100</w:t>
            </w:r>
          </w:p>
        </w:tc>
        <w:tc>
          <w:tcPr>
            <w:tcW w:w="1125" w:type="dxa"/>
          </w:tcPr>
          <w:p w:rsidR="00A02842" w:rsidRPr="00E1360F" w:rsidRDefault="00A02842" w:rsidP="00A02842">
            <w:pPr>
              <w:contextualSpacing/>
              <w:jc w:val="center"/>
              <w:rPr>
                <w:rFonts w:ascii="Times New Roman" w:hAnsi="Times New Roman"/>
                <w:sz w:val="24"/>
                <w:szCs w:val="24"/>
              </w:rPr>
            </w:pPr>
            <w:r w:rsidRPr="00E1360F">
              <w:rPr>
                <w:rFonts w:ascii="Times New Roman" w:hAnsi="Times New Roman"/>
                <w:sz w:val="24"/>
                <w:szCs w:val="24"/>
              </w:rPr>
              <w:t>100</w:t>
            </w:r>
          </w:p>
        </w:tc>
      </w:tr>
      <w:tr w:rsidR="00A02842" w:rsidRPr="007D702E" w:rsidTr="009E59C0">
        <w:trPr>
          <w:jc w:val="center"/>
        </w:trPr>
        <w:tc>
          <w:tcPr>
            <w:tcW w:w="562" w:type="dxa"/>
          </w:tcPr>
          <w:p w:rsidR="00A02842" w:rsidRDefault="00A02842" w:rsidP="00A02842">
            <w:pPr>
              <w:contextualSpacing/>
              <w:rPr>
                <w:rFonts w:ascii="Times New Roman" w:hAnsi="Times New Roman"/>
                <w:sz w:val="24"/>
                <w:szCs w:val="24"/>
              </w:rPr>
            </w:pPr>
            <w:r>
              <w:rPr>
                <w:rFonts w:ascii="Times New Roman" w:hAnsi="Times New Roman"/>
                <w:sz w:val="24"/>
                <w:szCs w:val="24"/>
              </w:rPr>
              <w:t>25.</w:t>
            </w:r>
          </w:p>
        </w:tc>
        <w:tc>
          <w:tcPr>
            <w:tcW w:w="2282" w:type="dxa"/>
          </w:tcPr>
          <w:p w:rsidR="00A02842" w:rsidRPr="00A02842" w:rsidRDefault="00A02842" w:rsidP="002B300B">
            <w:pPr>
              <w:ind w:left="0" w:firstLine="0"/>
              <w:contextualSpacing/>
              <w:rPr>
                <w:rFonts w:ascii="Times New Roman" w:hAnsi="Times New Roman"/>
                <w:sz w:val="24"/>
                <w:szCs w:val="24"/>
                <w:lang w:val="ru-RU"/>
              </w:rPr>
            </w:pPr>
            <w:r w:rsidRPr="00A02842">
              <w:rPr>
                <w:rFonts w:ascii="Times New Roman" w:hAnsi="Times New Roman"/>
                <w:sz w:val="24"/>
                <w:szCs w:val="24"/>
                <w:lang w:val="ru-RU"/>
              </w:rPr>
              <w:t xml:space="preserve">Ущерб от лесных   пожаров по годам (согласно                    региональному          проекту                  </w:t>
            </w:r>
            <w:r w:rsidRPr="00A02842">
              <w:rPr>
                <w:rFonts w:ascii="Times New Roman" w:hAnsi="Times New Roman"/>
                <w:sz w:val="24"/>
                <w:szCs w:val="24"/>
                <w:lang w:val="ru-RU"/>
              </w:rPr>
              <w:lastRenderedPageBreak/>
              <w:t>«Сохранение лесов в Курской                   области»)</w:t>
            </w:r>
          </w:p>
        </w:tc>
        <w:tc>
          <w:tcPr>
            <w:tcW w:w="701" w:type="dxa"/>
          </w:tcPr>
          <w:p w:rsidR="00A02842" w:rsidRPr="007D702E" w:rsidRDefault="00A02842" w:rsidP="009033FF">
            <w:pPr>
              <w:ind w:left="0" w:firstLine="0"/>
              <w:contextualSpacing/>
              <w:rPr>
                <w:rFonts w:ascii="Times New Roman" w:hAnsi="Times New Roman"/>
                <w:sz w:val="24"/>
                <w:szCs w:val="24"/>
              </w:rPr>
            </w:pPr>
            <w:r>
              <w:rPr>
                <w:rFonts w:ascii="Times New Roman" w:hAnsi="Times New Roman"/>
                <w:sz w:val="24"/>
                <w:szCs w:val="24"/>
              </w:rPr>
              <w:lastRenderedPageBreak/>
              <w:t>тыс. руб.</w:t>
            </w:r>
          </w:p>
        </w:tc>
        <w:tc>
          <w:tcPr>
            <w:tcW w:w="716"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1885,786</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1790,347</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1668,348</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1529,319</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1390,290</w:t>
            </w:r>
          </w:p>
        </w:tc>
        <w:tc>
          <w:tcPr>
            <w:tcW w:w="1125"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1251,261</w:t>
            </w:r>
          </w:p>
        </w:tc>
      </w:tr>
      <w:tr w:rsidR="00A02842" w:rsidRPr="007D702E" w:rsidTr="009E59C0">
        <w:trPr>
          <w:jc w:val="center"/>
        </w:trPr>
        <w:tc>
          <w:tcPr>
            <w:tcW w:w="562" w:type="dxa"/>
          </w:tcPr>
          <w:p w:rsidR="00A02842" w:rsidRDefault="00A02842" w:rsidP="00A02842">
            <w:pPr>
              <w:contextualSpacing/>
              <w:rPr>
                <w:rFonts w:ascii="Times New Roman" w:hAnsi="Times New Roman"/>
                <w:sz w:val="24"/>
                <w:szCs w:val="24"/>
              </w:rPr>
            </w:pPr>
            <w:r>
              <w:rPr>
                <w:rFonts w:ascii="Times New Roman" w:hAnsi="Times New Roman"/>
                <w:sz w:val="24"/>
                <w:szCs w:val="24"/>
              </w:rPr>
              <w:t>26.</w:t>
            </w:r>
          </w:p>
        </w:tc>
        <w:tc>
          <w:tcPr>
            <w:tcW w:w="2282" w:type="dxa"/>
          </w:tcPr>
          <w:p w:rsidR="00A02842" w:rsidRPr="00A02842" w:rsidRDefault="00A02842" w:rsidP="002B300B">
            <w:pPr>
              <w:ind w:left="0" w:firstLine="0"/>
              <w:contextualSpacing/>
              <w:rPr>
                <w:rFonts w:ascii="Times New Roman" w:hAnsi="Times New Roman"/>
                <w:sz w:val="24"/>
                <w:szCs w:val="24"/>
                <w:lang w:val="ru-RU"/>
              </w:rPr>
            </w:pPr>
            <w:r w:rsidRPr="00A02842">
              <w:rPr>
                <w:rFonts w:ascii="Times New Roman" w:hAnsi="Times New Roman"/>
                <w:sz w:val="24"/>
                <w:szCs w:val="24"/>
                <w:lang w:val="ru-RU"/>
              </w:rPr>
              <w:t>Площадь                лесовосстановления и лесоразведения (согласно                региональному           проекту                    «Сохранение лесов в Курской                   области»)</w:t>
            </w:r>
          </w:p>
        </w:tc>
        <w:tc>
          <w:tcPr>
            <w:tcW w:w="701" w:type="dxa"/>
          </w:tcPr>
          <w:p w:rsidR="00A02842" w:rsidRDefault="00A02842" w:rsidP="009033FF">
            <w:pPr>
              <w:ind w:left="0" w:firstLine="0"/>
              <w:contextualSpacing/>
              <w:rPr>
                <w:rFonts w:ascii="Times New Roman" w:hAnsi="Times New Roman"/>
                <w:sz w:val="24"/>
                <w:szCs w:val="24"/>
              </w:rPr>
            </w:pPr>
            <w:r>
              <w:rPr>
                <w:rFonts w:ascii="Times New Roman" w:hAnsi="Times New Roman"/>
                <w:sz w:val="24"/>
                <w:szCs w:val="24"/>
              </w:rPr>
              <w:t>тыс. га</w:t>
            </w:r>
          </w:p>
        </w:tc>
        <w:tc>
          <w:tcPr>
            <w:tcW w:w="716"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0,3909</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0,4039</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0,3179</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0,3313</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0,3313</w:t>
            </w:r>
          </w:p>
        </w:tc>
        <w:tc>
          <w:tcPr>
            <w:tcW w:w="1125"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0,3313</w:t>
            </w:r>
          </w:p>
        </w:tc>
      </w:tr>
      <w:tr w:rsidR="00A02842" w:rsidRPr="007D702E" w:rsidTr="009E59C0">
        <w:trPr>
          <w:jc w:val="center"/>
        </w:trPr>
        <w:tc>
          <w:tcPr>
            <w:tcW w:w="562" w:type="dxa"/>
          </w:tcPr>
          <w:p w:rsidR="00A02842" w:rsidRDefault="00A02842" w:rsidP="00A02842">
            <w:pPr>
              <w:contextualSpacing/>
              <w:rPr>
                <w:rFonts w:ascii="Times New Roman" w:hAnsi="Times New Roman"/>
                <w:sz w:val="24"/>
                <w:szCs w:val="24"/>
              </w:rPr>
            </w:pPr>
            <w:r>
              <w:rPr>
                <w:rFonts w:ascii="Times New Roman" w:hAnsi="Times New Roman"/>
                <w:sz w:val="24"/>
                <w:szCs w:val="24"/>
              </w:rPr>
              <w:t>27.</w:t>
            </w:r>
          </w:p>
        </w:tc>
        <w:tc>
          <w:tcPr>
            <w:tcW w:w="2282" w:type="dxa"/>
          </w:tcPr>
          <w:p w:rsidR="00A02842" w:rsidRPr="00A02842" w:rsidRDefault="00A02842" w:rsidP="002B300B">
            <w:pPr>
              <w:ind w:left="0" w:firstLine="0"/>
              <w:contextualSpacing/>
              <w:rPr>
                <w:rFonts w:ascii="Times New Roman" w:hAnsi="Times New Roman"/>
                <w:sz w:val="24"/>
                <w:szCs w:val="24"/>
                <w:lang w:val="ru-RU"/>
              </w:rPr>
            </w:pPr>
            <w:r w:rsidRPr="00A02842">
              <w:rPr>
                <w:rFonts w:ascii="Times New Roman" w:hAnsi="Times New Roman"/>
                <w:sz w:val="24"/>
                <w:szCs w:val="24"/>
                <w:lang w:val="ru-RU"/>
              </w:rPr>
              <w:t>Площадь погибших лесных насаждений (согласно                региональному проекту             «Сохранение лесов в Курской             области»)</w:t>
            </w:r>
          </w:p>
        </w:tc>
        <w:tc>
          <w:tcPr>
            <w:tcW w:w="701" w:type="dxa"/>
          </w:tcPr>
          <w:p w:rsidR="00A02842" w:rsidRDefault="00A02842" w:rsidP="009033FF">
            <w:pPr>
              <w:ind w:left="0" w:firstLine="0"/>
              <w:contextualSpacing/>
              <w:rPr>
                <w:rFonts w:ascii="Times New Roman" w:hAnsi="Times New Roman"/>
                <w:sz w:val="24"/>
                <w:szCs w:val="24"/>
              </w:rPr>
            </w:pPr>
            <w:r>
              <w:rPr>
                <w:rFonts w:ascii="Times New Roman" w:hAnsi="Times New Roman"/>
                <w:sz w:val="24"/>
                <w:szCs w:val="24"/>
              </w:rPr>
              <w:t>тыс. га</w:t>
            </w:r>
          </w:p>
        </w:tc>
        <w:tc>
          <w:tcPr>
            <w:tcW w:w="716"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0,015</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0,09</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0,09</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0,08</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0,08</w:t>
            </w:r>
          </w:p>
        </w:tc>
        <w:tc>
          <w:tcPr>
            <w:tcW w:w="1125"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0,08</w:t>
            </w:r>
          </w:p>
        </w:tc>
      </w:tr>
      <w:tr w:rsidR="00A02842" w:rsidRPr="007D702E" w:rsidTr="009E59C0">
        <w:trPr>
          <w:jc w:val="center"/>
        </w:trPr>
        <w:tc>
          <w:tcPr>
            <w:tcW w:w="562" w:type="dxa"/>
          </w:tcPr>
          <w:p w:rsidR="00A02842" w:rsidRDefault="00A02842" w:rsidP="00A02842">
            <w:pPr>
              <w:contextualSpacing/>
              <w:rPr>
                <w:rFonts w:ascii="Times New Roman" w:hAnsi="Times New Roman"/>
                <w:sz w:val="24"/>
                <w:szCs w:val="24"/>
              </w:rPr>
            </w:pPr>
            <w:r>
              <w:rPr>
                <w:rFonts w:ascii="Times New Roman" w:hAnsi="Times New Roman"/>
                <w:sz w:val="24"/>
                <w:szCs w:val="24"/>
              </w:rPr>
              <w:t>28.</w:t>
            </w:r>
          </w:p>
        </w:tc>
        <w:tc>
          <w:tcPr>
            <w:tcW w:w="2282" w:type="dxa"/>
          </w:tcPr>
          <w:p w:rsidR="00A02842" w:rsidRPr="00A02842" w:rsidRDefault="00A02842" w:rsidP="002B300B">
            <w:pPr>
              <w:ind w:left="0" w:firstLine="0"/>
              <w:contextualSpacing/>
              <w:rPr>
                <w:rFonts w:ascii="Times New Roman" w:hAnsi="Times New Roman"/>
                <w:sz w:val="24"/>
                <w:szCs w:val="24"/>
                <w:lang w:val="ru-RU"/>
              </w:rPr>
            </w:pPr>
            <w:r w:rsidRPr="00A02842">
              <w:rPr>
                <w:rFonts w:ascii="Times New Roman" w:hAnsi="Times New Roman"/>
                <w:sz w:val="24"/>
                <w:szCs w:val="24"/>
                <w:lang w:val="ru-RU"/>
              </w:rPr>
              <w:t>Количество                выращенного              посадочного             материала лесных растений (согласно               региональному        проекту               «Сохранение лесов в Курской области»)</w:t>
            </w:r>
          </w:p>
        </w:tc>
        <w:tc>
          <w:tcPr>
            <w:tcW w:w="701" w:type="dxa"/>
          </w:tcPr>
          <w:p w:rsidR="00A02842" w:rsidRDefault="00A02842" w:rsidP="009033FF">
            <w:pPr>
              <w:ind w:left="0" w:firstLine="0"/>
              <w:contextualSpacing/>
              <w:rPr>
                <w:rFonts w:ascii="Times New Roman" w:hAnsi="Times New Roman"/>
                <w:sz w:val="24"/>
                <w:szCs w:val="24"/>
              </w:rPr>
            </w:pPr>
            <w:r>
              <w:rPr>
                <w:rFonts w:ascii="Times New Roman" w:hAnsi="Times New Roman"/>
                <w:sz w:val="24"/>
                <w:szCs w:val="24"/>
              </w:rPr>
              <w:t>млн. шт.</w:t>
            </w:r>
          </w:p>
        </w:tc>
        <w:tc>
          <w:tcPr>
            <w:tcW w:w="716"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3,72</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1,6</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1,6</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1,6</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1,6</w:t>
            </w:r>
          </w:p>
        </w:tc>
        <w:tc>
          <w:tcPr>
            <w:tcW w:w="1125"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1,6</w:t>
            </w:r>
          </w:p>
        </w:tc>
      </w:tr>
      <w:tr w:rsidR="00A02842" w:rsidRPr="007D702E" w:rsidTr="009E59C0">
        <w:trPr>
          <w:jc w:val="center"/>
        </w:trPr>
        <w:tc>
          <w:tcPr>
            <w:tcW w:w="562" w:type="dxa"/>
          </w:tcPr>
          <w:p w:rsidR="00A02842" w:rsidRDefault="00A02842" w:rsidP="00A02842">
            <w:pPr>
              <w:contextualSpacing/>
              <w:rPr>
                <w:rFonts w:ascii="Times New Roman" w:hAnsi="Times New Roman"/>
                <w:sz w:val="24"/>
                <w:szCs w:val="24"/>
              </w:rPr>
            </w:pPr>
            <w:r>
              <w:rPr>
                <w:rFonts w:ascii="Times New Roman" w:hAnsi="Times New Roman"/>
                <w:sz w:val="24"/>
                <w:szCs w:val="24"/>
              </w:rPr>
              <w:t>29.</w:t>
            </w:r>
          </w:p>
        </w:tc>
        <w:tc>
          <w:tcPr>
            <w:tcW w:w="2282" w:type="dxa"/>
          </w:tcPr>
          <w:p w:rsidR="00A02842" w:rsidRPr="00A02842" w:rsidRDefault="00A02842" w:rsidP="002B300B">
            <w:pPr>
              <w:ind w:left="0" w:firstLine="0"/>
              <w:contextualSpacing/>
              <w:rPr>
                <w:rFonts w:ascii="Times New Roman" w:hAnsi="Times New Roman"/>
                <w:sz w:val="24"/>
                <w:szCs w:val="24"/>
                <w:lang w:val="ru-RU"/>
              </w:rPr>
            </w:pPr>
            <w:r w:rsidRPr="00A02842">
              <w:rPr>
                <w:rFonts w:ascii="Times New Roman" w:hAnsi="Times New Roman"/>
                <w:sz w:val="24"/>
                <w:szCs w:val="24"/>
                <w:lang w:val="ru-RU"/>
              </w:rPr>
              <w:t xml:space="preserve">Заготовка семян      лесных растений </w:t>
            </w:r>
            <w:r w:rsidRPr="00A02842">
              <w:rPr>
                <w:rFonts w:ascii="Times New Roman" w:hAnsi="Times New Roman"/>
                <w:sz w:val="24"/>
                <w:szCs w:val="24"/>
                <w:lang w:val="ru-RU"/>
              </w:rPr>
              <w:lastRenderedPageBreak/>
              <w:t>для лесовосстановления (согласно                     региональному           проекту                 «Сохранение лесов в Курской                области»)</w:t>
            </w:r>
          </w:p>
        </w:tc>
        <w:tc>
          <w:tcPr>
            <w:tcW w:w="701"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lastRenderedPageBreak/>
              <w:t>т</w:t>
            </w:r>
          </w:p>
        </w:tc>
        <w:tc>
          <w:tcPr>
            <w:tcW w:w="716"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15,951</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15,951</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15,951</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15,951</w:t>
            </w:r>
          </w:p>
        </w:tc>
        <w:tc>
          <w:tcPr>
            <w:tcW w:w="1134"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15,951</w:t>
            </w:r>
          </w:p>
        </w:tc>
        <w:tc>
          <w:tcPr>
            <w:tcW w:w="1125" w:type="dxa"/>
          </w:tcPr>
          <w:p w:rsidR="00A02842" w:rsidRDefault="00A02842" w:rsidP="00A02842">
            <w:pPr>
              <w:contextualSpacing/>
              <w:jc w:val="center"/>
              <w:rPr>
                <w:rFonts w:ascii="Times New Roman" w:hAnsi="Times New Roman"/>
                <w:sz w:val="24"/>
                <w:szCs w:val="24"/>
              </w:rPr>
            </w:pPr>
            <w:r>
              <w:rPr>
                <w:rFonts w:ascii="Times New Roman" w:hAnsi="Times New Roman"/>
                <w:sz w:val="24"/>
                <w:szCs w:val="24"/>
              </w:rPr>
              <w:t>15,951</w:t>
            </w:r>
          </w:p>
        </w:tc>
      </w:tr>
      <w:tr w:rsidR="00A02842" w:rsidRPr="00791DBB" w:rsidTr="00A02842">
        <w:trPr>
          <w:jc w:val="center"/>
        </w:trPr>
        <w:tc>
          <w:tcPr>
            <w:tcW w:w="562" w:type="dxa"/>
          </w:tcPr>
          <w:p w:rsidR="00A02842" w:rsidRPr="007D702E" w:rsidRDefault="00A02842" w:rsidP="00A02842">
            <w:pPr>
              <w:contextualSpacing/>
              <w:jc w:val="center"/>
              <w:rPr>
                <w:rFonts w:ascii="Times New Roman" w:hAnsi="Times New Roman"/>
                <w:b/>
                <w:sz w:val="24"/>
                <w:szCs w:val="24"/>
              </w:rPr>
            </w:pPr>
          </w:p>
        </w:tc>
        <w:tc>
          <w:tcPr>
            <w:tcW w:w="15597" w:type="dxa"/>
            <w:gridSpan w:val="15"/>
          </w:tcPr>
          <w:p w:rsidR="00A02842" w:rsidRPr="00A02842" w:rsidRDefault="00A02842" w:rsidP="00A02842">
            <w:pPr>
              <w:contextualSpacing/>
              <w:jc w:val="center"/>
              <w:rPr>
                <w:rFonts w:ascii="Times New Roman" w:hAnsi="Times New Roman"/>
                <w:b/>
                <w:sz w:val="24"/>
                <w:szCs w:val="24"/>
                <w:lang w:val="ru-RU"/>
              </w:rPr>
            </w:pPr>
            <w:r w:rsidRPr="00A02842">
              <w:rPr>
                <w:rFonts w:ascii="Times New Roman" w:hAnsi="Times New Roman"/>
                <w:b/>
                <w:sz w:val="24"/>
                <w:szCs w:val="24"/>
                <w:lang w:val="ru-RU"/>
              </w:rPr>
              <w:t>Подпрограмма 2 «Обеспечение реализации государственной программы»</w:t>
            </w:r>
          </w:p>
        </w:tc>
      </w:tr>
      <w:tr w:rsidR="00A02842" w:rsidRPr="007D702E" w:rsidTr="009E59C0">
        <w:trPr>
          <w:jc w:val="center"/>
        </w:trPr>
        <w:tc>
          <w:tcPr>
            <w:tcW w:w="562" w:type="dxa"/>
          </w:tcPr>
          <w:p w:rsidR="00A02842" w:rsidRPr="007D702E" w:rsidRDefault="00A02842" w:rsidP="00A02842">
            <w:pPr>
              <w:contextualSpacing/>
              <w:rPr>
                <w:rFonts w:ascii="Times New Roman" w:hAnsi="Times New Roman"/>
                <w:sz w:val="24"/>
                <w:szCs w:val="24"/>
              </w:rPr>
            </w:pPr>
            <w:r>
              <w:rPr>
                <w:rFonts w:ascii="Times New Roman" w:hAnsi="Times New Roman"/>
                <w:sz w:val="24"/>
                <w:szCs w:val="24"/>
              </w:rPr>
              <w:t>30</w:t>
            </w:r>
            <w:r w:rsidRPr="007D702E">
              <w:rPr>
                <w:rFonts w:ascii="Times New Roman" w:hAnsi="Times New Roman"/>
                <w:sz w:val="24"/>
                <w:szCs w:val="24"/>
              </w:rPr>
              <w:t>.</w:t>
            </w:r>
          </w:p>
        </w:tc>
        <w:tc>
          <w:tcPr>
            <w:tcW w:w="2282" w:type="dxa"/>
          </w:tcPr>
          <w:p w:rsidR="00A02842" w:rsidRPr="00A02842" w:rsidRDefault="00A02842" w:rsidP="002B300B">
            <w:pPr>
              <w:ind w:left="39" w:firstLine="0"/>
              <w:rPr>
                <w:rFonts w:ascii="Times New Roman" w:hAnsi="Times New Roman"/>
                <w:sz w:val="24"/>
                <w:szCs w:val="24"/>
                <w:lang w:val="ru-RU"/>
              </w:rPr>
            </w:pPr>
            <w:r w:rsidRPr="00A02842">
              <w:rPr>
                <w:rFonts w:ascii="Times New Roman" w:hAnsi="Times New Roman"/>
                <w:sz w:val="24"/>
                <w:szCs w:val="24"/>
                <w:lang w:val="ru-RU"/>
              </w:rPr>
              <w:t>Степень выполнения целевых показателей программы</w:t>
            </w:r>
          </w:p>
        </w:tc>
        <w:tc>
          <w:tcPr>
            <w:tcW w:w="70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716"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95,0</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95,0</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100,0</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100,0</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100,0</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100,0</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100,0</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100,0</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100,0</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100,0</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100,0</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100,0</w:t>
            </w:r>
          </w:p>
        </w:tc>
        <w:tc>
          <w:tcPr>
            <w:tcW w:w="1125"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100,0</w:t>
            </w:r>
          </w:p>
        </w:tc>
      </w:tr>
      <w:tr w:rsidR="00A02842" w:rsidRPr="007D702E" w:rsidTr="009E59C0">
        <w:trPr>
          <w:jc w:val="center"/>
        </w:trPr>
        <w:tc>
          <w:tcPr>
            <w:tcW w:w="562" w:type="dxa"/>
          </w:tcPr>
          <w:p w:rsidR="00A02842" w:rsidRPr="007D702E" w:rsidRDefault="00A02842" w:rsidP="00A02842">
            <w:pPr>
              <w:contextualSpacing/>
              <w:rPr>
                <w:rFonts w:ascii="Times New Roman" w:hAnsi="Times New Roman"/>
                <w:sz w:val="24"/>
                <w:szCs w:val="24"/>
              </w:rPr>
            </w:pPr>
            <w:r>
              <w:rPr>
                <w:rFonts w:ascii="Times New Roman" w:hAnsi="Times New Roman"/>
                <w:sz w:val="24"/>
                <w:szCs w:val="24"/>
              </w:rPr>
              <w:t>31</w:t>
            </w:r>
            <w:r w:rsidRPr="007D702E">
              <w:rPr>
                <w:rFonts w:ascii="Times New Roman" w:hAnsi="Times New Roman"/>
                <w:sz w:val="24"/>
                <w:szCs w:val="24"/>
              </w:rPr>
              <w:t>.</w:t>
            </w:r>
          </w:p>
        </w:tc>
        <w:tc>
          <w:tcPr>
            <w:tcW w:w="2282" w:type="dxa"/>
          </w:tcPr>
          <w:p w:rsidR="00A02842" w:rsidRPr="00A02842" w:rsidRDefault="00A02842" w:rsidP="002B300B">
            <w:pPr>
              <w:ind w:left="33" w:firstLine="6"/>
              <w:contextualSpacing/>
              <w:rPr>
                <w:rFonts w:ascii="Times New Roman" w:hAnsi="Times New Roman"/>
                <w:sz w:val="24"/>
                <w:szCs w:val="24"/>
                <w:lang w:val="ru-RU"/>
              </w:rPr>
            </w:pPr>
            <w:r w:rsidRPr="00A02842">
              <w:rPr>
                <w:rFonts w:ascii="Times New Roman" w:hAnsi="Times New Roman"/>
                <w:sz w:val="24"/>
                <w:szCs w:val="24"/>
                <w:lang w:val="ru-RU"/>
              </w:rPr>
              <w:t>Доля специалистов лесного хозяйства, прошедших              повышение              квалификации, в          общей численности работников          лесного хозяйства</w:t>
            </w:r>
          </w:p>
        </w:tc>
        <w:tc>
          <w:tcPr>
            <w:tcW w:w="70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w:t>
            </w:r>
          </w:p>
        </w:tc>
        <w:tc>
          <w:tcPr>
            <w:tcW w:w="716"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5,0</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5,0</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5,0</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5,0</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5,0</w:t>
            </w:r>
          </w:p>
        </w:tc>
        <w:tc>
          <w:tcPr>
            <w:tcW w:w="851"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5,0</w:t>
            </w:r>
          </w:p>
        </w:tc>
        <w:tc>
          <w:tcPr>
            <w:tcW w:w="850"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5,0</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5,0</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5,0</w:t>
            </w:r>
          </w:p>
        </w:tc>
        <w:tc>
          <w:tcPr>
            <w:tcW w:w="1134" w:type="dxa"/>
          </w:tcPr>
          <w:p w:rsidR="00A02842" w:rsidRPr="007D702E" w:rsidRDefault="00A02842" w:rsidP="00A02842">
            <w:pPr>
              <w:contextualSpacing/>
              <w:jc w:val="center"/>
              <w:rPr>
                <w:rFonts w:ascii="Times New Roman" w:hAnsi="Times New Roman"/>
                <w:sz w:val="24"/>
                <w:szCs w:val="24"/>
              </w:rPr>
            </w:pPr>
            <w:r w:rsidRPr="007D702E">
              <w:rPr>
                <w:rFonts w:ascii="Times New Roman" w:hAnsi="Times New Roman"/>
                <w:sz w:val="24"/>
                <w:szCs w:val="24"/>
              </w:rPr>
              <w:t>5,0</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5,0</w:t>
            </w:r>
          </w:p>
        </w:tc>
        <w:tc>
          <w:tcPr>
            <w:tcW w:w="1134"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5,0</w:t>
            </w:r>
          </w:p>
        </w:tc>
        <w:tc>
          <w:tcPr>
            <w:tcW w:w="1125" w:type="dxa"/>
          </w:tcPr>
          <w:p w:rsidR="00A02842" w:rsidRPr="007D702E" w:rsidRDefault="00A02842" w:rsidP="00A02842">
            <w:pPr>
              <w:contextualSpacing/>
              <w:jc w:val="center"/>
              <w:rPr>
                <w:rFonts w:ascii="Times New Roman" w:hAnsi="Times New Roman"/>
                <w:sz w:val="24"/>
                <w:szCs w:val="24"/>
              </w:rPr>
            </w:pPr>
            <w:r>
              <w:rPr>
                <w:rFonts w:ascii="Times New Roman" w:hAnsi="Times New Roman"/>
                <w:sz w:val="24"/>
                <w:szCs w:val="24"/>
              </w:rPr>
              <w:t>5,0</w:t>
            </w:r>
          </w:p>
        </w:tc>
      </w:tr>
      <w:tr w:rsidR="00A02842" w:rsidRPr="007D702E" w:rsidTr="009E59C0">
        <w:trPr>
          <w:jc w:val="center"/>
        </w:trPr>
        <w:tc>
          <w:tcPr>
            <w:tcW w:w="562" w:type="dxa"/>
          </w:tcPr>
          <w:p w:rsidR="00A02842" w:rsidRPr="00290FC2" w:rsidRDefault="00A02842" w:rsidP="00A02842">
            <w:pPr>
              <w:contextualSpacing/>
              <w:rPr>
                <w:rFonts w:ascii="Times New Roman" w:hAnsi="Times New Roman"/>
                <w:sz w:val="24"/>
                <w:szCs w:val="24"/>
              </w:rPr>
            </w:pPr>
            <w:r w:rsidRPr="00290FC2">
              <w:rPr>
                <w:rFonts w:ascii="Times New Roman" w:hAnsi="Times New Roman"/>
                <w:sz w:val="24"/>
                <w:szCs w:val="24"/>
              </w:rPr>
              <w:t>32.</w:t>
            </w:r>
          </w:p>
        </w:tc>
        <w:tc>
          <w:tcPr>
            <w:tcW w:w="2282" w:type="dxa"/>
          </w:tcPr>
          <w:p w:rsidR="00A02842" w:rsidRPr="00A02842" w:rsidRDefault="00A02842" w:rsidP="002B300B">
            <w:pPr>
              <w:ind w:left="33" w:firstLine="6"/>
              <w:contextualSpacing/>
              <w:rPr>
                <w:rFonts w:ascii="Times New Roman" w:hAnsi="Times New Roman"/>
                <w:sz w:val="24"/>
                <w:szCs w:val="24"/>
                <w:lang w:val="ru-RU"/>
              </w:rPr>
            </w:pPr>
            <w:r w:rsidRPr="00A02842">
              <w:rPr>
                <w:rFonts w:ascii="Times New Roman" w:hAnsi="Times New Roman"/>
                <w:sz w:val="24"/>
                <w:szCs w:val="24"/>
                <w:lang w:val="ru-RU"/>
              </w:rPr>
              <w:t>Внесение                     лесных                      деклараций и            отчетов об             использовании       лесов в систему учета древесины и сделок с ней              (ЛесЕГАИС)</w:t>
            </w:r>
          </w:p>
        </w:tc>
        <w:tc>
          <w:tcPr>
            <w:tcW w:w="701"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716"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t>100</w:t>
            </w:r>
          </w:p>
        </w:tc>
        <w:tc>
          <w:tcPr>
            <w:tcW w:w="1134"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t>100</w:t>
            </w:r>
          </w:p>
        </w:tc>
        <w:tc>
          <w:tcPr>
            <w:tcW w:w="1125"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t>100</w:t>
            </w:r>
          </w:p>
        </w:tc>
      </w:tr>
      <w:tr w:rsidR="00A02842" w:rsidRPr="007D702E" w:rsidTr="009E59C0">
        <w:trPr>
          <w:jc w:val="center"/>
        </w:trPr>
        <w:tc>
          <w:tcPr>
            <w:tcW w:w="562" w:type="dxa"/>
          </w:tcPr>
          <w:p w:rsidR="00A02842" w:rsidRPr="00290FC2" w:rsidRDefault="00A02842" w:rsidP="00A02842">
            <w:pPr>
              <w:contextualSpacing/>
              <w:rPr>
                <w:rFonts w:ascii="Times New Roman" w:hAnsi="Times New Roman"/>
                <w:sz w:val="24"/>
                <w:szCs w:val="24"/>
              </w:rPr>
            </w:pPr>
            <w:r w:rsidRPr="00290FC2">
              <w:rPr>
                <w:rFonts w:ascii="Times New Roman" w:hAnsi="Times New Roman"/>
                <w:sz w:val="24"/>
                <w:szCs w:val="24"/>
              </w:rPr>
              <w:t>33.</w:t>
            </w:r>
          </w:p>
        </w:tc>
        <w:tc>
          <w:tcPr>
            <w:tcW w:w="2282" w:type="dxa"/>
          </w:tcPr>
          <w:p w:rsidR="00A02842" w:rsidRPr="00A02842" w:rsidRDefault="00A02842" w:rsidP="002B300B">
            <w:pPr>
              <w:ind w:left="33" w:firstLine="6"/>
              <w:contextualSpacing/>
              <w:rPr>
                <w:rFonts w:ascii="Times New Roman" w:hAnsi="Times New Roman"/>
                <w:sz w:val="24"/>
                <w:szCs w:val="24"/>
                <w:lang w:val="ru-RU"/>
              </w:rPr>
            </w:pPr>
            <w:r w:rsidRPr="00A02842">
              <w:rPr>
                <w:rFonts w:ascii="Times New Roman" w:hAnsi="Times New Roman"/>
                <w:sz w:val="24"/>
                <w:szCs w:val="24"/>
                <w:lang w:val="ru-RU"/>
              </w:rPr>
              <w:t xml:space="preserve">Увеличение доли государственных услуг в области           </w:t>
            </w:r>
            <w:r w:rsidRPr="00A02842">
              <w:rPr>
                <w:rFonts w:ascii="Times New Roman" w:hAnsi="Times New Roman"/>
                <w:sz w:val="24"/>
                <w:szCs w:val="24"/>
                <w:lang w:val="ru-RU"/>
              </w:rPr>
              <w:lastRenderedPageBreak/>
              <w:t>лесных отношений, предоставляемых в электронной форме, к общему числу                                       государственных услуг</w:t>
            </w:r>
          </w:p>
        </w:tc>
        <w:tc>
          <w:tcPr>
            <w:tcW w:w="701"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lastRenderedPageBreak/>
              <w:t>%</w:t>
            </w:r>
          </w:p>
        </w:tc>
        <w:tc>
          <w:tcPr>
            <w:tcW w:w="716"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1"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850"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t>-</w:t>
            </w:r>
          </w:p>
        </w:tc>
        <w:tc>
          <w:tcPr>
            <w:tcW w:w="1134"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t>15,0</w:t>
            </w:r>
          </w:p>
        </w:tc>
        <w:tc>
          <w:tcPr>
            <w:tcW w:w="1134"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t>25,0</w:t>
            </w:r>
          </w:p>
        </w:tc>
        <w:tc>
          <w:tcPr>
            <w:tcW w:w="1125" w:type="dxa"/>
          </w:tcPr>
          <w:p w:rsidR="00A02842" w:rsidRPr="00290FC2" w:rsidRDefault="00A02842" w:rsidP="00A02842">
            <w:pPr>
              <w:contextualSpacing/>
              <w:jc w:val="center"/>
              <w:rPr>
                <w:rFonts w:ascii="Times New Roman" w:hAnsi="Times New Roman"/>
                <w:sz w:val="24"/>
                <w:szCs w:val="24"/>
              </w:rPr>
            </w:pPr>
            <w:r>
              <w:rPr>
                <w:rFonts w:ascii="Times New Roman" w:hAnsi="Times New Roman"/>
                <w:sz w:val="24"/>
                <w:szCs w:val="24"/>
              </w:rPr>
              <w:t>35,0</w:t>
            </w:r>
          </w:p>
        </w:tc>
      </w:tr>
      <w:bookmarkEnd w:id="44"/>
    </w:tbl>
    <w:p w:rsidR="00D574CA" w:rsidRPr="00D574CA" w:rsidRDefault="00D574CA" w:rsidP="00D574CA">
      <w:pPr>
        <w:autoSpaceDE w:val="0"/>
        <w:autoSpaceDN w:val="0"/>
        <w:adjustRightInd w:val="0"/>
        <w:rPr>
          <w:rFonts w:ascii="Times New Roman" w:hAnsi="Times New Roman"/>
          <w:sz w:val="24"/>
          <w:szCs w:val="24"/>
          <w:lang w:val="ru-RU"/>
        </w:rPr>
        <w:sectPr w:rsidR="00D574CA" w:rsidRPr="00D574CA" w:rsidSect="00C108E5">
          <w:headerReference w:type="even" r:id="rId44"/>
          <w:headerReference w:type="default" r:id="rId45"/>
          <w:headerReference w:type="first" r:id="rId46"/>
          <w:pgSz w:w="16838" w:h="11906" w:orient="landscape"/>
          <w:pgMar w:top="1503" w:right="1247" w:bottom="1219" w:left="1134" w:header="510" w:footer="709" w:gutter="0"/>
          <w:pgNumType w:start="63"/>
          <w:cols w:space="708"/>
          <w:titlePg/>
          <w:docGrid w:linePitch="360"/>
        </w:sectPr>
      </w:pPr>
    </w:p>
    <w:p w:rsidR="007F120C" w:rsidRPr="007F120C" w:rsidRDefault="007F120C" w:rsidP="007F120C">
      <w:pPr>
        <w:ind w:firstLine="7655"/>
        <w:jc w:val="center"/>
        <w:rPr>
          <w:rFonts w:ascii="Times New Roman" w:hAnsi="Times New Roman"/>
          <w:sz w:val="24"/>
          <w:szCs w:val="24"/>
          <w:lang w:val="ru-RU"/>
        </w:rPr>
      </w:pPr>
      <w:r w:rsidRPr="007F120C">
        <w:rPr>
          <w:rFonts w:ascii="Times New Roman" w:hAnsi="Times New Roman"/>
          <w:sz w:val="24"/>
          <w:szCs w:val="24"/>
          <w:lang w:val="ru-RU"/>
        </w:rPr>
        <w:lastRenderedPageBreak/>
        <w:t>ПРИЛОЖЕНИЕ № 2</w:t>
      </w:r>
    </w:p>
    <w:p w:rsidR="007F120C" w:rsidRPr="007F120C" w:rsidRDefault="007F120C" w:rsidP="007F120C">
      <w:pPr>
        <w:ind w:firstLine="6662"/>
        <w:jc w:val="center"/>
        <w:rPr>
          <w:rFonts w:ascii="Times New Roman" w:hAnsi="Times New Roman"/>
          <w:sz w:val="24"/>
          <w:szCs w:val="24"/>
          <w:lang w:val="ru-RU"/>
        </w:rPr>
      </w:pPr>
      <w:r w:rsidRPr="007F120C">
        <w:rPr>
          <w:rFonts w:ascii="Times New Roman" w:hAnsi="Times New Roman"/>
          <w:sz w:val="24"/>
          <w:szCs w:val="24"/>
          <w:lang w:val="ru-RU"/>
        </w:rPr>
        <w:t>к государственной программе Курской области</w:t>
      </w:r>
    </w:p>
    <w:p w:rsidR="007F120C" w:rsidRPr="007F120C" w:rsidRDefault="007F120C" w:rsidP="007F120C">
      <w:pPr>
        <w:ind w:firstLine="6662"/>
        <w:jc w:val="center"/>
        <w:rPr>
          <w:rFonts w:ascii="Times New Roman" w:hAnsi="Times New Roman"/>
          <w:sz w:val="24"/>
          <w:szCs w:val="24"/>
          <w:lang w:val="ru-RU"/>
        </w:rPr>
      </w:pPr>
      <w:r w:rsidRPr="007F120C">
        <w:rPr>
          <w:rFonts w:ascii="Times New Roman" w:hAnsi="Times New Roman"/>
          <w:sz w:val="24"/>
          <w:szCs w:val="24"/>
          <w:lang w:val="ru-RU"/>
        </w:rPr>
        <w:t xml:space="preserve"> «Развитие лесного хозяйства в Курской области»</w:t>
      </w:r>
    </w:p>
    <w:p w:rsidR="007F120C" w:rsidRPr="007F120C" w:rsidRDefault="007F120C" w:rsidP="007F120C">
      <w:pPr>
        <w:jc w:val="center"/>
        <w:rPr>
          <w:rFonts w:ascii="Times New Roman" w:hAnsi="Times New Roman"/>
          <w:sz w:val="20"/>
          <w:szCs w:val="20"/>
          <w:lang w:val="ru-RU"/>
        </w:rPr>
      </w:pPr>
    </w:p>
    <w:p w:rsidR="007F120C" w:rsidRPr="007F120C" w:rsidRDefault="007F120C" w:rsidP="007F120C">
      <w:pPr>
        <w:pStyle w:val="a9"/>
        <w:jc w:val="center"/>
        <w:rPr>
          <w:rFonts w:ascii="Times New Roman" w:hAnsi="Times New Roman"/>
          <w:b/>
          <w:sz w:val="28"/>
          <w:szCs w:val="28"/>
          <w:lang w:val="ru-RU"/>
        </w:rPr>
      </w:pPr>
      <w:r w:rsidRPr="007F120C">
        <w:rPr>
          <w:rFonts w:ascii="Times New Roman" w:hAnsi="Times New Roman"/>
          <w:b/>
          <w:sz w:val="28"/>
          <w:szCs w:val="28"/>
          <w:lang w:val="ru-RU"/>
        </w:rPr>
        <w:t>П Е Р Е Ч Е Н Ь</w:t>
      </w:r>
    </w:p>
    <w:p w:rsidR="004F386F" w:rsidRDefault="005250CD" w:rsidP="007F120C">
      <w:pPr>
        <w:pStyle w:val="a9"/>
        <w:jc w:val="center"/>
        <w:rPr>
          <w:rFonts w:ascii="Times New Roman" w:hAnsi="Times New Roman"/>
          <w:b/>
          <w:sz w:val="28"/>
          <w:szCs w:val="28"/>
          <w:lang w:val="ru-RU"/>
        </w:rPr>
      </w:pPr>
      <w:r>
        <w:rPr>
          <w:rFonts w:ascii="Times New Roman" w:hAnsi="Times New Roman"/>
          <w:b/>
          <w:sz w:val="28"/>
          <w:szCs w:val="28"/>
          <w:lang w:val="ru-RU"/>
        </w:rPr>
        <w:t>структурн</w:t>
      </w:r>
      <w:r w:rsidR="001D023F">
        <w:rPr>
          <w:rFonts w:ascii="Times New Roman" w:hAnsi="Times New Roman"/>
          <w:b/>
          <w:sz w:val="28"/>
          <w:szCs w:val="28"/>
          <w:lang w:val="ru-RU"/>
        </w:rPr>
        <w:t>ых</w:t>
      </w:r>
      <w:r>
        <w:rPr>
          <w:rFonts w:ascii="Times New Roman" w:hAnsi="Times New Roman"/>
          <w:b/>
          <w:sz w:val="28"/>
          <w:szCs w:val="28"/>
          <w:lang w:val="ru-RU"/>
        </w:rPr>
        <w:t xml:space="preserve"> элемент</w:t>
      </w:r>
      <w:r w:rsidR="001D023F">
        <w:rPr>
          <w:rFonts w:ascii="Times New Roman" w:hAnsi="Times New Roman"/>
          <w:b/>
          <w:sz w:val="28"/>
          <w:szCs w:val="28"/>
          <w:lang w:val="ru-RU"/>
        </w:rPr>
        <w:t>ов</w:t>
      </w:r>
      <w:r>
        <w:rPr>
          <w:rFonts w:ascii="Times New Roman" w:hAnsi="Times New Roman"/>
          <w:b/>
          <w:sz w:val="28"/>
          <w:szCs w:val="28"/>
          <w:lang w:val="ru-RU"/>
        </w:rPr>
        <w:t xml:space="preserve"> подпрограмм</w:t>
      </w:r>
      <w:r w:rsidR="007F120C" w:rsidRPr="007F120C">
        <w:rPr>
          <w:rFonts w:ascii="Times New Roman" w:hAnsi="Times New Roman"/>
          <w:b/>
          <w:sz w:val="28"/>
          <w:szCs w:val="28"/>
          <w:lang w:val="ru-RU"/>
        </w:rPr>
        <w:t xml:space="preserve"> государственной программы Курской области </w:t>
      </w:r>
    </w:p>
    <w:p w:rsidR="007F120C" w:rsidRDefault="007F120C" w:rsidP="007F120C">
      <w:pPr>
        <w:pStyle w:val="a9"/>
        <w:jc w:val="center"/>
        <w:rPr>
          <w:rFonts w:ascii="Times New Roman" w:hAnsi="Times New Roman"/>
          <w:b/>
          <w:sz w:val="28"/>
          <w:szCs w:val="28"/>
          <w:lang w:val="ru-RU"/>
        </w:rPr>
      </w:pPr>
      <w:r w:rsidRPr="007F120C">
        <w:rPr>
          <w:rFonts w:ascii="Times New Roman" w:hAnsi="Times New Roman"/>
          <w:b/>
          <w:sz w:val="28"/>
          <w:szCs w:val="28"/>
          <w:lang w:val="ru-RU"/>
        </w:rPr>
        <w:t>«Развитие лесного хозяйства в Курской области»</w:t>
      </w:r>
    </w:p>
    <w:p w:rsidR="007F120C" w:rsidRPr="007F120C" w:rsidRDefault="007F120C" w:rsidP="007F120C">
      <w:pPr>
        <w:ind w:firstLine="702"/>
        <w:rPr>
          <w:rFonts w:ascii="Times New Roman" w:hAnsi="Times New Roman"/>
          <w:sz w:val="20"/>
          <w:szCs w:val="20"/>
          <w:lang w:val="ru-RU"/>
        </w:rPr>
      </w:pPr>
    </w:p>
    <w:tbl>
      <w:tblPr>
        <w:tblW w:w="15310" w:type="dxa"/>
        <w:tblInd w:w="-639"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3119"/>
        <w:gridCol w:w="1701"/>
        <w:gridCol w:w="1701"/>
        <w:gridCol w:w="3261"/>
        <w:gridCol w:w="3118"/>
        <w:gridCol w:w="1985"/>
      </w:tblGrid>
      <w:tr w:rsidR="007F120C" w:rsidRPr="00791DBB" w:rsidTr="000A09B1">
        <w:trPr>
          <w:trHeight w:val="240"/>
        </w:trPr>
        <w:tc>
          <w:tcPr>
            <w:tcW w:w="425" w:type="dxa"/>
            <w:vAlign w:val="center"/>
            <w:hideMark/>
          </w:tcPr>
          <w:p w:rsidR="007F120C" w:rsidRPr="0035081D" w:rsidRDefault="007F120C" w:rsidP="000A09B1">
            <w:pPr>
              <w:pStyle w:val="ConsPlusCell"/>
              <w:jc w:val="center"/>
              <w:rPr>
                <w:rFonts w:ascii="Times New Roman" w:hAnsi="Times New Roman" w:cs="Times New Roman"/>
                <w:sz w:val="24"/>
                <w:szCs w:val="24"/>
              </w:rPr>
            </w:pPr>
            <w:r w:rsidRPr="0035081D">
              <w:rPr>
                <w:rFonts w:ascii="Times New Roman" w:hAnsi="Times New Roman" w:cs="Times New Roman"/>
                <w:sz w:val="24"/>
                <w:szCs w:val="24"/>
              </w:rPr>
              <w:t>№ п/п</w:t>
            </w:r>
          </w:p>
        </w:tc>
        <w:tc>
          <w:tcPr>
            <w:tcW w:w="3119" w:type="dxa"/>
            <w:vAlign w:val="center"/>
            <w:hideMark/>
          </w:tcPr>
          <w:p w:rsidR="007F120C" w:rsidRPr="0035081D" w:rsidRDefault="007F120C" w:rsidP="000A09B1">
            <w:pPr>
              <w:pStyle w:val="ConsPlusCell"/>
              <w:jc w:val="center"/>
              <w:rPr>
                <w:rFonts w:ascii="Times New Roman" w:hAnsi="Times New Roman" w:cs="Times New Roman"/>
                <w:sz w:val="24"/>
                <w:szCs w:val="24"/>
              </w:rPr>
            </w:pPr>
            <w:r w:rsidRPr="0035081D">
              <w:rPr>
                <w:rFonts w:ascii="Times New Roman" w:hAnsi="Times New Roman" w:cs="Times New Roman"/>
                <w:sz w:val="24"/>
                <w:szCs w:val="24"/>
              </w:rPr>
              <w:t xml:space="preserve">Номер и наименование </w:t>
            </w:r>
          </w:p>
          <w:p w:rsidR="007F120C" w:rsidRPr="0035081D" w:rsidRDefault="001D023F" w:rsidP="000A09B1">
            <w:pPr>
              <w:pStyle w:val="ConsPlusCell"/>
              <w:jc w:val="center"/>
              <w:rPr>
                <w:rFonts w:ascii="Times New Roman" w:hAnsi="Times New Roman" w:cs="Times New Roman"/>
                <w:sz w:val="24"/>
                <w:szCs w:val="24"/>
              </w:rPr>
            </w:pPr>
            <w:r>
              <w:rPr>
                <w:rFonts w:ascii="Times New Roman" w:hAnsi="Times New Roman" w:cs="Times New Roman"/>
                <w:sz w:val="24"/>
                <w:szCs w:val="24"/>
              </w:rPr>
              <w:t>структурного элемента подпрограммы</w:t>
            </w:r>
          </w:p>
        </w:tc>
        <w:tc>
          <w:tcPr>
            <w:tcW w:w="1701" w:type="dxa"/>
            <w:vAlign w:val="center"/>
            <w:hideMark/>
          </w:tcPr>
          <w:p w:rsidR="007F120C" w:rsidRPr="0035081D" w:rsidRDefault="007F120C" w:rsidP="000A09B1">
            <w:pPr>
              <w:pStyle w:val="ConsPlusCell"/>
              <w:ind w:left="-70" w:right="-70"/>
              <w:jc w:val="center"/>
              <w:rPr>
                <w:rFonts w:ascii="Times New Roman" w:hAnsi="Times New Roman" w:cs="Times New Roman"/>
                <w:sz w:val="24"/>
                <w:szCs w:val="24"/>
              </w:rPr>
            </w:pPr>
            <w:r w:rsidRPr="0035081D">
              <w:rPr>
                <w:rFonts w:ascii="Times New Roman" w:hAnsi="Times New Roman" w:cs="Times New Roman"/>
                <w:sz w:val="24"/>
                <w:szCs w:val="24"/>
              </w:rPr>
              <w:t>Ответственный исполнитель</w:t>
            </w:r>
          </w:p>
        </w:tc>
        <w:tc>
          <w:tcPr>
            <w:tcW w:w="1701" w:type="dxa"/>
            <w:vAlign w:val="center"/>
            <w:hideMark/>
          </w:tcPr>
          <w:p w:rsidR="007F120C" w:rsidRPr="0035081D" w:rsidRDefault="007F120C" w:rsidP="000A09B1">
            <w:pPr>
              <w:pStyle w:val="ConsPlusCell"/>
              <w:widowControl/>
              <w:jc w:val="center"/>
              <w:rPr>
                <w:rFonts w:ascii="Times New Roman" w:hAnsi="Times New Roman" w:cs="Times New Roman"/>
                <w:sz w:val="24"/>
                <w:szCs w:val="24"/>
              </w:rPr>
            </w:pPr>
            <w:r w:rsidRPr="0035081D">
              <w:rPr>
                <w:rFonts w:ascii="Times New Roman" w:hAnsi="Times New Roman" w:cs="Times New Roman"/>
                <w:sz w:val="24"/>
                <w:szCs w:val="24"/>
              </w:rPr>
              <w:t>Срок</w:t>
            </w:r>
          </w:p>
        </w:tc>
        <w:tc>
          <w:tcPr>
            <w:tcW w:w="3261" w:type="dxa"/>
            <w:vAlign w:val="center"/>
            <w:hideMark/>
          </w:tcPr>
          <w:p w:rsidR="007F120C" w:rsidRPr="0035081D" w:rsidRDefault="007F120C" w:rsidP="000A09B1">
            <w:pPr>
              <w:pStyle w:val="ConsPlusCell"/>
              <w:ind w:right="-88"/>
              <w:jc w:val="center"/>
              <w:rPr>
                <w:rFonts w:ascii="Times New Roman" w:hAnsi="Times New Roman" w:cs="Times New Roman"/>
                <w:sz w:val="24"/>
                <w:szCs w:val="24"/>
              </w:rPr>
            </w:pPr>
            <w:r w:rsidRPr="0035081D">
              <w:rPr>
                <w:rFonts w:ascii="Times New Roman" w:hAnsi="Times New Roman" w:cs="Times New Roman"/>
                <w:sz w:val="24"/>
                <w:szCs w:val="24"/>
              </w:rPr>
              <w:t xml:space="preserve">Ожидаемый непосредственный результат (краткое описание) </w:t>
            </w:r>
          </w:p>
        </w:tc>
        <w:tc>
          <w:tcPr>
            <w:tcW w:w="3118" w:type="dxa"/>
            <w:vAlign w:val="center"/>
            <w:hideMark/>
          </w:tcPr>
          <w:p w:rsidR="007F120C" w:rsidRPr="0035081D" w:rsidRDefault="007F120C" w:rsidP="000A09B1">
            <w:pPr>
              <w:pStyle w:val="ConsPlusCell"/>
              <w:jc w:val="center"/>
              <w:rPr>
                <w:rFonts w:ascii="Times New Roman" w:hAnsi="Times New Roman" w:cs="Times New Roman"/>
                <w:sz w:val="24"/>
                <w:szCs w:val="24"/>
              </w:rPr>
            </w:pPr>
            <w:r>
              <w:rPr>
                <w:rFonts w:ascii="Times New Roman" w:hAnsi="Times New Roman" w:cs="Times New Roman"/>
                <w:sz w:val="24"/>
                <w:szCs w:val="24"/>
              </w:rPr>
              <w:t>Основные направления реализации</w:t>
            </w:r>
          </w:p>
        </w:tc>
        <w:tc>
          <w:tcPr>
            <w:tcW w:w="1985" w:type="dxa"/>
            <w:vAlign w:val="center"/>
            <w:hideMark/>
          </w:tcPr>
          <w:p w:rsidR="007F120C" w:rsidRPr="0035081D" w:rsidRDefault="007F120C" w:rsidP="000A09B1">
            <w:pPr>
              <w:pStyle w:val="ConsPlusCell"/>
              <w:ind w:left="-70" w:right="-70"/>
              <w:jc w:val="center"/>
              <w:rPr>
                <w:rFonts w:ascii="Times New Roman" w:hAnsi="Times New Roman" w:cs="Times New Roman"/>
                <w:sz w:val="24"/>
                <w:szCs w:val="24"/>
              </w:rPr>
            </w:pPr>
            <w:r w:rsidRPr="0035081D">
              <w:rPr>
                <w:rFonts w:ascii="Times New Roman" w:hAnsi="Times New Roman" w:cs="Times New Roman"/>
                <w:sz w:val="24"/>
                <w:szCs w:val="24"/>
              </w:rPr>
              <w:t>Связь с показателями государственной программы (подпрограммы)</w:t>
            </w:r>
          </w:p>
        </w:tc>
      </w:tr>
    </w:tbl>
    <w:p w:rsidR="007F120C" w:rsidRPr="00DF55F5" w:rsidRDefault="007F120C" w:rsidP="007F120C">
      <w:pPr>
        <w:pStyle w:val="afb"/>
      </w:pPr>
    </w:p>
    <w:tbl>
      <w:tblPr>
        <w:tblW w:w="15310" w:type="dxa"/>
        <w:tblInd w:w="-639" w:type="dxa"/>
        <w:tblBorders>
          <w:top w:val="single" w:sz="6" w:space="0" w:color="auto"/>
          <w:left w:val="single" w:sz="6" w:space="0" w:color="auto"/>
          <w:bottom w:val="single" w:sz="4" w:space="0" w:color="auto"/>
          <w:right w:val="single" w:sz="6"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6"/>
        <w:gridCol w:w="3108"/>
        <w:gridCol w:w="1701"/>
        <w:gridCol w:w="851"/>
        <w:gridCol w:w="850"/>
        <w:gridCol w:w="3261"/>
        <w:gridCol w:w="3118"/>
        <w:gridCol w:w="1985"/>
      </w:tblGrid>
      <w:tr w:rsidR="007F120C" w:rsidRPr="0035081D" w:rsidTr="00F078BC">
        <w:trPr>
          <w:cantSplit/>
          <w:trHeight w:val="176"/>
          <w:tblHeader/>
        </w:trPr>
        <w:tc>
          <w:tcPr>
            <w:tcW w:w="436" w:type="dxa"/>
            <w:tcBorders>
              <w:top w:val="single" w:sz="4" w:space="0" w:color="auto"/>
              <w:left w:val="single" w:sz="4" w:space="0" w:color="auto"/>
              <w:bottom w:val="single" w:sz="4" w:space="0" w:color="auto"/>
              <w:right w:val="single" w:sz="4" w:space="0" w:color="auto"/>
            </w:tcBorders>
          </w:tcPr>
          <w:p w:rsidR="007F120C" w:rsidRPr="0035081D" w:rsidRDefault="007F120C" w:rsidP="000A09B1">
            <w:pPr>
              <w:pStyle w:val="ConsPlusCell"/>
              <w:widowControl/>
              <w:tabs>
                <w:tab w:val="left" w:pos="525"/>
              </w:tabs>
              <w:jc w:val="center"/>
              <w:rPr>
                <w:rFonts w:ascii="Times New Roman" w:hAnsi="Times New Roman" w:cs="Times New Roman"/>
                <w:b/>
                <w:sz w:val="24"/>
                <w:szCs w:val="24"/>
              </w:rPr>
            </w:pPr>
            <w:r w:rsidRPr="0035081D">
              <w:rPr>
                <w:rFonts w:ascii="Times New Roman" w:hAnsi="Times New Roman" w:cs="Times New Roman"/>
                <w:sz w:val="24"/>
                <w:szCs w:val="24"/>
              </w:rPr>
              <w:t>1</w:t>
            </w:r>
          </w:p>
        </w:tc>
        <w:tc>
          <w:tcPr>
            <w:tcW w:w="3108" w:type="dxa"/>
            <w:tcBorders>
              <w:top w:val="single" w:sz="4" w:space="0" w:color="auto"/>
              <w:left w:val="single" w:sz="4" w:space="0" w:color="auto"/>
              <w:bottom w:val="single" w:sz="4" w:space="0" w:color="auto"/>
              <w:right w:val="single" w:sz="4" w:space="0" w:color="auto"/>
            </w:tcBorders>
          </w:tcPr>
          <w:p w:rsidR="007F120C" w:rsidRPr="0035081D" w:rsidRDefault="007F120C" w:rsidP="000A09B1">
            <w:pPr>
              <w:pStyle w:val="ConsPlusCell"/>
              <w:widowControl/>
              <w:tabs>
                <w:tab w:val="left" w:pos="525"/>
              </w:tabs>
              <w:jc w:val="center"/>
              <w:rPr>
                <w:rFonts w:ascii="Times New Roman" w:hAnsi="Times New Roman" w:cs="Times New Roman"/>
                <w:sz w:val="24"/>
                <w:szCs w:val="24"/>
              </w:rPr>
            </w:pPr>
            <w:r w:rsidRPr="0035081D">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rsidR="007F120C" w:rsidRPr="0035081D" w:rsidRDefault="007F120C" w:rsidP="000A09B1">
            <w:pPr>
              <w:pStyle w:val="ConsPlusCell"/>
              <w:widowControl/>
              <w:tabs>
                <w:tab w:val="left" w:pos="525"/>
              </w:tabs>
              <w:jc w:val="center"/>
              <w:rPr>
                <w:rFonts w:ascii="Times New Roman" w:hAnsi="Times New Roman" w:cs="Times New Roman"/>
                <w:sz w:val="24"/>
                <w:szCs w:val="24"/>
              </w:rPr>
            </w:pPr>
            <w:r w:rsidRPr="0035081D">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tcPr>
          <w:p w:rsidR="007F120C" w:rsidRPr="0035081D" w:rsidRDefault="007F120C" w:rsidP="000A09B1">
            <w:pPr>
              <w:pStyle w:val="ConsPlusCell"/>
              <w:widowControl/>
              <w:tabs>
                <w:tab w:val="left" w:pos="525"/>
              </w:tabs>
              <w:jc w:val="center"/>
              <w:rPr>
                <w:rFonts w:ascii="Times New Roman" w:hAnsi="Times New Roman" w:cs="Times New Roman"/>
                <w:sz w:val="24"/>
                <w:szCs w:val="24"/>
              </w:rPr>
            </w:pPr>
            <w:r w:rsidRPr="0035081D">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tcPr>
          <w:p w:rsidR="007F120C" w:rsidRPr="0035081D" w:rsidRDefault="007F120C" w:rsidP="000A09B1">
            <w:pPr>
              <w:pStyle w:val="ConsPlusCell"/>
              <w:widowControl/>
              <w:tabs>
                <w:tab w:val="left" w:pos="525"/>
              </w:tabs>
              <w:jc w:val="center"/>
              <w:rPr>
                <w:rFonts w:ascii="Times New Roman" w:hAnsi="Times New Roman" w:cs="Times New Roman"/>
                <w:sz w:val="24"/>
                <w:szCs w:val="24"/>
              </w:rPr>
            </w:pPr>
            <w:r w:rsidRPr="0035081D">
              <w:rPr>
                <w:rFonts w:ascii="Times New Roman" w:hAnsi="Times New Roman" w:cs="Times New Roman"/>
                <w:sz w:val="24"/>
                <w:szCs w:val="24"/>
              </w:rPr>
              <w:t>5</w:t>
            </w:r>
          </w:p>
        </w:tc>
        <w:tc>
          <w:tcPr>
            <w:tcW w:w="3261" w:type="dxa"/>
            <w:tcBorders>
              <w:top w:val="single" w:sz="4" w:space="0" w:color="auto"/>
              <w:left w:val="single" w:sz="4" w:space="0" w:color="auto"/>
              <w:bottom w:val="single" w:sz="4" w:space="0" w:color="auto"/>
              <w:right w:val="single" w:sz="4" w:space="0" w:color="auto"/>
            </w:tcBorders>
          </w:tcPr>
          <w:p w:rsidR="007F120C" w:rsidRPr="0035081D" w:rsidRDefault="007F120C" w:rsidP="000A09B1">
            <w:pPr>
              <w:pStyle w:val="ConsPlusCell"/>
              <w:widowControl/>
              <w:tabs>
                <w:tab w:val="left" w:pos="525"/>
              </w:tabs>
              <w:jc w:val="center"/>
              <w:rPr>
                <w:rFonts w:ascii="Times New Roman" w:hAnsi="Times New Roman" w:cs="Times New Roman"/>
                <w:sz w:val="24"/>
                <w:szCs w:val="24"/>
              </w:rPr>
            </w:pPr>
            <w:r w:rsidRPr="0035081D">
              <w:rPr>
                <w:rFonts w:ascii="Times New Roman" w:hAnsi="Times New Roman" w:cs="Times New Roman"/>
                <w:sz w:val="24"/>
                <w:szCs w:val="24"/>
              </w:rPr>
              <w:t>6</w:t>
            </w:r>
          </w:p>
        </w:tc>
        <w:tc>
          <w:tcPr>
            <w:tcW w:w="3118" w:type="dxa"/>
            <w:tcBorders>
              <w:top w:val="single" w:sz="4" w:space="0" w:color="auto"/>
              <w:left w:val="single" w:sz="4" w:space="0" w:color="auto"/>
              <w:bottom w:val="single" w:sz="4" w:space="0" w:color="auto"/>
              <w:right w:val="single" w:sz="4" w:space="0" w:color="auto"/>
            </w:tcBorders>
          </w:tcPr>
          <w:p w:rsidR="007F120C" w:rsidRPr="0035081D" w:rsidRDefault="007F120C" w:rsidP="000A09B1">
            <w:pPr>
              <w:pStyle w:val="ConsPlusCell"/>
              <w:widowControl/>
              <w:tabs>
                <w:tab w:val="left" w:pos="525"/>
              </w:tabs>
              <w:jc w:val="center"/>
              <w:rPr>
                <w:rFonts w:ascii="Times New Roman" w:hAnsi="Times New Roman" w:cs="Times New Roman"/>
                <w:sz w:val="24"/>
                <w:szCs w:val="24"/>
              </w:rPr>
            </w:pPr>
            <w:r w:rsidRPr="0035081D">
              <w:rPr>
                <w:rFonts w:ascii="Times New Roman" w:hAnsi="Times New Roman" w:cs="Times New Roman"/>
                <w:sz w:val="24"/>
                <w:szCs w:val="24"/>
              </w:rPr>
              <w:t>7</w:t>
            </w:r>
          </w:p>
        </w:tc>
        <w:tc>
          <w:tcPr>
            <w:tcW w:w="1985" w:type="dxa"/>
            <w:tcBorders>
              <w:top w:val="single" w:sz="4" w:space="0" w:color="auto"/>
              <w:left w:val="single" w:sz="4" w:space="0" w:color="auto"/>
              <w:bottom w:val="single" w:sz="4" w:space="0" w:color="auto"/>
              <w:right w:val="single" w:sz="4" w:space="0" w:color="auto"/>
            </w:tcBorders>
          </w:tcPr>
          <w:p w:rsidR="007F120C" w:rsidRPr="0035081D" w:rsidRDefault="007F120C" w:rsidP="000A09B1">
            <w:pPr>
              <w:pStyle w:val="ConsPlusCell"/>
              <w:widowControl/>
              <w:tabs>
                <w:tab w:val="left" w:pos="525"/>
              </w:tabs>
              <w:jc w:val="center"/>
              <w:rPr>
                <w:rFonts w:ascii="Times New Roman" w:hAnsi="Times New Roman" w:cs="Times New Roman"/>
                <w:sz w:val="24"/>
                <w:szCs w:val="24"/>
              </w:rPr>
            </w:pPr>
            <w:r w:rsidRPr="0035081D">
              <w:rPr>
                <w:rFonts w:ascii="Times New Roman" w:hAnsi="Times New Roman" w:cs="Times New Roman"/>
                <w:sz w:val="24"/>
                <w:szCs w:val="24"/>
              </w:rPr>
              <w:t>8</w:t>
            </w:r>
          </w:p>
        </w:tc>
      </w:tr>
      <w:tr w:rsidR="007F120C" w:rsidRPr="00791DBB" w:rsidTr="00F078BC">
        <w:trPr>
          <w:cantSplit/>
          <w:trHeight w:val="331"/>
        </w:trPr>
        <w:tc>
          <w:tcPr>
            <w:tcW w:w="15310" w:type="dxa"/>
            <w:gridSpan w:val="8"/>
            <w:tcBorders>
              <w:top w:val="single" w:sz="4" w:space="0" w:color="auto"/>
            </w:tcBorders>
          </w:tcPr>
          <w:p w:rsidR="007F120C" w:rsidRPr="0035081D" w:rsidRDefault="007F120C" w:rsidP="000A09B1">
            <w:pPr>
              <w:pStyle w:val="ConsPlusCell"/>
              <w:widowControl/>
              <w:jc w:val="center"/>
              <w:rPr>
                <w:rFonts w:ascii="Times New Roman" w:hAnsi="Times New Roman" w:cs="Times New Roman"/>
                <w:b/>
                <w:sz w:val="24"/>
                <w:szCs w:val="24"/>
              </w:rPr>
            </w:pPr>
            <w:r w:rsidRPr="0035081D">
              <w:rPr>
                <w:rFonts w:ascii="Times New Roman" w:hAnsi="Times New Roman" w:cs="Times New Roman"/>
                <w:b/>
                <w:sz w:val="24"/>
                <w:szCs w:val="24"/>
              </w:rPr>
              <w:t>Подпрограмма 1 «Охрана, защита и воспроизводство лесов»</w:t>
            </w:r>
          </w:p>
        </w:tc>
      </w:tr>
      <w:tr w:rsidR="007F120C" w:rsidRPr="0035081D" w:rsidTr="00F078BC">
        <w:trPr>
          <w:trHeight w:val="331"/>
        </w:trPr>
        <w:tc>
          <w:tcPr>
            <w:tcW w:w="436" w:type="dxa"/>
          </w:tcPr>
          <w:p w:rsidR="007F120C" w:rsidRPr="00C13468" w:rsidRDefault="007F120C" w:rsidP="000A09B1">
            <w:pPr>
              <w:pStyle w:val="ConsPlusCell"/>
              <w:widowControl/>
              <w:jc w:val="center"/>
              <w:rPr>
                <w:rFonts w:ascii="Times New Roman" w:hAnsi="Times New Roman" w:cs="Times New Roman"/>
                <w:sz w:val="24"/>
                <w:szCs w:val="24"/>
              </w:rPr>
            </w:pPr>
            <w:r w:rsidRPr="00C13468">
              <w:rPr>
                <w:rFonts w:ascii="Times New Roman" w:hAnsi="Times New Roman" w:cs="Times New Roman"/>
                <w:sz w:val="24"/>
                <w:szCs w:val="24"/>
              </w:rPr>
              <w:t>1</w:t>
            </w:r>
          </w:p>
        </w:tc>
        <w:tc>
          <w:tcPr>
            <w:tcW w:w="3108" w:type="dxa"/>
          </w:tcPr>
          <w:p w:rsidR="007F120C" w:rsidRPr="0035081D" w:rsidRDefault="007F120C" w:rsidP="000A09B1">
            <w:pPr>
              <w:pStyle w:val="ConsPlusCell"/>
              <w:widowControl/>
              <w:rPr>
                <w:rFonts w:ascii="Times New Roman" w:hAnsi="Times New Roman" w:cs="Times New Roman"/>
                <w:b/>
                <w:sz w:val="24"/>
                <w:szCs w:val="24"/>
              </w:rPr>
            </w:pPr>
            <w:r w:rsidRPr="0035081D">
              <w:rPr>
                <w:rFonts w:ascii="Times New Roman" w:hAnsi="Times New Roman"/>
                <w:sz w:val="24"/>
                <w:szCs w:val="24"/>
              </w:rPr>
              <w:t>Основное</w:t>
            </w:r>
            <w:r>
              <w:rPr>
                <w:rFonts w:ascii="Times New Roman" w:hAnsi="Times New Roman"/>
                <w:sz w:val="24"/>
                <w:szCs w:val="24"/>
              </w:rPr>
              <w:t xml:space="preserve"> </w:t>
            </w:r>
            <w:r w:rsidRPr="0035081D">
              <w:rPr>
                <w:rFonts w:ascii="Times New Roman" w:hAnsi="Times New Roman"/>
                <w:sz w:val="24"/>
                <w:szCs w:val="24"/>
              </w:rPr>
              <w:t>мероприятие</w:t>
            </w:r>
            <w:r>
              <w:rPr>
                <w:rFonts w:ascii="Times New Roman" w:hAnsi="Times New Roman"/>
                <w:sz w:val="24"/>
                <w:szCs w:val="24"/>
              </w:rPr>
              <w:t xml:space="preserve"> </w:t>
            </w:r>
            <w:r w:rsidRPr="0035081D">
              <w:rPr>
                <w:rFonts w:ascii="Times New Roman" w:hAnsi="Times New Roman"/>
                <w:sz w:val="24"/>
                <w:szCs w:val="24"/>
              </w:rPr>
              <w:t>1.1.</w:t>
            </w:r>
            <w:r>
              <w:rPr>
                <w:rFonts w:ascii="Times New Roman" w:hAnsi="Times New Roman"/>
                <w:sz w:val="24"/>
                <w:szCs w:val="24"/>
              </w:rPr>
              <w:t xml:space="preserve"> </w:t>
            </w:r>
            <w:r w:rsidRPr="0035081D">
              <w:rPr>
                <w:rFonts w:ascii="Times New Roman" w:hAnsi="Times New Roman"/>
                <w:sz w:val="24"/>
                <w:szCs w:val="24"/>
              </w:rPr>
              <w:t>«Предупреждение возникновения и распространения лесных пожаров, включая их тушение»</w:t>
            </w:r>
          </w:p>
        </w:tc>
        <w:tc>
          <w:tcPr>
            <w:tcW w:w="1701" w:type="dxa"/>
          </w:tcPr>
          <w:p w:rsidR="007F120C" w:rsidRPr="0035081D" w:rsidRDefault="007F120C" w:rsidP="000A09B1">
            <w:pPr>
              <w:pStyle w:val="ConsPlusCell"/>
              <w:widowControl/>
              <w:rPr>
                <w:rFonts w:ascii="Times New Roman" w:hAnsi="Times New Roman" w:cs="Times New Roman"/>
                <w:b/>
                <w:sz w:val="24"/>
                <w:szCs w:val="24"/>
              </w:rPr>
            </w:pPr>
            <w:r w:rsidRPr="0035081D">
              <w:rPr>
                <w:rFonts w:ascii="Times New Roman" w:hAnsi="Times New Roman"/>
                <w:sz w:val="24"/>
                <w:szCs w:val="24"/>
              </w:rPr>
              <w:t xml:space="preserve">Комитет </w:t>
            </w:r>
            <w:r w:rsidR="006205B4">
              <w:rPr>
                <w:rFonts w:ascii="Times New Roman" w:hAnsi="Times New Roman"/>
                <w:sz w:val="24"/>
                <w:szCs w:val="24"/>
              </w:rPr>
              <w:t>природных ресурсов</w:t>
            </w:r>
            <w:r w:rsidRPr="0035081D">
              <w:rPr>
                <w:rFonts w:ascii="Times New Roman" w:hAnsi="Times New Roman"/>
                <w:sz w:val="24"/>
                <w:szCs w:val="24"/>
              </w:rPr>
              <w:t xml:space="preserve"> Курской области</w:t>
            </w:r>
          </w:p>
        </w:tc>
        <w:tc>
          <w:tcPr>
            <w:tcW w:w="851" w:type="dxa"/>
          </w:tcPr>
          <w:p w:rsidR="007F120C" w:rsidRPr="0035081D" w:rsidRDefault="007F120C" w:rsidP="000A09B1">
            <w:pPr>
              <w:pStyle w:val="ConsPlusCell"/>
              <w:widowControl/>
              <w:jc w:val="center"/>
              <w:rPr>
                <w:rFonts w:ascii="Times New Roman" w:hAnsi="Times New Roman" w:cs="Times New Roman"/>
                <w:b/>
                <w:sz w:val="24"/>
                <w:szCs w:val="24"/>
              </w:rPr>
            </w:pPr>
            <w:r w:rsidRPr="0035081D">
              <w:rPr>
                <w:rFonts w:ascii="Times New Roman" w:hAnsi="Times New Roman"/>
                <w:sz w:val="24"/>
                <w:szCs w:val="24"/>
              </w:rPr>
              <w:t>2014г.</w:t>
            </w:r>
          </w:p>
        </w:tc>
        <w:tc>
          <w:tcPr>
            <w:tcW w:w="850" w:type="dxa"/>
          </w:tcPr>
          <w:p w:rsidR="007F120C" w:rsidRPr="0035081D" w:rsidRDefault="007F120C" w:rsidP="000A09B1">
            <w:pPr>
              <w:pStyle w:val="ConsPlusCell"/>
              <w:widowControl/>
              <w:jc w:val="center"/>
              <w:rPr>
                <w:rFonts w:ascii="Times New Roman" w:hAnsi="Times New Roman" w:cs="Times New Roman"/>
                <w:b/>
                <w:sz w:val="24"/>
                <w:szCs w:val="24"/>
              </w:rPr>
            </w:pPr>
            <w:r w:rsidRPr="0035081D">
              <w:rPr>
                <w:rFonts w:ascii="Times New Roman" w:hAnsi="Times New Roman"/>
                <w:sz w:val="24"/>
                <w:szCs w:val="24"/>
              </w:rPr>
              <w:t>202</w:t>
            </w:r>
            <w:r>
              <w:rPr>
                <w:rFonts w:ascii="Times New Roman" w:hAnsi="Times New Roman"/>
                <w:sz w:val="24"/>
                <w:szCs w:val="24"/>
              </w:rPr>
              <w:t>4</w:t>
            </w:r>
            <w:r w:rsidRPr="0035081D">
              <w:rPr>
                <w:rFonts w:ascii="Times New Roman" w:hAnsi="Times New Roman"/>
                <w:sz w:val="24"/>
                <w:szCs w:val="24"/>
              </w:rPr>
              <w:t>г.</w:t>
            </w:r>
          </w:p>
        </w:tc>
        <w:tc>
          <w:tcPr>
            <w:tcW w:w="3261" w:type="dxa"/>
          </w:tcPr>
          <w:p w:rsidR="007F120C" w:rsidRPr="00BF48BB" w:rsidRDefault="007F120C" w:rsidP="000A09B1">
            <w:pPr>
              <w:pStyle w:val="ConsPlusCell"/>
              <w:widowControl/>
              <w:rPr>
                <w:rFonts w:ascii="Times New Roman" w:hAnsi="Times New Roman"/>
                <w:color w:val="000000"/>
                <w:sz w:val="24"/>
                <w:szCs w:val="24"/>
              </w:rPr>
            </w:pPr>
            <w:r w:rsidRPr="0017432A">
              <w:rPr>
                <w:rFonts w:ascii="Times New Roman" w:hAnsi="Times New Roman"/>
                <w:color w:val="000000"/>
                <w:sz w:val="24"/>
                <w:szCs w:val="24"/>
              </w:rPr>
              <w:t xml:space="preserve">Обеспечение </w:t>
            </w:r>
            <w:r>
              <w:rPr>
                <w:rFonts w:ascii="Times New Roman" w:hAnsi="Times New Roman"/>
                <w:color w:val="000000"/>
                <w:sz w:val="24"/>
                <w:szCs w:val="24"/>
              </w:rPr>
              <w:t xml:space="preserve">выполнения </w:t>
            </w:r>
            <w:r w:rsidRPr="0017432A">
              <w:rPr>
                <w:rFonts w:ascii="Times New Roman" w:hAnsi="Times New Roman"/>
                <w:color w:val="000000"/>
                <w:sz w:val="24"/>
                <w:szCs w:val="24"/>
              </w:rPr>
              <w:t>запланированных мероприятий по противопожарному обустройству лесов, осуществление наземного мониторинга пожарной опасности в лесах и лесных пожаров на площади лесного фонда, тушение лесных пожаров в течение первых суток с момента обнаружения, сокращение площади лесов, пройденной лесными пожарами</w:t>
            </w:r>
          </w:p>
        </w:tc>
        <w:tc>
          <w:tcPr>
            <w:tcW w:w="3118" w:type="dxa"/>
          </w:tcPr>
          <w:p w:rsidR="007F120C" w:rsidRPr="007F120C" w:rsidRDefault="007F120C" w:rsidP="007F120C">
            <w:pPr>
              <w:pStyle w:val="a9"/>
              <w:ind w:left="0" w:firstLine="0"/>
              <w:rPr>
                <w:rFonts w:ascii="Times New Roman" w:hAnsi="Times New Roman"/>
                <w:sz w:val="24"/>
                <w:szCs w:val="24"/>
                <w:lang w:val="ru-RU"/>
              </w:rPr>
            </w:pPr>
            <w:r w:rsidRPr="007F120C">
              <w:rPr>
                <w:rFonts w:ascii="Times New Roman" w:hAnsi="Times New Roman"/>
                <w:sz w:val="24"/>
                <w:szCs w:val="24"/>
                <w:lang w:val="ru-RU"/>
              </w:rPr>
              <w:t>Осуществление мер пожарной безопасности в лесах;</w:t>
            </w:r>
          </w:p>
          <w:p w:rsidR="007F120C" w:rsidRPr="0035081D" w:rsidRDefault="007F120C" w:rsidP="000A09B1">
            <w:pPr>
              <w:pStyle w:val="ConsPlusCell"/>
              <w:widowControl/>
              <w:rPr>
                <w:rFonts w:ascii="Times New Roman" w:hAnsi="Times New Roman" w:cs="Times New Roman"/>
                <w:b/>
                <w:sz w:val="24"/>
                <w:szCs w:val="24"/>
              </w:rPr>
            </w:pPr>
            <w:r w:rsidRPr="00C13468">
              <w:rPr>
                <w:rFonts w:ascii="Times New Roman" w:hAnsi="Times New Roman"/>
                <w:sz w:val="24"/>
                <w:szCs w:val="24"/>
              </w:rPr>
              <w:t>тушение лесных пожаров</w:t>
            </w:r>
          </w:p>
        </w:tc>
        <w:tc>
          <w:tcPr>
            <w:tcW w:w="1985" w:type="dxa"/>
          </w:tcPr>
          <w:p w:rsidR="007F120C" w:rsidRPr="0035081D" w:rsidRDefault="007F120C" w:rsidP="000A09B1">
            <w:pPr>
              <w:pStyle w:val="ConsPlusCell"/>
              <w:widowControl/>
              <w:rPr>
                <w:rFonts w:ascii="Times New Roman" w:hAnsi="Times New Roman" w:cs="Times New Roman"/>
                <w:b/>
                <w:sz w:val="24"/>
                <w:szCs w:val="24"/>
              </w:rPr>
            </w:pPr>
            <w:r w:rsidRPr="0035081D">
              <w:rPr>
                <w:rFonts w:ascii="Times New Roman" w:hAnsi="Times New Roman" w:cs="Times New Roman"/>
                <w:sz w:val="24"/>
                <w:szCs w:val="24"/>
              </w:rPr>
              <w:t>Обеспечивает достижение показателей 1</w:t>
            </w:r>
            <w:r>
              <w:rPr>
                <w:rFonts w:ascii="Times New Roman" w:hAnsi="Times New Roman" w:cs="Times New Roman"/>
                <w:sz w:val="24"/>
                <w:szCs w:val="24"/>
              </w:rPr>
              <w:t>,7,8,9</w:t>
            </w:r>
          </w:p>
        </w:tc>
      </w:tr>
      <w:tr w:rsidR="007F120C" w:rsidRPr="0035081D" w:rsidTr="00F078BC">
        <w:trPr>
          <w:trHeight w:val="2301"/>
        </w:trPr>
        <w:tc>
          <w:tcPr>
            <w:tcW w:w="436" w:type="dxa"/>
            <w:hideMark/>
          </w:tcPr>
          <w:p w:rsidR="007F120C" w:rsidRPr="0035081D" w:rsidRDefault="007F120C" w:rsidP="000A09B1">
            <w:pPr>
              <w:pStyle w:val="ConsPlusCell"/>
              <w:widowControl/>
              <w:rPr>
                <w:rFonts w:ascii="Times New Roman" w:hAnsi="Times New Roman" w:cs="Times New Roman"/>
                <w:sz w:val="24"/>
                <w:szCs w:val="24"/>
              </w:rPr>
            </w:pPr>
            <w:r w:rsidRPr="0035081D">
              <w:rPr>
                <w:rFonts w:ascii="Times New Roman" w:hAnsi="Times New Roman" w:cs="Times New Roman"/>
                <w:sz w:val="24"/>
                <w:szCs w:val="24"/>
              </w:rPr>
              <w:lastRenderedPageBreak/>
              <w:t>2.</w:t>
            </w:r>
          </w:p>
        </w:tc>
        <w:tc>
          <w:tcPr>
            <w:tcW w:w="3108" w:type="dxa"/>
            <w:hideMark/>
          </w:tcPr>
          <w:p w:rsidR="007F120C" w:rsidRPr="007F120C" w:rsidRDefault="007F120C" w:rsidP="000A09B1">
            <w:pPr>
              <w:ind w:left="-70" w:hanging="3"/>
              <w:rPr>
                <w:rFonts w:ascii="Times New Roman" w:hAnsi="Times New Roman"/>
                <w:sz w:val="24"/>
                <w:szCs w:val="24"/>
                <w:lang w:val="ru-RU"/>
              </w:rPr>
            </w:pPr>
            <w:r w:rsidRPr="007F120C">
              <w:rPr>
                <w:rFonts w:ascii="Times New Roman" w:hAnsi="Times New Roman"/>
                <w:sz w:val="24"/>
                <w:szCs w:val="24"/>
                <w:lang w:val="ru-RU"/>
              </w:rPr>
              <w:t>Основное мероприятие 1.2. «Предупреждение распространения и ликвидация очагов вредных организмов»</w:t>
            </w:r>
          </w:p>
        </w:tc>
        <w:tc>
          <w:tcPr>
            <w:tcW w:w="1701" w:type="dxa"/>
            <w:hideMark/>
          </w:tcPr>
          <w:p w:rsidR="007F120C" w:rsidRPr="007F120C" w:rsidRDefault="007F120C" w:rsidP="000A09B1">
            <w:pPr>
              <w:ind w:left="71" w:right="-70" w:hanging="3"/>
              <w:rPr>
                <w:rFonts w:ascii="Times New Roman" w:hAnsi="Times New Roman"/>
                <w:sz w:val="24"/>
                <w:szCs w:val="24"/>
                <w:lang w:val="ru-RU"/>
              </w:rPr>
            </w:pPr>
            <w:r w:rsidRPr="007F120C">
              <w:rPr>
                <w:rFonts w:ascii="Times New Roman" w:hAnsi="Times New Roman"/>
                <w:sz w:val="24"/>
                <w:szCs w:val="24"/>
                <w:lang w:val="ru-RU"/>
              </w:rPr>
              <w:t xml:space="preserve">Комитет </w:t>
            </w:r>
            <w:r w:rsidR="006205B4">
              <w:rPr>
                <w:rFonts w:ascii="Times New Roman" w:hAnsi="Times New Roman"/>
                <w:sz w:val="24"/>
                <w:szCs w:val="24"/>
                <w:lang w:val="ru-RU"/>
              </w:rPr>
              <w:t>природных ресурсов</w:t>
            </w:r>
            <w:r w:rsidRPr="007F120C">
              <w:rPr>
                <w:rFonts w:ascii="Times New Roman" w:hAnsi="Times New Roman"/>
                <w:sz w:val="24"/>
                <w:szCs w:val="24"/>
                <w:lang w:val="ru-RU"/>
              </w:rPr>
              <w:t xml:space="preserve"> Курской области</w:t>
            </w:r>
          </w:p>
        </w:tc>
        <w:tc>
          <w:tcPr>
            <w:tcW w:w="851" w:type="dxa"/>
            <w:hideMark/>
          </w:tcPr>
          <w:p w:rsidR="007F120C" w:rsidRPr="0035081D" w:rsidRDefault="007F120C" w:rsidP="000A09B1">
            <w:pPr>
              <w:ind w:right="-70"/>
              <w:rPr>
                <w:rFonts w:ascii="Times New Roman" w:hAnsi="Times New Roman"/>
                <w:sz w:val="24"/>
                <w:szCs w:val="24"/>
              </w:rPr>
            </w:pPr>
            <w:r w:rsidRPr="0035081D">
              <w:rPr>
                <w:rFonts w:ascii="Times New Roman" w:hAnsi="Times New Roman"/>
                <w:sz w:val="24"/>
                <w:szCs w:val="24"/>
              </w:rPr>
              <w:t>2014г.</w:t>
            </w:r>
          </w:p>
        </w:tc>
        <w:tc>
          <w:tcPr>
            <w:tcW w:w="850" w:type="dxa"/>
            <w:hideMark/>
          </w:tcPr>
          <w:p w:rsidR="007F120C" w:rsidRPr="0035081D" w:rsidRDefault="007F120C" w:rsidP="000A09B1">
            <w:pPr>
              <w:ind w:right="-70"/>
              <w:rPr>
                <w:rFonts w:ascii="Times New Roman" w:hAnsi="Times New Roman"/>
                <w:sz w:val="24"/>
                <w:szCs w:val="24"/>
              </w:rPr>
            </w:pPr>
            <w:r w:rsidRPr="0035081D">
              <w:rPr>
                <w:rFonts w:ascii="Times New Roman" w:hAnsi="Times New Roman"/>
                <w:sz w:val="24"/>
                <w:szCs w:val="24"/>
              </w:rPr>
              <w:t>202</w:t>
            </w:r>
            <w:r>
              <w:rPr>
                <w:rFonts w:ascii="Times New Roman" w:hAnsi="Times New Roman"/>
                <w:sz w:val="24"/>
                <w:szCs w:val="24"/>
              </w:rPr>
              <w:t>4</w:t>
            </w:r>
            <w:r w:rsidRPr="0035081D">
              <w:rPr>
                <w:rFonts w:ascii="Times New Roman" w:hAnsi="Times New Roman"/>
                <w:sz w:val="24"/>
                <w:szCs w:val="24"/>
              </w:rPr>
              <w:t>г.</w:t>
            </w:r>
          </w:p>
        </w:tc>
        <w:tc>
          <w:tcPr>
            <w:tcW w:w="3261" w:type="dxa"/>
            <w:hideMark/>
          </w:tcPr>
          <w:p w:rsidR="007F120C" w:rsidRPr="007F120C" w:rsidRDefault="007F120C" w:rsidP="000A09B1">
            <w:pPr>
              <w:ind w:left="71" w:firstLine="9"/>
              <w:rPr>
                <w:rFonts w:ascii="Times New Roman" w:hAnsi="Times New Roman"/>
                <w:color w:val="000000"/>
                <w:sz w:val="24"/>
                <w:szCs w:val="24"/>
                <w:lang w:val="ru-RU"/>
              </w:rPr>
            </w:pPr>
            <w:r w:rsidRPr="007F120C">
              <w:rPr>
                <w:rFonts w:ascii="Times New Roman" w:hAnsi="Times New Roman"/>
                <w:color w:val="000000"/>
                <w:sz w:val="24"/>
                <w:szCs w:val="24"/>
                <w:lang w:val="ru-RU"/>
              </w:rPr>
              <w:t>Своевременное выявление, предотвращение появления, распространения и ликвидация возникших очагов вредителей и болезней, улучшение санитарного состояния лесов Курской области</w:t>
            </w:r>
          </w:p>
        </w:tc>
        <w:tc>
          <w:tcPr>
            <w:tcW w:w="3118" w:type="dxa"/>
            <w:hideMark/>
          </w:tcPr>
          <w:p w:rsidR="007F120C" w:rsidRPr="007F120C" w:rsidRDefault="007F120C" w:rsidP="007F120C">
            <w:pPr>
              <w:pStyle w:val="a9"/>
              <w:ind w:left="0" w:firstLine="0"/>
              <w:rPr>
                <w:rFonts w:ascii="Times New Roman" w:hAnsi="Times New Roman"/>
                <w:sz w:val="24"/>
                <w:szCs w:val="24"/>
                <w:lang w:val="ru-RU"/>
              </w:rPr>
            </w:pPr>
            <w:r w:rsidRPr="007F120C">
              <w:rPr>
                <w:rFonts w:ascii="Times New Roman" w:hAnsi="Times New Roman"/>
                <w:sz w:val="24"/>
                <w:szCs w:val="24"/>
                <w:lang w:val="ru-RU"/>
              </w:rPr>
              <w:t>Проведение лесопатологических обследований лесов, пораженных неблагоприятными факторами, для определения санитарного и лесопатологического состояния лесов и причин их ослабления, назначения санитарно-оздоровительных мероприятий;</w:t>
            </w:r>
          </w:p>
          <w:p w:rsidR="007F120C" w:rsidRPr="007F120C" w:rsidRDefault="007F120C" w:rsidP="007F120C">
            <w:pPr>
              <w:pStyle w:val="a9"/>
              <w:ind w:left="0" w:firstLine="0"/>
              <w:rPr>
                <w:rFonts w:ascii="Times New Roman" w:hAnsi="Times New Roman"/>
                <w:sz w:val="24"/>
                <w:szCs w:val="24"/>
                <w:lang w:val="ru-RU"/>
              </w:rPr>
            </w:pPr>
            <w:r w:rsidRPr="007F120C">
              <w:rPr>
                <w:rFonts w:ascii="Times New Roman" w:hAnsi="Times New Roman"/>
                <w:sz w:val="24"/>
                <w:szCs w:val="24"/>
                <w:lang w:val="ru-RU"/>
              </w:rPr>
              <w:t>проведение санитарно-оздоровительных мероприятий по защите лесов</w:t>
            </w:r>
          </w:p>
        </w:tc>
        <w:tc>
          <w:tcPr>
            <w:tcW w:w="1985" w:type="dxa"/>
            <w:hideMark/>
          </w:tcPr>
          <w:p w:rsidR="007F120C" w:rsidRPr="0035081D" w:rsidRDefault="007F120C" w:rsidP="000A09B1">
            <w:pPr>
              <w:pStyle w:val="ConsPlusCell"/>
              <w:widowControl/>
              <w:jc w:val="both"/>
              <w:rPr>
                <w:rFonts w:ascii="Times New Roman" w:hAnsi="Times New Roman" w:cs="Times New Roman"/>
                <w:sz w:val="24"/>
                <w:szCs w:val="24"/>
              </w:rPr>
            </w:pPr>
            <w:r w:rsidRPr="0035081D">
              <w:rPr>
                <w:rFonts w:ascii="Times New Roman" w:hAnsi="Times New Roman" w:cs="Times New Roman"/>
                <w:sz w:val="24"/>
                <w:szCs w:val="24"/>
              </w:rPr>
              <w:t>Обеспечивает достижение показателей 1,</w:t>
            </w:r>
            <w:r w:rsidR="00D242C5">
              <w:rPr>
                <w:rFonts w:ascii="Times New Roman" w:hAnsi="Times New Roman" w:cs="Times New Roman"/>
                <w:sz w:val="24"/>
                <w:szCs w:val="24"/>
              </w:rPr>
              <w:t>10,</w:t>
            </w:r>
            <w:r>
              <w:rPr>
                <w:rFonts w:ascii="Times New Roman" w:hAnsi="Times New Roman" w:cs="Times New Roman"/>
                <w:sz w:val="24"/>
                <w:szCs w:val="24"/>
              </w:rPr>
              <w:t>11</w:t>
            </w:r>
          </w:p>
        </w:tc>
      </w:tr>
      <w:tr w:rsidR="007F120C" w:rsidRPr="0035081D" w:rsidTr="00F078BC">
        <w:trPr>
          <w:trHeight w:val="838"/>
        </w:trPr>
        <w:tc>
          <w:tcPr>
            <w:tcW w:w="436" w:type="dxa"/>
            <w:hideMark/>
          </w:tcPr>
          <w:p w:rsidR="007F120C" w:rsidRPr="0035081D" w:rsidRDefault="007F120C" w:rsidP="000A09B1">
            <w:pPr>
              <w:pStyle w:val="ConsPlusCell"/>
              <w:widowControl/>
              <w:jc w:val="center"/>
              <w:rPr>
                <w:rFonts w:ascii="Times New Roman" w:hAnsi="Times New Roman" w:cs="Times New Roman"/>
                <w:sz w:val="24"/>
                <w:szCs w:val="24"/>
              </w:rPr>
            </w:pPr>
            <w:r w:rsidRPr="0035081D">
              <w:rPr>
                <w:rFonts w:ascii="Times New Roman" w:hAnsi="Times New Roman" w:cs="Times New Roman"/>
                <w:sz w:val="24"/>
                <w:szCs w:val="24"/>
              </w:rPr>
              <w:t>3.</w:t>
            </w:r>
          </w:p>
        </w:tc>
        <w:tc>
          <w:tcPr>
            <w:tcW w:w="3108" w:type="dxa"/>
            <w:hideMark/>
          </w:tcPr>
          <w:p w:rsidR="007F120C" w:rsidRPr="007F120C" w:rsidRDefault="007F120C" w:rsidP="007F120C">
            <w:pPr>
              <w:ind w:left="0" w:firstLine="0"/>
              <w:rPr>
                <w:rFonts w:ascii="Times New Roman" w:hAnsi="Times New Roman"/>
                <w:sz w:val="24"/>
                <w:szCs w:val="24"/>
                <w:lang w:val="ru-RU"/>
              </w:rPr>
            </w:pPr>
            <w:r w:rsidRPr="007F120C">
              <w:rPr>
                <w:rFonts w:ascii="Times New Roman" w:hAnsi="Times New Roman"/>
                <w:sz w:val="24"/>
                <w:szCs w:val="24"/>
                <w:lang w:val="ru-RU"/>
              </w:rPr>
              <w:t>Основное мероприятие 1.3. «Организация использования лесов, их сохранения, осуществления федерального государственного лесного надзора (лесной охраны)»</w:t>
            </w:r>
          </w:p>
        </w:tc>
        <w:tc>
          <w:tcPr>
            <w:tcW w:w="1701" w:type="dxa"/>
            <w:hideMark/>
          </w:tcPr>
          <w:p w:rsidR="007F120C" w:rsidRPr="007F120C" w:rsidRDefault="006205B4" w:rsidP="007F120C">
            <w:pPr>
              <w:ind w:left="0" w:right="-70" w:firstLine="0"/>
              <w:rPr>
                <w:rFonts w:ascii="Times New Roman" w:hAnsi="Times New Roman"/>
                <w:sz w:val="24"/>
                <w:szCs w:val="24"/>
                <w:lang w:val="ru-RU"/>
              </w:rPr>
            </w:pPr>
            <w:r w:rsidRPr="007F120C">
              <w:rPr>
                <w:rFonts w:ascii="Times New Roman" w:hAnsi="Times New Roman"/>
                <w:sz w:val="24"/>
                <w:szCs w:val="24"/>
                <w:lang w:val="ru-RU"/>
              </w:rPr>
              <w:t xml:space="preserve">Комитет </w:t>
            </w:r>
            <w:r>
              <w:rPr>
                <w:rFonts w:ascii="Times New Roman" w:hAnsi="Times New Roman"/>
                <w:sz w:val="24"/>
                <w:szCs w:val="24"/>
                <w:lang w:val="ru-RU"/>
              </w:rPr>
              <w:t>природных ресурсов</w:t>
            </w:r>
            <w:r w:rsidRPr="007F120C">
              <w:rPr>
                <w:rFonts w:ascii="Times New Roman" w:hAnsi="Times New Roman"/>
                <w:sz w:val="24"/>
                <w:szCs w:val="24"/>
                <w:lang w:val="ru-RU"/>
              </w:rPr>
              <w:t xml:space="preserve"> Курской области</w:t>
            </w:r>
          </w:p>
        </w:tc>
        <w:tc>
          <w:tcPr>
            <w:tcW w:w="851" w:type="dxa"/>
            <w:hideMark/>
          </w:tcPr>
          <w:p w:rsidR="007F120C" w:rsidRPr="0035081D" w:rsidRDefault="007F120C" w:rsidP="000A09B1">
            <w:pPr>
              <w:ind w:right="-70"/>
              <w:rPr>
                <w:rFonts w:ascii="Times New Roman" w:hAnsi="Times New Roman"/>
                <w:sz w:val="24"/>
                <w:szCs w:val="24"/>
              </w:rPr>
            </w:pPr>
            <w:r w:rsidRPr="0035081D">
              <w:rPr>
                <w:rFonts w:ascii="Times New Roman" w:hAnsi="Times New Roman"/>
                <w:sz w:val="24"/>
                <w:szCs w:val="24"/>
              </w:rPr>
              <w:t>2014г.</w:t>
            </w:r>
          </w:p>
        </w:tc>
        <w:tc>
          <w:tcPr>
            <w:tcW w:w="850" w:type="dxa"/>
            <w:hideMark/>
          </w:tcPr>
          <w:p w:rsidR="007F120C" w:rsidRPr="0035081D" w:rsidRDefault="007F120C" w:rsidP="000A09B1">
            <w:pPr>
              <w:ind w:right="-70"/>
              <w:rPr>
                <w:rFonts w:ascii="Times New Roman" w:hAnsi="Times New Roman"/>
                <w:sz w:val="24"/>
                <w:szCs w:val="24"/>
              </w:rPr>
            </w:pPr>
            <w:r w:rsidRPr="0035081D">
              <w:rPr>
                <w:rFonts w:ascii="Times New Roman" w:hAnsi="Times New Roman"/>
                <w:sz w:val="24"/>
                <w:szCs w:val="24"/>
              </w:rPr>
              <w:t>202</w:t>
            </w:r>
            <w:r>
              <w:rPr>
                <w:rFonts w:ascii="Times New Roman" w:hAnsi="Times New Roman"/>
                <w:sz w:val="24"/>
                <w:szCs w:val="24"/>
              </w:rPr>
              <w:t>4</w:t>
            </w:r>
            <w:r w:rsidRPr="0035081D">
              <w:rPr>
                <w:rFonts w:ascii="Times New Roman" w:hAnsi="Times New Roman"/>
                <w:sz w:val="24"/>
                <w:szCs w:val="24"/>
              </w:rPr>
              <w:t>г.</w:t>
            </w:r>
          </w:p>
        </w:tc>
        <w:tc>
          <w:tcPr>
            <w:tcW w:w="3261" w:type="dxa"/>
            <w:hideMark/>
          </w:tcPr>
          <w:p w:rsidR="007F120C" w:rsidRPr="007F120C" w:rsidRDefault="001E3B67" w:rsidP="007F120C">
            <w:pPr>
              <w:pStyle w:val="a9"/>
              <w:ind w:left="0" w:firstLine="0"/>
              <w:rPr>
                <w:rFonts w:ascii="Times New Roman" w:hAnsi="Times New Roman"/>
                <w:sz w:val="24"/>
                <w:szCs w:val="24"/>
                <w:lang w:val="ru-RU"/>
              </w:rPr>
            </w:pPr>
            <w:r>
              <w:rPr>
                <w:rFonts w:ascii="Times New Roman" w:hAnsi="Times New Roman"/>
                <w:sz w:val="24"/>
                <w:szCs w:val="24"/>
                <w:lang w:val="ru-RU"/>
              </w:rPr>
              <w:t>Формирование</w:t>
            </w:r>
            <w:r w:rsidR="007F120C" w:rsidRPr="007F120C">
              <w:rPr>
                <w:rFonts w:ascii="Times New Roman" w:hAnsi="Times New Roman"/>
                <w:sz w:val="24"/>
                <w:szCs w:val="24"/>
                <w:lang w:val="ru-RU"/>
              </w:rPr>
              <w:t xml:space="preserve"> лесосечного фонда для </w:t>
            </w:r>
            <w:r>
              <w:rPr>
                <w:rFonts w:ascii="Times New Roman" w:hAnsi="Times New Roman"/>
                <w:sz w:val="24"/>
                <w:szCs w:val="24"/>
                <w:lang w:val="ru-RU"/>
              </w:rPr>
              <w:t xml:space="preserve">выполнения объемов по заготовке древесины в рамках </w:t>
            </w:r>
            <w:r w:rsidR="007F120C" w:rsidRPr="007F120C">
              <w:rPr>
                <w:rFonts w:ascii="Times New Roman" w:hAnsi="Times New Roman"/>
                <w:sz w:val="24"/>
                <w:szCs w:val="24"/>
                <w:lang w:val="ru-RU"/>
              </w:rPr>
              <w:t xml:space="preserve">договоров аренды, договоров купли-продажи лесных насаждений. Повышение уровня </w:t>
            </w:r>
            <w:r>
              <w:rPr>
                <w:rFonts w:ascii="Times New Roman" w:hAnsi="Times New Roman"/>
                <w:sz w:val="24"/>
                <w:szCs w:val="24"/>
                <w:lang w:val="ru-RU"/>
              </w:rPr>
              <w:t xml:space="preserve">обеспечения </w:t>
            </w:r>
            <w:r w:rsidR="007F120C" w:rsidRPr="007F120C">
              <w:rPr>
                <w:rFonts w:ascii="Times New Roman" w:hAnsi="Times New Roman"/>
                <w:sz w:val="24"/>
                <w:szCs w:val="24"/>
                <w:lang w:val="ru-RU"/>
              </w:rPr>
              <w:t xml:space="preserve">охраны лесов от нарушений </w:t>
            </w:r>
          </w:p>
          <w:p w:rsidR="007F120C" w:rsidRPr="00B34342" w:rsidRDefault="007F120C" w:rsidP="000A09B1">
            <w:pPr>
              <w:pStyle w:val="a9"/>
              <w:rPr>
                <w:rFonts w:ascii="Times New Roman" w:hAnsi="Times New Roman"/>
                <w:sz w:val="24"/>
                <w:szCs w:val="24"/>
              </w:rPr>
            </w:pPr>
            <w:r w:rsidRPr="00DA7780">
              <w:rPr>
                <w:rFonts w:ascii="Times New Roman" w:hAnsi="Times New Roman"/>
                <w:sz w:val="24"/>
                <w:szCs w:val="24"/>
              </w:rPr>
              <w:t>лесного законодательства</w:t>
            </w:r>
          </w:p>
        </w:tc>
        <w:tc>
          <w:tcPr>
            <w:tcW w:w="3118" w:type="dxa"/>
            <w:hideMark/>
          </w:tcPr>
          <w:p w:rsidR="007F120C" w:rsidRPr="007F120C" w:rsidRDefault="007F120C" w:rsidP="000A09B1">
            <w:pPr>
              <w:pStyle w:val="a9"/>
              <w:rPr>
                <w:rFonts w:ascii="Times New Roman" w:hAnsi="Times New Roman"/>
                <w:sz w:val="24"/>
                <w:szCs w:val="24"/>
                <w:lang w:val="ru-RU"/>
              </w:rPr>
            </w:pPr>
            <w:r w:rsidRPr="007F120C">
              <w:rPr>
                <w:rFonts w:ascii="Times New Roman" w:hAnsi="Times New Roman"/>
                <w:sz w:val="24"/>
                <w:szCs w:val="24"/>
                <w:lang w:val="ru-RU"/>
              </w:rPr>
              <w:t>Отвод лесосек;</w:t>
            </w:r>
          </w:p>
          <w:p w:rsidR="007F120C" w:rsidRPr="007F120C" w:rsidRDefault="007F120C" w:rsidP="007F120C">
            <w:pPr>
              <w:pStyle w:val="a9"/>
              <w:ind w:left="0" w:firstLine="0"/>
              <w:rPr>
                <w:rFonts w:ascii="Times New Roman" w:hAnsi="Times New Roman"/>
                <w:sz w:val="24"/>
                <w:szCs w:val="24"/>
                <w:lang w:val="ru-RU"/>
              </w:rPr>
            </w:pPr>
            <w:r w:rsidRPr="007F120C">
              <w:rPr>
                <w:rFonts w:ascii="Times New Roman" w:hAnsi="Times New Roman"/>
                <w:sz w:val="24"/>
                <w:szCs w:val="24"/>
                <w:lang w:val="ru-RU"/>
              </w:rPr>
              <w:t>обеспечение охраны лесов от нарушений лесного законодательства</w:t>
            </w:r>
          </w:p>
          <w:p w:rsidR="007F120C" w:rsidRPr="007F120C" w:rsidRDefault="007F120C" w:rsidP="00F078BC">
            <w:pPr>
              <w:pStyle w:val="a9"/>
              <w:rPr>
                <w:lang w:val="ru-RU"/>
              </w:rPr>
            </w:pPr>
          </w:p>
        </w:tc>
        <w:tc>
          <w:tcPr>
            <w:tcW w:w="1985" w:type="dxa"/>
            <w:hideMark/>
          </w:tcPr>
          <w:p w:rsidR="007F120C" w:rsidRPr="0035081D" w:rsidRDefault="007F120C" w:rsidP="001E3B67">
            <w:pPr>
              <w:pStyle w:val="ConsPlusCell"/>
              <w:widowControl/>
              <w:rPr>
                <w:rFonts w:ascii="Times New Roman" w:hAnsi="Times New Roman" w:cs="Times New Roman"/>
                <w:sz w:val="24"/>
                <w:szCs w:val="24"/>
                <w:highlight w:val="yellow"/>
              </w:rPr>
            </w:pPr>
            <w:r w:rsidRPr="0035081D">
              <w:rPr>
                <w:rFonts w:ascii="Times New Roman" w:hAnsi="Times New Roman" w:cs="Times New Roman"/>
                <w:sz w:val="24"/>
                <w:szCs w:val="24"/>
              </w:rPr>
              <w:t>Обеспечивает достижение показателей</w:t>
            </w:r>
            <w:r>
              <w:rPr>
                <w:rFonts w:ascii="Times New Roman" w:hAnsi="Times New Roman" w:cs="Times New Roman"/>
                <w:sz w:val="24"/>
                <w:szCs w:val="24"/>
              </w:rPr>
              <w:t xml:space="preserve"> </w:t>
            </w:r>
            <w:r w:rsidR="001E3B67">
              <w:rPr>
                <w:rFonts w:ascii="Times New Roman" w:hAnsi="Times New Roman" w:cs="Times New Roman"/>
                <w:sz w:val="24"/>
                <w:szCs w:val="24"/>
              </w:rPr>
              <w:t>2,3,4,5,6,12,13,15,16,17,18,19,20</w:t>
            </w:r>
          </w:p>
        </w:tc>
      </w:tr>
      <w:tr w:rsidR="007F120C" w:rsidRPr="0035081D" w:rsidTr="002B3CE4">
        <w:trPr>
          <w:trHeight w:val="1692"/>
        </w:trPr>
        <w:tc>
          <w:tcPr>
            <w:tcW w:w="436" w:type="dxa"/>
            <w:hideMark/>
          </w:tcPr>
          <w:p w:rsidR="007F120C" w:rsidRPr="0035081D" w:rsidRDefault="007F120C" w:rsidP="000A09B1">
            <w:pPr>
              <w:pStyle w:val="ConsPlusCell"/>
              <w:widowControl/>
              <w:jc w:val="center"/>
              <w:rPr>
                <w:rFonts w:ascii="Times New Roman" w:hAnsi="Times New Roman" w:cs="Times New Roman"/>
                <w:sz w:val="24"/>
                <w:szCs w:val="24"/>
              </w:rPr>
            </w:pPr>
            <w:r w:rsidRPr="0035081D">
              <w:rPr>
                <w:rFonts w:ascii="Times New Roman" w:hAnsi="Times New Roman" w:cs="Times New Roman"/>
                <w:sz w:val="24"/>
                <w:szCs w:val="24"/>
              </w:rPr>
              <w:t>4.</w:t>
            </w:r>
          </w:p>
        </w:tc>
        <w:tc>
          <w:tcPr>
            <w:tcW w:w="3108" w:type="dxa"/>
            <w:hideMark/>
          </w:tcPr>
          <w:p w:rsidR="007F120C" w:rsidRPr="007F120C" w:rsidRDefault="007F120C" w:rsidP="007F120C">
            <w:pPr>
              <w:ind w:left="0" w:firstLine="0"/>
              <w:rPr>
                <w:rFonts w:ascii="Times New Roman" w:hAnsi="Times New Roman"/>
                <w:sz w:val="24"/>
                <w:szCs w:val="24"/>
                <w:lang w:val="ru-RU"/>
              </w:rPr>
            </w:pPr>
            <w:r w:rsidRPr="007F120C">
              <w:rPr>
                <w:rFonts w:ascii="Times New Roman" w:hAnsi="Times New Roman"/>
                <w:sz w:val="24"/>
                <w:szCs w:val="24"/>
                <w:lang w:val="ru-RU"/>
              </w:rPr>
              <w:t>Основное мероприятие 1.4. «Осуществление воспроизводства лесов»</w:t>
            </w:r>
          </w:p>
        </w:tc>
        <w:tc>
          <w:tcPr>
            <w:tcW w:w="1701" w:type="dxa"/>
            <w:hideMark/>
          </w:tcPr>
          <w:p w:rsidR="007F120C" w:rsidRPr="007F120C" w:rsidRDefault="006205B4" w:rsidP="007F120C">
            <w:pPr>
              <w:ind w:left="0" w:right="-70" w:firstLine="0"/>
              <w:rPr>
                <w:rFonts w:ascii="Times New Roman" w:hAnsi="Times New Roman"/>
                <w:sz w:val="24"/>
                <w:szCs w:val="24"/>
                <w:lang w:val="ru-RU"/>
              </w:rPr>
            </w:pPr>
            <w:r w:rsidRPr="007F120C">
              <w:rPr>
                <w:rFonts w:ascii="Times New Roman" w:hAnsi="Times New Roman"/>
                <w:sz w:val="24"/>
                <w:szCs w:val="24"/>
                <w:lang w:val="ru-RU"/>
              </w:rPr>
              <w:t xml:space="preserve">Комитет </w:t>
            </w:r>
            <w:r>
              <w:rPr>
                <w:rFonts w:ascii="Times New Roman" w:hAnsi="Times New Roman"/>
                <w:sz w:val="24"/>
                <w:szCs w:val="24"/>
                <w:lang w:val="ru-RU"/>
              </w:rPr>
              <w:t>природных ресурсов</w:t>
            </w:r>
            <w:r w:rsidRPr="007F120C">
              <w:rPr>
                <w:rFonts w:ascii="Times New Roman" w:hAnsi="Times New Roman"/>
                <w:sz w:val="24"/>
                <w:szCs w:val="24"/>
                <w:lang w:val="ru-RU"/>
              </w:rPr>
              <w:t xml:space="preserve"> Курской области</w:t>
            </w:r>
          </w:p>
        </w:tc>
        <w:tc>
          <w:tcPr>
            <w:tcW w:w="851" w:type="dxa"/>
            <w:hideMark/>
          </w:tcPr>
          <w:p w:rsidR="007F120C" w:rsidRPr="0035081D" w:rsidRDefault="007F120C" w:rsidP="000A09B1">
            <w:pPr>
              <w:ind w:right="-70"/>
              <w:rPr>
                <w:rFonts w:ascii="Times New Roman" w:hAnsi="Times New Roman"/>
                <w:sz w:val="24"/>
                <w:szCs w:val="24"/>
              </w:rPr>
            </w:pPr>
            <w:r w:rsidRPr="0035081D">
              <w:rPr>
                <w:rFonts w:ascii="Times New Roman" w:hAnsi="Times New Roman"/>
                <w:sz w:val="24"/>
                <w:szCs w:val="24"/>
              </w:rPr>
              <w:t>2014г.</w:t>
            </w:r>
          </w:p>
        </w:tc>
        <w:tc>
          <w:tcPr>
            <w:tcW w:w="850" w:type="dxa"/>
            <w:hideMark/>
          </w:tcPr>
          <w:p w:rsidR="007F120C" w:rsidRPr="0035081D" w:rsidRDefault="007F120C" w:rsidP="000A09B1">
            <w:pPr>
              <w:ind w:right="-70"/>
              <w:rPr>
                <w:rFonts w:ascii="Times New Roman" w:hAnsi="Times New Roman"/>
                <w:sz w:val="24"/>
                <w:szCs w:val="24"/>
              </w:rPr>
            </w:pPr>
            <w:r w:rsidRPr="0035081D">
              <w:rPr>
                <w:rFonts w:ascii="Times New Roman" w:hAnsi="Times New Roman"/>
                <w:sz w:val="24"/>
                <w:szCs w:val="24"/>
              </w:rPr>
              <w:t>202</w:t>
            </w:r>
            <w:r>
              <w:rPr>
                <w:rFonts w:ascii="Times New Roman" w:hAnsi="Times New Roman"/>
                <w:sz w:val="24"/>
                <w:szCs w:val="24"/>
              </w:rPr>
              <w:t>4</w:t>
            </w:r>
            <w:r w:rsidRPr="0035081D">
              <w:rPr>
                <w:rFonts w:ascii="Times New Roman" w:hAnsi="Times New Roman"/>
                <w:sz w:val="24"/>
                <w:szCs w:val="24"/>
              </w:rPr>
              <w:t>г.</w:t>
            </w:r>
          </w:p>
        </w:tc>
        <w:tc>
          <w:tcPr>
            <w:tcW w:w="3261" w:type="dxa"/>
          </w:tcPr>
          <w:p w:rsidR="007F120C" w:rsidRPr="002B3CE4" w:rsidRDefault="002B3CE4" w:rsidP="007F120C">
            <w:pPr>
              <w:ind w:left="0" w:firstLine="0"/>
              <w:rPr>
                <w:rFonts w:ascii="Times New Roman" w:hAnsi="Times New Roman"/>
                <w:color w:val="000000"/>
                <w:sz w:val="24"/>
                <w:szCs w:val="24"/>
                <w:lang w:val="ru-RU"/>
              </w:rPr>
            </w:pPr>
            <w:r w:rsidRPr="002B3CE4">
              <w:rPr>
                <w:rFonts w:ascii="Times New Roman" w:hAnsi="Times New Roman"/>
                <w:color w:val="000000"/>
                <w:sz w:val="24"/>
                <w:szCs w:val="24"/>
                <w:lang w:val="ru-RU"/>
              </w:rPr>
              <w:t>Выполнение мероприятий по проведению рубок ухода за лесами, которые направлены на повышение продуктивности лесов, сохранение их полезных функций</w:t>
            </w:r>
          </w:p>
        </w:tc>
        <w:tc>
          <w:tcPr>
            <w:tcW w:w="3118" w:type="dxa"/>
          </w:tcPr>
          <w:p w:rsidR="007F120C" w:rsidRPr="002B3CE4" w:rsidRDefault="002B3CE4" w:rsidP="007F120C">
            <w:pPr>
              <w:pStyle w:val="a9"/>
              <w:ind w:left="0" w:firstLine="0"/>
              <w:rPr>
                <w:rFonts w:ascii="Times New Roman" w:hAnsi="Times New Roman"/>
                <w:sz w:val="24"/>
                <w:szCs w:val="24"/>
                <w:lang w:val="ru-RU"/>
              </w:rPr>
            </w:pPr>
            <w:r w:rsidRPr="002B3CE4">
              <w:rPr>
                <w:rFonts w:ascii="Times New Roman" w:hAnsi="Times New Roman"/>
                <w:sz w:val="24"/>
                <w:szCs w:val="24"/>
                <w:lang w:val="ru-RU"/>
              </w:rPr>
              <w:t>Рубки ухода за лесами</w:t>
            </w:r>
          </w:p>
        </w:tc>
        <w:tc>
          <w:tcPr>
            <w:tcW w:w="1985" w:type="dxa"/>
            <w:hideMark/>
          </w:tcPr>
          <w:p w:rsidR="007F120C" w:rsidRPr="0035081D" w:rsidRDefault="007F120C" w:rsidP="000A09B1">
            <w:pPr>
              <w:pStyle w:val="ConsPlusCell"/>
              <w:widowControl/>
              <w:jc w:val="both"/>
              <w:rPr>
                <w:rFonts w:ascii="Times New Roman" w:hAnsi="Times New Roman" w:cs="Times New Roman"/>
                <w:sz w:val="24"/>
                <w:szCs w:val="24"/>
              </w:rPr>
            </w:pPr>
            <w:r w:rsidRPr="0035081D">
              <w:rPr>
                <w:rFonts w:ascii="Times New Roman" w:hAnsi="Times New Roman" w:cs="Times New Roman"/>
                <w:sz w:val="24"/>
                <w:szCs w:val="24"/>
              </w:rPr>
              <w:t xml:space="preserve">Обеспечивает достижение показателей </w:t>
            </w:r>
            <w:r w:rsidR="002B3CE4">
              <w:rPr>
                <w:rFonts w:ascii="Times New Roman" w:hAnsi="Times New Roman" w:cs="Times New Roman"/>
                <w:sz w:val="24"/>
                <w:szCs w:val="24"/>
              </w:rPr>
              <w:t>6,1</w:t>
            </w:r>
            <w:r w:rsidR="001E3B67">
              <w:rPr>
                <w:rFonts w:ascii="Times New Roman" w:hAnsi="Times New Roman" w:cs="Times New Roman"/>
                <w:sz w:val="24"/>
                <w:szCs w:val="24"/>
              </w:rPr>
              <w:t>8</w:t>
            </w:r>
            <w:r w:rsidR="00D242C5">
              <w:rPr>
                <w:rFonts w:ascii="Times New Roman" w:hAnsi="Times New Roman" w:cs="Times New Roman"/>
                <w:sz w:val="24"/>
                <w:szCs w:val="24"/>
              </w:rPr>
              <w:t>,21</w:t>
            </w:r>
          </w:p>
        </w:tc>
      </w:tr>
      <w:tr w:rsidR="007F120C" w:rsidRPr="00791DBB" w:rsidTr="00F078BC">
        <w:trPr>
          <w:trHeight w:val="133"/>
        </w:trPr>
        <w:tc>
          <w:tcPr>
            <w:tcW w:w="15310" w:type="dxa"/>
            <w:gridSpan w:val="8"/>
          </w:tcPr>
          <w:p w:rsidR="007F120C" w:rsidRPr="00F92C30" w:rsidRDefault="007F120C" w:rsidP="000A09B1">
            <w:pPr>
              <w:pStyle w:val="ConsPlusCell"/>
              <w:widowControl/>
              <w:jc w:val="center"/>
              <w:rPr>
                <w:rFonts w:ascii="Times New Roman" w:hAnsi="Times New Roman" w:cs="Times New Roman"/>
                <w:b/>
                <w:sz w:val="24"/>
                <w:szCs w:val="24"/>
              </w:rPr>
            </w:pPr>
            <w:r>
              <w:rPr>
                <w:rFonts w:ascii="Times New Roman" w:hAnsi="Times New Roman" w:cs="Times New Roman"/>
                <w:b/>
                <w:sz w:val="24"/>
                <w:szCs w:val="24"/>
              </w:rPr>
              <w:t>Региональный проект «Сохранение лесов в Курской области»</w:t>
            </w:r>
          </w:p>
        </w:tc>
      </w:tr>
      <w:tr w:rsidR="007F120C" w:rsidRPr="0035081D" w:rsidTr="00F078BC">
        <w:trPr>
          <w:trHeight w:val="1692"/>
        </w:trPr>
        <w:tc>
          <w:tcPr>
            <w:tcW w:w="436" w:type="dxa"/>
          </w:tcPr>
          <w:p w:rsidR="007F120C" w:rsidRPr="0035081D" w:rsidRDefault="007F120C" w:rsidP="000A09B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3108" w:type="dxa"/>
          </w:tcPr>
          <w:p w:rsidR="007F120C" w:rsidRDefault="007F120C" w:rsidP="007F120C">
            <w:pPr>
              <w:ind w:left="0" w:firstLine="0"/>
              <w:rPr>
                <w:rFonts w:ascii="Times New Roman" w:hAnsi="Times New Roman"/>
                <w:sz w:val="24"/>
                <w:szCs w:val="24"/>
              </w:rPr>
            </w:pPr>
            <w:r>
              <w:rPr>
                <w:rFonts w:ascii="Times New Roman" w:hAnsi="Times New Roman"/>
                <w:sz w:val="24"/>
                <w:szCs w:val="24"/>
              </w:rPr>
              <w:t xml:space="preserve">Увеличение площади лесовосстановления </w:t>
            </w:r>
          </w:p>
        </w:tc>
        <w:tc>
          <w:tcPr>
            <w:tcW w:w="1701" w:type="dxa"/>
          </w:tcPr>
          <w:p w:rsidR="007F120C" w:rsidRPr="007F120C" w:rsidRDefault="006205B4" w:rsidP="007F120C">
            <w:pPr>
              <w:ind w:left="0" w:right="-70" w:firstLine="0"/>
              <w:rPr>
                <w:rFonts w:ascii="Times New Roman" w:hAnsi="Times New Roman"/>
                <w:sz w:val="24"/>
                <w:szCs w:val="24"/>
                <w:lang w:val="ru-RU"/>
              </w:rPr>
            </w:pPr>
            <w:r w:rsidRPr="007F120C">
              <w:rPr>
                <w:rFonts w:ascii="Times New Roman" w:hAnsi="Times New Roman"/>
                <w:sz w:val="24"/>
                <w:szCs w:val="24"/>
                <w:lang w:val="ru-RU"/>
              </w:rPr>
              <w:t xml:space="preserve">Комитет </w:t>
            </w:r>
            <w:r>
              <w:rPr>
                <w:rFonts w:ascii="Times New Roman" w:hAnsi="Times New Roman"/>
                <w:sz w:val="24"/>
                <w:szCs w:val="24"/>
                <w:lang w:val="ru-RU"/>
              </w:rPr>
              <w:t>природных ресурсов</w:t>
            </w:r>
            <w:r w:rsidRPr="007F120C">
              <w:rPr>
                <w:rFonts w:ascii="Times New Roman" w:hAnsi="Times New Roman"/>
                <w:sz w:val="24"/>
                <w:szCs w:val="24"/>
                <w:lang w:val="ru-RU"/>
              </w:rPr>
              <w:t xml:space="preserve"> Курской области</w:t>
            </w:r>
          </w:p>
        </w:tc>
        <w:tc>
          <w:tcPr>
            <w:tcW w:w="851" w:type="dxa"/>
          </w:tcPr>
          <w:p w:rsidR="007F120C" w:rsidRPr="0035081D" w:rsidRDefault="007F120C" w:rsidP="000A09B1">
            <w:pPr>
              <w:ind w:right="-70"/>
              <w:rPr>
                <w:rFonts w:ascii="Times New Roman" w:hAnsi="Times New Roman"/>
                <w:sz w:val="24"/>
                <w:szCs w:val="24"/>
              </w:rPr>
            </w:pPr>
            <w:r w:rsidRPr="0035081D">
              <w:rPr>
                <w:rFonts w:ascii="Times New Roman" w:hAnsi="Times New Roman"/>
                <w:sz w:val="24"/>
                <w:szCs w:val="24"/>
              </w:rPr>
              <w:t>2</w:t>
            </w:r>
            <w:r>
              <w:rPr>
                <w:rFonts w:ascii="Times New Roman" w:hAnsi="Times New Roman"/>
                <w:sz w:val="24"/>
                <w:szCs w:val="24"/>
              </w:rPr>
              <w:t>019</w:t>
            </w:r>
            <w:r w:rsidRPr="0035081D">
              <w:rPr>
                <w:rFonts w:ascii="Times New Roman" w:hAnsi="Times New Roman"/>
                <w:sz w:val="24"/>
                <w:szCs w:val="24"/>
              </w:rPr>
              <w:t>г.</w:t>
            </w:r>
          </w:p>
        </w:tc>
        <w:tc>
          <w:tcPr>
            <w:tcW w:w="850" w:type="dxa"/>
          </w:tcPr>
          <w:p w:rsidR="007F120C" w:rsidRPr="0035081D" w:rsidRDefault="007F120C" w:rsidP="000A09B1">
            <w:pPr>
              <w:ind w:right="-70"/>
              <w:rPr>
                <w:rFonts w:ascii="Times New Roman" w:hAnsi="Times New Roman"/>
                <w:sz w:val="24"/>
                <w:szCs w:val="24"/>
              </w:rPr>
            </w:pPr>
            <w:r w:rsidRPr="0035081D">
              <w:rPr>
                <w:rFonts w:ascii="Times New Roman" w:hAnsi="Times New Roman"/>
                <w:sz w:val="24"/>
                <w:szCs w:val="24"/>
              </w:rPr>
              <w:t>202</w:t>
            </w:r>
            <w:r>
              <w:rPr>
                <w:rFonts w:ascii="Times New Roman" w:hAnsi="Times New Roman"/>
                <w:sz w:val="24"/>
                <w:szCs w:val="24"/>
              </w:rPr>
              <w:t>4</w:t>
            </w:r>
            <w:r w:rsidRPr="0035081D">
              <w:rPr>
                <w:rFonts w:ascii="Times New Roman" w:hAnsi="Times New Roman"/>
                <w:sz w:val="24"/>
                <w:szCs w:val="24"/>
              </w:rPr>
              <w:t>г.</w:t>
            </w:r>
          </w:p>
        </w:tc>
        <w:tc>
          <w:tcPr>
            <w:tcW w:w="3261" w:type="dxa"/>
          </w:tcPr>
          <w:p w:rsidR="007F120C" w:rsidRPr="007F120C" w:rsidRDefault="007F120C" w:rsidP="007F120C">
            <w:pPr>
              <w:pStyle w:val="a9"/>
              <w:ind w:left="0" w:firstLine="0"/>
              <w:rPr>
                <w:rFonts w:ascii="Times New Roman" w:hAnsi="Times New Roman"/>
                <w:sz w:val="24"/>
                <w:szCs w:val="24"/>
                <w:lang w:val="ru-RU" w:eastAsia="ru-RU"/>
              </w:rPr>
            </w:pPr>
            <w:r w:rsidRPr="007F120C">
              <w:rPr>
                <w:rFonts w:ascii="Times New Roman" w:hAnsi="Times New Roman"/>
                <w:sz w:val="24"/>
                <w:szCs w:val="24"/>
                <w:lang w:val="ru-RU" w:eastAsia="ru-RU"/>
              </w:rPr>
              <w:t>Обеспечение площади лесовосстановления, повышение качества и эффективности работ по лесовосстановлению на лесных участках, не переданных в аренду, и на арендованных лесных участках;</w:t>
            </w:r>
          </w:p>
          <w:p w:rsidR="007F120C" w:rsidRPr="007F120C" w:rsidRDefault="007F120C" w:rsidP="007F120C">
            <w:pPr>
              <w:pStyle w:val="a9"/>
              <w:ind w:left="0" w:firstLine="0"/>
              <w:rPr>
                <w:rFonts w:ascii="Times New Roman" w:hAnsi="Times New Roman"/>
                <w:sz w:val="24"/>
                <w:szCs w:val="24"/>
                <w:lang w:val="ru-RU" w:eastAsia="ru-RU"/>
              </w:rPr>
            </w:pPr>
            <w:r w:rsidRPr="007F120C">
              <w:rPr>
                <w:rFonts w:ascii="Times New Roman" w:hAnsi="Times New Roman"/>
                <w:sz w:val="24"/>
                <w:szCs w:val="24"/>
                <w:lang w:val="ru-RU" w:eastAsia="ru-RU"/>
              </w:rPr>
              <w:t>создание объектов лесного семеноводства: завершение закладки ЛСП дуба черешчатого на площади 10 га для улучшенного воспроизводства лесов;</w:t>
            </w:r>
          </w:p>
          <w:p w:rsidR="007F120C" w:rsidRPr="007F120C" w:rsidRDefault="007F120C" w:rsidP="007F120C">
            <w:pPr>
              <w:pStyle w:val="a9"/>
              <w:ind w:left="0" w:firstLine="0"/>
              <w:rPr>
                <w:rFonts w:ascii="Times New Roman" w:hAnsi="Times New Roman"/>
                <w:sz w:val="24"/>
                <w:szCs w:val="24"/>
                <w:lang w:val="ru-RU" w:eastAsia="ru-RU"/>
              </w:rPr>
            </w:pPr>
            <w:r w:rsidRPr="007F120C">
              <w:rPr>
                <w:rFonts w:ascii="Times New Roman" w:hAnsi="Times New Roman"/>
                <w:sz w:val="24"/>
                <w:szCs w:val="24"/>
                <w:lang w:val="ru-RU" w:eastAsia="ru-RU"/>
              </w:rPr>
              <w:t>проведение обучения и повышение квалификации работников, занятых на мероприятиях по охране лесов от пожаров , а также работников, занятых в мероприятиях по лесовосстановлению и заготовке лесных семян для лесовосстановления на всех участках вырубленных и погибших лесных насаждений;</w:t>
            </w:r>
          </w:p>
          <w:p w:rsidR="007F120C" w:rsidRPr="007F120C" w:rsidRDefault="007F120C" w:rsidP="007F120C">
            <w:pPr>
              <w:ind w:left="0" w:firstLine="0"/>
              <w:rPr>
                <w:rFonts w:ascii="Times New Roman" w:hAnsi="Times New Roman"/>
                <w:color w:val="000000"/>
                <w:sz w:val="24"/>
                <w:szCs w:val="24"/>
                <w:lang w:val="ru-RU"/>
              </w:rPr>
            </w:pPr>
            <w:r w:rsidRPr="007F120C">
              <w:rPr>
                <w:rFonts w:ascii="Times New Roman" w:hAnsi="Times New Roman"/>
                <w:sz w:val="24"/>
                <w:szCs w:val="24"/>
                <w:lang w:val="ru-RU" w:eastAsia="ru-RU"/>
              </w:rPr>
              <w:t xml:space="preserve">обеспечение выращивания посадочного материала для целей лесовосстановления  </w:t>
            </w:r>
          </w:p>
        </w:tc>
        <w:tc>
          <w:tcPr>
            <w:tcW w:w="3118" w:type="dxa"/>
          </w:tcPr>
          <w:p w:rsidR="007F120C" w:rsidRPr="007F120C" w:rsidRDefault="007F120C" w:rsidP="000A09B1">
            <w:pPr>
              <w:pStyle w:val="a9"/>
              <w:ind w:left="0" w:firstLine="0"/>
              <w:rPr>
                <w:rFonts w:ascii="Times New Roman" w:eastAsia="Times New Roman" w:hAnsi="Times New Roman"/>
                <w:color w:val="000000"/>
                <w:sz w:val="24"/>
                <w:szCs w:val="24"/>
                <w:lang w:val="ru-RU" w:eastAsia="ru-RU"/>
              </w:rPr>
            </w:pPr>
            <w:r w:rsidRPr="007F120C">
              <w:rPr>
                <w:rFonts w:ascii="Times New Roman" w:eastAsia="Times New Roman" w:hAnsi="Times New Roman"/>
                <w:color w:val="000000"/>
                <w:sz w:val="24"/>
                <w:szCs w:val="24"/>
                <w:lang w:val="ru-RU" w:eastAsia="ru-RU"/>
              </w:rPr>
              <w:t>Обеспечение проведения работ по лесовосстановлению на участках вырубок спелых и перестойных насаждений и погибших насаждений, выполненных в соответствии с государственным заданием и заключенными государственными контрактам, а также арендаторами в соответствии с проектами освоения лесов;</w:t>
            </w:r>
          </w:p>
          <w:p w:rsidR="007F120C" w:rsidRPr="007F120C" w:rsidRDefault="007F120C" w:rsidP="000A09B1">
            <w:pPr>
              <w:ind w:left="0" w:firstLine="0"/>
              <w:rPr>
                <w:rFonts w:ascii="Times New Roman" w:eastAsia="Times New Roman" w:hAnsi="Times New Roman"/>
                <w:color w:val="000000"/>
                <w:sz w:val="24"/>
                <w:szCs w:val="24"/>
                <w:lang w:val="ru-RU" w:eastAsia="ru-RU"/>
              </w:rPr>
            </w:pPr>
            <w:r w:rsidRPr="007F120C">
              <w:rPr>
                <w:rFonts w:ascii="Times New Roman" w:eastAsia="Times New Roman" w:hAnsi="Times New Roman"/>
                <w:color w:val="000000"/>
                <w:sz w:val="24"/>
                <w:szCs w:val="24"/>
                <w:lang w:val="ru-RU" w:eastAsia="ru-RU"/>
              </w:rPr>
              <w:t xml:space="preserve">проведение работы по созданию и уходу за лесосеменной плантацией площадью 10 га в соответствии с Проектом плантации; </w:t>
            </w:r>
          </w:p>
          <w:p w:rsidR="007F120C" w:rsidRPr="007F120C" w:rsidRDefault="007F120C" w:rsidP="000A09B1">
            <w:pPr>
              <w:pStyle w:val="a9"/>
              <w:ind w:left="70" w:firstLine="0"/>
              <w:rPr>
                <w:rFonts w:ascii="Times New Roman" w:eastAsia="Times New Roman" w:hAnsi="Times New Roman"/>
                <w:color w:val="000000"/>
                <w:sz w:val="24"/>
                <w:szCs w:val="24"/>
                <w:lang w:val="ru-RU" w:eastAsia="ru-RU"/>
              </w:rPr>
            </w:pPr>
            <w:r w:rsidRPr="007F120C">
              <w:rPr>
                <w:rFonts w:ascii="Times New Roman" w:eastAsia="Times New Roman" w:hAnsi="Times New Roman"/>
                <w:color w:val="000000"/>
                <w:sz w:val="24"/>
                <w:szCs w:val="24"/>
                <w:lang w:val="ru-RU" w:eastAsia="ru-RU"/>
              </w:rPr>
              <w:t>проведение обучения и повышения квалификации работников лесохозяйственных предприятий и учреждений;</w:t>
            </w:r>
          </w:p>
          <w:p w:rsidR="007F120C" w:rsidRPr="007F120C" w:rsidRDefault="007F120C" w:rsidP="000A09B1">
            <w:pPr>
              <w:pStyle w:val="a9"/>
              <w:ind w:left="0" w:firstLine="0"/>
              <w:rPr>
                <w:rFonts w:ascii="Times New Roman" w:eastAsia="Times New Roman" w:hAnsi="Times New Roman"/>
                <w:color w:val="000000"/>
                <w:sz w:val="24"/>
                <w:szCs w:val="24"/>
                <w:lang w:val="ru-RU" w:eastAsia="ru-RU"/>
              </w:rPr>
            </w:pPr>
            <w:r w:rsidRPr="007F120C">
              <w:rPr>
                <w:rFonts w:ascii="Times New Roman" w:eastAsia="Times New Roman" w:hAnsi="Times New Roman"/>
                <w:color w:val="000000"/>
                <w:sz w:val="24"/>
                <w:szCs w:val="24"/>
                <w:lang w:val="ru-RU" w:eastAsia="ru-RU"/>
              </w:rPr>
              <w:t>обеспечение выращивания посадочного материала, необходимого для создания лесных культур, проведение сбора и хранение семян лесных растений;</w:t>
            </w:r>
          </w:p>
          <w:p w:rsidR="007F120C" w:rsidRPr="007F120C" w:rsidRDefault="007F120C" w:rsidP="000A09B1">
            <w:pPr>
              <w:ind w:left="0" w:firstLine="0"/>
              <w:rPr>
                <w:sz w:val="24"/>
                <w:szCs w:val="24"/>
                <w:highlight w:val="yellow"/>
                <w:lang w:val="ru-RU"/>
              </w:rPr>
            </w:pPr>
            <w:r w:rsidRPr="007F120C">
              <w:rPr>
                <w:rFonts w:ascii="Times New Roman" w:eastAsia="Times New Roman" w:hAnsi="Times New Roman"/>
                <w:color w:val="000000"/>
                <w:sz w:val="24"/>
                <w:szCs w:val="24"/>
                <w:lang w:val="ru-RU" w:eastAsia="ru-RU"/>
              </w:rPr>
              <w:t xml:space="preserve">обеспечение выращивания стандартного посадочного материала из семян лесных растений с улучшенными </w:t>
            </w:r>
            <w:r w:rsidRPr="007F120C">
              <w:rPr>
                <w:rFonts w:ascii="Times New Roman" w:eastAsia="Times New Roman" w:hAnsi="Times New Roman"/>
                <w:color w:val="000000"/>
                <w:sz w:val="24"/>
                <w:szCs w:val="24"/>
                <w:lang w:val="ru-RU" w:eastAsia="ru-RU"/>
              </w:rPr>
              <w:lastRenderedPageBreak/>
              <w:t xml:space="preserve">наследственными свойствами </w:t>
            </w:r>
          </w:p>
        </w:tc>
        <w:tc>
          <w:tcPr>
            <w:tcW w:w="1985" w:type="dxa"/>
          </w:tcPr>
          <w:p w:rsidR="007F120C" w:rsidRPr="0035081D" w:rsidRDefault="007F120C" w:rsidP="000A09B1">
            <w:pPr>
              <w:pStyle w:val="ConsPlusCell"/>
              <w:widowControl/>
              <w:jc w:val="both"/>
              <w:rPr>
                <w:rFonts w:ascii="Times New Roman" w:hAnsi="Times New Roman" w:cs="Times New Roman"/>
                <w:sz w:val="24"/>
                <w:szCs w:val="24"/>
              </w:rPr>
            </w:pPr>
            <w:r w:rsidRPr="0035081D">
              <w:rPr>
                <w:rFonts w:ascii="Times New Roman" w:hAnsi="Times New Roman" w:cs="Times New Roman"/>
                <w:sz w:val="24"/>
                <w:szCs w:val="24"/>
              </w:rPr>
              <w:lastRenderedPageBreak/>
              <w:t xml:space="preserve">Обеспечивает достижение показателей </w:t>
            </w:r>
            <w:r w:rsidR="001E3B67">
              <w:rPr>
                <w:rFonts w:ascii="Times New Roman" w:hAnsi="Times New Roman" w:cs="Times New Roman"/>
                <w:sz w:val="24"/>
                <w:szCs w:val="24"/>
              </w:rPr>
              <w:t>14,22,23,24,25,26,27,28,29</w:t>
            </w:r>
          </w:p>
        </w:tc>
      </w:tr>
      <w:tr w:rsidR="007F120C" w:rsidRPr="0035081D" w:rsidTr="00F078BC">
        <w:trPr>
          <w:trHeight w:val="1692"/>
        </w:trPr>
        <w:tc>
          <w:tcPr>
            <w:tcW w:w="436" w:type="dxa"/>
          </w:tcPr>
          <w:p w:rsidR="007F120C" w:rsidRPr="0035081D" w:rsidRDefault="007F120C" w:rsidP="000A09B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6.</w:t>
            </w:r>
          </w:p>
        </w:tc>
        <w:tc>
          <w:tcPr>
            <w:tcW w:w="3108" w:type="dxa"/>
          </w:tcPr>
          <w:p w:rsidR="007F120C" w:rsidRPr="007F120C" w:rsidRDefault="007F120C" w:rsidP="000A09B1">
            <w:pPr>
              <w:ind w:left="0" w:firstLine="0"/>
              <w:rPr>
                <w:rFonts w:ascii="Times New Roman" w:hAnsi="Times New Roman"/>
                <w:sz w:val="24"/>
                <w:szCs w:val="24"/>
                <w:lang w:val="ru-RU"/>
              </w:rPr>
            </w:pPr>
            <w:r w:rsidRPr="007F120C">
              <w:rPr>
                <w:rFonts w:ascii="Times New Roman" w:hAnsi="Times New Roman"/>
                <w:sz w:val="24"/>
                <w:szCs w:val="24"/>
                <w:lang w:val="ru-RU"/>
              </w:rPr>
              <w:t>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w:t>
            </w:r>
          </w:p>
        </w:tc>
        <w:tc>
          <w:tcPr>
            <w:tcW w:w="1701" w:type="dxa"/>
          </w:tcPr>
          <w:p w:rsidR="007F120C" w:rsidRPr="007F120C" w:rsidRDefault="006205B4" w:rsidP="000A09B1">
            <w:pPr>
              <w:ind w:left="0" w:right="-70" w:firstLine="68"/>
              <w:rPr>
                <w:rFonts w:ascii="Times New Roman" w:hAnsi="Times New Roman"/>
                <w:sz w:val="24"/>
                <w:szCs w:val="24"/>
                <w:lang w:val="ru-RU"/>
              </w:rPr>
            </w:pPr>
            <w:r w:rsidRPr="007F120C">
              <w:rPr>
                <w:rFonts w:ascii="Times New Roman" w:hAnsi="Times New Roman"/>
                <w:sz w:val="24"/>
                <w:szCs w:val="24"/>
                <w:lang w:val="ru-RU"/>
              </w:rPr>
              <w:t xml:space="preserve">Комитет </w:t>
            </w:r>
            <w:r>
              <w:rPr>
                <w:rFonts w:ascii="Times New Roman" w:hAnsi="Times New Roman"/>
                <w:sz w:val="24"/>
                <w:szCs w:val="24"/>
                <w:lang w:val="ru-RU"/>
              </w:rPr>
              <w:t>природных ресурсов</w:t>
            </w:r>
            <w:r w:rsidRPr="007F120C">
              <w:rPr>
                <w:rFonts w:ascii="Times New Roman" w:hAnsi="Times New Roman"/>
                <w:sz w:val="24"/>
                <w:szCs w:val="24"/>
                <w:lang w:val="ru-RU"/>
              </w:rPr>
              <w:t xml:space="preserve"> Курской области</w:t>
            </w:r>
          </w:p>
        </w:tc>
        <w:tc>
          <w:tcPr>
            <w:tcW w:w="851" w:type="dxa"/>
          </w:tcPr>
          <w:p w:rsidR="007F120C" w:rsidRPr="0035081D" w:rsidRDefault="007F120C" w:rsidP="000A09B1">
            <w:pPr>
              <w:ind w:right="-70"/>
              <w:rPr>
                <w:rFonts w:ascii="Times New Roman" w:hAnsi="Times New Roman"/>
                <w:sz w:val="24"/>
                <w:szCs w:val="24"/>
              </w:rPr>
            </w:pPr>
            <w:r w:rsidRPr="0035081D">
              <w:rPr>
                <w:rFonts w:ascii="Times New Roman" w:hAnsi="Times New Roman"/>
                <w:sz w:val="24"/>
                <w:szCs w:val="24"/>
              </w:rPr>
              <w:t>2</w:t>
            </w:r>
            <w:r>
              <w:rPr>
                <w:rFonts w:ascii="Times New Roman" w:hAnsi="Times New Roman"/>
                <w:sz w:val="24"/>
                <w:szCs w:val="24"/>
              </w:rPr>
              <w:t>019</w:t>
            </w:r>
            <w:r w:rsidRPr="0035081D">
              <w:rPr>
                <w:rFonts w:ascii="Times New Roman" w:hAnsi="Times New Roman"/>
                <w:sz w:val="24"/>
                <w:szCs w:val="24"/>
              </w:rPr>
              <w:t>г.</w:t>
            </w:r>
          </w:p>
        </w:tc>
        <w:tc>
          <w:tcPr>
            <w:tcW w:w="850" w:type="dxa"/>
          </w:tcPr>
          <w:p w:rsidR="007F120C" w:rsidRPr="0035081D" w:rsidRDefault="007F120C" w:rsidP="000A09B1">
            <w:pPr>
              <w:ind w:right="-70"/>
              <w:rPr>
                <w:rFonts w:ascii="Times New Roman" w:hAnsi="Times New Roman"/>
                <w:sz w:val="24"/>
                <w:szCs w:val="24"/>
              </w:rPr>
            </w:pPr>
            <w:r w:rsidRPr="0035081D">
              <w:rPr>
                <w:rFonts w:ascii="Times New Roman" w:hAnsi="Times New Roman"/>
                <w:sz w:val="24"/>
                <w:szCs w:val="24"/>
              </w:rPr>
              <w:t>202</w:t>
            </w:r>
            <w:r w:rsidR="001E3B67">
              <w:rPr>
                <w:rFonts w:ascii="Times New Roman" w:hAnsi="Times New Roman"/>
                <w:sz w:val="24"/>
                <w:szCs w:val="24"/>
                <w:lang w:val="ru-RU"/>
              </w:rPr>
              <w:t>2</w:t>
            </w:r>
            <w:r w:rsidRPr="0035081D">
              <w:rPr>
                <w:rFonts w:ascii="Times New Roman" w:hAnsi="Times New Roman"/>
                <w:sz w:val="24"/>
                <w:szCs w:val="24"/>
              </w:rPr>
              <w:t>г.</w:t>
            </w:r>
          </w:p>
        </w:tc>
        <w:tc>
          <w:tcPr>
            <w:tcW w:w="3261" w:type="dxa"/>
          </w:tcPr>
          <w:p w:rsidR="007F120C" w:rsidRPr="007F120C" w:rsidRDefault="007F120C" w:rsidP="000A09B1">
            <w:pPr>
              <w:ind w:left="0" w:firstLine="0"/>
              <w:rPr>
                <w:rFonts w:ascii="Times New Roman" w:hAnsi="Times New Roman"/>
                <w:color w:val="000000"/>
                <w:sz w:val="24"/>
                <w:szCs w:val="24"/>
                <w:lang w:val="ru-RU"/>
              </w:rPr>
            </w:pPr>
            <w:r w:rsidRPr="007F120C">
              <w:rPr>
                <w:rFonts w:ascii="Times New Roman" w:eastAsia="Times New Roman" w:hAnsi="Times New Roman"/>
                <w:color w:val="000000"/>
                <w:sz w:val="24"/>
                <w:szCs w:val="24"/>
                <w:lang w:val="ru-RU" w:eastAsia="ru-RU"/>
              </w:rPr>
              <w:t>Оснащение специализированного учреждения, выполняющего мероприятия по воспроизводству лесов, на 50% от потребности в основной специализированной технике и оборудовании для проведения мероприятий по лесовосстановлению и лесоразведению</w:t>
            </w:r>
          </w:p>
        </w:tc>
        <w:tc>
          <w:tcPr>
            <w:tcW w:w="3118" w:type="dxa"/>
          </w:tcPr>
          <w:p w:rsidR="007F120C" w:rsidRPr="001E3B67" w:rsidRDefault="007F120C" w:rsidP="000A09B1">
            <w:pPr>
              <w:pStyle w:val="a9"/>
              <w:ind w:left="70" w:firstLine="0"/>
              <w:rPr>
                <w:rFonts w:ascii="Times New Roman" w:hAnsi="Times New Roman"/>
                <w:sz w:val="24"/>
                <w:szCs w:val="24"/>
                <w:lang w:val="ru-RU"/>
              </w:rPr>
            </w:pPr>
            <w:r w:rsidRPr="007F120C">
              <w:rPr>
                <w:rFonts w:ascii="Times New Roman" w:eastAsia="Times New Roman" w:hAnsi="Times New Roman"/>
                <w:color w:val="000000"/>
                <w:sz w:val="24"/>
                <w:szCs w:val="24"/>
                <w:lang w:val="ru-RU" w:eastAsia="ru-RU"/>
              </w:rPr>
              <w:t xml:space="preserve">Обеспечение оснащения специализированного учреждения специализированной лесохозяйственной техникой и оборудованием </w:t>
            </w:r>
            <w:r w:rsidRPr="001E3B67">
              <w:rPr>
                <w:rFonts w:ascii="Times New Roman" w:eastAsia="Times New Roman" w:hAnsi="Times New Roman"/>
                <w:color w:val="000000"/>
                <w:sz w:val="24"/>
                <w:szCs w:val="24"/>
                <w:lang w:val="ru-RU" w:eastAsia="ru-RU"/>
              </w:rPr>
              <w:t>(сеялка, кусторез, посадочная машина и др.)</w:t>
            </w:r>
          </w:p>
        </w:tc>
        <w:tc>
          <w:tcPr>
            <w:tcW w:w="1985" w:type="dxa"/>
          </w:tcPr>
          <w:p w:rsidR="007F120C" w:rsidRPr="0035081D" w:rsidRDefault="007F120C" w:rsidP="000A09B1">
            <w:pPr>
              <w:pStyle w:val="ConsPlusCell"/>
              <w:widowControl/>
              <w:jc w:val="both"/>
              <w:rPr>
                <w:rFonts w:ascii="Times New Roman" w:hAnsi="Times New Roman" w:cs="Times New Roman"/>
                <w:sz w:val="24"/>
                <w:szCs w:val="24"/>
              </w:rPr>
            </w:pPr>
            <w:r w:rsidRPr="0035081D">
              <w:rPr>
                <w:rFonts w:ascii="Times New Roman" w:hAnsi="Times New Roman" w:cs="Times New Roman"/>
                <w:sz w:val="24"/>
                <w:szCs w:val="24"/>
              </w:rPr>
              <w:t>Обеспечивает достижение показател</w:t>
            </w:r>
            <w:r>
              <w:rPr>
                <w:rFonts w:ascii="Times New Roman" w:hAnsi="Times New Roman" w:cs="Times New Roman"/>
                <w:sz w:val="24"/>
                <w:szCs w:val="24"/>
              </w:rPr>
              <w:t xml:space="preserve">я </w:t>
            </w:r>
            <w:r w:rsidR="001E3B67">
              <w:rPr>
                <w:rFonts w:ascii="Times New Roman" w:hAnsi="Times New Roman" w:cs="Times New Roman"/>
                <w:sz w:val="24"/>
                <w:szCs w:val="24"/>
              </w:rPr>
              <w:t>24,26</w:t>
            </w:r>
          </w:p>
        </w:tc>
      </w:tr>
      <w:tr w:rsidR="007F120C" w:rsidRPr="0035081D" w:rsidTr="00F078BC">
        <w:trPr>
          <w:trHeight w:val="220"/>
        </w:trPr>
        <w:tc>
          <w:tcPr>
            <w:tcW w:w="436" w:type="dxa"/>
          </w:tcPr>
          <w:p w:rsidR="007F120C" w:rsidRPr="0035081D" w:rsidRDefault="007F120C" w:rsidP="000A09B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7.</w:t>
            </w:r>
          </w:p>
        </w:tc>
        <w:tc>
          <w:tcPr>
            <w:tcW w:w="3108" w:type="dxa"/>
          </w:tcPr>
          <w:p w:rsidR="007F120C" w:rsidRPr="007F120C" w:rsidRDefault="007F120C" w:rsidP="000A09B1">
            <w:pPr>
              <w:ind w:left="0" w:firstLine="0"/>
              <w:rPr>
                <w:rFonts w:ascii="Times New Roman" w:hAnsi="Times New Roman"/>
                <w:sz w:val="24"/>
                <w:szCs w:val="24"/>
                <w:lang w:val="ru-RU"/>
              </w:rPr>
            </w:pPr>
            <w:r w:rsidRPr="007F120C">
              <w:rPr>
                <w:rFonts w:ascii="Times New Roman" w:hAnsi="Times New Roman"/>
                <w:sz w:val="24"/>
                <w:szCs w:val="24"/>
                <w:lang w:val="ru-RU"/>
              </w:rP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1701" w:type="dxa"/>
          </w:tcPr>
          <w:p w:rsidR="007F120C" w:rsidRPr="007F120C" w:rsidRDefault="006205B4" w:rsidP="000A09B1">
            <w:pPr>
              <w:ind w:left="0" w:right="-70" w:firstLine="0"/>
              <w:rPr>
                <w:rFonts w:ascii="Times New Roman" w:hAnsi="Times New Roman"/>
                <w:sz w:val="24"/>
                <w:szCs w:val="24"/>
                <w:lang w:val="ru-RU"/>
              </w:rPr>
            </w:pPr>
            <w:r w:rsidRPr="007F120C">
              <w:rPr>
                <w:rFonts w:ascii="Times New Roman" w:hAnsi="Times New Roman"/>
                <w:sz w:val="24"/>
                <w:szCs w:val="24"/>
                <w:lang w:val="ru-RU"/>
              </w:rPr>
              <w:t xml:space="preserve">Комитет </w:t>
            </w:r>
            <w:r>
              <w:rPr>
                <w:rFonts w:ascii="Times New Roman" w:hAnsi="Times New Roman"/>
                <w:sz w:val="24"/>
                <w:szCs w:val="24"/>
                <w:lang w:val="ru-RU"/>
              </w:rPr>
              <w:t>природных ресурсов</w:t>
            </w:r>
            <w:r w:rsidRPr="007F120C">
              <w:rPr>
                <w:rFonts w:ascii="Times New Roman" w:hAnsi="Times New Roman"/>
                <w:sz w:val="24"/>
                <w:szCs w:val="24"/>
                <w:lang w:val="ru-RU"/>
              </w:rPr>
              <w:t xml:space="preserve"> Курской области</w:t>
            </w:r>
          </w:p>
        </w:tc>
        <w:tc>
          <w:tcPr>
            <w:tcW w:w="851" w:type="dxa"/>
          </w:tcPr>
          <w:p w:rsidR="007F120C" w:rsidRPr="0035081D" w:rsidRDefault="007F120C" w:rsidP="000A09B1">
            <w:pPr>
              <w:ind w:right="-70"/>
              <w:rPr>
                <w:rFonts w:ascii="Times New Roman" w:hAnsi="Times New Roman"/>
                <w:sz w:val="24"/>
                <w:szCs w:val="24"/>
              </w:rPr>
            </w:pPr>
            <w:r w:rsidRPr="0035081D">
              <w:rPr>
                <w:rFonts w:ascii="Times New Roman" w:hAnsi="Times New Roman"/>
                <w:sz w:val="24"/>
                <w:szCs w:val="24"/>
              </w:rPr>
              <w:t>2</w:t>
            </w:r>
            <w:r>
              <w:rPr>
                <w:rFonts w:ascii="Times New Roman" w:hAnsi="Times New Roman"/>
                <w:sz w:val="24"/>
                <w:szCs w:val="24"/>
              </w:rPr>
              <w:t>019</w:t>
            </w:r>
            <w:r w:rsidRPr="0035081D">
              <w:rPr>
                <w:rFonts w:ascii="Times New Roman" w:hAnsi="Times New Roman"/>
                <w:sz w:val="24"/>
                <w:szCs w:val="24"/>
              </w:rPr>
              <w:t>г.</w:t>
            </w:r>
          </w:p>
        </w:tc>
        <w:tc>
          <w:tcPr>
            <w:tcW w:w="850" w:type="dxa"/>
          </w:tcPr>
          <w:p w:rsidR="007F120C" w:rsidRPr="0035081D" w:rsidRDefault="007F120C" w:rsidP="000A09B1">
            <w:pPr>
              <w:ind w:right="-70"/>
              <w:rPr>
                <w:rFonts w:ascii="Times New Roman" w:hAnsi="Times New Roman"/>
                <w:sz w:val="24"/>
                <w:szCs w:val="24"/>
              </w:rPr>
            </w:pPr>
            <w:r w:rsidRPr="0035081D">
              <w:rPr>
                <w:rFonts w:ascii="Times New Roman" w:hAnsi="Times New Roman"/>
                <w:sz w:val="24"/>
                <w:szCs w:val="24"/>
              </w:rPr>
              <w:t>202</w:t>
            </w:r>
            <w:r w:rsidR="006205B4">
              <w:rPr>
                <w:rFonts w:ascii="Times New Roman" w:hAnsi="Times New Roman"/>
                <w:sz w:val="24"/>
                <w:szCs w:val="24"/>
                <w:lang w:val="ru-RU"/>
              </w:rPr>
              <w:t>3</w:t>
            </w:r>
            <w:r w:rsidRPr="0035081D">
              <w:rPr>
                <w:rFonts w:ascii="Times New Roman" w:hAnsi="Times New Roman"/>
                <w:sz w:val="24"/>
                <w:szCs w:val="24"/>
              </w:rPr>
              <w:t>г.</w:t>
            </w:r>
          </w:p>
        </w:tc>
        <w:tc>
          <w:tcPr>
            <w:tcW w:w="3261" w:type="dxa"/>
          </w:tcPr>
          <w:p w:rsidR="007F120C" w:rsidRPr="007F120C" w:rsidRDefault="007F120C" w:rsidP="000A09B1">
            <w:pPr>
              <w:ind w:left="0" w:firstLine="0"/>
              <w:rPr>
                <w:rFonts w:ascii="Times New Roman" w:hAnsi="Times New Roman"/>
                <w:color w:val="000000"/>
                <w:sz w:val="24"/>
                <w:szCs w:val="24"/>
                <w:lang w:val="ru-RU"/>
              </w:rPr>
            </w:pPr>
            <w:r w:rsidRPr="007F120C">
              <w:rPr>
                <w:rFonts w:ascii="Times New Roman" w:eastAsia="Times New Roman" w:hAnsi="Times New Roman"/>
                <w:color w:val="000000"/>
                <w:sz w:val="24"/>
                <w:szCs w:val="24"/>
                <w:lang w:val="ru-RU" w:eastAsia="ru-RU"/>
              </w:rPr>
              <w:t>Оснащение специализированного учреждения лесопожарной техникой на 87% от потребности необходимой специализированной техникой и оборудованием для проведения комплекса мероприятий по охране лесов от пожаров</w:t>
            </w:r>
          </w:p>
        </w:tc>
        <w:tc>
          <w:tcPr>
            <w:tcW w:w="3118" w:type="dxa"/>
          </w:tcPr>
          <w:p w:rsidR="007F120C" w:rsidRPr="007F120C" w:rsidRDefault="007F120C" w:rsidP="000A09B1">
            <w:pPr>
              <w:pStyle w:val="a9"/>
              <w:ind w:left="70" w:firstLine="0"/>
              <w:rPr>
                <w:rFonts w:ascii="Times New Roman" w:hAnsi="Times New Roman"/>
                <w:sz w:val="24"/>
                <w:szCs w:val="24"/>
                <w:lang w:val="ru-RU"/>
              </w:rPr>
            </w:pPr>
            <w:r w:rsidRPr="007F120C">
              <w:rPr>
                <w:rFonts w:ascii="Times New Roman" w:eastAsia="Times New Roman" w:hAnsi="Times New Roman"/>
                <w:color w:val="000000"/>
                <w:sz w:val="24"/>
                <w:szCs w:val="24"/>
                <w:lang w:val="ru-RU" w:eastAsia="ru-RU"/>
              </w:rPr>
              <w:t>Обеспечение оснащения специализированного учреждения специализированной техникой и оборудованием (автомобили, тракторы, мотопомпы, бензопилы, радиостанции и др.), снижение ущерба от лесных пожаров на 44%</w:t>
            </w:r>
          </w:p>
        </w:tc>
        <w:tc>
          <w:tcPr>
            <w:tcW w:w="1985" w:type="dxa"/>
          </w:tcPr>
          <w:p w:rsidR="007F120C" w:rsidRPr="0035081D" w:rsidRDefault="007F120C" w:rsidP="000A09B1">
            <w:pPr>
              <w:pStyle w:val="ConsPlusCell"/>
              <w:widowControl/>
              <w:jc w:val="both"/>
              <w:rPr>
                <w:rFonts w:ascii="Times New Roman" w:hAnsi="Times New Roman" w:cs="Times New Roman"/>
                <w:sz w:val="24"/>
                <w:szCs w:val="24"/>
              </w:rPr>
            </w:pPr>
            <w:r w:rsidRPr="0035081D">
              <w:rPr>
                <w:rFonts w:ascii="Times New Roman" w:hAnsi="Times New Roman" w:cs="Times New Roman"/>
                <w:sz w:val="24"/>
                <w:szCs w:val="24"/>
              </w:rPr>
              <w:t>Обеспечивает достижение показателей</w:t>
            </w:r>
            <w:r>
              <w:rPr>
                <w:rFonts w:ascii="Times New Roman" w:hAnsi="Times New Roman" w:cs="Times New Roman"/>
                <w:sz w:val="24"/>
                <w:szCs w:val="24"/>
              </w:rPr>
              <w:t xml:space="preserve"> </w:t>
            </w:r>
            <w:r w:rsidR="001E3B67">
              <w:rPr>
                <w:rFonts w:ascii="Times New Roman" w:hAnsi="Times New Roman" w:cs="Times New Roman"/>
                <w:sz w:val="24"/>
                <w:szCs w:val="24"/>
              </w:rPr>
              <w:t>24,25</w:t>
            </w:r>
          </w:p>
        </w:tc>
      </w:tr>
      <w:tr w:rsidR="007F120C" w:rsidRPr="00791DBB" w:rsidTr="00F078BC">
        <w:trPr>
          <w:cantSplit/>
          <w:trHeight w:val="340"/>
        </w:trPr>
        <w:tc>
          <w:tcPr>
            <w:tcW w:w="15310" w:type="dxa"/>
            <w:gridSpan w:val="8"/>
            <w:vAlign w:val="center"/>
            <w:hideMark/>
          </w:tcPr>
          <w:p w:rsidR="007F120C" w:rsidRPr="007F120C" w:rsidRDefault="007F120C" w:rsidP="000A09B1">
            <w:pPr>
              <w:contextualSpacing/>
              <w:jc w:val="center"/>
              <w:rPr>
                <w:rFonts w:ascii="Times New Roman" w:hAnsi="Times New Roman"/>
                <w:b/>
                <w:sz w:val="24"/>
                <w:szCs w:val="24"/>
                <w:highlight w:val="yellow"/>
                <w:lang w:val="ru-RU"/>
              </w:rPr>
            </w:pPr>
            <w:r w:rsidRPr="007F120C">
              <w:rPr>
                <w:rFonts w:ascii="Times New Roman" w:hAnsi="Times New Roman"/>
                <w:b/>
                <w:sz w:val="24"/>
                <w:szCs w:val="24"/>
                <w:lang w:val="ru-RU"/>
              </w:rPr>
              <w:t xml:space="preserve">Подпрограмма </w:t>
            </w:r>
            <w:r w:rsidRPr="0035081D">
              <w:rPr>
                <w:rFonts w:ascii="Times New Roman" w:hAnsi="Times New Roman"/>
                <w:b/>
                <w:sz w:val="24"/>
                <w:szCs w:val="24"/>
              </w:rPr>
              <w:t>II</w:t>
            </w:r>
            <w:r w:rsidRPr="007F120C">
              <w:rPr>
                <w:rFonts w:ascii="Times New Roman" w:hAnsi="Times New Roman"/>
                <w:b/>
                <w:sz w:val="24"/>
                <w:szCs w:val="24"/>
                <w:lang w:val="ru-RU"/>
              </w:rPr>
              <w:t xml:space="preserve"> «Обеспечение реализации государственной программы»</w:t>
            </w:r>
          </w:p>
        </w:tc>
      </w:tr>
      <w:tr w:rsidR="00F078BC" w:rsidRPr="0035081D" w:rsidTr="00F078BC">
        <w:trPr>
          <w:cantSplit/>
          <w:trHeight w:val="5217"/>
        </w:trPr>
        <w:tc>
          <w:tcPr>
            <w:tcW w:w="436" w:type="dxa"/>
            <w:tcBorders>
              <w:top w:val="nil"/>
            </w:tcBorders>
          </w:tcPr>
          <w:p w:rsidR="00F078BC" w:rsidRPr="007A7553" w:rsidRDefault="00F078BC" w:rsidP="000A09B1">
            <w:pPr>
              <w:contextualSpacing/>
              <w:rPr>
                <w:rFonts w:ascii="Times New Roman" w:hAnsi="Times New Roman"/>
                <w:b/>
                <w:sz w:val="24"/>
                <w:szCs w:val="24"/>
              </w:rPr>
            </w:pPr>
            <w:r>
              <w:rPr>
                <w:rFonts w:ascii="Times New Roman" w:hAnsi="Times New Roman"/>
                <w:sz w:val="24"/>
                <w:szCs w:val="24"/>
              </w:rPr>
              <w:lastRenderedPageBreak/>
              <w:t>8</w:t>
            </w:r>
            <w:r w:rsidRPr="007A7553">
              <w:rPr>
                <w:rFonts w:ascii="Times New Roman" w:hAnsi="Times New Roman"/>
                <w:sz w:val="24"/>
                <w:szCs w:val="24"/>
              </w:rPr>
              <w:t>.</w:t>
            </w:r>
          </w:p>
        </w:tc>
        <w:tc>
          <w:tcPr>
            <w:tcW w:w="3108" w:type="dxa"/>
          </w:tcPr>
          <w:p w:rsidR="00F078BC" w:rsidRPr="007F120C" w:rsidRDefault="00F078BC" w:rsidP="000A09B1">
            <w:pPr>
              <w:ind w:left="0" w:firstLine="0"/>
              <w:contextualSpacing/>
              <w:rPr>
                <w:rFonts w:ascii="Times New Roman" w:hAnsi="Times New Roman"/>
                <w:b/>
                <w:sz w:val="24"/>
                <w:szCs w:val="24"/>
                <w:lang w:val="ru-RU"/>
              </w:rPr>
            </w:pPr>
            <w:r w:rsidRPr="007F120C">
              <w:rPr>
                <w:rFonts w:ascii="Times New Roman" w:hAnsi="Times New Roman"/>
                <w:sz w:val="24"/>
                <w:szCs w:val="24"/>
                <w:lang w:val="ru-RU"/>
              </w:rPr>
              <w:t>Основное мероприятие 2.1.«Организация деятельности по обеспечению полномочий субъекта и переданных Российской Федерацией полномочий в области лесных отношений»</w:t>
            </w:r>
          </w:p>
        </w:tc>
        <w:tc>
          <w:tcPr>
            <w:tcW w:w="1701" w:type="dxa"/>
          </w:tcPr>
          <w:p w:rsidR="00F078BC" w:rsidRPr="007F120C" w:rsidRDefault="006205B4" w:rsidP="000A09B1">
            <w:pPr>
              <w:ind w:left="0" w:firstLine="0"/>
              <w:contextualSpacing/>
              <w:rPr>
                <w:rFonts w:ascii="Times New Roman" w:hAnsi="Times New Roman"/>
                <w:b/>
                <w:sz w:val="24"/>
                <w:szCs w:val="24"/>
                <w:lang w:val="ru-RU"/>
              </w:rPr>
            </w:pPr>
            <w:r w:rsidRPr="007F120C">
              <w:rPr>
                <w:rFonts w:ascii="Times New Roman" w:hAnsi="Times New Roman"/>
                <w:sz w:val="24"/>
                <w:szCs w:val="24"/>
                <w:lang w:val="ru-RU"/>
              </w:rPr>
              <w:t xml:space="preserve">Комитет </w:t>
            </w:r>
            <w:r>
              <w:rPr>
                <w:rFonts w:ascii="Times New Roman" w:hAnsi="Times New Roman"/>
                <w:sz w:val="24"/>
                <w:szCs w:val="24"/>
                <w:lang w:val="ru-RU"/>
              </w:rPr>
              <w:t>природных ресурсов</w:t>
            </w:r>
            <w:r w:rsidRPr="007F120C">
              <w:rPr>
                <w:rFonts w:ascii="Times New Roman" w:hAnsi="Times New Roman"/>
                <w:sz w:val="24"/>
                <w:szCs w:val="24"/>
                <w:lang w:val="ru-RU"/>
              </w:rPr>
              <w:t xml:space="preserve"> Курской области</w:t>
            </w:r>
          </w:p>
        </w:tc>
        <w:tc>
          <w:tcPr>
            <w:tcW w:w="851" w:type="dxa"/>
          </w:tcPr>
          <w:p w:rsidR="00F078BC" w:rsidRPr="0035081D" w:rsidRDefault="00F078BC" w:rsidP="000A09B1">
            <w:pPr>
              <w:ind w:right="-70"/>
              <w:rPr>
                <w:rFonts w:ascii="Times New Roman" w:hAnsi="Times New Roman"/>
                <w:sz w:val="24"/>
                <w:szCs w:val="24"/>
              </w:rPr>
            </w:pPr>
            <w:r w:rsidRPr="0035081D">
              <w:rPr>
                <w:rFonts w:ascii="Times New Roman" w:hAnsi="Times New Roman"/>
                <w:sz w:val="24"/>
                <w:szCs w:val="24"/>
              </w:rPr>
              <w:t>2014г.</w:t>
            </w:r>
          </w:p>
        </w:tc>
        <w:tc>
          <w:tcPr>
            <w:tcW w:w="850" w:type="dxa"/>
          </w:tcPr>
          <w:p w:rsidR="00F078BC" w:rsidRPr="00A87319" w:rsidRDefault="00F078BC" w:rsidP="000A09B1">
            <w:pPr>
              <w:pStyle w:val="a9"/>
              <w:rPr>
                <w:rFonts w:ascii="Times New Roman" w:hAnsi="Times New Roman"/>
                <w:b/>
              </w:rPr>
            </w:pPr>
            <w:r w:rsidRPr="0035081D">
              <w:rPr>
                <w:rFonts w:ascii="Times New Roman" w:hAnsi="Times New Roman"/>
                <w:sz w:val="24"/>
                <w:szCs w:val="24"/>
              </w:rPr>
              <w:t>202</w:t>
            </w:r>
            <w:r>
              <w:rPr>
                <w:rFonts w:ascii="Times New Roman" w:hAnsi="Times New Roman"/>
                <w:sz w:val="24"/>
                <w:szCs w:val="24"/>
              </w:rPr>
              <w:t>4</w:t>
            </w:r>
            <w:r w:rsidRPr="0035081D">
              <w:rPr>
                <w:rFonts w:ascii="Times New Roman" w:hAnsi="Times New Roman"/>
                <w:sz w:val="24"/>
                <w:szCs w:val="24"/>
              </w:rPr>
              <w:t>г.</w:t>
            </w:r>
          </w:p>
        </w:tc>
        <w:tc>
          <w:tcPr>
            <w:tcW w:w="3261" w:type="dxa"/>
          </w:tcPr>
          <w:p w:rsidR="00F078BC" w:rsidRPr="007F120C" w:rsidRDefault="00F078BC" w:rsidP="000A09B1">
            <w:pPr>
              <w:ind w:left="0" w:firstLine="0"/>
              <w:contextualSpacing/>
              <w:rPr>
                <w:rFonts w:ascii="Times New Roman" w:hAnsi="Times New Roman"/>
                <w:b/>
                <w:sz w:val="24"/>
                <w:szCs w:val="24"/>
                <w:lang w:val="ru-RU"/>
              </w:rPr>
            </w:pPr>
            <w:r w:rsidRPr="007F120C">
              <w:rPr>
                <w:rFonts w:ascii="Times New Roman" w:hAnsi="Times New Roman"/>
                <w:sz w:val="24"/>
                <w:szCs w:val="24"/>
                <w:lang w:val="ru-RU"/>
              </w:rPr>
              <w:t>Обеспечение выполнения всех мероприятий Программы</w:t>
            </w:r>
          </w:p>
        </w:tc>
        <w:tc>
          <w:tcPr>
            <w:tcW w:w="3118" w:type="dxa"/>
          </w:tcPr>
          <w:p w:rsidR="00F078BC" w:rsidRPr="007F120C" w:rsidRDefault="00F078BC" w:rsidP="000A09B1">
            <w:pPr>
              <w:pStyle w:val="a9"/>
              <w:ind w:left="70" w:firstLine="0"/>
              <w:rPr>
                <w:rFonts w:ascii="Times New Roman" w:hAnsi="Times New Roman"/>
                <w:sz w:val="24"/>
                <w:szCs w:val="24"/>
                <w:lang w:val="ru-RU"/>
              </w:rPr>
            </w:pPr>
            <w:r w:rsidRPr="007F120C">
              <w:rPr>
                <w:rFonts w:ascii="Times New Roman" w:hAnsi="Times New Roman"/>
                <w:sz w:val="24"/>
                <w:szCs w:val="24"/>
                <w:lang w:val="ru-RU"/>
              </w:rPr>
              <w:t>Обеспечение деятельности и выполнение функций государственных органов,</w:t>
            </w:r>
          </w:p>
          <w:p w:rsidR="00F078BC" w:rsidRPr="007F120C" w:rsidRDefault="00F078BC" w:rsidP="000A09B1">
            <w:pPr>
              <w:pStyle w:val="a9"/>
              <w:rPr>
                <w:rFonts w:ascii="Times New Roman" w:hAnsi="Times New Roman"/>
                <w:b/>
                <w:sz w:val="24"/>
                <w:szCs w:val="24"/>
                <w:lang w:val="ru-RU"/>
              </w:rPr>
            </w:pPr>
            <w:r w:rsidRPr="007F120C">
              <w:rPr>
                <w:rFonts w:ascii="Times New Roman" w:hAnsi="Times New Roman"/>
                <w:sz w:val="24"/>
                <w:szCs w:val="24"/>
                <w:lang w:val="ru-RU"/>
              </w:rPr>
              <w:t>обеспечение свободного</w:t>
            </w:r>
          </w:p>
          <w:p w:rsidR="00F078BC" w:rsidRPr="007F120C" w:rsidRDefault="00F078BC" w:rsidP="000A09B1">
            <w:pPr>
              <w:pStyle w:val="a9"/>
              <w:ind w:left="70" w:firstLine="0"/>
              <w:rPr>
                <w:rFonts w:ascii="Times New Roman" w:hAnsi="Times New Roman"/>
                <w:b/>
                <w:sz w:val="24"/>
                <w:szCs w:val="24"/>
                <w:lang w:val="ru-RU"/>
              </w:rPr>
            </w:pPr>
            <w:r w:rsidRPr="007F120C">
              <w:rPr>
                <w:rFonts w:ascii="Times New Roman" w:hAnsi="Times New Roman"/>
                <w:sz w:val="24"/>
                <w:szCs w:val="24"/>
                <w:lang w:val="ru-RU"/>
              </w:rPr>
              <w:t xml:space="preserve">доступа граждан и организаций, органов государственной власти Российской Федерации, органов местного самоуправления к информации, размещенной на официальном сайте комитета </w:t>
            </w:r>
            <w:r w:rsidR="006205B4">
              <w:rPr>
                <w:rFonts w:ascii="Times New Roman" w:hAnsi="Times New Roman"/>
                <w:sz w:val="24"/>
                <w:szCs w:val="24"/>
                <w:lang w:val="ru-RU"/>
              </w:rPr>
              <w:t>природных ресурсов</w:t>
            </w:r>
            <w:r w:rsidRPr="007F120C">
              <w:rPr>
                <w:rFonts w:ascii="Times New Roman" w:hAnsi="Times New Roman"/>
                <w:sz w:val="24"/>
                <w:szCs w:val="24"/>
                <w:lang w:val="ru-RU"/>
              </w:rPr>
              <w:t xml:space="preserve"> Курской области и на сайте Администрации Курской области в разделе, касающемся комитета </w:t>
            </w:r>
            <w:r w:rsidR="00C12A65">
              <w:rPr>
                <w:rFonts w:ascii="Times New Roman" w:hAnsi="Times New Roman"/>
                <w:sz w:val="24"/>
                <w:szCs w:val="24"/>
                <w:lang w:val="ru-RU"/>
              </w:rPr>
              <w:t>природных ресурсов</w:t>
            </w:r>
            <w:r w:rsidRPr="007F120C">
              <w:rPr>
                <w:rFonts w:ascii="Times New Roman" w:hAnsi="Times New Roman"/>
                <w:sz w:val="24"/>
                <w:szCs w:val="24"/>
                <w:lang w:val="ru-RU"/>
              </w:rPr>
              <w:t xml:space="preserve"> Курской области</w:t>
            </w:r>
          </w:p>
        </w:tc>
        <w:tc>
          <w:tcPr>
            <w:tcW w:w="1985" w:type="dxa"/>
            <w:tcBorders>
              <w:top w:val="single" w:sz="4" w:space="0" w:color="auto"/>
              <w:right w:val="single" w:sz="4" w:space="0" w:color="auto"/>
            </w:tcBorders>
          </w:tcPr>
          <w:p w:rsidR="00F078BC" w:rsidRPr="001E3B67" w:rsidRDefault="00F078BC" w:rsidP="000A09B1">
            <w:pPr>
              <w:ind w:left="69" w:firstLine="0"/>
              <w:contextualSpacing/>
              <w:rPr>
                <w:rFonts w:ascii="Times New Roman" w:hAnsi="Times New Roman"/>
                <w:sz w:val="24"/>
                <w:szCs w:val="24"/>
                <w:lang w:val="ru-RU"/>
              </w:rPr>
            </w:pPr>
            <w:r w:rsidRPr="00A87319">
              <w:rPr>
                <w:rFonts w:ascii="Times New Roman" w:hAnsi="Times New Roman"/>
                <w:sz w:val="24"/>
                <w:szCs w:val="24"/>
              </w:rPr>
              <w:t>Обеспечивает достижение показател</w:t>
            </w:r>
            <w:r w:rsidR="001E3B67">
              <w:rPr>
                <w:rFonts w:ascii="Times New Roman" w:hAnsi="Times New Roman"/>
                <w:sz w:val="24"/>
                <w:szCs w:val="24"/>
                <w:lang w:val="ru-RU"/>
              </w:rPr>
              <w:t>ей 30,31</w:t>
            </w:r>
            <w:r w:rsidR="002B300B">
              <w:rPr>
                <w:rFonts w:ascii="Times New Roman" w:hAnsi="Times New Roman"/>
                <w:sz w:val="24"/>
                <w:szCs w:val="24"/>
                <w:lang w:val="ru-RU"/>
              </w:rPr>
              <w:t>,32,33</w:t>
            </w:r>
          </w:p>
        </w:tc>
      </w:tr>
    </w:tbl>
    <w:p w:rsidR="007F120C" w:rsidRDefault="007F120C" w:rsidP="00474EE4">
      <w:pPr>
        <w:pStyle w:val="a9"/>
        <w:jc w:val="right"/>
        <w:rPr>
          <w:rFonts w:ascii="Times New Roman" w:hAnsi="Times New Roman"/>
          <w:sz w:val="28"/>
          <w:szCs w:val="28"/>
          <w:lang w:val="ru-RU"/>
        </w:rPr>
      </w:pPr>
    </w:p>
    <w:p w:rsidR="007F120C" w:rsidRDefault="007F120C" w:rsidP="00474EE4">
      <w:pPr>
        <w:pStyle w:val="a9"/>
        <w:jc w:val="right"/>
        <w:rPr>
          <w:rFonts w:ascii="Times New Roman" w:hAnsi="Times New Roman"/>
          <w:sz w:val="28"/>
          <w:szCs w:val="28"/>
          <w:lang w:val="ru-RU"/>
        </w:rPr>
      </w:pPr>
    </w:p>
    <w:p w:rsidR="007F120C" w:rsidRDefault="007F120C" w:rsidP="00474EE4">
      <w:pPr>
        <w:pStyle w:val="a9"/>
        <w:jc w:val="right"/>
        <w:rPr>
          <w:rFonts w:ascii="Times New Roman" w:hAnsi="Times New Roman"/>
          <w:sz w:val="28"/>
          <w:szCs w:val="28"/>
          <w:lang w:val="ru-RU"/>
        </w:rPr>
      </w:pPr>
    </w:p>
    <w:p w:rsidR="007F120C" w:rsidRDefault="007F120C" w:rsidP="00474EE4">
      <w:pPr>
        <w:pStyle w:val="a9"/>
        <w:jc w:val="right"/>
        <w:rPr>
          <w:rFonts w:ascii="Times New Roman" w:hAnsi="Times New Roman"/>
          <w:sz w:val="28"/>
          <w:szCs w:val="28"/>
          <w:lang w:val="ru-RU"/>
        </w:rPr>
      </w:pPr>
    </w:p>
    <w:p w:rsidR="007F120C" w:rsidRDefault="007F120C" w:rsidP="00474EE4">
      <w:pPr>
        <w:pStyle w:val="a9"/>
        <w:jc w:val="right"/>
        <w:rPr>
          <w:rFonts w:ascii="Times New Roman" w:hAnsi="Times New Roman"/>
          <w:sz w:val="28"/>
          <w:szCs w:val="28"/>
          <w:lang w:val="ru-RU"/>
        </w:rPr>
      </w:pPr>
    </w:p>
    <w:p w:rsidR="007F120C" w:rsidRDefault="007F120C" w:rsidP="00474EE4">
      <w:pPr>
        <w:pStyle w:val="a9"/>
        <w:jc w:val="right"/>
        <w:rPr>
          <w:rFonts w:ascii="Times New Roman" w:hAnsi="Times New Roman"/>
          <w:sz w:val="28"/>
          <w:szCs w:val="28"/>
          <w:lang w:val="ru-RU"/>
        </w:rPr>
      </w:pPr>
    </w:p>
    <w:p w:rsidR="007F120C" w:rsidRDefault="007F120C" w:rsidP="00474EE4">
      <w:pPr>
        <w:pStyle w:val="a9"/>
        <w:jc w:val="right"/>
        <w:rPr>
          <w:rFonts w:ascii="Times New Roman" w:hAnsi="Times New Roman"/>
          <w:sz w:val="28"/>
          <w:szCs w:val="28"/>
          <w:lang w:val="ru-RU"/>
        </w:rPr>
      </w:pPr>
    </w:p>
    <w:p w:rsidR="007F120C" w:rsidRDefault="007F120C" w:rsidP="00474EE4">
      <w:pPr>
        <w:pStyle w:val="a9"/>
        <w:jc w:val="right"/>
        <w:rPr>
          <w:rFonts w:ascii="Times New Roman" w:hAnsi="Times New Roman"/>
          <w:sz w:val="28"/>
          <w:szCs w:val="28"/>
          <w:lang w:val="ru-RU"/>
        </w:rPr>
      </w:pPr>
    </w:p>
    <w:p w:rsidR="007F120C" w:rsidRDefault="007F120C" w:rsidP="00474EE4">
      <w:pPr>
        <w:pStyle w:val="a9"/>
        <w:jc w:val="right"/>
        <w:rPr>
          <w:rFonts w:ascii="Times New Roman" w:hAnsi="Times New Roman"/>
          <w:sz w:val="28"/>
          <w:szCs w:val="28"/>
          <w:lang w:val="ru-RU"/>
        </w:rPr>
      </w:pPr>
    </w:p>
    <w:p w:rsidR="0034501C" w:rsidRDefault="0034501C" w:rsidP="00656717">
      <w:pPr>
        <w:ind w:left="0" w:firstLine="0"/>
        <w:rPr>
          <w:rFonts w:ascii="Times New Roman" w:hAnsi="Times New Roman"/>
          <w:sz w:val="20"/>
          <w:szCs w:val="20"/>
          <w:lang w:val="ru-RU"/>
        </w:rPr>
        <w:sectPr w:rsidR="0034501C" w:rsidSect="00537275">
          <w:pgSz w:w="16838" w:h="11906" w:orient="landscape"/>
          <w:pgMar w:top="1134" w:right="1276" w:bottom="1134" w:left="1559" w:header="708" w:footer="708" w:gutter="0"/>
          <w:cols w:space="708"/>
          <w:docGrid w:linePitch="360"/>
        </w:sectPr>
      </w:pPr>
    </w:p>
    <w:p w:rsidR="00F078BC" w:rsidRPr="007F120C" w:rsidRDefault="00F078BC" w:rsidP="00F078BC">
      <w:pPr>
        <w:ind w:firstLine="4111"/>
        <w:jc w:val="center"/>
        <w:rPr>
          <w:rFonts w:ascii="Times New Roman" w:hAnsi="Times New Roman"/>
          <w:sz w:val="24"/>
          <w:szCs w:val="24"/>
          <w:lang w:val="ru-RU"/>
        </w:rPr>
      </w:pPr>
      <w:r w:rsidRPr="007F120C">
        <w:rPr>
          <w:rFonts w:ascii="Times New Roman" w:hAnsi="Times New Roman"/>
          <w:sz w:val="24"/>
          <w:szCs w:val="24"/>
          <w:lang w:val="ru-RU"/>
        </w:rPr>
        <w:lastRenderedPageBreak/>
        <w:t xml:space="preserve">ПРИЛОЖЕНИЕ № </w:t>
      </w:r>
      <w:r>
        <w:rPr>
          <w:rFonts w:ascii="Times New Roman" w:hAnsi="Times New Roman"/>
          <w:sz w:val="24"/>
          <w:szCs w:val="24"/>
          <w:lang w:val="ru-RU"/>
        </w:rPr>
        <w:t>3</w:t>
      </w:r>
    </w:p>
    <w:p w:rsidR="00F078BC" w:rsidRPr="007F120C" w:rsidRDefault="00F078BC" w:rsidP="00F078BC">
      <w:pPr>
        <w:ind w:firstLine="3118"/>
        <w:jc w:val="center"/>
        <w:rPr>
          <w:rFonts w:ascii="Times New Roman" w:hAnsi="Times New Roman"/>
          <w:sz w:val="24"/>
          <w:szCs w:val="24"/>
          <w:lang w:val="ru-RU"/>
        </w:rPr>
      </w:pPr>
      <w:r w:rsidRPr="007F120C">
        <w:rPr>
          <w:rFonts w:ascii="Times New Roman" w:hAnsi="Times New Roman"/>
          <w:sz w:val="24"/>
          <w:szCs w:val="24"/>
          <w:lang w:val="ru-RU"/>
        </w:rPr>
        <w:t>к государственной программе Курской области</w:t>
      </w:r>
    </w:p>
    <w:p w:rsidR="00F078BC" w:rsidRPr="007F120C" w:rsidRDefault="00F078BC" w:rsidP="00F078BC">
      <w:pPr>
        <w:ind w:firstLine="2835"/>
        <w:jc w:val="center"/>
        <w:rPr>
          <w:rFonts w:ascii="Times New Roman" w:hAnsi="Times New Roman"/>
          <w:sz w:val="24"/>
          <w:szCs w:val="24"/>
          <w:lang w:val="ru-RU"/>
        </w:rPr>
      </w:pPr>
      <w:r w:rsidRPr="007F120C">
        <w:rPr>
          <w:rFonts w:ascii="Times New Roman" w:hAnsi="Times New Roman"/>
          <w:sz w:val="24"/>
          <w:szCs w:val="24"/>
          <w:lang w:val="ru-RU"/>
        </w:rPr>
        <w:t xml:space="preserve"> «Развитие лесного хозяйства в Курской области»</w:t>
      </w:r>
    </w:p>
    <w:p w:rsidR="0034501C" w:rsidRPr="00D95554" w:rsidRDefault="0034501C" w:rsidP="0034501C">
      <w:pPr>
        <w:pStyle w:val="a9"/>
        <w:rPr>
          <w:rFonts w:ascii="Times New Roman" w:hAnsi="Times New Roman"/>
          <w:sz w:val="28"/>
          <w:szCs w:val="28"/>
          <w:lang w:val="ru-RU"/>
        </w:rPr>
      </w:pPr>
    </w:p>
    <w:p w:rsidR="0034501C" w:rsidRPr="00D95554" w:rsidRDefault="0034501C" w:rsidP="0034501C">
      <w:pPr>
        <w:pStyle w:val="a9"/>
        <w:jc w:val="center"/>
        <w:rPr>
          <w:rFonts w:ascii="Times New Roman" w:hAnsi="Times New Roman"/>
          <w:b/>
          <w:sz w:val="28"/>
          <w:szCs w:val="28"/>
          <w:lang w:val="ru-RU"/>
        </w:rPr>
      </w:pPr>
      <w:r w:rsidRPr="00D95554">
        <w:rPr>
          <w:rFonts w:ascii="Times New Roman" w:hAnsi="Times New Roman"/>
          <w:b/>
          <w:sz w:val="28"/>
          <w:szCs w:val="28"/>
          <w:lang w:val="ru-RU"/>
        </w:rPr>
        <w:t>С В Е Д Е Н И Я</w:t>
      </w:r>
    </w:p>
    <w:p w:rsidR="0034501C" w:rsidRPr="00D95554" w:rsidRDefault="0034501C" w:rsidP="0034501C">
      <w:pPr>
        <w:pStyle w:val="a9"/>
        <w:jc w:val="center"/>
        <w:rPr>
          <w:rFonts w:ascii="Times New Roman" w:hAnsi="Times New Roman"/>
          <w:b/>
          <w:sz w:val="28"/>
          <w:szCs w:val="28"/>
          <w:lang w:val="ru-RU"/>
        </w:rPr>
      </w:pPr>
      <w:r w:rsidRPr="00D95554">
        <w:rPr>
          <w:rFonts w:ascii="Times New Roman" w:hAnsi="Times New Roman"/>
          <w:b/>
          <w:sz w:val="28"/>
          <w:szCs w:val="28"/>
          <w:lang w:val="ru-RU"/>
        </w:rPr>
        <w:t>об основных мерах правового регулирования в сфере реализации</w:t>
      </w:r>
      <w:r w:rsidR="00234907">
        <w:rPr>
          <w:rFonts w:ascii="Times New Roman" w:hAnsi="Times New Roman"/>
          <w:b/>
          <w:sz w:val="28"/>
          <w:szCs w:val="28"/>
          <w:lang w:val="ru-RU"/>
        </w:rPr>
        <w:t xml:space="preserve"> </w:t>
      </w:r>
      <w:r w:rsidRPr="00D95554">
        <w:rPr>
          <w:rFonts w:ascii="Times New Roman" w:hAnsi="Times New Roman"/>
          <w:b/>
          <w:sz w:val="28"/>
          <w:szCs w:val="28"/>
          <w:lang w:val="ru-RU"/>
        </w:rPr>
        <w:t>государственной программы Курской области</w:t>
      </w:r>
      <w:r w:rsidR="00234907">
        <w:rPr>
          <w:rFonts w:ascii="Times New Roman" w:hAnsi="Times New Roman"/>
          <w:b/>
          <w:sz w:val="28"/>
          <w:szCs w:val="28"/>
          <w:lang w:val="ru-RU"/>
        </w:rPr>
        <w:t xml:space="preserve"> </w:t>
      </w:r>
      <w:r w:rsidRPr="00D95554">
        <w:rPr>
          <w:rFonts w:ascii="Times New Roman" w:hAnsi="Times New Roman"/>
          <w:b/>
          <w:sz w:val="28"/>
          <w:szCs w:val="28"/>
          <w:lang w:val="ru-RU"/>
        </w:rPr>
        <w:t>«Развитие лесного хозяйства в Курской области»</w:t>
      </w:r>
    </w:p>
    <w:p w:rsidR="0034501C" w:rsidRPr="00DF55F5" w:rsidRDefault="0034501C" w:rsidP="0034501C">
      <w:pPr>
        <w:pStyle w:val="a9"/>
        <w:rPr>
          <w:rFonts w:ascii="Times New Roman" w:hAnsi="Times New Roman"/>
          <w:b/>
          <w:sz w:val="20"/>
          <w:szCs w:val="20"/>
          <w:lang w:val="ru-RU"/>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327"/>
        <w:gridCol w:w="2932"/>
        <w:gridCol w:w="1959"/>
        <w:gridCol w:w="1876"/>
      </w:tblGrid>
      <w:tr w:rsidR="0034501C" w:rsidRPr="00DF55F5" w:rsidTr="00F278A1">
        <w:tc>
          <w:tcPr>
            <w:tcW w:w="709" w:type="dxa"/>
            <w:vAlign w:val="center"/>
          </w:tcPr>
          <w:p w:rsidR="0034501C" w:rsidRPr="00CC3ABD" w:rsidRDefault="0034501C" w:rsidP="00234907">
            <w:pPr>
              <w:pStyle w:val="a9"/>
              <w:jc w:val="center"/>
              <w:rPr>
                <w:rFonts w:ascii="Times New Roman" w:hAnsi="Times New Roman"/>
                <w:sz w:val="24"/>
                <w:szCs w:val="24"/>
              </w:rPr>
            </w:pPr>
            <w:r w:rsidRPr="00CC3ABD">
              <w:rPr>
                <w:rFonts w:ascii="Times New Roman" w:hAnsi="Times New Roman"/>
                <w:sz w:val="24"/>
                <w:szCs w:val="24"/>
              </w:rPr>
              <w:t>№</w:t>
            </w:r>
          </w:p>
          <w:p w:rsidR="0034501C" w:rsidRPr="00CC3ABD" w:rsidRDefault="0034501C" w:rsidP="00234907">
            <w:pPr>
              <w:pStyle w:val="a9"/>
              <w:jc w:val="center"/>
              <w:rPr>
                <w:rFonts w:ascii="Times New Roman" w:hAnsi="Times New Roman"/>
                <w:sz w:val="24"/>
                <w:szCs w:val="24"/>
              </w:rPr>
            </w:pPr>
            <w:r w:rsidRPr="00CC3ABD">
              <w:rPr>
                <w:rFonts w:ascii="Times New Roman" w:hAnsi="Times New Roman"/>
                <w:sz w:val="24"/>
                <w:szCs w:val="24"/>
              </w:rPr>
              <w:t>п/п</w:t>
            </w:r>
          </w:p>
        </w:tc>
        <w:tc>
          <w:tcPr>
            <w:tcW w:w="2410" w:type="dxa"/>
            <w:vAlign w:val="center"/>
          </w:tcPr>
          <w:p w:rsidR="0034501C" w:rsidRPr="00CC3ABD" w:rsidRDefault="0034501C" w:rsidP="00234907">
            <w:pPr>
              <w:pStyle w:val="a9"/>
              <w:ind w:left="34" w:firstLine="0"/>
              <w:jc w:val="center"/>
              <w:rPr>
                <w:rFonts w:ascii="Times New Roman" w:hAnsi="Times New Roman"/>
                <w:sz w:val="24"/>
                <w:szCs w:val="24"/>
              </w:rPr>
            </w:pPr>
            <w:r w:rsidRPr="00CC3ABD">
              <w:rPr>
                <w:rFonts w:ascii="Times New Roman" w:hAnsi="Times New Roman"/>
                <w:sz w:val="24"/>
                <w:szCs w:val="24"/>
              </w:rPr>
              <w:t>Вид нормативного правового акта</w:t>
            </w:r>
          </w:p>
        </w:tc>
        <w:tc>
          <w:tcPr>
            <w:tcW w:w="3119" w:type="dxa"/>
            <w:vAlign w:val="center"/>
          </w:tcPr>
          <w:p w:rsidR="0034501C" w:rsidRPr="00CC3ABD" w:rsidRDefault="0034501C" w:rsidP="00234907">
            <w:pPr>
              <w:pStyle w:val="a9"/>
              <w:ind w:left="34" w:firstLine="0"/>
              <w:jc w:val="center"/>
              <w:rPr>
                <w:rFonts w:ascii="Times New Roman" w:hAnsi="Times New Roman"/>
                <w:sz w:val="24"/>
                <w:szCs w:val="24"/>
                <w:lang w:val="ru-RU"/>
              </w:rPr>
            </w:pPr>
            <w:r w:rsidRPr="00CC3ABD">
              <w:rPr>
                <w:rFonts w:ascii="Times New Roman" w:hAnsi="Times New Roman"/>
                <w:sz w:val="24"/>
                <w:szCs w:val="24"/>
                <w:lang w:val="ru-RU"/>
              </w:rPr>
              <w:t>Основные положения нормативного правового акта</w:t>
            </w:r>
          </w:p>
        </w:tc>
        <w:tc>
          <w:tcPr>
            <w:tcW w:w="1984" w:type="dxa"/>
            <w:vAlign w:val="center"/>
          </w:tcPr>
          <w:p w:rsidR="0034501C" w:rsidRPr="00CC3ABD" w:rsidRDefault="0034501C" w:rsidP="00234907">
            <w:pPr>
              <w:pStyle w:val="a9"/>
              <w:ind w:left="0" w:firstLine="0"/>
              <w:jc w:val="center"/>
              <w:rPr>
                <w:rFonts w:ascii="Times New Roman" w:hAnsi="Times New Roman"/>
                <w:sz w:val="24"/>
                <w:szCs w:val="24"/>
              </w:rPr>
            </w:pPr>
            <w:r w:rsidRPr="00CC3ABD">
              <w:rPr>
                <w:rFonts w:ascii="Times New Roman" w:hAnsi="Times New Roman"/>
                <w:sz w:val="24"/>
                <w:szCs w:val="24"/>
              </w:rPr>
              <w:t>Ответственный исполнитель, соисполнители</w:t>
            </w:r>
          </w:p>
        </w:tc>
        <w:tc>
          <w:tcPr>
            <w:tcW w:w="1559" w:type="dxa"/>
            <w:vAlign w:val="center"/>
          </w:tcPr>
          <w:p w:rsidR="0034501C" w:rsidRPr="00CC3ABD" w:rsidRDefault="0034501C" w:rsidP="00234907">
            <w:pPr>
              <w:pStyle w:val="a9"/>
              <w:ind w:left="34" w:firstLine="0"/>
              <w:jc w:val="center"/>
              <w:rPr>
                <w:rFonts w:ascii="Times New Roman" w:hAnsi="Times New Roman"/>
                <w:sz w:val="24"/>
                <w:szCs w:val="24"/>
              </w:rPr>
            </w:pPr>
            <w:r w:rsidRPr="00CC3ABD">
              <w:rPr>
                <w:rFonts w:ascii="Times New Roman" w:hAnsi="Times New Roman"/>
                <w:sz w:val="24"/>
                <w:szCs w:val="24"/>
              </w:rPr>
              <w:t>Ожидаемые сроки принятия</w:t>
            </w:r>
          </w:p>
        </w:tc>
      </w:tr>
      <w:tr w:rsidR="00462483" w:rsidRPr="00DF55F5" w:rsidTr="00462483">
        <w:tc>
          <w:tcPr>
            <w:tcW w:w="709" w:type="dxa"/>
          </w:tcPr>
          <w:p w:rsidR="00462483" w:rsidRPr="00CC3ABD" w:rsidRDefault="00462483" w:rsidP="00F278A1">
            <w:pPr>
              <w:pStyle w:val="a9"/>
              <w:rPr>
                <w:rFonts w:ascii="Times New Roman" w:hAnsi="Times New Roman"/>
                <w:sz w:val="24"/>
                <w:szCs w:val="24"/>
                <w:lang w:val="ru-RU"/>
              </w:rPr>
            </w:pPr>
            <w:r w:rsidRPr="00CC3ABD">
              <w:rPr>
                <w:rFonts w:ascii="Times New Roman" w:hAnsi="Times New Roman"/>
                <w:sz w:val="24"/>
                <w:szCs w:val="24"/>
                <w:lang w:val="ru-RU"/>
              </w:rPr>
              <w:t>1</w:t>
            </w:r>
          </w:p>
        </w:tc>
        <w:tc>
          <w:tcPr>
            <w:tcW w:w="2410" w:type="dxa"/>
          </w:tcPr>
          <w:p w:rsidR="00462483" w:rsidRPr="00CC3ABD" w:rsidRDefault="00462483" w:rsidP="00F278A1">
            <w:pPr>
              <w:pStyle w:val="a9"/>
              <w:jc w:val="center"/>
              <w:rPr>
                <w:rFonts w:ascii="Times New Roman" w:hAnsi="Times New Roman"/>
                <w:sz w:val="24"/>
                <w:szCs w:val="24"/>
                <w:lang w:val="ru-RU"/>
              </w:rPr>
            </w:pPr>
            <w:r w:rsidRPr="00CC3ABD">
              <w:rPr>
                <w:rFonts w:ascii="Times New Roman" w:hAnsi="Times New Roman"/>
                <w:sz w:val="24"/>
                <w:szCs w:val="24"/>
                <w:lang w:val="ru-RU"/>
              </w:rPr>
              <w:t>2</w:t>
            </w:r>
          </w:p>
        </w:tc>
        <w:tc>
          <w:tcPr>
            <w:tcW w:w="3119" w:type="dxa"/>
          </w:tcPr>
          <w:p w:rsidR="00462483" w:rsidRPr="00CC3ABD" w:rsidRDefault="00462483" w:rsidP="00F278A1">
            <w:pPr>
              <w:pStyle w:val="a9"/>
              <w:jc w:val="center"/>
              <w:rPr>
                <w:rFonts w:ascii="Times New Roman" w:hAnsi="Times New Roman"/>
                <w:sz w:val="24"/>
                <w:szCs w:val="24"/>
                <w:lang w:val="ru-RU"/>
              </w:rPr>
            </w:pPr>
            <w:r w:rsidRPr="00CC3ABD">
              <w:rPr>
                <w:rFonts w:ascii="Times New Roman" w:hAnsi="Times New Roman"/>
                <w:sz w:val="24"/>
                <w:szCs w:val="24"/>
                <w:lang w:val="ru-RU"/>
              </w:rPr>
              <w:t>3</w:t>
            </w:r>
          </w:p>
        </w:tc>
        <w:tc>
          <w:tcPr>
            <w:tcW w:w="1984" w:type="dxa"/>
          </w:tcPr>
          <w:p w:rsidR="00462483" w:rsidRPr="00CC3ABD" w:rsidRDefault="00462483" w:rsidP="00F278A1">
            <w:pPr>
              <w:pStyle w:val="a9"/>
              <w:jc w:val="center"/>
              <w:rPr>
                <w:rFonts w:ascii="Times New Roman" w:hAnsi="Times New Roman"/>
                <w:sz w:val="24"/>
                <w:szCs w:val="24"/>
                <w:lang w:val="ru-RU"/>
              </w:rPr>
            </w:pPr>
            <w:r w:rsidRPr="00CC3ABD">
              <w:rPr>
                <w:rFonts w:ascii="Times New Roman" w:hAnsi="Times New Roman"/>
                <w:sz w:val="24"/>
                <w:szCs w:val="24"/>
                <w:lang w:val="ru-RU"/>
              </w:rPr>
              <w:t>4</w:t>
            </w:r>
          </w:p>
        </w:tc>
        <w:tc>
          <w:tcPr>
            <w:tcW w:w="1559" w:type="dxa"/>
          </w:tcPr>
          <w:p w:rsidR="00462483" w:rsidRPr="00CC3ABD" w:rsidRDefault="00462483" w:rsidP="00F278A1">
            <w:pPr>
              <w:pStyle w:val="a9"/>
              <w:jc w:val="center"/>
              <w:rPr>
                <w:rFonts w:ascii="Times New Roman" w:hAnsi="Times New Roman"/>
                <w:sz w:val="24"/>
                <w:szCs w:val="24"/>
                <w:lang w:val="ru-RU"/>
              </w:rPr>
            </w:pPr>
            <w:r w:rsidRPr="00CC3ABD">
              <w:rPr>
                <w:rFonts w:ascii="Times New Roman" w:hAnsi="Times New Roman"/>
                <w:sz w:val="24"/>
                <w:szCs w:val="24"/>
                <w:lang w:val="ru-RU"/>
              </w:rPr>
              <w:t>5</w:t>
            </w:r>
          </w:p>
        </w:tc>
      </w:tr>
      <w:tr w:rsidR="0034501C" w:rsidRPr="00791DBB" w:rsidTr="00F278A1">
        <w:tc>
          <w:tcPr>
            <w:tcW w:w="709" w:type="dxa"/>
          </w:tcPr>
          <w:p w:rsidR="0034501C" w:rsidRPr="00CC3ABD" w:rsidRDefault="0034501C" w:rsidP="00F278A1">
            <w:pPr>
              <w:pStyle w:val="a9"/>
              <w:rPr>
                <w:rFonts w:ascii="Times New Roman" w:hAnsi="Times New Roman"/>
                <w:b/>
                <w:sz w:val="24"/>
                <w:szCs w:val="24"/>
              </w:rPr>
            </w:pPr>
          </w:p>
        </w:tc>
        <w:tc>
          <w:tcPr>
            <w:tcW w:w="9072" w:type="dxa"/>
            <w:gridSpan w:val="4"/>
          </w:tcPr>
          <w:p w:rsidR="0034501C" w:rsidRPr="00CC3ABD" w:rsidRDefault="0034501C" w:rsidP="00F278A1">
            <w:pPr>
              <w:pStyle w:val="a9"/>
              <w:jc w:val="center"/>
              <w:rPr>
                <w:rFonts w:ascii="Times New Roman" w:hAnsi="Times New Roman"/>
                <w:b/>
                <w:sz w:val="24"/>
                <w:szCs w:val="24"/>
                <w:lang w:val="ru-RU"/>
              </w:rPr>
            </w:pPr>
            <w:r w:rsidRPr="00CC3ABD">
              <w:rPr>
                <w:rFonts w:ascii="Times New Roman" w:hAnsi="Times New Roman"/>
                <w:b/>
                <w:sz w:val="24"/>
                <w:szCs w:val="24"/>
                <w:lang w:val="ru-RU"/>
              </w:rPr>
              <w:t>Подпрограмма 1 «Охрана, защита и воспроизводство лесов»</w:t>
            </w:r>
          </w:p>
        </w:tc>
      </w:tr>
      <w:tr w:rsidR="007D14B3" w:rsidRPr="00791DBB" w:rsidTr="00F278A1">
        <w:tc>
          <w:tcPr>
            <w:tcW w:w="709" w:type="dxa"/>
          </w:tcPr>
          <w:p w:rsidR="007D14B3" w:rsidRPr="00344C93" w:rsidRDefault="007D14B3" w:rsidP="00F278A1">
            <w:pPr>
              <w:pStyle w:val="a9"/>
              <w:rPr>
                <w:rFonts w:ascii="Times New Roman" w:hAnsi="Times New Roman"/>
                <w:b/>
                <w:sz w:val="24"/>
                <w:szCs w:val="24"/>
                <w:lang w:val="ru-RU"/>
              </w:rPr>
            </w:pPr>
          </w:p>
        </w:tc>
        <w:tc>
          <w:tcPr>
            <w:tcW w:w="9072" w:type="dxa"/>
            <w:gridSpan w:val="4"/>
          </w:tcPr>
          <w:p w:rsidR="007D14B3" w:rsidRPr="00CC3ABD" w:rsidRDefault="007D14B3" w:rsidP="00F278A1">
            <w:pPr>
              <w:pStyle w:val="a9"/>
              <w:jc w:val="center"/>
              <w:rPr>
                <w:rFonts w:ascii="Times New Roman" w:hAnsi="Times New Roman"/>
                <w:b/>
                <w:sz w:val="24"/>
                <w:szCs w:val="24"/>
                <w:lang w:val="ru-RU"/>
              </w:rPr>
            </w:pPr>
            <w:r w:rsidRPr="00CC3ABD">
              <w:rPr>
                <w:rFonts w:ascii="Times New Roman" w:hAnsi="Times New Roman"/>
                <w:b/>
                <w:sz w:val="24"/>
                <w:szCs w:val="24"/>
                <w:lang w:val="ru-RU"/>
              </w:rPr>
              <w:t>Подпрограмма 2 «Обеспечение реализации государственной программы»</w:t>
            </w:r>
          </w:p>
        </w:tc>
      </w:tr>
      <w:tr w:rsidR="0034501C" w:rsidRPr="00791DBB" w:rsidTr="00F278A1">
        <w:tc>
          <w:tcPr>
            <w:tcW w:w="709" w:type="dxa"/>
          </w:tcPr>
          <w:p w:rsidR="0034501C" w:rsidRPr="00CC3ABD" w:rsidRDefault="0034501C" w:rsidP="00F278A1">
            <w:pPr>
              <w:pStyle w:val="a9"/>
              <w:rPr>
                <w:rFonts w:ascii="Times New Roman" w:hAnsi="Times New Roman"/>
                <w:sz w:val="24"/>
                <w:szCs w:val="24"/>
              </w:rPr>
            </w:pPr>
            <w:r w:rsidRPr="00CC3ABD">
              <w:rPr>
                <w:rFonts w:ascii="Times New Roman" w:hAnsi="Times New Roman"/>
                <w:sz w:val="24"/>
                <w:szCs w:val="24"/>
              </w:rPr>
              <w:t>1.</w:t>
            </w:r>
          </w:p>
        </w:tc>
        <w:tc>
          <w:tcPr>
            <w:tcW w:w="2410" w:type="dxa"/>
          </w:tcPr>
          <w:p w:rsidR="0034501C" w:rsidRPr="00CC3ABD" w:rsidRDefault="0034501C" w:rsidP="00F278A1">
            <w:pPr>
              <w:pStyle w:val="a9"/>
              <w:rPr>
                <w:rFonts w:ascii="Times New Roman" w:hAnsi="Times New Roman"/>
                <w:sz w:val="24"/>
                <w:szCs w:val="24"/>
              </w:rPr>
            </w:pPr>
            <w:r w:rsidRPr="00CC3ABD">
              <w:rPr>
                <w:rFonts w:ascii="Times New Roman" w:hAnsi="Times New Roman"/>
                <w:sz w:val="24"/>
                <w:szCs w:val="24"/>
              </w:rPr>
              <w:t xml:space="preserve">Постановление </w:t>
            </w:r>
          </w:p>
          <w:p w:rsidR="0034501C" w:rsidRPr="00CC3ABD" w:rsidRDefault="0054370A" w:rsidP="007D14B3">
            <w:pPr>
              <w:pStyle w:val="a9"/>
              <w:ind w:left="34" w:firstLine="0"/>
              <w:rPr>
                <w:rFonts w:ascii="Times New Roman" w:hAnsi="Times New Roman"/>
                <w:sz w:val="24"/>
                <w:szCs w:val="24"/>
              </w:rPr>
            </w:pPr>
            <w:r w:rsidRPr="00CC3ABD">
              <w:rPr>
                <w:rFonts w:ascii="Times New Roman" w:hAnsi="Times New Roman"/>
                <w:sz w:val="24"/>
                <w:szCs w:val="24"/>
              </w:rPr>
              <w:t>Губернатора</w:t>
            </w:r>
            <w:r w:rsidRPr="00CC3ABD">
              <w:rPr>
                <w:rFonts w:ascii="Times New Roman" w:hAnsi="Times New Roman"/>
                <w:sz w:val="24"/>
                <w:szCs w:val="24"/>
                <w:lang w:val="ru-RU"/>
              </w:rPr>
              <w:t xml:space="preserve"> </w:t>
            </w:r>
            <w:r w:rsidR="007D14B3" w:rsidRPr="00CC3ABD">
              <w:rPr>
                <w:rFonts w:ascii="Times New Roman" w:hAnsi="Times New Roman"/>
                <w:sz w:val="24"/>
                <w:szCs w:val="24"/>
                <w:lang w:val="ru-RU"/>
              </w:rPr>
              <w:t xml:space="preserve">      </w:t>
            </w:r>
            <w:r w:rsidR="0034501C" w:rsidRPr="00CC3ABD">
              <w:rPr>
                <w:rFonts w:ascii="Times New Roman" w:hAnsi="Times New Roman"/>
                <w:sz w:val="24"/>
                <w:szCs w:val="24"/>
              </w:rPr>
              <w:t>Курской области</w:t>
            </w:r>
          </w:p>
        </w:tc>
        <w:tc>
          <w:tcPr>
            <w:tcW w:w="3119" w:type="dxa"/>
          </w:tcPr>
          <w:p w:rsidR="0034501C" w:rsidRPr="00CC3ABD" w:rsidRDefault="00346F44" w:rsidP="00462483">
            <w:pPr>
              <w:pStyle w:val="a9"/>
              <w:ind w:left="0" w:firstLine="0"/>
              <w:rPr>
                <w:rFonts w:ascii="Times New Roman" w:hAnsi="Times New Roman"/>
                <w:sz w:val="24"/>
                <w:szCs w:val="24"/>
                <w:lang w:val="ru-RU"/>
              </w:rPr>
            </w:pPr>
            <w:r w:rsidRPr="00CC3ABD">
              <w:rPr>
                <w:rFonts w:ascii="Times New Roman" w:hAnsi="Times New Roman"/>
                <w:sz w:val="24"/>
                <w:szCs w:val="24"/>
                <w:lang w:val="ru-RU"/>
              </w:rPr>
              <w:t>Внесени</w:t>
            </w:r>
            <w:r w:rsidR="00CC6D32" w:rsidRPr="00CC3ABD">
              <w:rPr>
                <w:rFonts w:ascii="Times New Roman" w:hAnsi="Times New Roman"/>
                <w:sz w:val="24"/>
                <w:szCs w:val="24"/>
                <w:lang w:val="ru-RU"/>
              </w:rPr>
              <w:t>е</w:t>
            </w:r>
            <w:r w:rsidRPr="00CC3ABD">
              <w:rPr>
                <w:rFonts w:ascii="Times New Roman" w:hAnsi="Times New Roman"/>
                <w:sz w:val="24"/>
                <w:szCs w:val="24"/>
                <w:lang w:val="ru-RU"/>
              </w:rPr>
              <w:t xml:space="preserve"> изменений в </w:t>
            </w:r>
            <w:r w:rsidR="0034501C" w:rsidRPr="00CC3ABD">
              <w:rPr>
                <w:rFonts w:ascii="Times New Roman" w:hAnsi="Times New Roman"/>
                <w:sz w:val="24"/>
                <w:szCs w:val="24"/>
                <w:lang w:val="ru-RU"/>
              </w:rPr>
              <w:t>редакци</w:t>
            </w:r>
            <w:r w:rsidRPr="00CC3ABD">
              <w:rPr>
                <w:rFonts w:ascii="Times New Roman" w:hAnsi="Times New Roman"/>
                <w:sz w:val="24"/>
                <w:szCs w:val="24"/>
                <w:lang w:val="ru-RU"/>
              </w:rPr>
              <w:t>ю</w:t>
            </w:r>
            <w:r w:rsidR="0034501C" w:rsidRPr="00CC3ABD">
              <w:rPr>
                <w:rFonts w:ascii="Times New Roman" w:hAnsi="Times New Roman"/>
                <w:sz w:val="24"/>
                <w:szCs w:val="24"/>
                <w:lang w:val="ru-RU"/>
              </w:rPr>
              <w:t xml:space="preserve"> </w:t>
            </w:r>
            <w:r w:rsidR="00627B06" w:rsidRPr="00CC3ABD">
              <w:rPr>
                <w:rFonts w:ascii="Times New Roman" w:hAnsi="Times New Roman"/>
                <w:sz w:val="24"/>
                <w:szCs w:val="24"/>
                <w:lang w:val="ru-RU"/>
              </w:rPr>
              <w:t>Л</w:t>
            </w:r>
            <w:r w:rsidR="0034501C" w:rsidRPr="00CC3ABD">
              <w:rPr>
                <w:rFonts w:ascii="Times New Roman" w:hAnsi="Times New Roman"/>
                <w:sz w:val="24"/>
                <w:szCs w:val="24"/>
                <w:lang w:val="ru-RU"/>
              </w:rPr>
              <w:t>есного плана Курской области</w:t>
            </w:r>
          </w:p>
          <w:p w:rsidR="0034501C" w:rsidRPr="00CC3ABD" w:rsidRDefault="0034501C" w:rsidP="00F278A1">
            <w:pPr>
              <w:pStyle w:val="a9"/>
              <w:rPr>
                <w:rFonts w:ascii="Times New Roman" w:hAnsi="Times New Roman"/>
                <w:sz w:val="24"/>
                <w:szCs w:val="24"/>
                <w:lang w:val="ru-RU"/>
              </w:rPr>
            </w:pPr>
          </w:p>
        </w:tc>
        <w:tc>
          <w:tcPr>
            <w:tcW w:w="1984" w:type="dxa"/>
          </w:tcPr>
          <w:p w:rsidR="0034501C" w:rsidRPr="00CC3ABD" w:rsidRDefault="0034501C" w:rsidP="00462483">
            <w:pPr>
              <w:pStyle w:val="a9"/>
              <w:ind w:left="33" w:firstLine="0"/>
              <w:rPr>
                <w:rFonts w:ascii="Times New Roman" w:hAnsi="Times New Roman"/>
                <w:sz w:val="24"/>
                <w:szCs w:val="24"/>
                <w:lang w:val="ru-RU"/>
              </w:rPr>
            </w:pPr>
            <w:r w:rsidRPr="00CC3ABD">
              <w:rPr>
                <w:rFonts w:ascii="Times New Roman" w:hAnsi="Times New Roman"/>
                <w:sz w:val="24"/>
                <w:szCs w:val="24"/>
                <w:lang w:val="ru-RU"/>
              </w:rPr>
              <w:t xml:space="preserve">Комитет </w:t>
            </w:r>
            <w:r w:rsidR="006205B4">
              <w:rPr>
                <w:rFonts w:ascii="Times New Roman" w:hAnsi="Times New Roman"/>
                <w:sz w:val="24"/>
                <w:szCs w:val="24"/>
                <w:lang w:val="ru-RU"/>
              </w:rPr>
              <w:t>природных ресурсов</w:t>
            </w:r>
            <w:r w:rsidRPr="00CC3ABD">
              <w:rPr>
                <w:rFonts w:ascii="Times New Roman" w:hAnsi="Times New Roman"/>
                <w:sz w:val="24"/>
                <w:szCs w:val="24"/>
                <w:lang w:val="ru-RU"/>
              </w:rPr>
              <w:t xml:space="preserve"> Курской области</w:t>
            </w:r>
          </w:p>
        </w:tc>
        <w:tc>
          <w:tcPr>
            <w:tcW w:w="1559" w:type="dxa"/>
          </w:tcPr>
          <w:p w:rsidR="0034501C" w:rsidRDefault="005E2AC1" w:rsidP="00F278A1">
            <w:pPr>
              <w:pStyle w:val="a9"/>
              <w:rPr>
                <w:rFonts w:ascii="Times New Roman" w:hAnsi="Times New Roman"/>
                <w:sz w:val="24"/>
                <w:szCs w:val="24"/>
                <w:lang w:val="ru-RU"/>
              </w:rPr>
            </w:pPr>
            <w:r>
              <w:rPr>
                <w:rFonts w:ascii="Times New Roman" w:hAnsi="Times New Roman"/>
                <w:sz w:val="24"/>
                <w:szCs w:val="24"/>
                <w:lang w:val="ru-RU"/>
              </w:rPr>
              <w:t>2017-202</w:t>
            </w:r>
            <w:r w:rsidR="000A09B1">
              <w:rPr>
                <w:rFonts w:ascii="Times New Roman" w:hAnsi="Times New Roman"/>
                <w:sz w:val="24"/>
                <w:szCs w:val="24"/>
                <w:lang w:val="ru-RU"/>
              </w:rPr>
              <w:t>4</w:t>
            </w:r>
            <w:r>
              <w:rPr>
                <w:rFonts w:ascii="Times New Roman" w:hAnsi="Times New Roman"/>
                <w:sz w:val="24"/>
                <w:szCs w:val="24"/>
                <w:lang w:val="ru-RU"/>
              </w:rPr>
              <w:t xml:space="preserve"> </w:t>
            </w:r>
          </w:p>
          <w:p w:rsidR="005E2AC1" w:rsidRDefault="005E2AC1" w:rsidP="00F278A1">
            <w:pPr>
              <w:pStyle w:val="a9"/>
              <w:rPr>
                <w:rFonts w:ascii="Times New Roman" w:hAnsi="Times New Roman"/>
                <w:sz w:val="24"/>
                <w:szCs w:val="24"/>
                <w:lang w:val="ru-RU"/>
              </w:rPr>
            </w:pPr>
            <w:r>
              <w:rPr>
                <w:rFonts w:ascii="Times New Roman" w:hAnsi="Times New Roman"/>
                <w:sz w:val="24"/>
                <w:szCs w:val="24"/>
                <w:lang w:val="ru-RU"/>
              </w:rPr>
              <w:t>годы (по</w:t>
            </w:r>
          </w:p>
          <w:p w:rsidR="005E2AC1" w:rsidRDefault="005E2AC1" w:rsidP="00F278A1">
            <w:pPr>
              <w:pStyle w:val="a9"/>
              <w:rPr>
                <w:rFonts w:ascii="Times New Roman" w:hAnsi="Times New Roman"/>
                <w:sz w:val="24"/>
                <w:szCs w:val="24"/>
                <w:lang w:val="ru-RU"/>
              </w:rPr>
            </w:pPr>
            <w:r>
              <w:rPr>
                <w:rFonts w:ascii="Times New Roman" w:hAnsi="Times New Roman"/>
                <w:sz w:val="24"/>
                <w:szCs w:val="24"/>
                <w:lang w:val="ru-RU"/>
              </w:rPr>
              <w:t>мере</w:t>
            </w:r>
          </w:p>
          <w:p w:rsidR="005E2AC1" w:rsidRDefault="005E2AC1" w:rsidP="00F278A1">
            <w:pPr>
              <w:pStyle w:val="a9"/>
              <w:rPr>
                <w:rFonts w:ascii="Times New Roman" w:hAnsi="Times New Roman"/>
                <w:sz w:val="24"/>
                <w:szCs w:val="24"/>
                <w:lang w:val="ru-RU"/>
              </w:rPr>
            </w:pPr>
            <w:r>
              <w:rPr>
                <w:rFonts w:ascii="Times New Roman" w:hAnsi="Times New Roman"/>
                <w:sz w:val="24"/>
                <w:szCs w:val="24"/>
                <w:lang w:val="ru-RU"/>
              </w:rPr>
              <w:t>возникновения</w:t>
            </w:r>
          </w:p>
          <w:p w:rsidR="005E2AC1" w:rsidRPr="00CC3ABD" w:rsidRDefault="005E2AC1" w:rsidP="00F278A1">
            <w:pPr>
              <w:pStyle w:val="a9"/>
              <w:rPr>
                <w:rFonts w:ascii="Times New Roman" w:hAnsi="Times New Roman"/>
                <w:sz w:val="24"/>
                <w:szCs w:val="24"/>
                <w:lang w:val="ru-RU"/>
              </w:rPr>
            </w:pPr>
            <w:r>
              <w:rPr>
                <w:rFonts w:ascii="Times New Roman" w:hAnsi="Times New Roman"/>
                <w:sz w:val="24"/>
                <w:szCs w:val="24"/>
                <w:lang w:val="ru-RU"/>
              </w:rPr>
              <w:t>необходимости)</w:t>
            </w:r>
          </w:p>
          <w:p w:rsidR="0034501C" w:rsidRPr="005E2AC1" w:rsidRDefault="0034501C" w:rsidP="00F278A1">
            <w:pPr>
              <w:pStyle w:val="a9"/>
              <w:rPr>
                <w:rFonts w:ascii="Times New Roman" w:hAnsi="Times New Roman"/>
                <w:sz w:val="24"/>
                <w:szCs w:val="24"/>
                <w:lang w:val="ru-RU"/>
              </w:rPr>
            </w:pPr>
          </w:p>
        </w:tc>
      </w:tr>
    </w:tbl>
    <w:p w:rsidR="0034501C" w:rsidRDefault="0034501C" w:rsidP="00C66C13">
      <w:pPr>
        <w:autoSpaceDE w:val="0"/>
        <w:autoSpaceDN w:val="0"/>
        <w:adjustRightInd w:val="0"/>
        <w:rPr>
          <w:rFonts w:ascii="Times New Roman" w:hAnsi="Times New Roman"/>
          <w:sz w:val="24"/>
          <w:szCs w:val="24"/>
          <w:lang w:val="ru-RU"/>
        </w:rPr>
      </w:pPr>
    </w:p>
    <w:p w:rsidR="0034501C" w:rsidRDefault="0034501C" w:rsidP="00462483">
      <w:pPr>
        <w:autoSpaceDE w:val="0"/>
        <w:autoSpaceDN w:val="0"/>
        <w:adjustRightInd w:val="0"/>
        <w:ind w:left="0" w:firstLine="0"/>
        <w:rPr>
          <w:rFonts w:ascii="Times New Roman" w:hAnsi="Times New Roman"/>
          <w:sz w:val="24"/>
          <w:szCs w:val="24"/>
          <w:lang w:val="ru-RU"/>
        </w:rPr>
        <w:sectPr w:rsidR="0034501C" w:rsidSect="00537275">
          <w:pgSz w:w="11906" w:h="16838"/>
          <w:pgMar w:top="1134" w:right="1276" w:bottom="1134" w:left="1559" w:header="708" w:footer="708" w:gutter="0"/>
          <w:cols w:space="708"/>
          <w:docGrid w:linePitch="360"/>
        </w:sectPr>
      </w:pPr>
    </w:p>
    <w:p w:rsidR="000A09B1" w:rsidRPr="000A09B1" w:rsidRDefault="000A09B1" w:rsidP="000A09B1">
      <w:pPr>
        <w:ind w:firstLine="7655"/>
        <w:jc w:val="center"/>
        <w:rPr>
          <w:rFonts w:ascii="Times New Roman" w:hAnsi="Times New Roman"/>
          <w:sz w:val="24"/>
          <w:szCs w:val="24"/>
          <w:lang w:val="ru-RU"/>
        </w:rPr>
      </w:pPr>
      <w:r w:rsidRPr="000A09B1">
        <w:rPr>
          <w:rFonts w:ascii="Times New Roman" w:hAnsi="Times New Roman"/>
          <w:sz w:val="24"/>
          <w:szCs w:val="24"/>
          <w:lang w:val="ru-RU"/>
        </w:rPr>
        <w:lastRenderedPageBreak/>
        <w:t>ПРИЛОЖЕНИЕ № 4</w:t>
      </w:r>
    </w:p>
    <w:p w:rsidR="000A09B1" w:rsidRPr="000A09B1" w:rsidRDefault="000A09B1" w:rsidP="000A09B1">
      <w:pPr>
        <w:ind w:firstLine="6662"/>
        <w:jc w:val="center"/>
        <w:rPr>
          <w:rFonts w:ascii="Times New Roman" w:hAnsi="Times New Roman"/>
          <w:sz w:val="24"/>
          <w:szCs w:val="24"/>
          <w:lang w:val="ru-RU"/>
        </w:rPr>
      </w:pPr>
      <w:r w:rsidRPr="000A09B1">
        <w:rPr>
          <w:rFonts w:ascii="Times New Roman" w:hAnsi="Times New Roman"/>
          <w:sz w:val="24"/>
          <w:szCs w:val="24"/>
          <w:lang w:val="ru-RU"/>
        </w:rPr>
        <w:t>к государственной программе Курской области</w:t>
      </w:r>
    </w:p>
    <w:p w:rsidR="000A09B1" w:rsidRPr="000A09B1" w:rsidRDefault="000A09B1" w:rsidP="000A09B1">
      <w:pPr>
        <w:ind w:firstLine="6520"/>
        <w:jc w:val="center"/>
        <w:rPr>
          <w:rFonts w:ascii="Times New Roman" w:hAnsi="Times New Roman"/>
          <w:sz w:val="24"/>
          <w:szCs w:val="24"/>
          <w:lang w:val="ru-RU"/>
        </w:rPr>
      </w:pPr>
      <w:r w:rsidRPr="000A09B1">
        <w:rPr>
          <w:rFonts w:ascii="Times New Roman" w:hAnsi="Times New Roman"/>
          <w:sz w:val="24"/>
          <w:szCs w:val="24"/>
          <w:lang w:val="ru-RU"/>
        </w:rPr>
        <w:t xml:space="preserve"> «Развитие лесного хозяйства в Курской области»</w:t>
      </w:r>
    </w:p>
    <w:p w:rsidR="00F078BC" w:rsidRDefault="00F078BC" w:rsidP="000A09B1">
      <w:pPr>
        <w:jc w:val="center"/>
        <w:rPr>
          <w:rFonts w:ascii="Times New Roman" w:hAnsi="Times New Roman"/>
          <w:sz w:val="24"/>
          <w:szCs w:val="24"/>
          <w:lang w:val="ru-RU"/>
        </w:rPr>
      </w:pPr>
    </w:p>
    <w:p w:rsidR="006205B4" w:rsidRDefault="006C3A4F" w:rsidP="006C3A4F">
      <w:pPr>
        <w:jc w:val="center"/>
        <w:rPr>
          <w:rFonts w:ascii="Times New Roman" w:hAnsi="Times New Roman"/>
          <w:b/>
          <w:sz w:val="24"/>
          <w:szCs w:val="24"/>
          <w:lang w:val="ru-RU"/>
        </w:rPr>
      </w:pPr>
      <w:r w:rsidRPr="006C3A4F">
        <w:rPr>
          <w:rFonts w:ascii="Times New Roman" w:hAnsi="Times New Roman"/>
          <w:b/>
          <w:sz w:val="24"/>
          <w:szCs w:val="24"/>
          <w:lang w:val="ru-RU"/>
        </w:rPr>
        <w:t xml:space="preserve">Прогноз сводных показателей государственных заданий на оказание государственных услуг (выполнение работ) специализированным автономным учреждением Курской области по охране лесов от пожаров «Лесопожарный центр» по </w:t>
      </w:r>
    </w:p>
    <w:p w:rsidR="006C3A4F" w:rsidRDefault="006C3A4F" w:rsidP="006C3A4F">
      <w:pPr>
        <w:jc w:val="center"/>
        <w:rPr>
          <w:rFonts w:ascii="Times New Roman" w:hAnsi="Times New Roman"/>
          <w:b/>
          <w:sz w:val="24"/>
          <w:szCs w:val="24"/>
          <w:lang w:val="ru-RU"/>
        </w:rPr>
      </w:pPr>
      <w:r w:rsidRPr="006C3A4F">
        <w:rPr>
          <w:rFonts w:ascii="Times New Roman" w:hAnsi="Times New Roman"/>
          <w:b/>
          <w:sz w:val="24"/>
          <w:szCs w:val="24"/>
          <w:lang w:val="ru-RU"/>
        </w:rPr>
        <w:t>государственной программе Курской области «Развитие лесного хозяйства в Курской области» на 202</w:t>
      </w:r>
      <w:r w:rsidR="00F74550">
        <w:rPr>
          <w:rFonts w:ascii="Times New Roman" w:hAnsi="Times New Roman"/>
          <w:b/>
          <w:sz w:val="24"/>
          <w:szCs w:val="24"/>
          <w:lang w:val="ru-RU"/>
        </w:rPr>
        <w:t>2</w:t>
      </w:r>
      <w:r w:rsidRPr="006C3A4F">
        <w:rPr>
          <w:rFonts w:ascii="Times New Roman" w:hAnsi="Times New Roman"/>
          <w:b/>
          <w:sz w:val="24"/>
          <w:szCs w:val="24"/>
          <w:lang w:val="ru-RU"/>
        </w:rPr>
        <w:t xml:space="preserve"> финансовый год и </w:t>
      </w:r>
      <w:r w:rsidR="00FB78BF">
        <w:rPr>
          <w:rFonts w:ascii="Times New Roman" w:hAnsi="Times New Roman"/>
          <w:b/>
          <w:sz w:val="24"/>
          <w:szCs w:val="24"/>
          <w:lang w:val="ru-RU"/>
        </w:rPr>
        <w:t xml:space="preserve">       </w:t>
      </w:r>
      <w:r w:rsidRPr="006C3A4F">
        <w:rPr>
          <w:rFonts w:ascii="Times New Roman" w:hAnsi="Times New Roman"/>
          <w:b/>
          <w:sz w:val="24"/>
          <w:szCs w:val="24"/>
          <w:lang w:val="ru-RU"/>
        </w:rPr>
        <w:t>плановый период 20</w:t>
      </w:r>
      <w:r w:rsidR="00F74550">
        <w:rPr>
          <w:rFonts w:ascii="Times New Roman" w:hAnsi="Times New Roman"/>
          <w:b/>
          <w:sz w:val="24"/>
          <w:szCs w:val="24"/>
          <w:lang w:val="ru-RU"/>
        </w:rPr>
        <w:t>23</w:t>
      </w:r>
      <w:r w:rsidRPr="006C3A4F">
        <w:rPr>
          <w:rFonts w:ascii="Times New Roman" w:hAnsi="Times New Roman"/>
          <w:b/>
          <w:sz w:val="24"/>
          <w:szCs w:val="24"/>
          <w:lang w:val="ru-RU"/>
        </w:rPr>
        <w:t xml:space="preserve"> и 20</w:t>
      </w:r>
      <w:r w:rsidR="00F74550">
        <w:rPr>
          <w:rFonts w:ascii="Times New Roman" w:hAnsi="Times New Roman"/>
          <w:b/>
          <w:sz w:val="24"/>
          <w:szCs w:val="24"/>
          <w:lang w:val="ru-RU"/>
        </w:rPr>
        <w:t>24</w:t>
      </w:r>
      <w:r w:rsidRPr="006C3A4F">
        <w:rPr>
          <w:rFonts w:ascii="Times New Roman" w:hAnsi="Times New Roman"/>
          <w:b/>
          <w:sz w:val="24"/>
          <w:szCs w:val="24"/>
          <w:lang w:val="ru-RU"/>
        </w:rPr>
        <w:t xml:space="preserve"> годов</w:t>
      </w:r>
    </w:p>
    <w:p w:rsidR="00FB78BF" w:rsidRDefault="00FB78BF" w:rsidP="006C3A4F">
      <w:pPr>
        <w:jc w:val="center"/>
        <w:rPr>
          <w:rFonts w:ascii="Times New Roman" w:hAnsi="Times New Roman"/>
          <w:b/>
          <w:sz w:val="24"/>
          <w:szCs w:val="24"/>
          <w:lang w:val="ru-RU"/>
        </w:rPr>
      </w:pPr>
    </w:p>
    <w:tbl>
      <w:tblPr>
        <w:tblW w:w="15310" w:type="dxa"/>
        <w:tblInd w:w="-601"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3"/>
        <w:gridCol w:w="1136"/>
        <w:gridCol w:w="1277"/>
        <w:gridCol w:w="1278"/>
        <w:gridCol w:w="2834"/>
        <w:gridCol w:w="1421"/>
        <w:gridCol w:w="1420"/>
        <w:gridCol w:w="1421"/>
      </w:tblGrid>
      <w:tr w:rsidR="002B300B" w:rsidRPr="00791DBB" w:rsidTr="00791DBB">
        <w:trPr>
          <w:trHeight w:val="735"/>
          <w:tblHeader/>
        </w:trPr>
        <w:tc>
          <w:tcPr>
            <w:tcW w:w="4523" w:type="dxa"/>
            <w:vMerge w:val="restart"/>
            <w:tcBorders>
              <w:top w:val="single" w:sz="4" w:space="0" w:color="auto"/>
              <w:left w:val="single" w:sz="4" w:space="0" w:color="auto"/>
              <w:bottom w:val="nil"/>
              <w:right w:val="single" w:sz="4" w:space="0" w:color="auto"/>
            </w:tcBorders>
            <w:shd w:val="clear" w:color="auto" w:fill="FFFFFF"/>
            <w:vAlign w:val="center"/>
            <w:hideMark/>
          </w:tcPr>
          <w:p w:rsidR="002B300B" w:rsidRPr="00791DBB" w:rsidRDefault="002B300B" w:rsidP="004D3E67">
            <w:pPr>
              <w:tabs>
                <w:tab w:val="left" w:pos="1572"/>
              </w:tabs>
              <w:spacing w:line="256" w:lineRule="auto"/>
              <w:ind w:left="-18" w:firstLine="18"/>
              <w:jc w:val="center"/>
              <w:rPr>
                <w:rFonts w:ascii="Times New Roman" w:hAnsi="Times New Roman"/>
                <w:sz w:val="24"/>
                <w:szCs w:val="24"/>
                <w:lang w:val="ru-RU"/>
              </w:rPr>
            </w:pPr>
            <w:r w:rsidRPr="00791DBB">
              <w:rPr>
                <w:rFonts w:ascii="Times New Roman" w:hAnsi="Times New Roman"/>
                <w:sz w:val="24"/>
                <w:szCs w:val="24"/>
                <w:lang w:val="ru-RU"/>
              </w:rPr>
              <w:t>Наименование услуги (работы),             количественные показатели объема          услуги (работы), показатели качества  государственных услуг на оказание         государственных услуг (выполнение       работ) областными государственными учреждениями, подпрограммы,               структурного элемента подпрограммы</w:t>
            </w:r>
          </w:p>
        </w:tc>
        <w:tc>
          <w:tcPr>
            <w:tcW w:w="3691"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2B300B" w:rsidRPr="00791DBB" w:rsidRDefault="002B300B" w:rsidP="004D3E67">
            <w:pPr>
              <w:spacing w:line="256" w:lineRule="auto"/>
              <w:jc w:val="center"/>
              <w:rPr>
                <w:rFonts w:ascii="Times New Roman" w:hAnsi="Times New Roman"/>
                <w:sz w:val="24"/>
                <w:szCs w:val="24"/>
                <w:lang w:val="ru-RU"/>
              </w:rPr>
            </w:pPr>
            <w:r w:rsidRPr="00791DBB">
              <w:rPr>
                <w:rFonts w:ascii="Times New Roman" w:hAnsi="Times New Roman"/>
                <w:sz w:val="24"/>
                <w:szCs w:val="24"/>
                <w:lang w:val="ru-RU"/>
              </w:rPr>
              <w:t xml:space="preserve">Значение показателя объема    государственной услуги (работы) </w:t>
            </w:r>
          </w:p>
        </w:tc>
        <w:tc>
          <w:tcPr>
            <w:tcW w:w="2834" w:type="dxa"/>
            <w:vMerge w:val="restart"/>
            <w:tcBorders>
              <w:top w:val="single" w:sz="4" w:space="0" w:color="auto"/>
              <w:left w:val="single" w:sz="4" w:space="0" w:color="auto"/>
              <w:bottom w:val="nil"/>
              <w:right w:val="single" w:sz="4" w:space="0" w:color="auto"/>
            </w:tcBorders>
            <w:shd w:val="clear" w:color="auto" w:fill="FFFFFF"/>
            <w:hideMark/>
          </w:tcPr>
          <w:p w:rsidR="002B300B" w:rsidRPr="00791DBB" w:rsidRDefault="002B300B" w:rsidP="002B300B">
            <w:pPr>
              <w:spacing w:line="256" w:lineRule="auto"/>
              <w:ind w:left="178" w:firstLine="0"/>
              <w:jc w:val="center"/>
              <w:rPr>
                <w:rFonts w:ascii="Times New Roman" w:hAnsi="Times New Roman"/>
                <w:sz w:val="24"/>
                <w:szCs w:val="24"/>
              </w:rPr>
            </w:pPr>
            <w:r w:rsidRPr="00791DBB">
              <w:rPr>
                <w:rFonts w:ascii="Times New Roman" w:hAnsi="Times New Roman"/>
                <w:sz w:val="24"/>
                <w:szCs w:val="24"/>
              </w:rPr>
              <w:t>Соответствующие       показатели                     государственной             программы</w:t>
            </w:r>
          </w:p>
        </w:tc>
        <w:tc>
          <w:tcPr>
            <w:tcW w:w="4262"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2B300B" w:rsidRPr="00791DBB" w:rsidRDefault="002B300B" w:rsidP="004D3E67">
            <w:pPr>
              <w:spacing w:line="256" w:lineRule="auto"/>
              <w:jc w:val="center"/>
              <w:rPr>
                <w:rFonts w:ascii="Times New Roman" w:hAnsi="Times New Roman"/>
                <w:sz w:val="24"/>
                <w:szCs w:val="24"/>
                <w:lang w:val="ru-RU"/>
              </w:rPr>
            </w:pPr>
            <w:r w:rsidRPr="00791DBB">
              <w:rPr>
                <w:rFonts w:ascii="Times New Roman" w:hAnsi="Times New Roman"/>
                <w:sz w:val="24"/>
                <w:szCs w:val="24"/>
                <w:lang w:val="ru-RU"/>
              </w:rPr>
              <w:t xml:space="preserve"> Расходы областного бюджета на  оказание государственной услуги (выполнение работы), тыс. руб.</w:t>
            </w:r>
          </w:p>
        </w:tc>
      </w:tr>
      <w:tr w:rsidR="002B300B" w:rsidTr="00791DBB">
        <w:trPr>
          <w:trHeight w:val="1460"/>
          <w:tblHeader/>
        </w:trPr>
        <w:tc>
          <w:tcPr>
            <w:tcW w:w="4523" w:type="dxa"/>
            <w:vMerge/>
            <w:tcBorders>
              <w:top w:val="single" w:sz="4" w:space="0" w:color="auto"/>
              <w:left w:val="single" w:sz="4" w:space="0" w:color="auto"/>
              <w:bottom w:val="nil"/>
              <w:right w:val="single" w:sz="4" w:space="0" w:color="auto"/>
            </w:tcBorders>
            <w:vAlign w:val="center"/>
            <w:hideMark/>
          </w:tcPr>
          <w:p w:rsidR="002B300B" w:rsidRPr="00791DBB" w:rsidRDefault="002B300B" w:rsidP="004D3E67">
            <w:pPr>
              <w:spacing w:line="256" w:lineRule="auto"/>
              <w:rPr>
                <w:rFonts w:ascii="Times New Roman" w:hAnsi="Times New Roman"/>
                <w:sz w:val="24"/>
                <w:szCs w:val="24"/>
                <w:lang w:val="ru-RU"/>
              </w:rPr>
            </w:pPr>
          </w:p>
        </w:tc>
        <w:tc>
          <w:tcPr>
            <w:tcW w:w="1136" w:type="dxa"/>
            <w:tcBorders>
              <w:top w:val="single" w:sz="4" w:space="0" w:color="auto"/>
              <w:left w:val="single" w:sz="4" w:space="0" w:color="auto"/>
              <w:bottom w:val="nil"/>
              <w:right w:val="single" w:sz="4" w:space="0" w:color="auto"/>
            </w:tcBorders>
            <w:shd w:val="clear" w:color="auto" w:fill="FFFFFF"/>
            <w:vAlign w:val="center"/>
            <w:hideMark/>
          </w:tcPr>
          <w:p w:rsidR="002B300B" w:rsidRPr="00791DBB" w:rsidRDefault="002B300B" w:rsidP="004D3E67">
            <w:pPr>
              <w:spacing w:line="256" w:lineRule="auto"/>
              <w:ind w:left="175" w:right="-108" w:hanging="175"/>
              <w:jc w:val="center"/>
              <w:rPr>
                <w:rFonts w:ascii="Times New Roman" w:hAnsi="Times New Roman"/>
                <w:color w:val="000000"/>
                <w:sz w:val="24"/>
                <w:szCs w:val="24"/>
              </w:rPr>
            </w:pPr>
            <w:r w:rsidRPr="00791DBB">
              <w:rPr>
                <w:rFonts w:ascii="Times New Roman" w:hAnsi="Times New Roman"/>
                <w:color w:val="000000"/>
                <w:sz w:val="24"/>
                <w:szCs w:val="24"/>
              </w:rPr>
              <w:t>202</w:t>
            </w:r>
            <w:r w:rsidR="00791DBB" w:rsidRPr="00791DBB">
              <w:rPr>
                <w:rFonts w:ascii="Times New Roman" w:hAnsi="Times New Roman"/>
                <w:color w:val="000000"/>
                <w:sz w:val="24"/>
                <w:szCs w:val="24"/>
                <w:lang w:val="ru-RU"/>
              </w:rPr>
              <w:t>2</w:t>
            </w:r>
            <w:r w:rsidRPr="00791DBB">
              <w:rPr>
                <w:rFonts w:ascii="Times New Roman" w:hAnsi="Times New Roman"/>
                <w:color w:val="000000"/>
                <w:sz w:val="24"/>
                <w:szCs w:val="24"/>
              </w:rPr>
              <w:t xml:space="preserve"> г.</w:t>
            </w:r>
          </w:p>
        </w:tc>
        <w:tc>
          <w:tcPr>
            <w:tcW w:w="1277" w:type="dxa"/>
            <w:tcBorders>
              <w:top w:val="single" w:sz="4" w:space="0" w:color="auto"/>
              <w:left w:val="single" w:sz="4" w:space="0" w:color="auto"/>
              <w:bottom w:val="nil"/>
              <w:right w:val="single" w:sz="4" w:space="0" w:color="auto"/>
            </w:tcBorders>
            <w:shd w:val="clear" w:color="auto" w:fill="FFFFFF"/>
            <w:vAlign w:val="center"/>
            <w:hideMark/>
          </w:tcPr>
          <w:p w:rsidR="002B300B" w:rsidRPr="00791DBB" w:rsidRDefault="002B300B" w:rsidP="004D3E67">
            <w:pPr>
              <w:spacing w:line="256" w:lineRule="auto"/>
              <w:ind w:right="-108"/>
              <w:jc w:val="center"/>
              <w:rPr>
                <w:rFonts w:ascii="Times New Roman" w:hAnsi="Times New Roman"/>
                <w:color w:val="000000"/>
                <w:sz w:val="24"/>
                <w:szCs w:val="24"/>
              </w:rPr>
            </w:pPr>
            <w:r w:rsidRPr="00791DBB">
              <w:rPr>
                <w:rFonts w:ascii="Times New Roman" w:hAnsi="Times New Roman"/>
                <w:color w:val="000000"/>
                <w:sz w:val="24"/>
                <w:szCs w:val="24"/>
              </w:rPr>
              <w:t>202</w:t>
            </w:r>
            <w:r w:rsidR="00791DBB" w:rsidRPr="00791DBB">
              <w:rPr>
                <w:rFonts w:ascii="Times New Roman" w:hAnsi="Times New Roman"/>
                <w:color w:val="000000"/>
                <w:sz w:val="24"/>
                <w:szCs w:val="24"/>
                <w:lang w:val="ru-RU"/>
              </w:rPr>
              <w:t>3</w:t>
            </w:r>
            <w:r w:rsidRPr="00791DBB">
              <w:rPr>
                <w:rFonts w:ascii="Times New Roman" w:hAnsi="Times New Roman"/>
                <w:color w:val="000000"/>
                <w:sz w:val="24"/>
                <w:szCs w:val="24"/>
              </w:rPr>
              <w:t xml:space="preserve"> г.</w:t>
            </w:r>
          </w:p>
        </w:tc>
        <w:tc>
          <w:tcPr>
            <w:tcW w:w="1278" w:type="dxa"/>
            <w:tcBorders>
              <w:top w:val="single" w:sz="4" w:space="0" w:color="auto"/>
              <w:left w:val="single" w:sz="4" w:space="0" w:color="auto"/>
              <w:bottom w:val="nil"/>
              <w:right w:val="single" w:sz="4" w:space="0" w:color="auto"/>
            </w:tcBorders>
            <w:shd w:val="clear" w:color="auto" w:fill="FFFFFF"/>
            <w:vAlign w:val="center"/>
            <w:hideMark/>
          </w:tcPr>
          <w:p w:rsidR="002B300B" w:rsidRPr="00791DBB" w:rsidRDefault="002B300B" w:rsidP="004D3E67">
            <w:pPr>
              <w:spacing w:line="256" w:lineRule="auto"/>
              <w:ind w:left="34" w:hanging="34"/>
              <w:jc w:val="center"/>
              <w:rPr>
                <w:rFonts w:ascii="Times New Roman" w:hAnsi="Times New Roman"/>
                <w:color w:val="000000"/>
                <w:sz w:val="24"/>
                <w:szCs w:val="24"/>
              </w:rPr>
            </w:pPr>
            <w:r w:rsidRPr="00791DBB">
              <w:rPr>
                <w:rFonts w:ascii="Times New Roman" w:hAnsi="Times New Roman"/>
                <w:color w:val="000000"/>
                <w:sz w:val="24"/>
                <w:szCs w:val="24"/>
              </w:rPr>
              <w:t>202</w:t>
            </w:r>
            <w:r w:rsidR="00791DBB" w:rsidRPr="00791DBB">
              <w:rPr>
                <w:rFonts w:ascii="Times New Roman" w:hAnsi="Times New Roman"/>
                <w:color w:val="000000"/>
                <w:sz w:val="24"/>
                <w:szCs w:val="24"/>
                <w:lang w:val="ru-RU"/>
              </w:rPr>
              <w:t>4</w:t>
            </w:r>
            <w:r w:rsidRPr="00791DBB">
              <w:rPr>
                <w:rFonts w:ascii="Times New Roman" w:hAnsi="Times New Roman"/>
                <w:color w:val="000000"/>
                <w:sz w:val="24"/>
                <w:szCs w:val="24"/>
              </w:rPr>
              <w:t xml:space="preserve"> г.</w:t>
            </w:r>
          </w:p>
        </w:tc>
        <w:tc>
          <w:tcPr>
            <w:tcW w:w="2834" w:type="dxa"/>
            <w:vMerge/>
            <w:tcBorders>
              <w:top w:val="single" w:sz="4" w:space="0" w:color="auto"/>
              <w:left w:val="single" w:sz="4" w:space="0" w:color="auto"/>
              <w:bottom w:val="nil"/>
              <w:right w:val="single" w:sz="4" w:space="0" w:color="auto"/>
            </w:tcBorders>
            <w:vAlign w:val="center"/>
            <w:hideMark/>
          </w:tcPr>
          <w:p w:rsidR="002B300B" w:rsidRPr="00791DBB" w:rsidRDefault="002B300B" w:rsidP="004D3E67">
            <w:pPr>
              <w:spacing w:line="256" w:lineRule="auto"/>
              <w:rPr>
                <w:rFonts w:ascii="Times New Roman" w:hAnsi="Times New Roman"/>
                <w:sz w:val="24"/>
                <w:szCs w:val="24"/>
              </w:rPr>
            </w:pPr>
          </w:p>
        </w:tc>
        <w:tc>
          <w:tcPr>
            <w:tcW w:w="1421" w:type="dxa"/>
            <w:tcBorders>
              <w:top w:val="single" w:sz="4" w:space="0" w:color="auto"/>
              <w:left w:val="single" w:sz="4" w:space="0" w:color="auto"/>
              <w:bottom w:val="nil"/>
              <w:right w:val="single" w:sz="4" w:space="0" w:color="auto"/>
            </w:tcBorders>
            <w:shd w:val="clear" w:color="auto" w:fill="FFFFFF"/>
            <w:vAlign w:val="center"/>
            <w:hideMark/>
          </w:tcPr>
          <w:p w:rsidR="002B300B" w:rsidRPr="00791DBB" w:rsidRDefault="002B300B" w:rsidP="004D3E67">
            <w:pPr>
              <w:spacing w:line="256" w:lineRule="auto"/>
              <w:jc w:val="center"/>
              <w:rPr>
                <w:rFonts w:ascii="Times New Roman" w:hAnsi="Times New Roman"/>
                <w:color w:val="000000"/>
                <w:sz w:val="24"/>
                <w:szCs w:val="24"/>
              </w:rPr>
            </w:pPr>
            <w:r w:rsidRPr="00791DBB">
              <w:rPr>
                <w:rFonts w:ascii="Times New Roman" w:hAnsi="Times New Roman"/>
                <w:color w:val="000000"/>
                <w:sz w:val="24"/>
                <w:szCs w:val="24"/>
              </w:rPr>
              <w:t>202</w:t>
            </w:r>
            <w:r w:rsidR="00791DBB" w:rsidRPr="00791DBB">
              <w:rPr>
                <w:rFonts w:ascii="Times New Roman" w:hAnsi="Times New Roman"/>
                <w:color w:val="000000"/>
                <w:sz w:val="24"/>
                <w:szCs w:val="24"/>
                <w:lang w:val="ru-RU"/>
              </w:rPr>
              <w:t>2</w:t>
            </w:r>
            <w:r w:rsidRPr="00791DBB">
              <w:rPr>
                <w:rFonts w:ascii="Times New Roman" w:hAnsi="Times New Roman"/>
                <w:color w:val="000000"/>
                <w:sz w:val="24"/>
                <w:szCs w:val="24"/>
              </w:rPr>
              <w:t xml:space="preserve"> г.</w:t>
            </w:r>
          </w:p>
        </w:tc>
        <w:tc>
          <w:tcPr>
            <w:tcW w:w="1420" w:type="dxa"/>
            <w:tcBorders>
              <w:top w:val="single" w:sz="4" w:space="0" w:color="auto"/>
              <w:left w:val="single" w:sz="4" w:space="0" w:color="auto"/>
              <w:bottom w:val="nil"/>
              <w:right w:val="single" w:sz="4" w:space="0" w:color="auto"/>
            </w:tcBorders>
            <w:shd w:val="clear" w:color="auto" w:fill="FFFFFF"/>
            <w:vAlign w:val="center"/>
            <w:hideMark/>
          </w:tcPr>
          <w:p w:rsidR="002B300B" w:rsidRPr="00791DBB" w:rsidRDefault="002B300B" w:rsidP="004D3E67">
            <w:pPr>
              <w:spacing w:line="256" w:lineRule="auto"/>
              <w:jc w:val="center"/>
              <w:rPr>
                <w:rFonts w:ascii="Times New Roman" w:hAnsi="Times New Roman"/>
                <w:color w:val="000000"/>
                <w:sz w:val="24"/>
                <w:szCs w:val="24"/>
              </w:rPr>
            </w:pPr>
            <w:r w:rsidRPr="00791DBB">
              <w:rPr>
                <w:rFonts w:ascii="Times New Roman" w:hAnsi="Times New Roman"/>
                <w:color w:val="000000"/>
                <w:sz w:val="24"/>
                <w:szCs w:val="24"/>
              </w:rPr>
              <w:t>202</w:t>
            </w:r>
            <w:r w:rsidR="00791DBB" w:rsidRPr="00791DBB">
              <w:rPr>
                <w:rFonts w:ascii="Times New Roman" w:hAnsi="Times New Roman"/>
                <w:color w:val="000000"/>
                <w:sz w:val="24"/>
                <w:szCs w:val="24"/>
                <w:lang w:val="ru-RU"/>
              </w:rPr>
              <w:t>3</w:t>
            </w:r>
            <w:r w:rsidRPr="00791DBB">
              <w:rPr>
                <w:rFonts w:ascii="Times New Roman" w:hAnsi="Times New Roman"/>
                <w:color w:val="000000"/>
                <w:sz w:val="24"/>
                <w:szCs w:val="24"/>
              </w:rPr>
              <w:t xml:space="preserve"> г.</w:t>
            </w:r>
          </w:p>
        </w:tc>
        <w:tc>
          <w:tcPr>
            <w:tcW w:w="1421" w:type="dxa"/>
            <w:tcBorders>
              <w:top w:val="single" w:sz="4" w:space="0" w:color="auto"/>
              <w:left w:val="single" w:sz="4" w:space="0" w:color="auto"/>
              <w:bottom w:val="nil"/>
              <w:right w:val="single" w:sz="4" w:space="0" w:color="auto"/>
            </w:tcBorders>
            <w:shd w:val="clear" w:color="auto" w:fill="FFFFFF"/>
            <w:vAlign w:val="center"/>
            <w:hideMark/>
          </w:tcPr>
          <w:p w:rsidR="002B300B" w:rsidRPr="00791DBB" w:rsidRDefault="002B300B" w:rsidP="004D3E67">
            <w:pPr>
              <w:spacing w:line="256" w:lineRule="auto"/>
              <w:jc w:val="center"/>
              <w:rPr>
                <w:rFonts w:ascii="Times New Roman" w:hAnsi="Times New Roman"/>
                <w:color w:val="000000"/>
                <w:sz w:val="24"/>
                <w:szCs w:val="24"/>
              </w:rPr>
            </w:pPr>
            <w:r w:rsidRPr="00791DBB">
              <w:rPr>
                <w:rFonts w:ascii="Times New Roman" w:hAnsi="Times New Roman"/>
                <w:color w:val="000000"/>
                <w:sz w:val="24"/>
                <w:szCs w:val="24"/>
              </w:rPr>
              <w:t>202</w:t>
            </w:r>
            <w:r w:rsidR="00791DBB" w:rsidRPr="00791DBB">
              <w:rPr>
                <w:rFonts w:ascii="Times New Roman" w:hAnsi="Times New Roman"/>
                <w:color w:val="000000"/>
                <w:sz w:val="24"/>
                <w:szCs w:val="24"/>
                <w:lang w:val="ru-RU"/>
              </w:rPr>
              <w:t>4</w:t>
            </w:r>
            <w:r w:rsidRPr="00791DBB">
              <w:rPr>
                <w:rFonts w:ascii="Times New Roman" w:hAnsi="Times New Roman"/>
                <w:color w:val="000000"/>
                <w:sz w:val="24"/>
                <w:szCs w:val="24"/>
              </w:rPr>
              <w:t xml:space="preserve"> г.</w:t>
            </w:r>
          </w:p>
        </w:tc>
      </w:tr>
      <w:tr w:rsidR="002B300B" w:rsidTr="00791DBB">
        <w:tblPrEx>
          <w:tblBorders>
            <w:bottom w:val="single" w:sz="4" w:space="0" w:color="auto"/>
          </w:tblBorders>
        </w:tblPrEx>
        <w:trPr>
          <w:trHeight w:val="364"/>
          <w:tblHeader/>
        </w:trPr>
        <w:tc>
          <w:tcPr>
            <w:tcW w:w="4523" w:type="dxa"/>
            <w:tcBorders>
              <w:top w:val="single" w:sz="4" w:space="0" w:color="auto"/>
              <w:left w:val="single" w:sz="4" w:space="0" w:color="auto"/>
              <w:bottom w:val="single" w:sz="4" w:space="0" w:color="auto"/>
              <w:right w:val="single" w:sz="4" w:space="0" w:color="auto"/>
            </w:tcBorders>
            <w:shd w:val="clear" w:color="auto" w:fill="FFFFFF"/>
            <w:hideMark/>
          </w:tcPr>
          <w:p w:rsidR="002B300B" w:rsidRPr="00791DBB" w:rsidRDefault="002B300B" w:rsidP="004D3E67">
            <w:pPr>
              <w:pStyle w:val="a9"/>
              <w:spacing w:line="256" w:lineRule="auto"/>
              <w:jc w:val="center"/>
              <w:rPr>
                <w:rFonts w:ascii="Times New Roman" w:hAnsi="Times New Roman"/>
                <w:sz w:val="24"/>
                <w:szCs w:val="24"/>
              </w:rPr>
            </w:pPr>
            <w:r w:rsidRPr="00791DBB">
              <w:rPr>
                <w:rFonts w:ascii="Times New Roman" w:hAnsi="Times New Roman"/>
                <w:sz w:val="24"/>
                <w:szCs w:val="24"/>
              </w:rPr>
              <w:t>1</w:t>
            </w:r>
          </w:p>
        </w:tc>
        <w:tc>
          <w:tcPr>
            <w:tcW w:w="1136" w:type="dxa"/>
            <w:tcBorders>
              <w:top w:val="single" w:sz="4" w:space="0" w:color="auto"/>
              <w:left w:val="single" w:sz="4" w:space="0" w:color="auto"/>
              <w:bottom w:val="single" w:sz="4" w:space="0" w:color="auto"/>
              <w:right w:val="single" w:sz="4" w:space="0" w:color="auto"/>
            </w:tcBorders>
            <w:shd w:val="clear" w:color="auto" w:fill="FFFFFF"/>
            <w:hideMark/>
          </w:tcPr>
          <w:p w:rsidR="002B300B" w:rsidRPr="00791DBB" w:rsidRDefault="002B300B" w:rsidP="004D3E67">
            <w:pPr>
              <w:pStyle w:val="a9"/>
              <w:spacing w:line="256" w:lineRule="auto"/>
              <w:jc w:val="center"/>
              <w:rPr>
                <w:rFonts w:ascii="Times New Roman" w:hAnsi="Times New Roman"/>
                <w:sz w:val="24"/>
                <w:szCs w:val="24"/>
              </w:rPr>
            </w:pPr>
            <w:r w:rsidRPr="00791DBB">
              <w:rPr>
                <w:rFonts w:ascii="Times New Roman" w:hAnsi="Times New Roman"/>
                <w:sz w:val="24"/>
                <w:szCs w:val="24"/>
              </w:rPr>
              <w:t>2</w:t>
            </w:r>
          </w:p>
        </w:tc>
        <w:tc>
          <w:tcPr>
            <w:tcW w:w="1277" w:type="dxa"/>
            <w:tcBorders>
              <w:top w:val="single" w:sz="4" w:space="0" w:color="auto"/>
              <w:left w:val="single" w:sz="4" w:space="0" w:color="auto"/>
              <w:bottom w:val="single" w:sz="4" w:space="0" w:color="auto"/>
              <w:right w:val="single" w:sz="4" w:space="0" w:color="auto"/>
            </w:tcBorders>
            <w:shd w:val="clear" w:color="auto" w:fill="FFFFFF"/>
            <w:hideMark/>
          </w:tcPr>
          <w:p w:rsidR="002B300B" w:rsidRPr="00791DBB" w:rsidRDefault="002B300B" w:rsidP="004D3E67">
            <w:pPr>
              <w:pStyle w:val="a9"/>
              <w:spacing w:line="256" w:lineRule="auto"/>
              <w:jc w:val="center"/>
              <w:rPr>
                <w:rFonts w:ascii="Times New Roman" w:hAnsi="Times New Roman"/>
                <w:sz w:val="24"/>
                <w:szCs w:val="24"/>
              </w:rPr>
            </w:pPr>
            <w:r w:rsidRPr="00791DBB">
              <w:rPr>
                <w:rFonts w:ascii="Times New Roman" w:hAnsi="Times New Roman"/>
                <w:sz w:val="24"/>
                <w:szCs w:val="24"/>
              </w:rPr>
              <w:t>3</w:t>
            </w:r>
          </w:p>
        </w:tc>
        <w:tc>
          <w:tcPr>
            <w:tcW w:w="1278" w:type="dxa"/>
            <w:tcBorders>
              <w:top w:val="single" w:sz="4" w:space="0" w:color="auto"/>
              <w:left w:val="single" w:sz="4" w:space="0" w:color="auto"/>
              <w:bottom w:val="single" w:sz="4" w:space="0" w:color="auto"/>
              <w:right w:val="single" w:sz="4" w:space="0" w:color="auto"/>
            </w:tcBorders>
            <w:shd w:val="clear" w:color="auto" w:fill="FFFFFF"/>
            <w:hideMark/>
          </w:tcPr>
          <w:p w:rsidR="002B300B" w:rsidRPr="00791DBB" w:rsidRDefault="002B300B" w:rsidP="004D3E67">
            <w:pPr>
              <w:pStyle w:val="a9"/>
              <w:spacing w:line="256" w:lineRule="auto"/>
              <w:jc w:val="center"/>
              <w:rPr>
                <w:rFonts w:ascii="Times New Roman" w:hAnsi="Times New Roman"/>
                <w:sz w:val="24"/>
                <w:szCs w:val="24"/>
              </w:rPr>
            </w:pPr>
            <w:r w:rsidRPr="00791DBB">
              <w:rPr>
                <w:rFonts w:ascii="Times New Roman" w:hAnsi="Times New Roman"/>
                <w:sz w:val="24"/>
                <w:szCs w:val="24"/>
              </w:rPr>
              <w:t>4</w:t>
            </w:r>
          </w:p>
        </w:tc>
        <w:tc>
          <w:tcPr>
            <w:tcW w:w="2834" w:type="dxa"/>
            <w:tcBorders>
              <w:top w:val="single" w:sz="4" w:space="0" w:color="auto"/>
              <w:left w:val="single" w:sz="4" w:space="0" w:color="auto"/>
              <w:bottom w:val="single" w:sz="4" w:space="0" w:color="auto"/>
              <w:right w:val="single" w:sz="4" w:space="0" w:color="auto"/>
            </w:tcBorders>
            <w:shd w:val="clear" w:color="auto" w:fill="FFFFFF"/>
            <w:hideMark/>
          </w:tcPr>
          <w:p w:rsidR="002B300B" w:rsidRPr="00791DBB" w:rsidRDefault="002B300B" w:rsidP="004D3E67">
            <w:pPr>
              <w:pStyle w:val="a9"/>
              <w:spacing w:line="256" w:lineRule="auto"/>
              <w:jc w:val="center"/>
              <w:rPr>
                <w:rFonts w:ascii="Times New Roman" w:hAnsi="Times New Roman"/>
                <w:sz w:val="24"/>
                <w:szCs w:val="24"/>
              </w:rPr>
            </w:pPr>
            <w:r w:rsidRPr="00791DBB">
              <w:rPr>
                <w:rFonts w:ascii="Times New Roman" w:hAnsi="Times New Roman"/>
                <w:sz w:val="24"/>
                <w:szCs w:val="24"/>
              </w:rPr>
              <w:t>5</w:t>
            </w:r>
          </w:p>
        </w:tc>
        <w:tc>
          <w:tcPr>
            <w:tcW w:w="1421" w:type="dxa"/>
            <w:tcBorders>
              <w:top w:val="single" w:sz="4" w:space="0" w:color="auto"/>
              <w:left w:val="single" w:sz="4" w:space="0" w:color="auto"/>
              <w:bottom w:val="single" w:sz="4" w:space="0" w:color="auto"/>
              <w:right w:val="single" w:sz="4" w:space="0" w:color="auto"/>
            </w:tcBorders>
            <w:shd w:val="clear" w:color="auto" w:fill="FFFFFF"/>
            <w:hideMark/>
          </w:tcPr>
          <w:p w:rsidR="002B300B" w:rsidRPr="00791DBB" w:rsidRDefault="002B300B" w:rsidP="004D3E67">
            <w:pPr>
              <w:pStyle w:val="a9"/>
              <w:spacing w:line="256" w:lineRule="auto"/>
              <w:jc w:val="center"/>
              <w:rPr>
                <w:rFonts w:ascii="Times New Roman" w:hAnsi="Times New Roman"/>
                <w:sz w:val="24"/>
                <w:szCs w:val="24"/>
              </w:rPr>
            </w:pPr>
            <w:r w:rsidRPr="00791DBB">
              <w:rPr>
                <w:rFonts w:ascii="Times New Roman" w:hAnsi="Times New Roman"/>
                <w:sz w:val="24"/>
                <w:szCs w:val="24"/>
              </w:rPr>
              <w:t>6</w:t>
            </w:r>
          </w:p>
        </w:tc>
        <w:tc>
          <w:tcPr>
            <w:tcW w:w="1420" w:type="dxa"/>
            <w:tcBorders>
              <w:top w:val="single" w:sz="4" w:space="0" w:color="auto"/>
              <w:left w:val="single" w:sz="4" w:space="0" w:color="auto"/>
              <w:bottom w:val="single" w:sz="4" w:space="0" w:color="auto"/>
              <w:right w:val="single" w:sz="4" w:space="0" w:color="auto"/>
            </w:tcBorders>
            <w:shd w:val="clear" w:color="auto" w:fill="FFFFFF"/>
            <w:hideMark/>
          </w:tcPr>
          <w:p w:rsidR="002B300B" w:rsidRPr="00791DBB" w:rsidRDefault="002B300B" w:rsidP="004D3E67">
            <w:pPr>
              <w:pStyle w:val="a9"/>
              <w:spacing w:line="256" w:lineRule="auto"/>
              <w:jc w:val="center"/>
              <w:rPr>
                <w:rFonts w:ascii="Times New Roman" w:hAnsi="Times New Roman"/>
                <w:sz w:val="24"/>
                <w:szCs w:val="24"/>
              </w:rPr>
            </w:pPr>
            <w:r w:rsidRPr="00791DBB">
              <w:rPr>
                <w:rFonts w:ascii="Times New Roman" w:hAnsi="Times New Roman"/>
                <w:sz w:val="24"/>
                <w:szCs w:val="24"/>
              </w:rPr>
              <w:t>7</w:t>
            </w:r>
          </w:p>
        </w:tc>
        <w:tc>
          <w:tcPr>
            <w:tcW w:w="1421" w:type="dxa"/>
            <w:tcBorders>
              <w:top w:val="single" w:sz="4" w:space="0" w:color="auto"/>
              <w:left w:val="single" w:sz="4" w:space="0" w:color="auto"/>
              <w:bottom w:val="single" w:sz="4" w:space="0" w:color="auto"/>
              <w:right w:val="single" w:sz="4" w:space="0" w:color="auto"/>
            </w:tcBorders>
            <w:shd w:val="clear" w:color="auto" w:fill="FFFFFF"/>
            <w:hideMark/>
          </w:tcPr>
          <w:p w:rsidR="002B300B" w:rsidRPr="00791DBB" w:rsidRDefault="002B300B" w:rsidP="004D3E67">
            <w:pPr>
              <w:pStyle w:val="a9"/>
              <w:spacing w:line="256" w:lineRule="auto"/>
              <w:jc w:val="center"/>
              <w:rPr>
                <w:rFonts w:ascii="Times New Roman" w:hAnsi="Times New Roman"/>
                <w:sz w:val="24"/>
                <w:szCs w:val="24"/>
              </w:rPr>
            </w:pPr>
            <w:r w:rsidRPr="00791DBB">
              <w:rPr>
                <w:rFonts w:ascii="Times New Roman" w:hAnsi="Times New Roman"/>
                <w:sz w:val="24"/>
                <w:szCs w:val="24"/>
              </w:rPr>
              <w:t>8</w:t>
            </w:r>
          </w:p>
        </w:tc>
      </w:tr>
      <w:tr w:rsidR="002B300B" w:rsidTr="00791DBB">
        <w:tblPrEx>
          <w:tblBorders>
            <w:bottom w:val="single" w:sz="4" w:space="0" w:color="auto"/>
          </w:tblBorders>
        </w:tblPrEx>
        <w:trPr>
          <w:trHeight w:val="886"/>
        </w:trPr>
        <w:tc>
          <w:tcPr>
            <w:tcW w:w="4523" w:type="dxa"/>
            <w:tcBorders>
              <w:top w:val="single" w:sz="4" w:space="0" w:color="auto"/>
              <w:left w:val="single" w:sz="4" w:space="0" w:color="auto"/>
              <w:bottom w:val="single" w:sz="4" w:space="0" w:color="auto"/>
              <w:right w:val="single" w:sz="4" w:space="0" w:color="auto"/>
            </w:tcBorders>
            <w:shd w:val="clear" w:color="auto" w:fill="FFFFFF"/>
            <w:hideMark/>
          </w:tcPr>
          <w:p w:rsidR="002B300B" w:rsidRPr="00791DBB" w:rsidRDefault="002B300B" w:rsidP="002B300B">
            <w:pPr>
              <w:spacing w:line="256" w:lineRule="auto"/>
              <w:ind w:left="33" w:firstLine="0"/>
              <w:rPr>
                <w:rFonts w:ascii="Times New Roman" w:hAnsi="Times New Roman"/>
                <w:color w:val="000000"/>
                <w:sz w:val="24"/>
                <w:szCs w:val="24"/>
                <w:lang w:val="ru-RU"/>
              </w:rPr>
            </w:pPr>
            <w:r w:rsidRPr="00791DBB">
              <w:rPr>
                <w:rFonts w:ascii="Times New Roman" w:hAnsi="Times New Roman"/>
                <w:color w:val="000000"/>
                <w:sz w:val="24"/>
                <w:szCs w:val="24"/>
                <w:lang w:val="ru-RU"/>
              </w:rPr>
              <w:t>Наименование государственной услуги (работы), ее содержание:</w:t>
            </w:r>
          </w:p>
        </w:tc>
        <w:tc>
          <w:tcPr>
            <w:tcW w:w="10787" w:type="dxa"/>
            <w:gridSpan w:val="7"/>
            <w:tcBorders>
              <w:top w:val="single" w:sz="4" w:space="0" w:color="auto"/>
              <w:left w:val="single" w:sz="4" w:space="0" w:color="auto"/>
              <w:bottom w:val="single" w:sz="4" w:space="0" w:color="auto"/>
              <w:right w:val="single" w:sz="4" w:space="0" w:color="auto"/>
            </w:tcBorders>
            <w:shd w:val="clear" w:color="auto" w:fill="FFFFFF"/>
          </w:tcPr>
          <w:p w:rsidR="002B300B" w:rsidRPr="00791DBB" w:rsidRDefault="002B300B" w:rsidP="004D3E67">
            <w:pPr>
              <w:pStyle w:val="a9"/>
              <w:spacing w:line="256" w:lineRule="auto"/>
              <w:jc w:val="center"/>
              <w:rPr>
                <w:rFonts w:ascii="Times New Roman" w:hAnsi="Times New Roman"/>
                <w:b/>
                <w:sz w:val="24"/>
                <w:szCs w:val="24"/>
                <w:lang w:val="ru-RU"/>
              </w:rPr>
            </w:pPr>
            <w:r w:rsidRPr="00791DBB">
              <w:rPr>
                <w:rFonts w:ascii="Times New Roman" w:hAnsi="Times New Roman"/>
                <w:b/>
                <w:sz w:val="24"/>
                <w:szCs w:val="24"/>
                <w:lang w:val="ru-RU"/>
              </w:rPr>
              <w:t>Государственная работа № 1</w:t>
            </w:r>
          </w:p>
          <w:p w:rsidR="002B300B" w:rsidRPr="00791DBB" w:rsidRDefault="002B300B" w:rsidP="004D3E67">
            <w:pPr>
              <w:pStyle w:val="a9"/>
              <w:spacing w:line="256" w:lineRule="auto"/>
              <w:jc w:val="center"/>
            </w:pPr>
            <w:r w:rsidRPr="00791DBB">
              <w:rPr>
                <w:rFonts w:ascii="Times New Roman" w:hAnsi="Times New Roman"/>
                <w:b/>
                <w:sz w:val="24"/>
                <w:szCs w:val="24"/>
                <w:lang w:val="ru-RU"/>
              </w:rPr>
              <w:t xml:space="preserve">«Предупреждение возникновения и распространения лесных пожаров, включая территорию </w:t>
            </w:r>
            <w:r w:rsidRPr="00791DBB">
              <w:rPr>
                <w:rFonts w:ascii="Times New Roman" w:hAnsi="Times New Roman"/>
                <w:b/>
                <w:sz w:val="24"/>
                <w:szCs w:val="24"/>
              </w:rPr>
              <w:t>ООПТ»</w:t>
            </w:r>
          </w:p>
        </w:tc>
      </w:tr>
      <w:tr w:rsidR="002B300B" w:rsidTr="00791DBB">
        <w:tblPrEx>
          <w:tblBorders>
            <w:bottom w:val="single" w:sz="4" w:space="0" w:color="auto"/>
          </w:tblBorders>
        </w:tblPrEx>
        <w:trPr>
          <w:trHeight w:val="886"/>
        </w:trPr>
        <w:tc>
          <w:tcPr>
            <w:tcW w:w="4523" w:type="dxa"/>
            <w:tcBorders>
              <w:top w:val="single" w:sz="4" w:space="0" w:color="auto"/>
              <w:left w:val="single" w:sz="4" w:space="0" w:color="auto"/>
              <w:bottom w:val="single" w:sz="4" w:space="0" w:color="auto"/>
              <w:right w:val="single" w:sz="4" w:space="0" w:color="auto"/>
            </w:tcBorders>
            <w:shd w:val="clear" w:color="auto" w:fill="FFFFFF"/>
          </w:tcPr>
          <w:p w:rsidR="002B300B" w:rsidRPr="00791DBB" w:rsidRDefault="002B300B" w:rsidP="004D3E67">
            <w:pPr>
              <w:spacing w:line="256" w:lineRule="auto"/>
              <w:rPr>
                <w:rFonts w:ascii="Times New Roman" w:hAnsi="Times New Roman"/>
                <w:color w:val="000000"/>
                <w:sz w:val="24"/>
                <w:szCs w:val="24"/>
              </w:rPr>
            </w:pPr>
            <w:r w:rsidRPr="00791DBB">
              <w:rPr>
                <w:rFonts w:ascii="Times New Roman" w:hAnsi="Times New Roman"/>
                <w:color w:val="000000"/>
                <w:sz w:val="24"/>
                <w:szCs w:val="24"/>
              </w:rPr>
              <w:t>Показатель объема услуги (работы):</w:t>
            </w:r>
          </w:p>
        </w:tc>
        <w:tc>
          <w:tcPr>
            <w:tcW w:w="10787" w:type="dxa"/>
            <w:gridSpan w:val="7"/>
            <w:tcBorders>
              <w:top w:val="single" w:sz="4" w:space="0" w:color="auto"/>
              <w:left w:val="single" w:sz="4" w:space="0" w:color="auto"/>
              <w:bottom w:val="single" w:sz="4" w:space="0" w:color="auto"/>
              <w:right w:val="single" w:sz="4" w:space="0" w:color="auto"/>
            </w:tcBorders>
            <w:shd w:val="clear" w:color="auto" w:fill="FFFFFF"/>
          </w:tcPr>
          <w:p w:rsidR="002B300B" w:rsidRPr="00791DBB" w:rsidRDefault="002B300B" w:rsidP="004D3E67">
            <w:pPr>
              <w:pStyle w:val="a9"/>
              <w:spacing w:line="256" w:lineRule="auto"/>
              <w:jc w:val="center"/>
              <w:rPr>
                <w:rFonts w:ascii="Times New Roman" w:hAnsi="Times New Roman"/>
                <w:bCs/>
                <w:sz w:val="24"/>
                <w:szCs w:val="24"/>
              </w:rPr>
            </w:pPr>
            <w:r w:rsidRPr="00791DBB">
              <w:rPr>
                <w:rFonts w:ascii="Times New Roman" w:hAnsi="Times New Roman"/>
                <w:bCs/>
                <w:sz w:val="24"/>
                <w:szCs w:val="24"/>
                <w:lang w:val="ru-RU"/>
              </w:rPr>
              <w:t xml:space="preserve">площадь земель лесного фонда, на которой осуществляются мероприятия по предупреждению           </w:t>
            </w:r>
            <w:r w:rsidRPr="00791DBB">
              <w:rPr>
                <w:rFonts w:ascii="Times New Roman" w:hAnsi="Times New Roman"/>
                <w:bCs/>
                <w:sz w:val="24"/>
                <w:szCs w:val="24"/>
              </w:rPr>
              <w:t>возникновения и распространения лесных пожаров, включая территории ООПТ, гектаров</w:t>
            </w:r>
          </w:p>
        </w:tc>
      </w:tr>
      <w:tr w:rsidR="002B300B" w:rsidTr="00791DBB">
        <w:tblPrEx>
          <w:tblBorders>
            <w:bottom w:val="single" w:sz="4" w:space="0" w:color="auto"/>
          </w:tblBorders>
        </w:tblPrEx>
        <w:trPr>
          <w:trHeight w:val="331"/>
        </w:trPr>
        <w:tc>
          <w:tcPr>
            <w:tcW w:w="4523" w:type="dxa"/>
            <w:tcBorders>
              <w:top w:val="single" w:sz="4" w:space="0" w:color="auto"/>
              <w:left w:val="single" w:sz="4" w:space="0" w:color="auto"/>
              <w:bottom w:val="single" w:sz="4" w:space="0" w:color="auto"/>
              <w:right w:val="single" w:sz="4" w:space="0" w:color="auto"/>
            </w:tcBorders>
            <w:shd w:val="clear" w:color="auto" w:fill="FFFFFF"/>
          </w:tcPr>
          <w:p w:rsidR="002B300B" w:rsidRPr="00791DBB" w:rsidRDefault="002B300B" w:rsidP="002B300B">
            <w:pPr>
              <w:spacing w:line="256" w:lineRule="auto"/>
              <w:ind w:left="33" w:hanging="33"/>
              <w:rPr>
                <w:rFonts w:ascii="Times New Roman" w:hAnsi="Times New Roman"/>
                <w:bCs/>
                <w:color w:val="000000"/>
                <w:sz w:val="24"/>
                <w:szCs w:val="24"/>
                <w:lang w:val="ru-RU"/>
              </w:rPr>
            </w:pPr>
            <w:r w:rsidRPr="00791DBB">
              <w:rPr>
                <w:rFonts w:ascii="Times New Roman" w:hAnsi="Times New Roman"/>
                <w:bCs/>
                <w:color w:val="000000"/>
                <w:sz w:val="24"/>
                <w:szCs w:val="24"/>
                <w:lang w:val="ru-RU"/>
              </w:rPr>
              <w:t>Подпрограмма 1 «Охрана, защита и         воспроизводство лесов»</w:t>
            </w:r>
          </w:p>
        </w:tc>
        <w:tc>
          <w:tcPr>
            <w:tcW w:w="1136" w:type="dxa"/>
            <w:vMerge w:val="restart"/>
            <w:tcBorders>
              <w:top w:val="single" w:sz="4" w:space="0" w:color="auto"/>
              <w:left w:val="single" w:sz="4" w:space="0" w:color="auto"/>
              <w:right w:val="single" w:sz="4" w:space="0" w:color="auto"/>
            </w:tcBorders>
            <w:shd w:val="clear" w:color="auto" w:fill="FFFFFF"/>
          </w:tcPr>
          <w:p w:rsidR="002B300B" w:rsidRPr="00791DBB" w:rsidRDefault="002B300B" w:rsidP="004D3E67">
            <w:pPr>
              <w:spacing w:line="256" w:lineRule="auto"/>
              <w:jc w:val="center"/>
              <w:rPr>
                <w:rFonts w:ascii="Times New Roman" w:hAnsi="Times New Roman"/>
                <w:color w:val="000000"/>
                <w:sz w:val="24"/>
                <w:szCs w:val="24"/>
                <w:lang w:val="ru-RU"/>
              </w:rPr>
            </w:pPr>
          </w:p>
          <w:p w:rsidR="002B300B" w:rsidRPr="00791DBB" w:rsidRDefault="002B300B" w:rsidP="004D3E67">
            <w:pPr>
              <w:spacing w:line="256" w:lineRule="auto"/>
              <w:jc w:val="center"/>
              <w:rPr>
                <w:rFonts w:ascii="Times New Roman" w:hAnsi="Times New Roman"/>
                <w:b/>
                <w:color w:val="000000"/>
                <w:sz w:val="24"/>
                <w:szCs w:val="24"/>
              </w:rPr>
            </w:pPr>
            <w:r w:rsidRPr="00791DBB">
              <w:rPr>
                <w:rFonts w:ascii="Times New Roman" w:hAnsi="Times New Roman"/>
                <w:color w:val="000000"/>
                <w:sz w:val="24"/>
                <w:szCs w:val="24"/>
              </w:rPr>
              <w:t>236 842</w:t>
            </w:r>
          </w:p>
        </w:tc>
        <w:tc>
          <w:tcPr>
            <w:tcW w:w="1277" w:type="dxa"/>
            <w:vMerge w:val="restart"/>
            <w:tcBorders>
              <w:top w:val="single" w:sz="4" w:space="0" w:color="auto"/>
              <w:left w:val="single" w:sz="4" w:space="0" w:color="auto"/>
              <w:right w:val="single" w:sz="4" w:space="0" w:color="auto"/>
            </w:tcBorders>
            <w:shd w:val="clear" w:color="auto" w:fill="FFFFFF"/>
          </w:tcPr>
          <w:p w:rsidR="002B300B" w:rsidRPr="00791DBB" w:rsidRDefault="002B300B" w:rsidP="004D3E67">
            <w:pPr>
              <w:spacing w:line="256" w:lineRule="auto"/>
              <w:jc w:val="center"/>
              <w:rPr>
                <w:rFonts w:ascii="Times New Roman" w:hAnsi="Times New Roman"/>
                <w:color w:val="000000"/>
                <w:sz w:val="24"/>
                <w:szCs w:val="24"/>
              </w:rPr>
            </w:pPr>
          </w:p>
          <w:p w:rsidR="002B300B" w:rsidRPr="00791DBB" w:rsidRDefault="002B300B" w:rsidP="004D3E67">
            <w:pPr>
              <w:spacing w:line="256" w:lineRule="auto"/>
              <w:jc w:val="center"/>
              <w:rPr>
                <w:rFonts w:ascii="Times New Roman" w:hAnsi="Times New Roman"/>
                <w:b/>
                <w:color w:val="000000"/>
                <w:sz w:val="24"/>
                <w:szCs w:val="24"/>
              </w:rPr>
            </w:pPr>
            <w:r w:rsidRPr="00791DBB">
              <w:rPr>
                <w:rFonts w:ascii="Times New Roman" w:hAnsi="Times New Roman"/>
                <w:color w:val="000000"/>
                <w:sz w:val="24"/>
                <w:szCs w:val="24"/>
              </w:rPr>
              <w:t>236 842</w:t>
            </w:r>
          </w:p>
        </w:tc>
        <w:tc>
          <w:tcPr>
            <w:tcW w:w="1278" w:type="dxa"/>
            <w:vMerge w:val="restart"/>
            <w:tcBorders>
              <w:top w:val="single" w:sz="4" w:space="0" w:color="auto"/>
              <w:left w:val="single" w:sz="4" w:space="0" w:color="auto"/>
              <w:right w:val="single" w:sz="4" w:space="0" w:color="auto"/>
            </w:tcBorders>
            <w:shd w:val="clear" w:color="auto" w:fill="FFFFFF"/>
          </w:tcPr>
          <w:p w:rsidR="002B300B" w:rsidRPr="00791DBB" w:rsidRDefault="002B300B" w:rsidP="004D3E67">
            <w:pPr>
              <w:spacing w:line="256" w:lineRule="auto"/>
              <w:jc w:val="center"/>
              <w:rPr>
                <w:rFonts w:ascii="Times New Roman" w:hAnsi="Times New Roman"/>
                <w:color w:val="000000"/>
                <w:sz w:val="24"/>
                <w:szCs w:val="24"/>
              </w:rPr>
            </w:pPr>
          </w:p>
          <w:p w:rsidR="002B300B" w:rsidRPr="00791DBB" w:rsidRDefault="002B300B" w:rsidP="004D3E67">
            <w:pPr>
              <w:spacing w:line="256" w:lineRule="auto"/>
              <w:jc w:val="center"/>
              <w:rPr>
                <w:rFonts w:ascii="Times New Roman" w:hAnsi="Times New Roman"/>
                <w:b/>
                <w:color w:val="000000"/>
                <w:sz w:val="24"/>
                <w:szCs w:val="24"/>
              </w:rPr>
            </w:pPr>
            <w:r w:rsidRPr="00791DBB">
              <w:rPr>
                <w:rFonts w:ascii="Times New Roman" w:hAnsi="Times New Roman"/>
                <w:color w:val="000000"/>
                <w:sz w:val="24"/>
                <w:szCs w:val="24"/>
              </w:rPr>
              <w:t>236 842</w:t>
            </w:r>
          </w:p>
        </w:tc>
        <w:tc>
          <w:tcPr>
            <w:tcW w:w="2834" w:type="dxa"/>
            <w:vMerge w:val="restart"/>
            <w:tcBorders>
              <w:top w:val="single" w:sz="4" w:space="0" w:color="auto"/>
              <w:left w:val="single" w:sz="4" w:space="0" w:color="auto"/>
              <w:right w:val="single" w:sz="4" w:space="0" w:color="auto"/>
            </w:tcBorders>
            <w:shd w:val="clear" w:color="auto" w:fill="FFFFFF"/>
          </w:tcPr>
          <w:p w:rsidR="002B300B" w:rsidRPr="00791DBB" w:rsidRDefault="002B300B" w:rsidP="004D3E67">
            <w:pPr>
              <w:spacing w:line="256" w:lineRule="auto"/>
              <w:ind w:left="36"/>
              <w:jc w:val="center"/>
              <w:rPr>
                <w:rFonts w:ascii="Times New Roman" w:hAnsi="Times New Roman"/>
                <w:color w:val="000000"/>
                <w:sz w:val="24"/>
                <w:szCs w:val="24"/>
              </w:rPr>
            </w:pPr>
          </w:p>
          <w:p w:rsidR="002B300B" w:rsidRPr="00791DBB" w:rsidRDefault="002B300B" w:rsidP="002B300B">
            <w:pPr>
              <w:spacing w:line="256" w:lineRule="auto"/>
              <w:ind w:left="36" w:firstLine="0"/>
              <w:jc w:val="center"/>
              <w:rPr>
                <w:rFonts w:ascii="Times New Roman" w:hAnsi="Times New Roman"/>
                <w:b/>
                <w:color w:val="000000"/>
                <w:sz w:val="24"/>
                <w:szCs w:val="24"/>
              </w:rPr>
            </w:pPr>
            <w:r w:rsidRPr="00791DBB">
              <w:rPr>
                <w:rFonts w:ascii="Times New Roman" w:hAnsi="Times New Roman"/>
                <w:color w:val="000000"/>
                <w:sz w:val="24"/>
                <w:szCs w:val="24"/>
              </w:rPr>
              <w:t>Лесистость территории Курской области</w:t>
            </w:r>
          </w:p>
        </w:tc>
        <w:tc>
          <w:tcPr>
            <w:tcW w:w="1421" w:type="dxa"/>
            <w:vMerge w:val="restart"/>
            <w:tcBorders>
              <w:top w:val="single" w:sz="4" w:space="0" w:color="auto"/>
              <w:left w:val="single" w:sz="4" w:space="0" w:color="auto"/>
              <w:right w:val="single" w:sz="4" w:space="0" w:color="auto"/>
            </w:tcBorders>
            <w:shd w:val="clear" w:color="auto" w:fill="FFFFFF"/>
          </w:tcPr>
          <w:p w:rsidR="00791DBB" w:rsidRDefault="00791DBB" w:rsidP="004D3E67">
            <w:pPr>
              <w:spacing w:line="256" w:lineRule="auto"/>
              <w:jc w:val="center"/>
              <w:rPr>
                <w:rFonts w:ascii="Times New Roman" w:hAnsi="Times New Roman"/>
                <w:bCs/>
                <w:color w:val="000000"/>
                <w:sz w:val="24"/>
                <w:szCs w:val="24"/>
                <w:lang w:val="ru-RU"/>
              </w:rPr>
            </w:pPr>
          </w:p>
          <w:p w:rsidR="002B300B" w:rsidRPr="00791DBB" w:rsidRDefault="00791DBB" w:rsidP="004D3E67">
            <w:pPr>
              <w:spacing w:line="256" w:lineRule="auto"/>
              <w:jc w:val="center"/>
              <w:rPr>
                <w:rFonts w:ascii="Times New Roman" w:hAnsi="Times New Roman"/>
                <w:bCs/>
                <w:color w:val="000000"/>
                <w:sz w:val="24"/>
                <w:szCs w:val="24"/>
                <w:lang w:val="ru-RU"/>
              </w:rPr>
            </w:pPr>
            <w:r w:rsidRPr="00791DBB">
              <w:rPr>
                <w:rFonts w:ascii="Times New Roman" w:hAnsi="Times New Roman"/>
                <w:bCs/>
                <w:color w:val="000000"/>
                <w:sz w:val="24"/>
                <w:szCs w:val="24"/>
                <w:lang w:val="ru-RU"/>
              </w:rPr>
              <w:t>16 721,244</w:t>
            </w:r>
          </w:p>
        </w:tc>
        <w:tc>
          <w:tcPr>
            <w:tcW w:w="1420" w:type="dxa"/>
            <w:vMerge w:val="restart"/>
            <w:tcBorders>
              <w:top w:val="single" w:sz="4" w:space="0" w:color="auto"/>
              <w:left w:val="single" w:sz="4" w:space="0" w:color="auto"/>
              <w:right w:val="single" w:sz="4" w:space="0" w:color="auto"/>
            </w:tcBorders>
            <w:shd w:val="clear" w:color="auto" w:fill="FFFFFF"/>
          </w:tcPr>
          <w:p w:rsidR="00791DBB" w:rsidRDefault="00791DBB" w:rsidP="004D3E67">
            <w:pPr>
              <w:spacing w:line="256" w:lineRule="auto"/>
              <w:jc w:val="center"/>
              <w:rPr>
                <w:rFonts w:ascii="Times New Roman" w:hAnsi="Times New Roman"/>
                <w:bCs/>
                <w:color w:val="000000"/>
                <w:sz w:val="24"/>
                <w:szCs w:val="24"/>
                <w:lang w:val="ru-RU"/>
              </w:rPr>
            </w:pPr>
          </w:p>
          <w:p w:rsidR="002B300B" w:rsidRPr="00791DBB" w:rsidRDefault="00791DBB" w:rsidP="004D3E67">
            <w:pPr>
              <w:spacing w:line="256" w:lineRule="auto"/>
              <w:jc w:val="center"/>
              <w:rPr>
                <w:rFonts w:ascii="Times New Roman" w:hAnsi="Times New Roman"/>
                <w:bCs/>
                <w:color w:val="000000"/>
                <w:sz w:val="24"/>
                <w:szCs w:val="24"/>
                <w:lang w:val="ru-RU"/>
              </w:rPr>
            </w:pPr>
            <w:r w:rsidRPr="00791DBB">
              <w:rPr>
                <w:rFonts w:ascii="Times New Roman" w:hAnsi="Times New Roman"/>
                <w:bCs/>
                <w:color w:val="000000"/>
                <w:sz w:val="24"/>
                <w:szCs w:val="24"/>
                <w:lang w:val="ru-RU"/>
              </w:rPr>
              <w:t>15 543,684</w:t>
            </w:r>
          </w:p>
        </w:tc>
        <w:tc>
          <w:tcPr>
            <w:tcW w:w="1421" w:type="dxa"/>
            <w:vMerge w:val="restart"/>
            <w:tcBorders>
              <w:top w:val="single" w:sz="4" w:space="0" w:color="auto"/>
              <w:left w:val="single" w:sz="4" w:space="0" w:color="auto"/>
              <w:right w:val="single" w:sz="4" w:space="0" w:color="auto"/>
            </w:tcBorders>
            <w:shd w:val="clear" w:color="auto" w:fill="FFFFFF"/>
          </w:tcPr>
          <w:p w:rsidR="00791DBB" w:rsidRDefault="00791DBB" w:rsidP="004D3E67">
            <w:pPr>
              <w:spacing w:line="256" w:lineRule="auto"/>
              <w:jc w:val="center"/>
              <w:rPr>
                <w:rFonts w:ascii="Times New Roman" w:hAnsi="Times New Roman"/>
                <w:bCs/>
                <w:color w:val="000000"/>
                <w:sz w:val="24"/>
                <w:szCs w:val="24"/>
                <w:lang w:val="ru-RU"/>
              </w:rPr>
            </w:pPr>
          </w:p>
          <w:p w:rsidR="002B300B" w:rsidRPr="00791DBB" w:rsidRDefault="00791DBB" w:rsidP="004D3E67">
            <w:pPr>
              <w:spacing w:line="256" w:lineRule="auto"/>
              <w:jc w:val="center"/>
              <w:rPr>
                <w:rFonts w:ascii="Times New Roman" w:hAnsi="Times New Roman"/>
                <w:bCs/>
                <w:color w:val="000000"/>
                <w:sz w:val="24"/>
                <w:szCs w:val="24"/>
                <w:lang w:val="ru-RU"/>
              </w:rPr>
            </w:pPr>
            <w:r w:rsidRPr="00791DBB">
              <w:rPr>
                <w:rFonts w:ascii="Times New Roman" w:hAnsi="Times New Roman"/>
                <w:bCs/>
                <w:color w:val="000000"/>
                <w:sz w:val="24"/>
                <w:szCs w:val="24"/>
                <w:lang w:val="ru-RU"/>
              </w:rPr>
              <w:t>15 543,684</w:t>
            </w:r>
          </w:p>
        </w:tc>
      </w:tr>
      <w:tr w:rsidR="002B300B" w:rsidRPr="00791DBB" w:rsidTr="00791DBB">
        <w:tblPrEx>
          <w:tblBorders>
            <w:bottom w:val="single" w:sz="4" w:space="0" w:color="auto"/>
          </w:tblBorders>
        </w:tblPrEx>
        <w:trPr>
          <w:trHeight w:val="233"/>
        </w:trPr>
        <w:tc>
          <w:tcPr>
            <w:tcW w:w="4523" w:type="dxa"/>
            <w:tcBorders>
              <w:top w:val="single" w:sz="4" w:space="0" w:color="auto"/>
              <w:left w:val="single" w:sz="4" w:space="0" w:color="auto"/>
              <w:bottom w:val="single" w:sz="4" w:space="0" w:color="auto"/>
              <w:right w:val="single" w:sz="4" w:space="0" w:color="auto"/>
            </w:tcBorders>
            <w:shd w:val="clear" w:color="auto" w:fill="FFFFFF"/>
            <w:hideMark/>
          </w:tcPr>
          <w:p w:rsidR="002B300B" w:rsidRPr="002B300B" w:rsidRDefault="002B300B" w:rsidP="002B300B">
            <w:pPr>
              <w:spacing w:line="256" w:lineRule="auto"/>
              <w:ind w:left="33" w:hanging="33"/>
              <w:rPr>
                <w:rFonts w:ascii="Times New Roman" w:hAnsi="Times New Roman"/>
                <w:sz w:val="24"/>
                <w:szCs w:val="24"/>
                <w:lang w:val="ru-RU"/>
              </w:rPr>
            </w:pPr>
            <w:r w:rsidRPr="002B300B">
              <w:rPr>
                <w:rFonts w:ascii="Times New Roman" w:hAnsi="Times New Roman"/>
                <w:sz w:val="24"/>
                <w:szCs w:val="24"/>
                <w:lang w:val="ru-RU"/>
              </w:rPr>
              <w:t>Основное мероприятие 1.1                 «Предупреждение возникновения и        распространения лесных пожаров,            включая их тушение»</w:t>
            </w:r>
          </w:p>
        </w:tc>
        <w:tc>
          <w:tcPr>
            <w:tcW w:w="1136" w:type="dxa"/>
            <w:vMerge/>
            <w:tcBorders>
              <w:left w:val="single" w:sz="4" w:space="0" w:color="auto"/>
              <w:bottom w:val="single" w:sz="4" w:space="0" w:color="auto"/>
              <w:right w:val="single" w:sz="4" w:space="0" w:color="auto"/>
            </w:tcBorders>
            <w:shd w:val="clear" w:color="auto" w:fill="FFFFFF"/>
            <w:hideMark/>
          </w:tcPr>
          <w:p w:rsidR="002B300B" w:rsidRPr="002B300B" w:rsidRDefault="002B300B" w:rsidP="004D3E67">
            <w:pPr>
              <w:spacing w:line="256" w:lineRule="auto"/>
              <w:jc w:val="center"/>
              <w:rPr>
                <w:rFonts w:ascii="Times New Roman" w:hAnsi="Times New Roman"/>
                <w:color w:val="000000"/>
                <w:sz w:val="24"/>
                <w:szCs w:val="24"/>
                <w:lang w:val="ru-RU"/>
              </w:rPr>
            </w:pPr>
          </w:p>
        </w:tc>
        <w:tc>
          <w:tcPr>
            <w:tcW w:w="1277" w:type="dxa"/>
            <w:vMerge/>
            <w:tcBorders>
              <w:left w:val="single" w:sz="4" w:space="0" w:color="auto"/>
              <w:bottom w:val="single" w:sz="4" w:space="0" w:color="auto"/>
              <w:right w:val="single" w:sz="4" w:space="0" w:color="auto"/>
            </w:tcBorders>
            <w:shd w:val="clear" w:color="auto" w:fill="FFFFFF"/>
            <w:hideMark/>
          </w:tcPr>
          <w:p w:rsidR="002B300B" w:rsidRPr="002B300B" w:rsidRDefault="002B300B" w:rsidP="004D3E67">
            <w:pPr>
              <w:spacing w:line="256" w:lineRule="auto"/>
              <w:jc w:val="center"/>
              <w:rPr>
                <w:rFonts w:ascii="Times New Roman" w:hAnsi="Times New Roman"/>
                <w:color w:val="000000"/>
                <w:sz w:val="24"/>
                <w:szCs w:val="24"/>
                <w:lang w:val="ru-RU"/>
              </w:rPr>
            </w:pPr>
          </w:p>
        </w:tc>
        <w:tc>
          <w:tcPr>
            <w:tcW w:w="1278" w:type="dxa"/>
            <w:vMerge/>
            <w:tcBorders>
              <w:left w:val="single" w:sz="4" w:space="0" w:color="auto"/>
              <w:bottom w:val="single" w:sz="4" w:space="0" w:color="auto"/>
              <w:right w:val="single" w:sz="4" w:space="0" w:color="auto"/>
            </w:tcBorders>
            <w:shd w:val="clear" w:color="auto" w:fill="FFFFFF"/>
            <w:hideMark/>
          </w:tcPr>
          <w:p w:rsidR="002B300B" w:rsidRPr="002B300B" w:rsidRDefault="002B300B" w:rsidP="004D3E67">
            <w:pPr>
              <w:spacing w:line="256" w:lineRule="auto"/>
              <w:jc w:val="center"/>
              <w:rPr>
                <w:rFonts w:ascii="Times New Roman" w:hAnsi="Times New Roman"/>
                <w:color w:val="000000"/>
                <w:sz w:val="24"/>
                <w:szCs w:val="24"/>
                <w:lang w:val="ru-RU"/>
              </w:rPr>
            </w:pPr>
          </w:p>
        </w:tc>
        <w:tc>
          <w:tcPr>
            <w:tcW w:w="2834" w:type="dxa"/>
            <w:vMerge/>
            <w:tcBorders>
              <w:left w:val="single" w:sz="4" w:space="0" w:color="auto"/>
              <w:bottom w:val="single" w:sz="4" w:space="0" w:color="auto"/>
              <w:right w:val="single" w:sz="4" w:space="0" w:color="auto"/>
            </w:tcBorders>
            <w:shd w:val="clear" w:color="auto" w:fill="FFFFFF"/>
            <w:hideMark/>
          </w:tcPr>
          <w:p w:rsidR="002B300B" w:rsidRPr="002B300B" w:rsidRDefault="002B300B" w:rsidP="004D3E67">
            <w:pPr>
              <w:spacing w:line="256" w:lineRule="auto"/>
              <w:ind w:left="36"/>
              <w:jc w:val="center"/>
              <w:rPr>
                <w:rFonts w:ascii="Times New Roman" w:hAnsi="Times New Roman"/>
                <w:color w:val="000000"/>
                <w:sz w:val="24"/>
                <w:szCs w:val="24"/>
                <w:lang w:val="ru-RU"/>
              </w:rPr>
            </w:pPr>
          </w:p>
        </w:tc>
        <w:tc>
          <w:tcPr>
            <w:tcW w:w="1421" w:type="dxa"/>
            <w:vMerge/>
            <w:tcBorders>
              <w:left w:val="single" w:sz="4" w:space="0" w:color="auto"/>
              <w:bottom w:val="single" w:sz="4" w:space="0" w:color="auto"/>
              <w:right w:val="single" w:sz="4" w:space="0" w:color="auto"/>
            </w:tcBorders>
            <w:shd w:val="clear" w:color="auto" w:fill="FFFFFF"/>
          </w:tcPr>
          <w:p w:rsidR="002B300B" w:rsidRPr="002B300B" w:rsidRDefault="002B300B" w:rsidP="004D3E67">
            <w:pPr>
              <w:spacing w:line="256" w:lineRule="auto"/>
              <w:jc w:val="center"/>
              <w:rPr>
                <w:rFonts w:ascii="Times New Roman" w:hAnsi="Times New Roman"/>
                <w:color w:val="000000"/>
                <w:sz w:val="24"/>
                <w:szCs w:val="24"/>
                <w:lang w:val="ru-RU"/>
              </w:rPr>
            </w:pPr>
          </w:p>
        </w:tc>
        <w:tc>
          <w:tcPr>
            <w:tcW w:w="1420" w:type="dxa"/>
            <w:vMerge/>
            <w:tcBorders>
              <w:left w:val="single" w:sz="4" w:space="0" w:color="auto"/>
              <w:bottom w:val="single" w:sz="4" w:space="0" w:color="auto"/>
              <w:right w:val="single" w:sz="4" w:space="0" w:color="auto"/>
            </w:tcBorders>
            <w:shd w:val="clear" w:color="auto" w:fill="FFFFFF"/>
          </w:tcPr>
          <w:p w:rsidR="002B300B" w:rsidRPr="002B300B" w:rsidRDefault="002B300B" w:rsidP="004D3E67">
            <w:pPr>
              <w:spacing w:line="256" w:lineRule="auto"/>
              <w:jc w:val="center"/>
              <w:rPr>
                <w:rFonts w:ascii="Times New Roman" w:hAnsi="Times New Roman"/>
                <w:color w:val="000000"/>
                <w:sz w:val="24"/>
                <w:szCs w:val="24"/>
                <w:lang w:val="ru-RU"/>
              </w:rPr>
            </w:pPr>
          </w:p>
        </w:tc>
        <w:tc>
          <w:tcPr>
            <w:tcW w:w="1421" w:type="dxa"/>
            <w:vMerge/>
            <w:tcBorders>
              <w:left w:val="single" w:sz="4" w:space="0" w:color="auto"/>
              <w:bottom w:val="single" w:sz="4" w:space="0" w:color="auto"/>
              <w:right w:val="single" w:sz="4" w:space="0" w:color="auto"/>
            </w:tcBorders>
            <w:shd w:val="clear" w:color="auto" w:fill="FFFFFF"/>
          </w:tcPr>
          <w:p w:rsidR="002B300B" w:rsidRPr="002B300B" w:rsidRDefault="002B300B" w:rsidP="004D3E67">
            <w:pPr>
              <w:spacing w:line="256" w:lineRule="auto"/>
              <w:jc w:val="center"/>
              <w:rPr>
                <w:rFonts w:ascii="Times New Roman" w:hAnsi="Times New Roman"/>
                <w:color w:val="000000"/>
                <w:sz w:val="24"/>
                <w:szCs w:val="24"/>
                <w:lang w:val="ru-RU"/>
              </w:rPr>
            </w:pPr>
          </w:p>
        </w:tc>
      </w:tr>
      <w:tr w:rsidR="002B300B" w:rsidRPr="00791DBB" w:rsidTr="00791DBB">
        <w:tblPrEx>
          <w:tblBorders>
            <w:bottom w:val="single" w:sz="4" w:space="0" w:color="auto"/>
          </w:tblBorders>
        </w:tblPrEx>
        <w:trPr>
          <w:trHeight w:val="783"/>
        </w:trPr>
        <w:tc>
          <w:tcPr>
            <w:tcW w:w="4523" w:type="dxa"/>
            <w:tcBorders>
              <w:top w:val="single" w:sz="4" w:space="0" w:color="auto"/>
              <w:left w:val="single" w:sz="4" w:space="0" w:color="auto"/>
              <w:bottom w:val="single" w:sz="4" w:space="0" w:color="auto"/>
              <w:right w:val="single" w:sz="4" w:space="0" w:color="auto"/>
            </w:tcBorders>
            <w:shd w:val="clear" w:color="auto" w:fill="FFFFFF"/>
            <w:hideMark/>
          </w:tcPr>
          <w:p w:rsidR="002B300B" w:rsidRPr="002B300B" w:rsidRDefault="002B300B" w:rsidP="002B300B">
            <w:pPr>
              <w:spacing w:line="256" w:lineRule="auto"/>
              <w:ind w:left="33" w:firstLine="0"/>
              <w:rPr>
                <w:rFonts w:ascii="Times New Roman" w:hAnsi="Times New Roman"/>
                <w:b/>
                <w:color w:val="000000"/>
                <w:sz w:val="24"/>
                <w:szCs w:val="24"/>
                <w:lang w:val="ru-RU"/>
              </w:rPr>
            </w:pPr>
            <w:r w:rsidRPr="002B300B">
              <w:rPr>
                <w:rFonts w:ascii="Times New Roman" w:hAnsi="Times New Roman"/>
                <w:color w:val="000000"/>
                <w:sz w:val="24"/>
                <w:szCs w:val="24"/>
                <w:lang w:val="ru-RU"/>
              </w:rPr>
              <w:lastRenderedPageBreak/>
              <w:t>Наименование государственной услуги (работы), ее содержание:</w:t>
            </w:r>
          </w:p>
        </w:tc>
        <w:tc>
          <w:tcPr>
            <w:tcW w:w="10787" w:type="dxa"/>
            <w:gridSpan w:val="7"/>
            <w:tcBorders>
              <w:top w:val="single" w:sz="4" w:space="0" w:color="auto"/>
              <w:left w:val="single" w:sz="4" w:space="0" w:color="auto"/>
              <w:bottom w:val="single" w:sz="4" w:space="0" w:color="auto"/>
              <w:right w:val="single" w:sz="4" w:space="0" w:color="auto"/>
            </w:tcBorders>
            <w:shd w:val="clear" w:color="auto" w:fill="FFFFFF"/>
          </w:tcPr>
          <w:p w:rsidR="002B300B" w:rsidRPr="002B300B" w:rsidRDefault="002B300B" w:rsidP="004D3E67">
            <w:pPr>
              <w:pStyle w:val="a9"/>
              <w:spacing w:line="256" w:lineRule="auto"/>
              <w:jc w:val="center"/>
              <w:rPr>
                <w:rFonts w:ascii="Times New Roman" w:hAnsi="Times New Roman"/>
                <w:b/>
                <w:sz w:val="24"/>
                <w:szCs w:val="24"/>
                <w:lang w:val="ru-RU"/>
              </w:rPr>
            </w:pPr>
            <w:r w:rsidRPr="002B300B">
              <w:rPr>
                <w:rFonts w:ascii="Times New Roman" w:hAnsi="Times New Roman"/>
                <w:b/>
                <w:sz w:val="24"/>
                <w:szCs w:val="24"/>
                <w:lang w:val="ru-RU"/>
              </w:rPr>
              <w:t>Государственная работа № 2</w:t>
            </w:r>
          </w:p>
          <w:p w:rsidR="002B300B" w:rsidRPr="002B300B" w:rsidRDefault="002B300B" w:rsidP="004D3E67">
            <w:pPr>
              <w:pStyle w:val="a9"/>
              <w:spacing w:line="256" w:lineRule="auto"/>
              <w:jc w:val="center"/>
              <w:rPr>
                <w:lang w:val="ru-RU"/>
              </w:rPr>
            </w:pPr>
            <w:r w:rsidRPr="002B300B">
              <w:rPr>
                <w:rFonts w:ascii="Times New Roman" w:hAnsi="Times New Roman"/>
                <w:b/>
                <w:sz w:val="24"/>
                <w:szCs w:val="24"/>
                <w:lang w:val="ru-RU"/>
              </w:rPr>
              <w:t>«Тушение лесных пожаров»</w:t>
            </w:r>
          </w:p>
        </w:tc>
      </w:tr>
      <w:tr w:rsidR="002B300B" w:rsidRPr="00791DBB" w:rsidTr="00791DBB">
        <w:tblPrEx>
          <w:tblBorders>
            <w:bottom w:val="single" w:sz="4" w:space="0" w:color="auto"/>
          </w:tblBorders>
        </w:tblPrEx>
        <w:trPr>
          <w:trHeight w:val="317"/>
        </w:trPr>
        <w:tc>
          <w:tcPr>
            <w:tcW w:w="4523" w:type="dxa"/>
            <w:tcBorders>
              <w:top w:val="single" w:sz="4" w:space="0" w:color="auto"/>
              <w:left w:val="single" w:sz="4" w:space="0" w:color="auto"/>
              <w:bottom w:val="single" w:sz="4" w:space="0" w:color="auto"/>
              <w:right w:val="single" w:sz="4" w:space="0" w:color="auto"/>
            </w:tcBorders>
            <w:shd w:val="clear" w:color="auto" w:fill="FFFFFF"/>
          </w:tcPr>
          <w:p w:rsidR="002B300B" w:rsidRDefault="002B300B" w:rsidP="002B300B">
            <w:pPr>
              <w:spacing w:line="256" w:lineRule="auto"/>
              <w:ind w:left="33" w:firstLine="0"/>
              <w:rPr>
                <w:rFonts w:ascii="Times New Roman" w:hAnsi="Times New Roman"/>
                <w:color w:val="000000"/>
                <w:sz w:val="24"/>
                <w:szCs w:val="24"/>
              </w:rPr>
            </w:pPr>
            <w:r>
              <w:rPr>
                <w:rFonts w:ascii="Times New Roman" w:hAnsi="Times New Roman"/>
                <w:color w:val="000000"/>
                <w:sz w:val="24"/>
                <w:szCs w:val="24"/>
              </w:rPr>
              <w:t>Показатель объема услуги (работы):</w:t>
            </w:r>
          </w:p>
        </w:tc>
        <w:tc>
          <w:tcPr>
            <w:tcW w:w="10787" w:type="dxa"/>
            <w:gridSpan w:val="7"/>
            <w:tcBorders>
              <w:top w:val="single" w:sz="4" w:space="0" w:color="auto"/>
              <w:left w:val="single" w:sz="4" w:space="0" w:color="auto"/>
              <w:bottom w:val="single" w:sz="4" w:space="0" w:color="auto"/>
              <w:right w:val="single" w:sz="4" w:space="0" w:color="auto"/>
            </w:tcBorders>
            <w:shd w:val="clear" w:color="auto" w:fill="FFFFFF"/>
          </w:tcPr>
          <w:p w:rsidR="002B300B" w:rsidRPr="002B300B" w:rsidRDefault="002B300B" w:rsidP="004D3E67">
            <w:pPr>
              <w:pStyle w:val="a9"/>
              <w:spacing w:line="256" w:lineRule="auto"/>
              <w:jc w:val="center"/>
              <w:rPr>
                <w:rFonts w:ascii="Times New Roman" w:hAnsi="Times New Roman"/>
                <w:bCs/>
                <w:sz w:val="24"/>
                <w:szCs w:val="24"/>
                <w:lang w:val="ru-RU"/>
              </w:rPr>
            </w:pPr>
            <w:r w:rsidRPr="002B300B">
              <w:rPr>
                <w:rFonts w:ascii="Times New Roman" w:hAnsi="Times New Roman"/>
                <w:bCs/>
                <w:sz w:val="24"/>
                <w:szCs w:val="24"/>
                <w:lang w:val="ru-RU"/>
              </w:rPr>
              <w:t>площадь земель лесного фонда, на которых планируется ликвидация лесного пожара, гектаров</w:t>
            </w:r>
          </w:p>
        </w:tc>
      </w:tr>
      <w:tr w:rsidR="002B300B" w:rsidTr="00791DBB">
        <w:tblPrEx>
          <w:tblBorders>
            <w:bottom w:val="single" w:sz="4" w:space="0" w:color="auto"/>
          </w:tblBorders>
        </w:tblPrEx>
        <w:trPr>
          <w:trHeight w:val="344"/>
        </w:trPr>
        <w:tc>
          <w:tcPr>
            <w:tcW w:w="4523" w:type="dxa"/>
            <w:tcBorders>
              <w:top w:val="single" w:sz="4" w:space="0" w:color="auto"/>
              <w:left w:val="single" w:sz="4" w:space="0" w:color="auto"/>
              <w:bottom w:val="single" w:sz="4" w:space="0" w:color="auto"/>
              <w:right w:val="single" w:sz="4" w:space="0" w:color="auto"/>
            </w:tcBorders>
            <w:shd w:val="clear" w:color="auto" w:fill="FFFFFF"/>
          </w:tcPr>
          <w:p w:rsidR="002B300B" w:rsidRPr="002B300B" w:rsidRDefault="002B300B" w:rsidP="002B300B">
            <w:pPr>
              <w:spacing w:line="256" w:lineRule="auto"/>
              <w:ind w:left="33" w:firstLine="0"/>
              <w:rPr>
                <w:rFonts w:ascii="Times New Roman" w:hAnsi="Times New Roman"/>
                <w:bCs/>
                <w:color w:val="000000"/>
                <w:sz w:val="24"/>
                <w:szCs w:val="24"/>
                <w:lang w:val="ru-RU"/>
              </w:rPr>
            </w:pPr>
            <w:r w:rsidRPr="002B300B">
              <w:rPr>
                <w:rFonts w:ascii="Times New Roman" w:hAnsi="Times New Roman"/>
                <w:bCs/>
                <w:color w:val="000000"/>
                <w:sz w:val="24"/>
                <w:szCs w:val="24"/>
                <w:lang w:val="ru-RU"/>
              </w:rPr>
              <w:t>Подпрограмма 1 «Охрана, защита и         воспроизводство лесов»</w:t>
            </w:r>
          </w:p>
        </w:tc>
        <w:tc>
          <w:tcPr>
            <w:tcW w:w="1136" w:type="dxa"/>
            <w:vMerge w:val="restart"/>
            <w:tcBorders>
              <w:top w:val="single" w:sz="4" w:space="0" w:color="auto"/>
              <w:left w:val="single" w:sz="4" w:space="0" w:color="auto"/>
              <w:right w:val="single" w:sz="4" w:space="0" w:color="auto"/>
            </w:tcBorders>
            <w:shd w:val="clear" w:color="auto" w:fill="FFFFFF"/>
            <w:vAlign w:val="center"/>
          </w:tcPr>
          <w:p w:rsidR="002B300B" w:rsidRPr="00791DBB" w:rsidRDefault="00791DBB" w:rsidP="004D3E67">
            <w:pPr>
              <w:spacing w:line="256" w:lineRule="auto"/>
              <w:jc w:val="center"/>
              <w:rPr>
                <w:rFonts w:ascii="Times New Roman" w:hAnsi="Times New Roman"/>
                <w:b/>
                <w:color w:val="000000"/>
                <w:sz w:val="24"/>
                <w:szCs w:val="24"/>
                <w:lang w:val="ru-RU"/>
              </w:rPr>
            </w:pPr>
            <w:r>
              <w:rPr>
                <w:rFonts w:ascii="Times New Roman" w:hAnsi="Times New Roman"/>
                <w:color w:val="000000"/>
                <w:sz w:val="24"/>
                <w:szCs w:val="24"/>
                <w:lang w:val="ru-RU"/>
              </w:rPr>
              <w:t>4,92</w:t>
            </w:r>
          </w:p>
        </w:tc>
        <w:tc>
          <w:tcPr>
            <w:tcW w:w="1277" w:type="dxa"/>
            <w:vMerge w:val="restart"/>
            <w:tcBorders>
              <w:top w:val="single" w:sz="4" w:space="0" w:color="auto"/>
              <w:left w:val="single" w:sz="4" w:space="0" w:color="auto"/>
              <w:right w:val="single" w:sz="4" w:space="0" w:color="auto"/>
            </w:tcBorders>
            <w:shd w:val="clear" w:color="auto" w:fill="FFFFFF"/>
            <w:vAlign w:val="center"/>
          </w:tcPr>
          <w:p w:rsidR="002B300B" w:rsidRDefault="002B300B" w:rsidP="004D3E67">
            <w:pPr>
              <w:spacing w:line="256" w:lineRule="auto"/>
              <w:jc w:val="center"/>
              <w:rPr>
                <w:rFonts w:ascii="Times New Roman" w:hAnsi="Times New Roman"/>
                <w:b/>
                <w:color w:val="000000"/>
                <w:sz w:val="24"/>
                <w:szCs w:val="24"/>
              </w:rPr>
            </w:pPr>
            <w:r>
              <w:rPr>
                <w:rFonts w:ascii="Times New Roman" w:hAnsi="Times New Roman"/>
                <w:color w:val="000000"/>
                <w:sz w:val="24"/>
                <w:szCs w:val="24"/>
              </w:rPr>
              <w:t>Х</w:t>
            </w:r>
          </w:p>
        </w:tc>
        <w:tc>
          <w:tcPr>
            <w:tcW w:w="1278" w:type="dxa"/>
            <w:vMerge w:val="restart"/>
            <w:tcBorders>
              <w:top w:val="single" w:sz="4" w:space="0" w:color="auto"/>
              <w:left w:val="single" w:sz="4" w:space="0" w:color="auto"/>
              <w:right w:val="single" w:sz="4" w:space="0" w:color="auto"/>
            </w:tcBorders>
            <w:shd w:val="clear" w:color="auto" w:fill="FFFFFF"/>
            <w:vAlign w:val="center"/>
          </w:tcPr>
          <w:p w:rsidR="002B300B" w:rsidRDefault="002B300B" w:rsidP="004D3E67">
            <w:pPr>
              <w:spacing w:line="256" w:lineRule="auto"/>
              <w:jc w:val="center"/>
              <w:rPr>
                <w:rFonts w:ascii="Times New Roman" w:hAnsi="Times New Roman"/>
                <w:b/>
                <w:color w:val="000000"/>
                <w:sz w:val="24"/>
                <w:szCs w:val="24"/>
              </w:rPr>
            </w:pPr>
            <w:r>
              <w:rPr>
                <w:rFonts w:ascii="Times New Roman" w:hAnsi="Times New Roman"/>
                <w:color w:val="000000"/>
                <w:sz w:val="24"/>
                <w:szCs w:val="24"/>
              </w:rPr>
              <w:t>Х</w:t>
            </w:r>
          </w:p>
        </w:tc>
        <w:tc>
          <w:tcPr>
            <w:tcW w:w="2834" w:type="dxa"/>
            <w:vMerge w:val="restart"/>
            <w:tcBorders>
              <w:top w:val="single" w:sz="4" w:space="0" w:color="auto"/>
              <w:left w:val="single" w:sz="4" w:space="0" w:color="auto"/>
              <w:right w:val="single" w:sz="4" w:space="0" w:color="auto"/>
            </w:tcBorders>
            <w:shd w:val="clear" w:color="auto" w:fill="FFFFFF"/>
            <w:vAlign w:val="center"/>
          </w:tcPr>
          <w:p w:rsidR="002B300B" w:rsidRPr="002B300B" w:rsidRDefault="002B300B" w:rsidP="002B300B">
            <w:pPr>
              <w:spacing w:line="256" w:lineRule="auto"/>
              <w:ind w:left="36" w:firstLine="0"/>
              <w:jc w:val="center"/>
              <w:rPr>
                <w:rFonts w:ascii="Times New Roman" w:hAnsi="Times New Roman"/>
                <w:b/>
                <w:color w:val="000000"/>
                <w:sz w:val="24"/>
                <w:szCs w:val="24"/>
                <w:lang w:val="ru-RU"/>
              </w:rPr>
            </w:pPr>
            <w:r w:rsidRPr="002B300B">
              <w:rPr>
                <w:rFonts w:ascii="Times New Roman" w:hAnsi="Times New Roman"/>
                <w:color w:val="000000"/>
                <w:sz w:val="24"/>
                <w:szCs w:val="24"/>
                <w:lang w:val="ru-RU"/>
              </w:rPr>
              <w:t>Доля лесных пожаров, ликвидированных в       течение первых суток с момента обнаружения, в общем количестве           лесных пожаров</w:t>
            </w:r>
          </w:p>
        </w:tc>
        <w:tc>
          <w:tcPr>
            <w:tcW w:w="1421" w:type="dxa"/>
            <w:vMerge w:val="restart"/>
            <w:tcBorders>
              <w:top w:val="single" w:sz="4" w:space="0" w:color="auto"/>
              <w:left w:val="single" w:sz="4" w:space="0" w:color="auto"/>
              <w:right w:val="single" w:sz="4" w:space="0" w:color="auto"/>
            </w:tcBorders>
            <w:shd w:val="clear" w:color="auto" w:fill="FFFFFF"/>
            <w:vAlign w:val="center"/>
          </w:tcPr>
          <w:p w:rsidR="002B300B" w:rsidRPr="00791DBB" w:rsidRDefault="00791DBB" w:rsidP="004D3E67">
            <w:pPr>
              <w:spacing w:line="256" w:lineRule="auto"/>
              <w:jc w:val="center"/>
              <w:rPr>
                <w:rFonts w:ascii="Times New Roman" w:hAnsi="Times New Roman"/>
                <w:color w:val="000000"/>
                <w:sz w:val="24"/>
                <w:szCs w:val="24"/>
                <w:lang w:val="ru-RU"/>
              </w:rPr>
            </w:pPr>
            <w:r w:rsidRPr="00791DBB">
              <w:rPr>
                <w:rFonts w:ascii="Times New Roman" w:hAnsi="Times New Roman"/>
                <w:color w:val="000000"/>
                <w:sz w:val="24"/>
                <w:szCs w:val="24"/>
                <w:lang w:val="ru-RU"/>
              </w:rPr>
              <w:t>150,000</w:t>
            </w:r>
          </w:p>
        </w:tc>
        <w:tc>
          <w:tcPr>
            <w:tcW w:w="1420" w:type="dxa"/>
            <w:vMerge w:val="restart"/>
            <w:tcBorders>
              <w:top w:val="single" w:sz="4" w:space="0" w:color="auto"/>
              <w:left w:val="single" w:sz="4" w:space="0" w:color="auto"/>
              <w:right w:val="single" w:sz="4" w:space="0" w:color="auto"/>
            </w:tcBorders>
            <w:shd w:val="clear" w:color="auto" w:fill="FFFFFF"/>
            <w:vAlign w:val="center"/>
          </w:tcPr>
          <w:p w:rsidR="002B300B" w:rsidRPr="00791DBB" w:rsidRDefault="00791DBB" w:rsidP="004D3E67">
            <w:pPr>
              <w:spacing w:line="256" w:lineRule="auto"/>
              <w:jc w:val="center"/>
              <w:rPr>
                <w:rFonts w:ascii="Times New Roman" w:hAnsi="Times New Roman"/>
                <w:color w:val="000000"/>
                <w:sz w:val="24"/>
                <w:szCs w:val="24"/>
                <w:lang w:val="ru-RU"/>
              </w:rPr>
            </w:pPr>
            <w:r w:rsidRPr="00791DBB">
              <w:rPr>
                <w:rFonts w:ascii="Times New Roman" w:hAnsi="Times New Roman"/>
                <w:color w:val="000000"/>
                <w:sz w:val="24"/>
                <w:szCs w:val="24"/>
                <w:lang w:val="ru-RU"/>
              </w:rPr>
              <w:t>1327,560</w:t>
            </w:r>
          </w:p>
        </w:tc>
        <w:tc>
          <w:tcPr>
            <w:tcW w:w="1421" w:type="dxa"/>
            <w:vMerge w:val="restart"/>
            <w:tcBorders>
              <w:top w:val="single" w:sz="4" w:space="0" w:color="auto"/>
              <w:left w:val="single" w:sz="4" w:space="0" w:color="auto"/>
              <w:right w:val="single" w:sz="4" w:space="0" w:color="auto"/>
            </w:tcBorders>
            <w:shd w:val="clear" w:color="auto" w:fill="FFFFFF"/>
            <w:vAlign w:val="center"/>
          </w:tcPr>
          <w:p w:rsidR="002B300B" w:rsidRPr="00791DBB" w:rsidRDefault="00791DBB" w:rsidP="004D3E67">
            <w:pPr>
              <w:spacing w:line="256" w:lineRule="auto"/>
              <w:jc w:val="center"/>
              <w:rPr>
                <w:rFonts w:ascii="Times New Roman" w:hAnsi="Times New Roman"/>
                <w:color w:val="000000"/>
                <w:sz w:val="24"/>
                <w:szCs w:val="24"/>
                <w:lang w:val="ru-RU"/>
              </w:rPr>
            </w:pPr>
            <w:r w:rsidRPr="00791DBB">
              <w:rPr>
                <w:rFonts w:ascii="Times New Roman" w:hAnsi="Times New Roman"/>
                <w:color w:val="000000"/>
                <w:sz w:val="24"/>
                <w:szCs w:val="24"/>
                <w:lang w:val="ru-RU"/>
              </w:rPr>
              <w:t>1327,560</w:t>
            </w:r>
          </w:p>
        </w:tc>
      </w:tr>
      <w:tr w:rsidR="002B300B" w:rsidRPr="00791DBB" w:rsidTr="00791DBB">
        <w:tblPrEx>
          <w:tblBorders>
            <w:bottom w:val="single" w:sz="4" w:space="0" w:color="auto"/>
          </w:tblBorders>
        </w:tblPrEx>
        <w:trPr>
          <w:trHeight w:val="1405"/>
        </w:trPr>
        <w:tc>
          <w:tcPr>
            <w:tcW w:w="4523" w:type="dxa"/>
            <w:tcBorders>
              <w:top w:val="single" w:sz="4" w:space="0" w:color="auto"/>
              <w:left w:val="single" w:sz="4" w:space="0" w:color="auto"/>
              <w:bottom w:val="single" w:sz="4" w:space="0" w:color="auto"/>
              <w:right w:val="single" w:sz="4" w:space="0" w:color="auto"/>
            </w:tcBorders>
            <w:shd w:val="clear" w:color="auto" w:fill="FFFFFF"/>
            <w:hideMark/>
          </w:tcPr>
          <w:p w:rsidR="002B300B" w:rsidRPr="002B300B" w:rsidRDefault="002B300B" w:rsidP="002B300B">
            <w:pPr>
              <w:spacing w:line="256" w:lineRule="auto"/>
              <w:ind w:left="33" w:firstLine="0"/>
              <w:rPr>
                <w:rFonts w:ascii="Times New Roman" w:hAnsi="Times New Roman"/>
                <w:sz w:val="24"/>
                <w:szCs w:val="24"/>
                <w:lang w:val="ru-RU"/>
              </w:rPr>
            </w:pPr>
            <w:r w:rsidRPr="002B300B">
              <w:rPr>
                <w:rFonts w:ascii="Times New Roman" w:hAnsi="Times New Roman"/>
                <w:sz w:val="24"/>
                <w:szCs w:val="24"/>
                <w:lang w:val="ru-RU"/>
              </w:rPr>
              <w:t>Основное мероприятие 1.1                 «Предупреждение возникновения и        распространения лесных пожаров,            включая их тушение»</w:t>
            </w:r>
          </w:p>
        </w:tc>
        <w:tc>
          <w:tcPr>
            <w:tcW w:w="1136" w:type="dxa"/>
            <w:vMerge/>
            <w:tcBorders>
              <w:left w:val="single" w:sz="4" w:space="0" w:color="auto"/>
              <w:bottom w:val="single" w:sz="4" w:space="0" w:color="auto"/>
              <w:right w:val="single" w:sz="4" w:space="0" w:color="auto"/>
            </w:tcBorders>
            <w:shd w:val="clear" w:color="auto" w:fill="FFFFFF"/>
            <w:vAlign w:val="center"/>
            <w:hideMark/>
          </w:tcPr>
          <w:p w:rsidR="002B300B" w:rsidRPr="002B300B" w:rsidRDefault="002B300B" w:rsidP="004D3E67">
            <w:pPr>
              <w:spacing w:line="256" w:lineRule="auto"/>
              <w:jc w:val="center"/>
              <w:rPr>
                <w:rFonts w:ascii="Times New Roman" w:hAnsi="Times New Roman"/>
                <w:color w:val="000000"/>
                <w:sz w:val="24"/>
                <w:szCs w:val="24"/>
                <w:lang w:val="ru-RU"/>
              </w:rPr>
            </w:pPr>
          </w:p>
        </w:tc>
        <w:tc>
          <w:tcPr>
            <w:tcW w:w="1277" w:type="dxa"/>
            <w:vMerge/>
            <w:tcBorders>
              <w:left w:val="single" w:sz="4" w:space="0" w:color="auto"/>
              <w:bottom w:val="single" w:sz="4" w:space="0" w:color="auto"/>
              <w:right w:val="single" w:sz="4" w:space="0" w:color="auto"/>
            </w:tcBorders>
            <w:shd w:val="clear" w:color="auto" w:fill="FFFFFF"/>
            <w:vAlign w:val="center"/>
            <w:hideMark/>
          </w:tcPr>
          <w:p w:rsidR="002B300B" w:rsidRPr="002B300B" w:rsidRDefault="002B300B" w:rsidP="004D3E67">
            <w:pPr>
              <w:spacing w:line="256" w:lineRule="auto"/>
              <w:jc w:val="center"/>
              <w:rPr>
                <w:rFonts w:ascii="Times New Roman" w:hAnsi="Times New Roman"/>
                <w:color w:val="000000"/>
                <w:sz w:val="24"/>
                <w:szCs w:val="24"/>
                <w:lang w:val="ru-RU"/>
              </w:rPr>
            </w:pPr>
          </w:p>
        </w:tc>
        <w:tc>
          <w:tcPr>
            <w:tcW w:w="1278" w:type="dxa"/>
            <w:vMerge/>
            <w:tcBorders>
              <w:left w:val="single" w:sz="4" w:space="0" w:color="auto"/>
              <w:bottom w:val="single" w:sz="4" w:space="0" w:color="auto"/>
              <w:right w:val="single" w:sz="4" w:space="0" w:color="auto"/>
            </w:tcBorders>
            <w:shd w:val="clear" w:color="auto" w:fill="FFFFFF"/>
            <w:vAlign w:val="center"/>
            <w:hideMark/>
          </w:tcPr>
          <w:p w:rsidR="002B300B" w:rsidRPr="002B300B" w:rsidRDefault="002B300B" w:rsidP="004D3E67">
            <w:pPr>
              <w:spacing w:line="256" w:lineRule="auto"/>
              <w:jc w:val="center"/>
              <w:rPr>
                <w:rFonts w:ascii="Times New Roman" w:hAnsi="Times New Roman"/>
                <w:color w:val="000000"/>
                <w:sz w:val="24"/>
                <w:szCs w:val="24"/>
                <w:lang w:val="ru-RU"/>
              </w:rPr>
            </w:pPr>
          </w:p>
        </w:tc>
        <w:tc>
          <w:tcPr>
            <w:tcW w:w="2834" w:type="dxa"/>
            <w:vMerge/>
            <w:tcBorders>
              <w:left w:val="single" w:sz="4" w:space="0" w:color="auto"/>
              <w:bottom w:val="single" w:sz="4" w:space="0" w:color="auto"/>
              <w:right w:val="single" w:sz="4" w:space="0" w:color="auto"/>
            </w:tcBorders>
            <w:shd w:val="clear" w:color="auto" w:fill="FFFFFF"/>
            <w:hideMark/>
          </w:tcPr>
          <w:p w:rsidR="002B300B" w:rsidRPr="002B300B" w:rsidRDefault="002B300B" w:rsidP="004D3E67">
            <w:pPr>
              <w:spacing w:line="256" w:lineRule="auto"/>
              <w:jc w:val="center"/>
              <w:rPr>
                <w:rFonts w:ascii="Times New Roman" w:hAnsi="Times New Roman"/>
                <w:color w:val="000000"/>
                <w:sz w:val="24"/>
                <w:szCs w:val="24"/>
                <w:lang w:val="ru-RU"/>
              </w:rPr>
            </w:pPr>
          </w:p>
        </w:tc>
        <w:tc>
          <w:tcPr>
            <w:tcW w:w="1421" w:type="dxa"/>
            <w:vMerge/>
            <w:tcBorders>
              <w:left w:val="single" w:sz="4" w:space="0" w:color="auto"/>
              <w:bottom w:val="single" w:sz="4" w:space="0" w:color="auto"/>
              <w:right w:val="single" w:sz="4" w:space="0" w:color="auto"/>
            </w:tcBorders>
            <w:shd w:val="clear" w:color="auto" w:fill="FFFFFF"/>
            <w:vAlign w:val="center"/>
            <w:hideMark/>
          </w:tcPr>
          <w:p w:rsidR="002B300B" w:rsidRPr="002B300B" w:rsidRDefault="002B300B" w:rsidP="004D3E67">
            <w:pPr>
              <w:spacing w:line="256" w:lineRule="auto"/>
              <w:jc w:val="center"/>
              <w:rPr>
                <w:rFonts w:ascii="Times New Roman" w:hAnsi="Times New Roman"/>
                <w:color w:val="000000"/>
                <w:sz w:val="24"/>
                <w:szCs w:val="24"/>
                <w:lang w:val="ru-RU"/>
              </w:rPr>
            </w:pPr>
          </w:p>
        </w:tc>
        <w:tc>
          <w:tcPr>
            <w:tcW w:w="1420" w:type="dxa"/>
            <w:vMerge/>
            <w:tcBorders>
              <w:left w:val="single" w:sz="4" w:space="0" w:color="auto"/>
              <w:bottom w:val="single" w:sz="4" w:space="0" w:color="auto"/>
              <w:right w:val="single" w:sz="4" w:space="0" w:color="auto"/>
            </w:tcBorders>
            <w:shd w:val="clear" w:color="auto" w:fill="FFFFFF"/>
            <w:vAlign w:val="center"/>
          </w:tcPr>
          <w:p w:rsidR="002B300B" w:rsidRPr="002B300B" w:rsidRDefault="002B300B" w:rsidP="004D3E67">
            <w:pPr>
              <w:spacing w:line="256" w:lineRule="auto"/>
              <w:jc w:val="center"/>
              <w:rPr>
                <w:rFonts w:ascii="Times New Roman" w:hAnsi="Times New Roman"/>
                <w:color w:val="000000"/>
                <w:sz w:val="24"/>
                <w:szCs w:val="24"/>
                <w:lang w:val="ru-RU"/>
              </w:rPr>
            </w:pPr>
          </w:p>
        </w:tc>
        <w:tc>
          <w:tcPr>
            <w:tcW w:w="1421" w:type="dxa"/>
            <w:vMerge/>
            <w:tcBorders>
              <w:left w:val="single" w:sz="4" w:space="0" w:color="auto"/>
              <w:bottom w:val="single" w:sz="4" w:space="0" w:color="auto"/>
              <w:right w:val="single" w:sz="4" w:space="0" w:color="auto"/>
            </w:tcBorders>
            <w:shd w:val="clear" w:color="auto" w:fill="FFFFFF"/>
            <w:vAlign w:val="center"/>
          </w:tcPr>
          <w:p w:rsidR="002B300B" w:rsidRPr="002B300B" w:rsidRDefault="002B300B" w:rsidP="004D3E67">
            <w:pPr>
              <w:spacing w:line="256" w:lineRule="auto"/>
              <w:jc w:val="center"/>
              <w:rPr>
                <w:rFonts w:ascii="Times New Roman" w:hAnsi="Times New Roman"/>
                <w:color w:val="000000"/>
                <w:sz w:val="24"/>
                <w:szCs w:val="24"/>
                <w:lang w:val="ru-RU"/>
              </w:rPr>
            </w:pPr>
          </w:p>
        </w:tc>
      </w:tr>
      <w:tr w:rsidR="002B300B" w:rsidRPr="00791DBB" w:rsidTr="00791DBB">
        <w:tblPrEx>
          <w:tblBorders>
            <w:bottom w:val="single" w:sz="4" w:space="0" w:color="auto"/>
          </w:tblBorders>
        </w:tblPrEx>
        <w:trPr>
          <w:trHeight w:val="331"/>
        </w:trPr>
        <w:tc>
          <w:tcPr>
            <w:tcW w:w="4523" w:type="dxa"/>
            <w:tcBorders>
              <w:top w:val="single" w:sz="4" w:space="0" w:color="auto"/>
              <w:left w:val="single" w:sz="4" w:space="0" w:color="auto"/>
              <w:bottom w:val="single" w:sz="4" w:space="0" w:color="auto"/>
              <w:right w:val="single" w:sz="4" w:space="0" w:color="auto"/>
            </w:tcBorders>
            <w:shd w:val="clear" w:color="auto" w:fill="FFFFFF"/>
            <w:hideMark/>
          </w:tcPr>
          <w:p w:rsidR="002B300B" w:rsidRPr="002B300B" w:rsidRDefault="002B300B" w:rsidP="002B300B">
            <w:pPr>
              <w:pStyle w:val="a9"/>
              <w:spacing w:line="256" w:lineRule="auto"/>
              <w:ind w:left="33" w:firstLine="0"/>
              <w:rPr>
                <w:rFonts w:ascii="Times New Roman" w:hAnsi="Times New Roman"/>
                <w:sz w:val="24"/>
                <w:szCs w:val="24"/>
                <w:lang w:val="ru-RU"/>
              </w:rPr>
            </w:pPr>
            <w:r w:rsidRPr="002B300B">
              <w:rPr>
                <w:rFonts w:ascii="Times New Roman" w:hAnsi="Times New Roman"/>
                <w:sz w:val="24"/>
                <w:szCs w:val="24"/>
                <w:lang w:val="ru-RU"/>
              </w:rPr>
              <w:t>Наименование государственной услуги (работы), ее содержание:</w:t>
            </w:r>
          </w:p>
        </w:tc>
        <w:tc>
          <w:tcPr>
            <w:tcW w:w="10787" w:type="dxa"/>
            <w:gridSpan w:val="7"/>
            <w:tcBorders>
              <w:top w:val="single" w:sz="4" w:space="0" w:color="auto"/>
              <w:left w:val="single" w:sz="4" w:space="0" w:color="auto"/>
              <w:bottom w:val="single" w:sz="4" w:space="0" w:color="auto"/>
              <w:right w:val="single" w:sz="4" w:space="0" w:color="auto"/>
            </w:tcBorders>
            <w:shd w:val="clear" w:color="auto" w:fill="FFFFFF"/>
          </w:tcPr>
          <w:p w:rsidR="002B300B" w:rsidRPr="002B300B" w:rsidRDefault="002B300B" w:rsidP="004D3E67">
            <w:pPr>
              <w:pStyle w:val="a9"/>
              <w:spacing w:line="256" w:lineRule="auto"/>
              <w:jc w:val="center"/>
              <w:rPr>
                <w:rFonts w:ascii="Times New Roman" w:hAnsi="Times New Roman"/>
                <w:b/>
                <w:sz w:val="24"/>
                <w:szCs w:val="24"/>
                <w:lang w:val="ru-RU"/>
              </w:rPr>
            </w:pPr>
            <w:r w:rsidRPr="002B300B">
              <w:rPr>
                <w:rFonts w:ascii="Times New Roman" w:hAnsi="Times New Roman"/>
                <w:b/>
                <w:sz w:val="24"/>
                <w:szCs w:val="24"/>
                <w:lang w:val="ru-RU"/>
              </w:rPr>
              <w:t>Государственная работа № 3</w:t>
            </w:r>
          </w:p>
          <w:p w:rsidR="002B300B" w:rsidRPr="002B300B" w:rsidRDefault="002B300B" w:rsidP="004D3E67">
            <w:pPr>
              <w:pStyle w:val="a9"/>
              <w:spacing w:line="256" w:lineRule="auto"/>
              <w:jc w:val="center"/>
              <w:rPr>
                <w:lang w:val="ru-RU"/>
              </w:rPr>
            </w:pPr>
            <w:r w:rsidRPr="002B300B">
              <w:rPr>
                <w:rFonts w:ascii="Times New Roman" w:hAnsi="Times New Roman"/>
                <w:b/>
                <w:sz w:val="24"/>
                <w:szCs w:val="24"/>
                <w:lang w:val="ru-RU"/>
              </w:rPr>
              <w:t>«Выполнение работ по отводу лесосек»</w:t>
            </w:r>
          </w:p>
        </w:tc>
      </w:tr>
      <w:tr w:rsidR="002B300B" w:rsidRPr="00791DBB" w:rsidTr="00791DBB">
        <w:tblPrEx>
          <w:tblBorders>
            <w:bottom w:val="single" w:sz="4" w:space="0" w:color="auto"/>
          </w:tblBorders>
        </w:tblPrEx>
        <w:trPr>
          <w:trHeight w:val="331"/>
        </w:trPr>
        <w:tc>
          <w:tcPr>
            <w:tcW w:w="4523" w:type="dxa"/>
            <w:tcBorders>
              <w:top w:val="single" w:sz="4" w:space="0" w:color="auto"/>
              <w:left w:val="single" w:sz="4" w:space="0" w:color="auto"/>
              <w:bottom w:val="single" w:sz="4" w:space="0" w:color="auto"/>
              <w:right w:val="single" w:sz="4" w:space="0" w:color="auto"/>
            </w:tcBorders>
            <w:shd w:val="clear" w:color="auto" w:fill="FFFFFF"/>
          </w:tcPr>
          <w:p w:rsidR="002B300B" w:rsidRDefault="002B300B" w:rsidP="002B300B">
            <w:pPr>
              <w:pStyle w:val="a9"/>
              <w:spacing w:line="256" w:lineRule="auto"/>
              <w:ind w:left="33" w:firstLine="0"/>
              <w:rPr>
                <w:rFonts w:ascii="Times New Roman" w:hAnsi="Times New Roman"/>
                <w:color w:val="000000"/>
                <w:sz w:val="24"/>
                <w:szCs w:val="24"/>
              </w:rPr>
            </w:pPr>
            <w:r>
              <w:rPr>
                <w:rFonts w:ascii="Times New Roman" w:hAnsi="Times New Roman"/>
                <w:color w:val="000000"/>
                <w:sz w:val="24"/>
                <w:szCs w:val="24"/>
              </w:rPr>
              <w:t>Показатель объема услуги (работы):</w:t>
            </w:r>
          </w:p>
          <w:p w:rsidR="002B300B" w:rsidRDefault="002B300B" w:rsidP="004D3E67">
            <w:pPr>
              <w:pStyle w:val="a9"/>
              <w:spacing w:line="256" w:lineRule="auto"/>
              <w:ind w:left="33"/>
              <w:rPr>
                <w:rFonts w:ascii="Times New Roman" w:hAnsi="Times New Roman"/>
                <w:sz w:val="24"/>
                <w:szCs w:val="24"/>
              </w:rPr>
            </w:pPr>
          </w:p>
        </w:tc>
        <w:tc>
          <w:tcPr>
            <w:tcW w:w="10787" w:type="dxa"/>
            <w:gridSpan w:val="7"/>
            <w:tcBorders>
              <w:top w:val="single" w:sz="4" w:space="0" w:color="auto"/>
              <w:left w:val="single" w:sz="4" w:space="0" w:color="auto"/>
              <w:bottom w:val="single" w:sz="4" w:space="0" w:color="auto"/>
              <w:right w:val="single" w:sz="4" w:space="0" w:color="auto"/>
            </w:tcBorders>
            <w:shd w:val="clear" w:color="auto" w:fill="FFFFFF"/>
          </w:tcPr>
          <w:p w:rsidR="002B300B" w:rsidRPr="002B300B" w:rsidRDefault="002B300B" w:rsidP="004D3E67">
            <w:pPr>
              <w:pStyle w:val="a9"/>
              <w:spacing w:line="256" w:lineRule="auto"/>
              <w:jc w:val="center"/>
              <w:rPr>
                <w:rFonts w:ascii="Times New Roman" w:hAnsi="Times New Roman"/>
                <w:bCs/>
                <w:sz w:val="24"/>
                <w:szCs w:val="24"/>
                <w:lang w:val="ru-RU"/>
              </w:rPr>
            </w:pPr>
            <w:r w:rsidRPr="002B300B">
              <w:rPr>
                <w:rFonts w:ascii="Times New Roman" w:hAnsi="Times New Roman"/>
                <w:bCs/>
                <w:sz w:val="24"/>
                <w:szCs w:val="24"/>
                <w:lang w:val="ru-RU"/>
              </w:rPr>
              <w:t>площадь земель лесного фонда по отводу лесосек, гектаров</w:t>
            </w:r>
          </w:p>
        </w:tc>
      </w:tr>
      <w:tr w:rsidR="002B300B" w:rsidTr="00791DBB">
        <w:tblPrEx>
          <w:tblBorders>
            <w:bottom w:val="single" w:sz="4" w:space="0" w:color="auto"/>
          </w:tblBorders>
        </w:tblPrEx>
        <w:trPr>
          <w:trHeight w:val="583"/>
        </w:trPr>
        <w:tc>
          <w:tcPr>
            <w:tcW w:w="4523" w:type="dxa"/>
            <w:tcBorders>
              <w:top w:val="single" w:sz="4" w:space="0" w:color="auto"/>
              <w:left w:val="single" w:sz="4" w:space="0" w:color="auto"/>
              <w:bottom w:val="single" w:sz="4" w:space="0" w:color="auto"/>
              <w:right w:val="single" w:sz="4" w:space="0" w:color="auto"/>
            </w:tcBorders>
            <w:shd w:val="clear" w:color="auto" w:fill="FFFFFF"/>
          </w:tcPr>
          <w:p w:rsidR="002B300B" w:rsidRPr="002B300B" w:rsidRDefault="002B300B" w:rsidP="002B300B">
            <w:pPr>
              <w:spacing w:line="256" w:lineRule="auto"/>
              <w:ind w:left="0" w:firstLine="0"/>
              <w:rPr>
                <w:rFonts w:ascii="Times New Roman" w:hAnsi="Times New Roman"/>
                <w:bCs/>
                <w:color w:val="000000"/>
                <w:sz w:val="24"/>
                <w:szCs w:val="24"/>
                <w:lang w:val="ru-RU"/>
              </w:rPr>
            </w:pPr>
            <w:r w:rsidRPr="002B300B">
              <w:rPr>
                <w:rFonts w:ascii="Times New Roman" w:hAnsi="Times New Roman"/>
                <w:bCs/>
                <w:color w:val="000000"/>
                <w:sz w:val="24"/>
                <w:szCs w:val="24"/>
                <w:lang w:val="ru-RU"/>
              </w:rPr>
              <w:t>Подпрограмма 1 «Охрана, защита и            воспроизводство лесов»</w:t>
            </w:r>
          </w:p>
        </w:tc>
        <w:tc>
          <w:tcPr>
            <w:tcW w:w="1136" w:type="dxa"/>
            <w:vMerge w:val="restart"/>
            <w:tcBorders>
              <w:top w:val="single" w:sz="4" w:space="0" w:color="auto"/>
              <w:left w:val="single" w:sz="4" w:space="0" w:color="auto"/>
              <w:right w:val="single" w:sz="4" w:space="0" w:color="auto"/>
            </w:tcBorders>
            <w:shd w:val="clear" w:color="auto" w:fill="FFFFFF"/>
            <w:vAlign w:val="center"/>
            <w:hideMark/>
          </w:tcPr>
          <w:p w:rsidR="002B300B" w:rsidRPr="00791DBB" w:rsidRDefault="00791DBB" w:rsidP="004D3E67">
            <w:pPr>
              <w:spacing w:line="256" w:lineRule="auto"/>
              <w:jc w:val="center"/>
              <w:rPr>
                <w:rFonts w:ascii="Times New Roman" w:hAnsi="Times New Roman"/>
                <w:color w:val="000000"/>
                <w:sz w:val="24"/>
                <w:szCs w:val="24"/>
                <w:lang w:val="ru-RU"/>
              </w:rPr>
            </w:pPr>
            <w:r w:rsidRPr="00791DBB">
              <w:rPr>
                <w:rFonts w:ascii="Times New Roman" w:hAnsi="Times New Roman"/>
                <w:color w:val="000000"/>
                <w:sz w:val="24"/>
                <w:szCs w:val="24"/>
                <w:lang w:val="ru-RU"/>
              </w:rPr>
              <w:t>183,8</w:t>
            </w:r>
          </w:p>
        </w:tc>
        <w:tc>
          <w:tcPr>
            <w:tcW w:w="1277" w:type="dxa"/>
            <w:vMerge w:val="restart"/>
            <w:tcBorders>
              <w:top w:val="single" w:sz="4" w:space="0" w:color="auto"/>
              <w:left w:val="single" w:sz="4" w:space="0" w:color="auto"/>
              <w:right w:val="single" w:sz="4" w:space="0" w:color="auto"/>
            </w:tcBorders>
            <w:shd w:val="clear" w:color="auto" w:fill="FFFFFF"/>
            <w:vAlign w:val="center"/>
          </w:tcPr>
          <w:p w:rsidR="002B300B" w:rsidRPr="00791DBB" w:rsidRDefault="00791DBB" w:rsidP="004D3E67">
            <w:pPr>
              <w:spacing w:line="256" w:lineRule="auto"/>
              <w:jc w:val="center"/>
              <w:rPr>
                <w:rFonts w:ascii="Times New Roman" w:hAnsi="Times New Roman"/>
                <w:color w:val="000000"/>
                <w:sz w:val="24"/>
                <w:szCs w:val="24"/>
                <w:lang w:val="ru-RU"/>
              </w:rPr>
            </w:pPr>
            <w:r w:rsidRPr="00791DBB">
              <w:rPr>
                <w:rFonts w:ascii="Times New Roman" w:hAnsi="Times New Roman"/>
                <w:color w:val="000000"/>
                <w:sz w:val="24"/>
                <w:szCs w:val="24"/>
                <w:lang w:val="ru-RU"/>
              </w:rPr>
              <w:t>191,7</w:t>
            </w:r>
          </w:p>
        </w:tc>
        <w:tc>
          <w:tcPr>
            <w:tcW w:w="1278" w:type="dxa"/>
            <w:vMerge w:val="restart"/>
            <w:tcBorders>
              <w:top w:val="single" w:sz="4" w:space="0" w:color="auto"/>
              <w:left w:val="single" w:sz="4" w:space="0" w:color="auto"/>
              <w:right w:val="single" w:sz="4" w:space="0" w:color="auto"/>
            </w:tcBorders>
            <w:shd w:val="clear" w:color="auto" w:fill="FFFFFF"/>
            <w:vAlign w:val="center"/>
          </w:tcPr>
          <w:p w:rsidR="002B300B" w:rsidRPr="00791DBB" w:rsidRDefault="00791DBB" w:rsidP="004D3E67">
            <w:pPr>
              <w:spacing w:line="256" w:lineRule="auto"/>
              <w:jc w:val="center"/>
              <w:rPr>
                <w:rFonts w:ascii="Times New Roman" w:hAnsi="Times New Roman"/>
                <w:color w:val="000000"/>
                <w:sz w:val="24"/>
                <w:szCs w:val="24"/>
                <w:lang w:val="ru-RU"/>
              </w:rPr>
            </w:pPr>
            <w:r w:rsidRPr="00791DBB">
              <w:rPr>
                <w:rFonts w:ascii="Times New Roman" w:hAnsi="Times New Roman"/>
                <w:color w:val="000000"/>
                <w:sz w:val="24"/>
                <w:szCs w:val="24"/>
                <w:lang w:val="ru-RU"/>
              </w:rPr>
              <w:t>171,7</w:t>
            </w:r>
          </w:p>
        </w:tc>
        <w:tc>
          <w:tcPr>
            <w:tcW w:w="2834" w:type="dxa"/>
            <w:vMerge w:val="restart"/>
            <w:tcBorders>
              <w:top w:val="single" w:sz="4" w:space="0" w:color="auto"/>
              <w:left w:val="single" w:sz="4" w:space="0" w:color="auto"/>
              <w:right w:val="single" w:sz="4" w:space="0" w:color="auto"/>
            </w:tcBorders>
            <w:shd w:val="clear" w:color="auto" w:fill="FFFFFF"/>
            <w:vAlign w:val="center"/>
          </w:tcPr>
          <w:p w:rsidR="002B300B" w:rsidRPr="002B300B" w:rsidRDefault="002B300B" w:rsidP="002B300B">
            <w:pPr>
              <w:spacing w:line="256" w:lineRule="auto"/>
              <w:ind w:left="36" w:firstLine="0"/>
              <w:jc w:val="center"/>
              <w:rPr>
                <w:rFonts w:ascii="Times New Roman" w:hAnsi="Times New Roman"/>
                <w:b/>
                <w:color w:val="000000"/>
                <w:sz w:val="24"/>
                <w:szCs w:val="24"/>
                <w:lang w:val="ru-RU"/>
              </w:rPr>
            </w:pPr>
            <w:r w:rsidRPr="002B300B">
              <w:rPr>
                <w:rFonts w:ascii="Times New Roman" w:hAnsi="Times New Roman"/>
                <w:color w:val="000000"/>
                <w:sz w:val="24"/>
                <w:szCs w:val="24"/>
                <w:lang w:val="ru-RU"/>
              </w:rPr>
              <w:t>Площадь рубок ухода в молодняках</w:t>
            </w:r>
          </w:p>
        </w:tc>
        <w:tc>
          <w:tcPr>
            <w:tcW w:w="1421" w:type="dxa"/>
            <w:vMerge w:val="restart"/>
            <w:tcBorders>
              <w:top w:val="single" w:sz="4" w:space="0" w:color="auto"/>
              <w:left w:val="single" w:sz="4" w:space="0" w:color="auto"/>
              <w:right w:val="single" w:sz="4" w:space="0" w:color="auto"/>
            </w:tcBorders>
            <w:shd w:val="clear" w:color="auto" w:fill="FFFFFF"/>
            <w:vAlign w:val="center"/>
          </w:tcPr>
          <w:p w:rsidR="002B300B" w:rsidRPr="00791DBB" w:rsidRDefault="00791DBB" w:rsidP="004D3E67">
            <w:pPr>
              <w:spacing w:line="256" w:lineRule="auto"/>
              <w:jc w:val="center"/>
              <w:rPr>
                <w:rFonts w:ascii="Times New Roman" w:hAnsi="Times New Roman"/>
                <w:bCs/>
                <w:color w:val="000000"/>
                <w:sz w:val="24"/>
                <w:szCs w:val="24"/>
                <w:lang w:val="ru-RU"/>
              </w:rPr>
            </w:pPr>
            <w:r w:rsidRPr="00791DBB">
              <w:rPr>
                <w:rFonts w:ascii="Times New Roman" w:hAnsi="Times New Roman"/>
                <w:bCs/>
                <w:color w:val="000000"/>
                <w:sz w:val="24"/>
                <w:szCs w:val="24"/>
                <w:lang w:val="ru-RU"/>
              </w:rPr>
              <w:t>161,013</w:t>
            </w:r>
          </w:p>
        </w:tc>
        <w:tc>
          <w:tcPr>
            <w:tcW w:w="1420" w:type="dxa"/>
            <w:vMerge w:val="restart"/>
            <w:tcBorders>
              <w:top w:val="single" w:sz="4" w:space="0" w:color="auto"/>
              <w:left w:val="single" w:sz="4" w:space="0" w:color="auto"/>
              <w:right w:val="single" w:sz="4" w:space="0" w:color="auto"/>
            </w:tcBorders>
            <w:shd w:val="clear" w:color="auto" w:fill="FFFFFF"/>
            <w:vAlign w:val="center"/>
          </w:tcPr>
          <w:p w:rsidR="002B300B" w:rsidRPr="00791DBB" w:rsidRDefault="00791DBB" w:rsidP="004D3E67">
            <w:pPr>
              <w:spacing w:line="256" w:lineRule="auto"/>
              <w:jc w:val="center"/>
              <w:rPr>
                <w:rFonts w:ascii="Times New Roman" w:hAnsi="Times New Roman"/>
                <w:bCs/>
                <w:color w:val="000000"/>
                <w:sz w:val="24"/>
                <w:szCs w:val="24"/>
                <w:lang w:val="ru-RU"/>
              </w:rPr>
            </w:pPr>
            <w:r w:rsidRPr="00791DBB">
              <w:rPr>
                <w:rFonts w:ascii="Times New Roman" w:hAnsi="Times New Roman"/>
                <w:bCs/>
                <w:color w:val="000000"/>
                <w:sz w:val="24"/>
                <w:szCs w:val="24"/>
                <w:lang w:val="ru-RU"/>
              </w:rPr>
              <w:t>167,056</w:t>
            </w:r>
          </w:p>
        </w:tc>
        <w:tc>
          <w:tcPr>
            <w:tcW w:w="1421" w:type="dxa"/>
            <w:vMerge w:val="restart"/>
            <w:tcBorders>
              <w:top w:val="single" w:sz="4" w:space="0" w:color="auto"/>
              <w:left w:val="single" w:sz="4" w:space="0" w:color="auto"/>
              <w:right w:val="single" w:sz="4" w:space="0" w:color="auto"/>
            </w:tcBorders>
            <w:shd w:val="clear" w:color="auto" w:fill="FFFFFF"/>
            <w:vAlign w:val="center"/>
          </w:tcPr>
          <w:p w:rsidR="002B300B" w:rsidRPr="00791DBB" w:rsidRDefault="00791DBB" w:rsidP="004D3E67">
            <w:pPr>
              <w:spacing w:line="256" w:lineRule="auto"/>
              <w:jc w:val="center"/>
              <w:rPr>
                <w:rFonts w:ascii="Times New Roman" w:hAnsi="Times New Roman"/>
                <w:bCs/>
                <w:color w:val="000000"/>
                <w:sz w:val="24"/>
                <w:szCs w:val="24"/>
                <w:lang w:val="ru-RU"/>
              </w:rPr>
            </w:pPr>
            <w:r w:rsidRPr="00791DBB">
              <w:rPr>
                <w:rFonts w:ascii="Times New Roman" w:hAnsi="Times New Roman"/>
                <w:bCs/>
                <w:color w:val="000000"/>
                <w:sz w:val="24"/>
                <w:szCs w:val="24"/>
                <w:lang w:val="ru-RU"/>
              </w:rPr>
              <w:t>151,756</w:t>
            </w:r>
          </w:p>
        </w:tc>
      </w:tr>
      <w:tr w:rsidR="002B300B" w:rsidRPr="00791DBB" w:rsidTr="00791DBB">
        <w:tblPrEx>
          <w:tblBorders>
            <w:bottom w:val="single" w:sz="4" w:space="0" w:color="auto"/>
          </w:tblBorders>
        </w:tblPrEx>
        <w:trPr>
          <w:trHeight w:val="1679"/>
        </w:trPr>
        <w:tc>
          <w:tcPr>
            <w:tcW w:w="4523" w:type="dxa"/>
            <w:tcBorders>
              <w:top w:val="single" w:sz="4" w:space="0" w:color="auto"/>
              <w:left w:val="single" w:sz="4" w:space="0" w:color="auto"/>
              <w:bottom w:val="single" w:sz="4" w:space="0" w:color="auto"/>
              <w:right w:val="single" w:sz="4" w:space="0" w:color="auto"/>
            </w:tcBorders>
            <w:shd w:val="clear" w:color="auto" w:fill="FFFFFF"/>
            <w:hideMark/>
          </w:tcPr>
          <w:p w:rsidR="002B300B" w:rsidRPr="002B300B" w:rsidRDefault="002B300B" w:rsidP="004D3E67">
            <w:pPr>
              <w:spacing w:line="256" w:lineRule="auto"/>
              <w:ind w:left="30" w:firstLine="3"/>
              <w:rPr>
                <w:rFonts w:ascii="Times New Roman" w:hAnsi="Times New Roman"/>
                <w:sz w:val="24"/>
                <w:szCs w:val="24"/>
                <w:lang w:val="ru-RU"/>
              </w:rPr>
            </w:pPr>
            <w:r w:rsidRPr="002B300B">
              <w:rPr>
                <w:rFonts w:ascii="Times New Roman" w:hAnsi="Times New Roman"/>
                <w:sz w:val="24"/>
                <w:szCs w:val="24"/>
                <w:lang w:val="ru-RU"/>
              </w:rPr>
              <w:lastRenderedPageBreak/>
              <w:t>Основное мероприятие 1.3 «Организация использования лесов, их сохранения, осуществление федерального                государственного лесного надзора        (лесной охраны)»</w:t>
            </w:r>
          </w:p>
        </w:tc>
        <w:tc>
          <w:tcPr>
            <w:tcW w:w="1136" w:type="dxa"/>
            <w:vMerge/>
            <w:tcBorders>
              <w:left w:val="single" w:sz="4" w:space="0" w:color="auto"/>
              <w:bottom w:val="single" w:sz="4" w:space="0" w:color="auto"/>
              <w:right w:val="single" w:sz="4" w:space="0" w:color="auto"/>
            </w:tcBorders>
            <w:shd w:val="clear" w:color="auto" w:fill="FFFFFF"/>
            <w:vAlign w:val="center"/>
            <w:hideMark/>
          </w:tcPr>
          <w:p w:rsidR="002B300B" w:rsidRPr="002B300B" w:rsidRDefault="002B300B" w:rsidP="004D3E67">
            <w:pPr>
              <w:spacing w:line="256" w:lineRule="auto"/>
              <w:jc w:val="center"/>
              <w:rPr>
                <w:rFonts w:ascii="Times New Roman" w:hAnsi="Times New Roman"/>
                <w:color w:val="000000"/>
                <w:sz w:val="24"/>
                <w:szCs w:val="24"/>
                <w:lang w:val="ru-RU"/>
              </w:rPr>
            </w:pPr>
          </w:p>
        </w:tc>
        <w:tc>
          <w:tcPr>
            <w:tcW w:w="1277" w:type="dxa"/>
            <w:vMerge/>
            <w:tcBorders>
              <w:left w:val="single" w:sz="4" w:space="0" w:color="auto"/>
              <w:bottom w:val="single" w:sz="4" w:space="0" w:color="auto"/>
              <w:right w:val="single" w:sz="4" w:space="0" w:color="auto"/>
            </w:tcBorders>
            <w:shd w:val="clear" w:color="auto" w:fill="FFFFFF"/>
            <w:vAlign w:val="center"/>
          </w:tcPr>
          <w:p w:rsidR="002B300B" w:rsidRPr="002B300B" w:rsidRDefault="002B300B" w:rsidP="004D3E67">
            <w:pPr>
              <w:spacing w:line="256" w:lineRule="auto"/>
              <w:jc w:val="center"/>
              <w:rPr>
                <w:rFonts w:ascii="Times New Roman" w:hAnsi="Times New Roman"/>
                <w:color w:val="000000"/>
                <w:sz w:val="24"/>
                <w:szCs w:val="24"/>
                <w:lang w:val="ru-RU"/>
              </w:rPr>
            </w:pPr>
          </w:p>
        </w:tc>
        <w:tc>
          <w:tcPr>
            <w:tcW w:w="1278" w:type="dxa"/>
            <w:vMerge/>
            <w:tcBorders>
              <w:left w:val="single" w:sz="4" w:space="0" w:color="auto"/>
              <w:bottom w:val="single" w:sz="4" w:space="0" w:color="auto"/>
              <w:right w:val="single" w:sz="4" w:space="0" w:color="auto"/>
            </w:tcBorders>
            <w:shd w:val="clear" w:color="auto" w:fill="FFFFFF"/>
            <w:vAlign w:val="center"/>
          </w:tcPr>
          <w:p w:rsidR="002B300B" w:rsidRPr="002B300B" w:rsidRDefault="002B300B" w:rsidP="004D3E67">
            <w:pPr>
              <w:spacing w:line="256" w:lineRule="auto"/>
              <w:jc w:val="center"/>
              <w:rPr>
                <w:rFonts w:ascii="Times New Roman" w:hAnsi="Times New Roman"/>
                <w:color w:val="000000"/>
                <w:sz w:val="24"/>
                <w:szCs w:val="24"/>
                <w:lang w:val="ru-RU"/>
              </w:rPr>
            </w:pPr>
          </w:p>
        </w:tc>
        <w:tc>
          <w:tcPr>
            <w:tcW w:w="2834" w:type="dxa"/>
            <w:vMerge/>
            <w:tcBorders>
              <w:left w:val="single" w:sz="4" w:space="0" w:color="auto"/>
              <w:bottom w:val="single" w:sz="4" w:space="0" w:color="auto"/>
              <w:right w:val="single" w:sz="4" w:space="0" w:color="auto"/>
            </w:tcBorders>
            <w:shd w:val="clear" w:color="auto" w:fill="FFFFFF"/>
            <w:hideMark/>
          </w:tcPr>
          <w:p w:rsidR="002B300B" w:rsidRPr="002B300B" w:rsidRDefault="002B300B" w:rsidP="004D3E67">
            <w:pPr>
              <w:spacing w:line="256" w:lineRule="auto"/>
              <w:ind w:left="36"/>
              <w:jc w:val="center"/>
              <w:rPr>
                <w:rFonts w:ascii="Times New Roman" w:hAnsi="Times New Roman"/>
                <w:color w:val="000000"/>
                <w:sz w:val="24"/>
                <w:szCs w:val="24"/>
                <w:lang w:val="ru-RU"/>
              </w:rPr>
            </w:pPr>
          </w:p>
        </w:tc>
        <w:tc>
          <w:tcPr>
            <w:tcW w:w="1421" w:type="dxa"/>
            <w:vMerge/>
            <w:tcBorders>
              <w:left w:val="single" w:sz="4" w:space="0" w:color="auto"/>
              <w:bottom w:val="single" w:sz="4" w:space="0" w:color="auto"/>
              <w:right w:val="single" w:sz="4" w:space="0" w:color="auto"/>
            </w:tcBorders>
            <w:shd w:val="clear" w:color="auto" w:fill="FFFFFF"/>
            <w:vAlign w:val="center"/>
          </w:tcPr>
          <w:p w:rsidR="002B300B" w:rsidRPr="002B300B" w:rsidRDefault="002B300B" w:rsidP="004D3E67">
            <w:pPr>
              <w:spacing w:line="256" w:lineRule="auto"/>
              <w:jc w:val="center"/>
              <w:rPr>
                <w:rFonts w:ascii="Times New Roman" w:hAnsi="Times New Roman"/>
                <w:color w:val="000000"/>
                <w:sz w:val="24"/>
                <w:szCs w:val="24"/>
                <w:lang w:val="ru-RU"/>
              </w:rPr>
            </w:pPr>
          </w:p>
        </w:tc>
        <w:tc>
          <w:tcPr>
            <w:tcW w:w="1420" w:type="dxa"/>
            <w:vMerge/>
            <w:tcBorders>
              <w:left w:val="single" w:sz="4" w:space="0" w:color="auto"/>
              <w:bottom w:val="single" w:sz="4" w:space="0" w:color="auto"/>
              <w:right w:val="single" w:sz="4" w:space="0" w:color="auto"/>
            </w:tcBorders>
            <w:shd w:val="clear" w:color="auto" w:fill="FFFFFF"/>
            <w:vAlign w:val="center"/>
          </w:tcPr>
          <w:p w:rsidR="002B300B" w:rsidRPr="002B300B" w:rsidRDefault="002B300B" w:rsidP="004D3E67">
            <w:pPr>
              <w:spacing w:line="256" w:lineRule="auto"/>
              <w:jc w:val="center"/>
              <w:rPr>
                <w:rFonts w:ascii="Times New Roman" w:hAnsi="Times New Roman"/>
                <w:color w:val="000000"/>
                <w:sz w:val="24"/>
                <w:szCs w:val="24"/>
                <w:lang w:val="ru-RU"/>
              </w:rPr>
            </w:pPr>
          </w:p>
        </w:tc>
        <w:tc>
          <w:tcPr>
            <w:tcW w:w="1421" w:type="dxa"/>
            <w:vMerge/>
            <w:tcBorders>
              <w:left w:val="single" w:sz="4" w:space="0" w:color="auto"/>
              <w:bottom w:val="single" w:sz="4" w:space="0" w:color="auto"/>
              <w:right w:val="single" w:sz="4" w:space="0" w:color="auto"/>
            </w:tcBorders>
            <w:shd w:val="clear" w:color="auto" w:fill="FFFFFF"/>
            <w:vAlign w:val="center"/>
          </w:tcPr>
          <w:p w:rsidR="002B300B" w:rsidRPr="002B300B" w:rsidRDefault="002B300B" w:rsidP="004D3E67">
            <w:pPr>
              <w:spacing w:line="256" w:lineRule="auto"/>
              <w:jc w:val="center"/>
              <w:rPr>
                <w:rFonts w:ascii="Times New Roman" w:hAnsi="Times New Roman"/>
                <w:color w:val="000000"/>
                <w:sz w:val="24"/>
                <w:szCs w:val="24"/>
                <w:lang w:val="ru-RU"/>
              </w:rPr>
            </w:pPr>
          </w:p>
        </w:tc>
      </w:tr>
      <w:tr w:rsidR="002B300B" w:rsidRPr="00791DBB" w:rsidTr="00791DBB">
        <w:tblPrEx>
          <w:tblBorders>
            <w:bottom w:val="single" w:sz="4" w:space="0" w:color="auto"/>
          </w:tblBorders>
        </w:tblPrEx>
        <w:trPr>
          <w:trHeight w:val="526"/>
        </w:trPr>
        <w:tc>
          <w:tcPr>
            <w:tcW w:w="4523" w:type="dxa"/>
            <w:tcBorders>
              <w:top w:val="single" w:sz="4" w:space="0" w:color="auto"/>
              <w:left w:val="single" w:sz="4" w:space="0" w:color="auto"/>
              <w:bottom w:val="single" w:sz="4" w:space="0" w:color="auto"/>
              <w:right w:val="single" w:sz="4" w:space="0" w:color="auto"/>
            </w:tcBorders>
            <w:shd w:val="clear" w:color="auto" w:fill="FFFFFF"/>
            <w:hideMark/>
          </w:tcPr>
          <w:p w:rsidR="002B300B" w:rsidRPr="002B300B" w:rsidRDefault="002B300B" w:rsidP="00C90DFE">
            <w:pPr>
              <w:tabs>
                <w:tab w:val="left" w:pos="0"/>
              </w:tabs>
              <w:spacing w:line="256" w:lineRule="auto"/>
              <w:ind w:left="0" w:firstLine="0"/>
              <w:rPr>
                <w:rFonts w:ascii="Times New Roman" w:hAnsi="Times New Roman"/>
                <w:b/>
                <w:color w:val="000000"/>
                <w:sz w:val="24"/>
                <w:szCs w:val="24"/>
                <w:lang w:val="ru-RU"/>
              </w:rPr>
            </w:pPr>
            <w:r w:rsidRPr="002B300B">
              <w:rPr>
                <w:rFonts w:ascii="Times New Roman" w:hAnsi="Times New Roman"/>
                <w:color w:val="000000"/>
                <w:sz w:val="24"/>
                <w:szCs w:val="24"/>
                <w:lang w:val="ru-RU"/>
              </w:rPr>
              <w:t>Наименование государственной услуги (работы), ее содержание:</w:t>
            </w:r>
          </w:p>
        </w:tc>
        <w:tc>
          <w:tcPr>
            <w:tcW w:w="10787" w:type="dxa"/>
            <w:gridSpan w:val="7"/>
            <w:tcBorders>
              <w:top w:val="single" w:sz="4" w:space="0" w:color="auto"/>
              <w:left w:val="single" w:sz="4" w:space="0" w:color="auto"/>
              <w:bottom w:val="single" w:sz="4" w:space="0" w:color="auto"/>
              <w:right w:val="single" w:sz="4" w:space="0" w:color="auto"/>
            </w:tcBorders>
            <w:shd w:val="clear" w:color="auto" w:fill="FFFFFF"/>
          </w:tcPr>
          <w:p w:rsidR="002B300B" w:rsidRPr="002B300B" w:rsidRDefault="002B300B" w:rsidP="004D3E67">
            <w:pPr>
              <w:pStyle w:val="a9"/>
              <w:spacing w:line="256" w:lineRule="auto"/>
              <w:jc w:val="center"/>
              <w:rPr>
                <w:rFonts w:ascii="Times New Roman" w:hAnsi="Times New Roman"/>
                <w:b/>
                <w:sz w:val="24"/>
                <w:szCs w:val="24"/>
                <w:lang w:val="ru-RU"/>
              </w:rPr>
            </w:pPr>
            <w:r w:rsidRPr="002B300B">
              <w:rPr>
                <w:rFonts w:ascii="Times New Roman" w:hAnsi="Times New Roman"/>
                <w:b/>
                <w:sz w:val="24"/>
                <w:szCs w:val="24"/>
                <w:lang w:val="ru-RU"/>
              </w:rPr>
              <w:t>Государственная работа № 4</w:t>
            </w:r>
          </w:p>
          <w:p w:rsidR="002B300B" w:rsidRPr="002B300B" w:rsidRDefault="002B300B" w:rsidP="004D3E67">
            <w:pPr>
              <w:pStyle w:val="a9"/>
              <w:spacing w:line="256" w:lineRule="auto"/>
              <w:jc w:val="center"/>
              <w:rPr>
                <w:lang w:val="ru-RU"/>
              </w:rPr>
            </w:pPr>
            <w:r w:rsidRPr="002B300B">
              <w:rPr>
                <w:rFonts w:ascii="Times New Roman" w:hAnsi="Times New Roman"/>
                <w:b/>
                <w:sz w:val="24"/>
                <w:szCs w:val="24"/>
                <w:lang w:val="ru-RU"/>
              </w:rPr>
              <w:t>«Осуществление лесовосстановления и лесоразведения» (согласно региональному проекту «Сохранение лесов в Курской области)</w:t>
            </w:r>
          </w:p>
        </w:tc>
      </w:tr>
      <w:tr w:rsidR="002B300B" w:rsidRPr="00791DBB" w:rsidTr="00791DBB">
        <w:tblPrEx>
          <w:tblBorders>
            <w:bottom w:val="single" w:sz="4" w:space="0" w:color="auto"/>
          </w:tblBorders>
        </w:tblPrEx>
        <w:trPr>
          <w:trHeight w:val="439"/>
        </w:trPr>
        <w:tc>
          <w:tcPr>
            <w:tcW w:w="4523" w:type="dxa"/>
            <w:tcBorders>
              <w:top w:val="single" w:sz="4" w:space="0" w:color="auto"/>
              <w:left w:val="single" w:sz="4" w:space="0" w:color="auto"/>
              <w:bottom w:val="single" w:sz="4" w:space="0" w:color="auto"/>
              <w:right w:val="single" w:sz="4" w:space="0" w:color="auto"/>
            </w:tcBorders>
            <w:shd w:val="clear" w:color="auto" w:fill="FFFFFF"/>
          </w:tcPr>
          <w:p w:rsidR="002B300B" w:rsidRDefault="002B300B" w:rsidP="00C90DFE">
            <w:pPr>
              <w:pStyle w:val="a9"/>
              <w:spacing w:line="256" w:lineRule="auto"/>
              <w:ind w:left="33" w:firstLine="0"/>
              <w:rPr>
                <w:rFonts w:ascii="Times New Roman" w:hAnsi="Times New Roman"/>
                <w:color w:val="000000"/>
                <w:sz w:val="24"/>
                <w:szCs w:val="24"/>
              </w:rPr>
            </w:pPr>
            <w:r>
              <w:rPr>
                <w:rFonts w:ascii="Times New Roman" w:hAnsi="Times New Roman"/>
                <w:color w:val="000000"/>
                <w:sz w:val="24"/>
                <w:szCs w:val="24"/>
              </w:rPr>
              <w:t>Показатель объема услуги (работы):</w:t>
            </w:r>
          </w:p>
          <w:p w:rsidR="002B300B" w:rsidRDefault="002B300B" w:rsidP="004D3E67">
            <w:pPr>
              <w:spacing w:line="256" w:lineRule="auto"/>
              <w:rPr>
                <w:rFonts w:ascii="Times New Roman" w:hAnsi="Times New Roman"/>
                <w:color w:val="000000"/>
                <w:sz w:val="24"/>
                <w:szCs w:val="24"/>
              </w:rPr>
            </w:pPr>
          </w:p>
        </w:tc>
        <w:tc>
          <w:tcPr>
            <w:tcW w:w="10787" w:type="dxa"/>
            <w:gridSpan w:val="7"/>
            <w:tcBorders>
              <w:top w:val="single" w:sz="4" w:space="0" w:color="auto"/>
              <w:left w:val="single" w:sz="4" w:space="0" w:color="auto"/>
              <w:bottom w:val="single" w:sz="4" w:space="0" w:color="auto"/>
              <w:right w:val="single" w:sz="4" w:space="0" w:color="auto"/>
            </w:tcBorders>
            <w:shd w:val="clear" w:color="auto" w:fill="FFFFFF"/>
          </w:tcPr>
          <w:p w:rsidR="002B300B" w:rsidRPr="002B300B" w:rsidRDefault="002B300B" w:rsidP="004D3E67">
            <w:pPr>
              <w:pStyle w:val="a9"/>
              <w:spacing w:line="256" w:lineRule="auto"/>
              <w:jc w:val="center"/>
              <w:rPr>
                <w:rFonts w:ascii="Times New Roman" w:hAnsi="Times New Roman"/>
                <w:b/>
                <w:sz w:val="24"/>
                <w:szCs w:val="24"/>
                <w:lang w:val="ru-RU"/>
              </w:rPr>
            </w:pPr>
            <w:r w:rsidRPr="002B300B">
              <w:rPr>
                <w:rFonts w:ascii="Times New Roman" w:hAnsi="Times New Roman"/>
                <w:bCs/>
                <w:sz w:val="24"/>
                <w:szCs w:val="24"/>
                <w:lang w:val="ru-RU"/>
              </w:rPr>
              <w:t>площадь земель лесного фонда, на которых осуществляется лесовосстановление и лесоразведение, гектаров</w:t>
            </w:r>
          </w:p>
        </w:tc>
      </w:tr>
      <w:tr w:rsidR="002B300B" w:rsidTr="00791DBB">
        <w:tblPrEx>
          <w:tblBorders>
            <w:bottom w:val="single" w:sz="4" w:space="0" w:color="auto"/>
          </w:tblBorders>
        </w:tblPrEx>
        <w:trPr>
          <w:trHeight w:val="494"/>
        </w:trPr>
        <w:tc>
          <w:tcPr>
            <w:tcW w:w="4523" w:type="dxa"/>
            <w:tcBorders>
              <w:top w:val="single" w:sz="4" w:space="0" w:color="auto"/>
              <w:left w:val="single" w:sz="4" w:space="0" w:color="auto"/>
              <w:bottom w:val="single" w:sz="4" w:space="0" w:color="auto"/>
              <w:right w:val="single" w:sz="4" w:space="0" w:color="auto"/>
            </w:tcBorders>
            <w:shd w:val="clear" w:color="auto" w:fill="FFFFFF"/>
          </w:tcPr>
          <w:p w:rsidR="002B300B" w:rsidRPr="002B300B" w:rsidRDefault="002B300B" w:rsidP="00C90DFE">
            <w:pPr>
              <w:spacing w:line="256" w:lineRule="auto"/>
              <w:ind w:left="33" w:firstLine="0"/>
              <w:rPr>
                <w:rFonts w:ascii="Times New Roman" w:hAnsi="Times New Roman"/>
                <w:bCs/>
                <w:color w:val="000000"/>
                <w:sz w:val="24"/>
                <w:szCs w:val="24"/>
                <w:lang w:val="ru-RU"/>
              </w:rPr>
            </w:pPr>
            <w:r w:rsidRPr="002B300B">
              <w:rPr>
                <w:rFonts w:ascii="Times New Roman" w:hAnsi="Times New Roman"/>
                <w:bCs/>
                <w:color w:val="000000"/>
                <w:sz w:val="24"/>
                <w:szCs w:val="24"/>
                <w:lang w:val="ru-RU"/>
              </w:rPr>
              <w:t>Подпрограмма 1 «Охрана, защита и     воспроизводство лесов»</w:t>
            </w:r>
          </w:p>
        </w:tc>
        <w:tc>
          <w:tcPr>
            <w:tcW w:w="1136" w:type="dxa"/>
            <w:vMerge w:val="restart"/>
            <w:tcBorders>
              <w:top w:val="single" w:sz="4" w:space="0" w:color="auto"/>
              <w:left w:val="single" w:sz="4" w:space="0" w:color="auto"/>
              <w:right w:val="single" w:sz="4" w:space="0" w:color="auto"/>
            </w:tcBorders>
            <w:shd w:val="clear" w:color="auto" w:fill="FFFFFF"/>
            <w:vAlign w:val="center"/>
          </w:tcPr>
          <w:p w:rsidR="002B300B" w:rsidRPr="00791DBB" w:rsidRDefault="00791DBB" w:rsidP="004D3E67">
            <w:pPr>
              <w:spacing w:line="256" w:lineRule="auto"/>
              <w:jc w:val="center"/>
              <w:rPr>
                <w:rFonts w:ascii="Times New Roman" w:hAnsi="Times New Roman"/>
                <w:bCs/>
                <w:color w:val="000000"/>
                <w:sz w:val="24"/>
                <w:szCs w:val="24"/>
                <w:lang w:val="ru-RU"/>
              </w:rPr>
            </w:pPr>
            <w:r w:rsidRPr="00791DBB">
              <w:rPr>
                <w:rFonts w:ascii="Times New Roman" w:hAnsi="Times New Roman"/>
                <w:bCs/>
                <w:color w:val="000000"/>
                <w:sz w:val="24"/>
                <w:szCs w:val="24"/>
                <w:lang w:val="ru-RU"/>
              </w:rPr>
              <w:t>291,7</w:t>
            </w:r>
          </w:p>
        </w:tc>
        <w:tc>
          <w:tcPr>
            <w:tcW w:w="1277" w:type="dxa"/>
            <w:vMerge w:val="restart"/>
            <w:tcBorders>
              <w:top w:val="single" w:sz="4" w:space="0" w:color="auto"/>
              <w:left w:val="single" w:sz="4" w:space="0" w:color="auto"/>
              <w:right w:val="single" w:sz="4" w:space="0" w:color="auto"/>
            </w:tcBorders>
            <w:shd w:val="clear" w:color="auto" w:fill="FFFFFF"/>
            <w:vAlign w:val="center"/>
          </w:tcPr>
          <w:p w:rsidR="002B300B" w:rsidRPr="00791DBB" w:rsidRDefault="00791DBB" w:rsidP="004D3E67">
            <w:pPr>
              <w:spacing w:line="256" w:lineRule="auto"/>
              <w:jc w:val="center"/>
              <w:rPr>
                <w:rFonts w:ascii="Times New Roman" w:hAnsi="Times New Roman"/>
                <w:bCs/>
                <w:color w:val="000000"/>
                <w:sz w:val="24"/>
                <w:szCs w:val="24"/>
                <w:lang w:val="ru-RU"/>
              </w:rPr>
            </w:pPr>
            <w:r w:rsidRPr="00791DBB">
              <w:rPr>
                <w:rFonts w:ascii="Times New Roman" w:hAnsi="Times New Roman"/>
                <w:bCs/>
                <w:color w:val="000000"/>
                <w:sz w:val="24"/>
                <w:szCs w:val="24"/>
                <w:lang w:val="ru-RU"/>
              </w:rPr>
              <w:t>364,8</w:t>
            </w:r>
          </w:p>
        </w:tc>
        <w:tc>
          <w:tcPr>
            <w:tcW w:w="1278" w:type="dxa"/>
            <w:vMerge w:val="restart"/>
            <w:tcBorders>
              <w:top w:val="single" w:sz="4" w:space="0" w:color="auto"/>
              <w:left w:val="single" w:sz="4" w:space="0" w:color="auto"/>
              <w:right w:val="single" w:sz="4" w:space="0" w:color="auto"/>
            </w:tcBorders>
            <w:shd w:val="clear" w:color="auto" w:fill="FFFFFF"/>
            <w:vAlign w:val="center"/>
          </w:tcPr>
          <w:p w:rsidR="002B300B" w:rsidRPr="00791DBB" w:rsidRDefault="00791DBB" w:rsidP="004D3E67">
            <w:pPr>
              <w:spacing w:line="256" w:lineRule="auto"/>
              <w:jc w:val="center"/>
              <w:rPr>
                <w:rFonts w:ascii="Times New Roman" w:hAnsi="Times New Roman"/>
                <w:bCs/>
                <w:color w:val="000000"/>
                <w:sz w:val="24"/>
                <w:szCs w:val="24"/>
                <w:lang w:val="ru-RU"/>
              </w:rPr>
            </w:pPr>
            <w:r w:rsidRPr="00791DBB">
              <w:rPr>
                <w:rFonts w:ascii="Times New Roman" w:hAnsi="Times New Roman"/>
                <w:bCs/>
                <w:color w:val="000000"/>
                <w:sz w:val="24"/>
                <w:szCs w:val="24"/>
                <w:lang w:val="ru-RU"/>
              </w:rPr>
              <w:t>329,3</w:t>
            </w:r>
          </w:p>
        </w:tc>
        <w:tc>
          <w:tcPr>
            <w:tcW w:w="2834" w:type="dxa"/>
            <w:vMerge w:val="restart"/>
            <w:tcBorders>
              <w:top w:val="single" w:sz="4" w:space="0" w:color="auto"/>
              <w:left w:val="single" w:sz="4" w:space="0" w:color="auto"/>
              <w:right w:val="single" w:sz="4" w:space="0" w:color="auto"/>
            </w:tcBorders>
            <w:shd w:val="clear" w:color="auto" w:fill="FFFFFF"/>
            <w:vAlign w:val="center"/>
          </w:tcPr>
          <w:p w:rsidR="002B300B" w:rsidRPr="002B300B" w:rsidRDefault="002B300B" w:rsidP="00C90DFE">
            <w:pPr>
              <w:pStyle w:val="a9"/>
              <w:spacing w:line="256" w:lineRule="auto"/>
              <w:ind w:left="36" w:firstLine="0"/>
              <w:jc w:val="center"/>
              <w:rPr>
                <w:rFonts w:ascii="Times New Roman" w:hAnsi="Times New Roman"/>
                <w:sz w:val="24"/>
                <w:szCs w:val="24"/>
                <w:lang w:val="ru-RU"/>
              </w:rPr>
            </w:pPr>
            <w:r w:rsidRPr="002B300B">
              <w:rPr>
                <w:rFonts w:ascii="Times New Roman" w:hAnsi="Times New Roman"/>
                <w:sz w:val="24"/>
                <w:szCs w:val="24"/>
                <w:lang w:val="ru-RU"/>
              </w:rPr>
              <w:t xml:space="preserve">Отношение площади   земель, отнесенных к землям, занятым                     лесными насаждениями (за текущий год), к   площади фактической сплошной рубки за год (без учета рубки лесных насаждений,                 предназначенных для строительства,               </w:t>
            </w:r>
            <w:r w:rsidRPr="002B300B">
              <w:rPr>
                <w:rFonts w:ascii="Times New Roman" w:hAnsi="Times New Roman"/>
                <w:sz w:val="24"/>
                <w:szCs w:val="24"/>
                <w:lang w:val="ru-RU"/>
              </w:rPr>
              <w:lastRenderedPageBreak/>
              <w:t>реконструкции и         эксплуатации объектов);</w:t>
            </w:r>
          </w:p>
          <w:p w:rsidR="002B300B" w:rsidRPr="002B300B" w:rsidRDefault="002B300B" w:rsidP="00C90DFE">
            <w:pPr>
              <w:pStyle w:val="a9"/>
              <w:spacing w:line="256" w:lineRule="auto"/>
              <w:ind w:left="36" w:firstLine="0"/>
              <w:jc w:val="center"/>
              <w:rPr>
                <w:rFonts w:ascii="Times New Roman" w:hAnsi="Times New Roman"/>
                <w:sz w:val="24"/>
                <w:szCs w:val="24"/>
                <w:lang w:val="ru-RU"/>
              </w:rPr>
            </w:pPr>
            <w:r w:rsidRPr="002B300B">
              <w:rPr>
                <w:rFonts w:ascii="Times New Roman" w:hAnsi="Times New Roman"/>
                <w:sz w:val="24"/>
                <w:szCs w:val="24"/>
                <w:lang w:val="ru-RU"/>
              </w:rPr>
              <w:t>отношение площади     лесовосстановления и лесоразведения к          площади вырубленных и погибших лесных       насаждений;</w:t>
            </w:r>
            <w:r w:rsidRPr="002B300B">
              <w:rPr>
                <w:rFonts w:ascii="Times New Roman" w:hAnsi="Times New Roman"/>
                <w:sz w:val="26"/>
                <w:szCs w:val="26"/>
                <w:lang w:val="ru-RU"/>
              </w:rPr>
              <w:t xml:space="preserve"> </w:t>
            </w:r>
            <w:r w:rsidRPr="002B300B">
              <w:rPr>
                <w:rFonts w:ascii="Times New Roman" w:hAnsi="Times New Roman"/>
                <w:sz w:val="24"/>
                <w:szCs w:val="24"/>
                <w:lang w:val="ru-RU"/>
              </w:rPr>
              <w:t>ущерб от лесных пожаров по      годам; площадь            лесовосстановления и лесоразведения;        площадь погибших     лесных насаждений;         количество                  выращенного                посадочного материала лесных  растений;        заготовка семян           лесных растений для   лесовосстановления</w:t>
            </w:r>
          </w:p>
          <w:p w:rsidR="002B300B" w:rsidRPr="002B300B" w:rsidRDefault="002B300B" w:rsidP="004D3E67">
            <w:pPr>
              <w:pStyle w:val="a9"/>
              <w:spacing w:line="256" w:lineRule="auto"/>
              <w:jc w:val="center"/>
              <w:rPr>
                <w:rFonts w:ascii="Times New Roman" w:hAnsi="Times New Roman"/>
                <w:b/>
                <w:color w:val="000000"/>
                <w:sz w:val="24"/>
                <w:szCs w:val="24"/>
                <w:lang w:val="ru-RU"/>
              </w:rPr>
            </w:pPr>
          </w:p>
        </w:tc>
        <w:tc>
          <w:tcPr>
            <w:tcW w:w="1421" w:type="dxa"/>
            <w:vMerge w:val="restart"/>
            <w:tcBorders>
              <w:top w:val="single" w:sz="4" w:space="0" w:color="auto"/>
              <w:left w:val="single" w:sz="4" w:space="0" w:color="auto"/>
              <w:right w:val="single" w:sz="4" w:space="0" w:color="auto"/>
            </w:tcBorders>
            <w:shd w:val="clear" w:color="auto" w:fill="FFFFFF"/>
            <w:vAlign w:val="center"/>
          </w:tcPr>
          <w:p w:rsidR="002B300B" w:rsidRPr="00791DBB" w:rsidRDefault="00791DBB" w:rsidP="004D3E67">
            <w:pPr>
              <w:spacing w:line="256" w:lineRule="auto"/>
              <w:jc w:val="center"/>
              <w:rPr>
                <w:rFonts w:ascii="Times New Roman" w:hAnsi="Times New Roman"/>
                <w:bCs/>
                <w:color w:val="000000"/>
                <w:sz w:val="24"/>
                <w:szCs w:val="24"/>
                <w:lang w:val="ru-RU"/>
              </w:rPr>
            </w:pPr>
            <w:r w:rsidRPr="00791DBB">
              <w:rPr>
                <w:rFonts w:ascii="Times New Roman" w:hAnsi="Times New Roman"/>
                <w:bCs/>
                <w:color w:val="000000"/>
                <w:sz w:val="24"/>
                <w:szCs w:val="24"/>
                <w:lang w:val="ru-RU"/>
              </w:rPr>
              <w:lastRenderedPageBreak/>
              <w:t>1941,197</w:t>
            </w:r>
          </w:p>
        </w:tc>
        <w:tc>
          <w:tcPr>
            <w:tcW w:w="1420" w:type="dxa"/>
            <w:vMerge w:val="restart"/>
            <w:tcBorders>
              <w:top w:val="single" w:sz="4" w:space="0" w:color="auto"/>
              <w:left w:val="single" w:sz="4" w:space="0" w:color="auto"/>
              <w:right w:val="single" w:sz="4" w:space="0" w:color="auto"/>
            </w:tcBorders>
            <w:shd w:val="clear" w:color="auto" w:fill="FFFFFF"/>
            <w:vAlign w:val="center"/>
          </w:tcPr>
          <w:p w:rsidR="002B300B" w:rsidRPr="00791DBB" w:rsidRDefault="00791DBB" w:rsidP="004D3E67">
            <w:pPr>
              <w:spacing w:line="256" w:lineRule="auto"/>
              <w:jc w:val="center"/>
              <w:rPr>
                <w:rFonts w:ascii="Times New Roman" w:hAnsi="Times New Roman"/>
                <w:bCs/>
                <w:color w:val="000000"/>
                <w:sz w:val="24"/>
                <w:szCs w:val="24"/>
                <w:lang w:val="ru-RU"/>
              </w:rPr>
            </w:pPr>
            <w:r w:rsidRPr="00791DBB">
              <w:rPr>
                <w:rFonts w:ascii="Times New Roman" w:hAnsi="Times New Roman"/>
                <w:bCs/>
                <w:color w:val="000000"/>
                <w:sz w:val="24"/>
                <w:szCs w:val="24"/>
                <w:lang w:val="ru-RU"/>
              </w:rPr>
              <w:t>1775,590</w:t>
            </w:r>
          </w:p>
        </w:tc>
        <w:tc>
          <w:tcPr>
            <w:tcW w:w="1421" w:type="dxa"/>
            <w:vMerge w:val="restart"/>
            <w:tcBorders>
              <w:top w:val="single" w:sz="4" w:space="0" w:color="auto"/>
              <w:left w:val="single" w:sz="4" w:space="0" w:color="auto"/>
              <w:right w:val="single" w:sz="4" w:space="0" w:color="auto"/>
            </w:tcBorders>
            <w:shd w:val="clear" w:color="auto" w:fill="FFFFFF"/>
            <w:vAlign w:val="center"/>
          </w:tcPr>
          <w:p w:rsidR="002B300B" w:rsidRPr="00791DBB" w:rsidRDefault="00791DBB" w:rsidP="004D3E67">
            <w:pPr>
              <w:spacing w:line="256" w:lineRule="auto"/>
              <w:jc w:val="center"/>
              <w:rPr>
                <w:rFonts w:ascii="Times New Roman" w:hAnsi="Times New Roman"/>
                <w:bCs/>
                <w:color w:val="000000"/>
                <w:sz w:val="24"/>
                <w:szCs w:val="24"/>
                <w:lang w:val="ru-RU"/>
              </w:rPr>
            </w:pPr>
            <w:r w:rsidRPr="00791DBB">
              <w:rPr>
                <w:rFonts w:ascii="Times New Roman" w:hAnsi="Times New Roman"/>
                <w:bCs/>
                <w:color w:val="000000"/>
                <w:sz w:val="24"/>
                <w:szCs w:val="24"/>
                <w:lang w:val="ru-RU"/>
              </w:rPr>
              <w:t>1755,028</w:t>
            </w:r>
          </w:p>
        </w:tc>
      </w:tr>
      <w:tr w:rsidR="002B300B" w:rsidRPr="00791DBB" w:rsidTr="00791DBB">
        <w:tblPrEx>
          <w:tblBorders>
            <w:bottom w:val="single" w:sz="4" w:space="0" w:color="auto"/>
          </w:tblBorders>
        </w:tblPrEx>
        <w:trPr>
          <w:trHeight w:val="997"/>
        </w:trPr>
        <w:tc>
          <w:tcPr>
            <w:tcW w:w="4523" w:type="dxa"/>
            <w:tcBorders>
              <w:top w:val="single" w:sz="4" w:space="0" w:color="auto"/>
              <w:left w:val="single" w:sz="4" w:space="0" w:color="auto"/>
              <w:bottom w:val="single" w:sz="4" w:space="0" w:color="auto"/>
              <w:right w:val="single" w:sz="4" w:space="0" w:color="auto"/>
            </w:tcBorders>
            <w:shd w:val="clear" w:color="auto" w:fill="FFFFFF"/>
            <w:hideMark/>
          </w:tcPr>
          <w:p w:rsidR="002B300B" w:rsidRPr="002B300B" w:rsidRDefault="002B300B" w:rsidP="004D3E67">
            <w:pPr>
              <w:spacing w:line="256" w:lineRule="auto"/>
              <w:ind w:left="30" w:firstLine="3"/>
              <w:rPr>
                <w:rFonts w:ascii="Times New Roman" w:hAnsi="Times New Roman"/>
                <w:sz w:val="24"/>
                <w:szCs w:val="24"/>
                <w:lang w:val="ru-RU"/>
              </w:rPr>
            </w:pPr>
            <w:r w:rsidRPr="002B300B">
              <w:rPr>
                <w:rFonts w:ascii="Times New Roman" w:hAnsi="Times New Roman"/>
                <w:sz w:val="24"/>
                <w:szCs w:val="24"/>
                <w:lang w:val="ru-RU"/>
              </w:rPr>
              <w:t xml:space="preserve">Региональный проект «Сохранение лесов в Курской области» (увеличение                площади лесовосстановления) </w:t>
            </w:r>
          </w:p>
        </w:tc>
        <w:tc>
          <w:tcPr>
            <w:tcW w:w="1136" w:type="dxa"/>
            <w:vMerge/>
            <w:tcBorders>
              <w:left w:val="single" w:sz="4" w:space="0" w:color="auto"/>
              <w:bottom w:val="single" w:sz="4" w:space="0" w:color="auto"/>
              <w:right w:val="single" w:sz="4" w:space="0" w:color="auto"/>
            </w:tcBorders>
            <w:shd w:val="clear" w:color="auto" w:fill="FFFFFF"/>
            <w:vAlign w:val="center"/>
          </w:tcPr>
          <w:p w:rsidR="002B300B" w:rsidRPr="002B300B" w:rsidRDefault="002B300B" w:rsidP="004D3E67">
            <w:pPr>
              <w:spacing w:line="256" w:lineRule="auto"/>
              <w:jc w:val="center"/>
              <w:rPr>
                <w:rFonts w:ascii="Times New Roman" w:hAnsi="Times New Roman"/>
                <w:color w:val="000000"/>
                <w:sz w:val="24"/>
                <w:szCs w:val="24"/>
                <w:lang w:val="ru-RU"/>
              </w:rPr>
            </w:pPr>
          </w:p>
        </w:tc>
        <w:tc>
          <w:tcPr>
            <w:tcW w:w="1277" w:type="dxa"/>
            <w:vMerge/>
            <w:tcBorders>
              <w:left w:val="single" w:sz="4" w:space="0" w:color="auto"/>
              <w:bottom w:val="single" w:sz="4" w:space="0" w:color="auto"/>
              <w:right w:val="single" w:sz="4" w:space="0" w:color="auto"/>
            </w:tcBorders>
            <w:shd w:val="clear" w:color="auto" w:fill="FFFFFF"/>
            <w:vAlign w:val="center"/>
          </w:tcPr>
          <w:p w:rsidR="002B300B" w:rsidRPr="002B300B" w:rsidRDefault="002B300B" w:rsidP="004D3E67">
            <w:pPr>
              <w:spacing w:line="256" w:lineRule="auto"/>
              <w:jc w:val="center"/>
              <w:rPr>
                <w:rFonts w:ascii="Times New Roman" w:hAnsi="Times New Roman"/>
                <w:color w:val="000000"/>
                <w:sz w:val="24"/>
                <w:szCs w:val="24"/>
                <w:lang w:val="ru-RU"/>
              </w:rPr>
            </w:pPr>
          </w:p>
        </w:tc>
        <w:tc>
          <w:tcPr>
            <w:tcW w:w="1278" w:type="dxa"/>
            <w:vMerge/>
            <w:tcBorders>
              <w:left w:val="single" w:sz="4" w:space="0" w:color="auto"/>
              <w:bottom w:val="single" w:sz="4" w:space="0" w:color="auto"/>
              <w:right w:val="single" w:sz="4" w:space="0" w:color="auto"/>
            </w:tcBorders>
            <w:shd w:val="clear" w:color="auto" w:fill="FFFFFF"/>
            <w:vAlign w:val="center"/>
          </w:tcPr>
          <w:p w:rsidR="002B300B" w:rsidRPr="002B300B" w:rsidRDefault="002B300B" w:rsidP="004D3E67">
            <w:pPr>
              <w:spacing w:line="256" w:lineRule="auto"/>
              <w:jc w:val="center"/>
              <w:rPr>
                <w:rFonts w:ascii="Times New Roman" w:hAnsi="Times New Roman"/>
                <w:color w:val="000000"/>
                <w:sz w:val="24"/>
                <w:szCs w:val="24"/>
                <w:lang w:val="ru-RU"/>
              </w:rPr>
            </w:pPr>
          </w:p>
        </w:tc>
        <w:tc>
          <w:tcPr>
            <w:tcW w:w="2834" w:type="dxa"/>
            <w:vMerge/>
            <w:tcBorders>
              <w:left w:val="single" w:sz="4" w:space="0" w:color="auto"/>
              <w:bottom w:val="single" w:sz="4" w:space="0" w:color="auto"/>
              <w:right w:val="single" w:sz="4" w:space="0" w:color="auto"/>
            </w:tcBorders>
            <w:shd w:val="clear" w:color="auto" w:fill="FFFFFF"/>
          </w:tcPr>
          <w:p w:rsidR="002B300B" w:rsidRPr="002B300B" w:rsidRDefault="002B300B" w:rsidP="004D3E67">
            <w:pPr>
              <w:pStyle w:val="a9"/>
              <w:spacing w:line="256" w:lineRule="auto"/>
              <w:jc w:val="center"/>
              <w:rPr>
                <w:sz w:val="24"/>
                <w:szCs w:val="24"/>
                <w:lang w:val="ru-RU"/>
              </w:rPr>
            </w:pPr>
          </w:p>
        </w:tc>
        <w:tc>
          <w:tcPr>
            <w:tcW w:w="1421" w:type="dxa"/>
            <w:vMerge/>
            <w:tcBorders>
              <w:left w:val="single" w:sz="4" w:space="0" w:color="auto"/>
              <w:bottom w:val="single" w:sz="4" w:space="0" w:color="auto"/>
              <w:right w:val="single" w:sz="4" w:space="0" w:color="auto"/>
            </w:tcBorders>
            <w:shd w:val="clear" w:color="auto" w:fill="FFFFFF"/>
            <w:vAlign w:val="center"/>
          </w:tcPr>
          <w:p w:rsidR="002B300B" w:rsidRPr="002B300B" w:rsidRDefault="002B300B" w:rsidP="004D3E67">
            <w:pPr>
              <w:spacing w:line="256" w:lineRule="auto"/>
              <w:jc w:val="center"/>
              <w:rPr>
                <w:rFonts w:ascii="Times New Roman" w:hAnsi="Times New Roman"/>
                <w:color w:val="000000"/>
                <w:sz w:val="24"/>
                <w:szCs w:val="24"/>
                <w:lang w:val="ru-RU"/>
              </w:rPr>
            </w:pPr>
          </w:p>
        </w:tc>
        <w:tc>
          <w:tcPr>
            <w:tcW w:w="1420" w:type="dxa"/>
            <w:vMerge/>
            <w:tcBorders>
              <w:left w:val="single" w:sz="4" w:space="0" w:color="auto"/>
              <w:bottom w:val="single" w:sz="4" w:space="0" w:color="auto"/>
              <w:right w:val="single" w:sz="4" w:space="0" w:color="auto"/>
            </w:tcBorders>
            <w:shd w:val="clear" w:color="auto" w:fill="FFFFFF"/>
            <w:vAlign w:val="center"/>
          </w:tcPr>
          <w:p w:rsidR="002B300B" w:rsidRPr="002B300B" w:rsidRDefault="002B300B" w:rsidP="004D3E67">
            <w:pPr>
              <w:spacing w:line="256" w:lineRule="auto"/>
              <w:jc w:val="center"/>
              <w:rPr>
                <w:rFonts w:ascii="Times New Roman" w:hAnsi="Times New Roman"/>
                <w:color w:val="000000"/>
                <w:sz w:val="24"/>
                <w:szCs w:val="24"/>
                <w:lang w:val="ru-RU"/>
              </w:rPr>
            </w:pPr>
          </w:p>
        </w:tc>
        <w:tc>
          <w:tcPr>
            <w:tcW w:w="1421" w:type="dxa"/>
            <w:vMerge/>
            <w:tcBorders>
              <w:left w:val="single" w:sz="4" w:space="0" w:color="auto"/>
              <w:bottom w:val="single" w:sz="4" w:space="0" w:color="auto"/>
              <w:right w:val="single" w:sz="4" w:space="0" w:color="auto"/>
            </w:tcBorders>
            <w:shd w:val="clear" w:color="auto" w:fill="FFFFFF"/>
            <w:vAlign w:val="center"/>
          </w:tcPr>
          <w:p w:rsidR="002B300B" w:rsidRPr="002B300B" w:rsidRDefault="002B300B" w:rsidP="004D3E67">
            <w:pPr>
              <w:spacing w:line="256" w:lineRule="auto"/>
              <w:jc w:val="center"/>
              <w:rPr>
                <w:rFonts w:ascii="Times New Roman" w:hAnsi="Times New Roman"/>
                <w:color w:val="000000"/>
                <w:sz w:val="24"/>
                <w:szCs w:val="24"/>
                <w:lang w:val="ru-RU"/>
              </w:rPr>
            </w:pPr>
          </w:p>
        </w:tc>
      </w:tr>
      <w:tr w:rsidR="002B300B" w:rsidRPr="00791DBB" w:rsidTr="00791DBB">
        <w:tblPrEx>
          <w:tblBorders>
            <w:bottom w:val="single" w:sz="4" w:space="0" w:color="auto"/>
          </w:tblBorders>
        </w:tblPrEx>
        <w:trPr>
          <w:trHeight w:val="845"/>
        </w:trPr>
        <w:tc>
          <w:tcPr>
            <w:tcW w:w="4523" w:type="dxa"/>
            <w:tcBorders>
              <w:top w:val="single" w:sz="4" w:space="0" w:color="auto"/>
              <w:left w:val="single" w:sz="4" w:space="0" w:color="auto"/>
              <w:bottom w:val="single" w:sz="4" w:space="0" w:color="auto"/>
              <w:right w:val="single" w:sz="4" w:space="0" w:color="auto"/>
            </w:tcBorders>
            <w:shd w:val="clear" w:color="auto" w:fill="FFFFFF"/>
            <w:hideMark/>
          </w:tcPr>
          <w:p w:rsidR="002B300B" w:rsidRPr="002B300B" w:rsidRDefault="002B300B" w:rsidP="004D3E67">
            <w:pPr>
              <w:spacing w:line="256" w:lineRule="auto"/>
              <w:rPr>
                <w:rFonts w:ascii="Times New Roman" w:hAnsi="Times New Roman"/>
                <w:b/>
                <w:color w:val="000000"/>
                <w:sz w:val="24"/>
                <w:szCs w:val="24"/>
                <w:lang w:val="ru-RU"/>
              </w:rPr>
            </w:pPr>
            <w:r w:rsidRPr="002B300B">
              <w:rPr>
                <w:rFonts w:ascii="Times New Roman" w:hAnsi="Times New Roman"/>
                <w:color w:val="000000"/>
                <w:sz w:val="24"/>
                <w:szCs w:val="24"/>
                <w:lang w:val="ru-RU"/>
              </w:rPr>
              <w:lastRenderedPageBreak/>
              <w:t>Наименование государственной услуги (работы), ее содержание:</w:t>
            </w:r>
          </w:p>
        </w:tc>
        <w:tc>
          <w:tcPr>
            <w:tcW w:w="10787" w:type="dxa"/>
            <w:gridSpan w:val="7"/>
            <w:tcBorders>
              <w:top w:val="single" w:sz="4" w:space="0" w:color="auto"/>
              <w:left w:val="single" w:sz="4" w:space="0" w:color="auto"/>
              <w:bottom w:val="single" w:sz="4" w:space="0" w:color="auto"/>
              <w:right w:val="single" w:sz="4" w:space="0" w:color="auto"/>
            </w:tcBorders>
            <w:shd w:val="clear" w:color="auto" w:fill="FFFFFF"/>
          </w:tcPr>
          <w:p w:rsidR="002B300B" w:rsidRPr="002B300B" w:rsidRDefault="002B300B" w:rsidP="004D3E67">
            <w:pPr>
              <w:pStyle w:val="a9"/>
              <w:spacing w:line="256" w:lineRule="auto"/>
              <w:jc w:val="center"/>
              <w:rPr>
                <w:rFonts w:ascii="Times New Roman" w:hAnsi="Times New Roman"/>
                <w:b/>
                <w:sz w:val="24"/>
                <w:szCs w:val="24"/>
                <w:lang w:val="ru-RU"/>
              </w:rPr>
            </w:pPr>
            <w:r w:rsidRPr="002B300B">
              <w:rPr>
                <w:rFonts w:ascii="Times New Roman" w:hAnsi="Times New Roman"/>
                <w:b/>
                <w:sz w:val="24"/>
                <w:szCs w:val="24"/>
                <w:lang w:val="ru-RU"/>
              </w:rPr>
              <w:t>Государственная работа № 5</w:t>
            </w:r>
          </w:p>
          <w:p w:rsidR="002B300B" w:rsidRPr="002B300B" w:rsidRDefault="002B300B" w:rsidP="004D3E67">
            <w:pPr>
              <w:pStyle w:val="a9"/>
              <w:spacing w:line="256" w:lineRule="auto"/>
              <w:jc w:val="center"/>
              <w:rPr>
                <w:lang w:val="ru-RU"/>
              </w:rPr>
            </w:pPr>
            <w:r w:rsidRPr="002B300B">
              <w:rPr>
                <w:rFonts w:ascii="Times New Roman" w:hAnsi="Times New Roman"/>
                <w:b/>
                <w:sz w:val="24"/>
                <w:szCs w:val="24"/>
                <w:lang w:val="ru-RU"/>
              </w:rPr>
              <w:t>«Проведение ухода за лесами»</w:t>
            </w:r>
          </w:p>
        </w:tc>
      </w:tr>
      <w:tr w:rsidR="002B300B" w:rsidRPr="00791DBB" w:rsidTr="00791DBB">
        <w:tblPrEx>
          <w:tblBorders>
            <w:bottom w:val="single" w:sz="4" w:space="0" w:color="auto"/>
          </w:tblBorders>
        </w:tblPrEx>
        <w:trPr>
          <w:trHeight w:val="845"/>
        </w:trPr>
        <w:tc>
          <w:tcPr>
            <w:tcW w:w="4523" w:type="dxa"/>
            <w:tcBorders>
              <w:top w:val="single" w:sz="4" w:space="0" w:color="auto"/>
              <w:left w:val="single" w:sz="4" w:space="0" w:color="auto"/>
              <w:bottom w:val="single" w:sz="4" w:space="0" w:color="auto"/>
              <w:right w:val="single" w:sz="4" w:space="0" w:color="auto"/>
            </w:tcBorders>
            <w:shd w:val="clear" w:color="auto" w:fill="FFFFFF"/>
          </w:tcPr>
          <w:p w:rsidR="002B300B" w:rsidRDefault="002B300B" w:rsidP="00C90DFE">
            <w:pPr>
              <w:pStyle w:val="a9"/>
              <w:spacing w:line="256" w:lineRule="auto"/>
              <w:ind w:left="33" w:firstLine="0"/>
              <w:rPr>
                <w:rFonts w:ascii="Times New Roman" w:hAnsi="Times New Roman"/>
                <w:color w:val="000000"/>
                <w:sz w:val="24"/>
                <w:szCs w:val="24"/>
              </w:rPr>
            </w:pPr>
            <w:r>
              <w:rPr>
                <w:rFonts w:ascii="Times New Roman" w:hAnsi="Times New Roman"/>
                <w:color w:val="000000"/>
                <w:sz w:val="24"/>
                <w:szCs w:val="24"/>
              </w:rPr>
              <w:t>Показатель объема услуги (работы):</w:t>
            </w:r>
          </w:p>
          <w:p w:rsidR="002B300B" w:rsidRDefault="002B300B" w:rsidP="004D3E67">
            <w:pPr>
              <w:spacing w:line="256" w:lineRule="auto"/>
              <w:rPr>
                <w:rFonts w:ascii="Times New Roman" w:hAnsi="Times New Roman"/>
                <w:color w:val="000000"/>
                <w:sz w:val="24"/>
                <w:szCs w:val="24"/>
              </w:rPr>
            </w:pPr>
          </w:p>
        </w:tc>
        <w:tc>
          <w:tcPr>
            <w:tcW w:w="10787" w:type="dxa"/>
            <w:gridSpan w:val="7"/>
            <w:tcBorders>
              <w:top w:val="single" w:sz="4" w:space="0" w:color="auto"/>
              <w:left w:val="single" w:sz="4" w:space="0" w:color="auto"/>
              <w:bottom w:val="single" w:sz="4" w:space="0" w:color="auto"/>
              <w:right w:val="single" w:sz="4" w:space="0" w:color="auto"/>
            </w:tcBorders>
            <w:shd w:val="clear" w:color="auto" w:fill="FFFFFF"/>
          </w:tcPr>
          <w:p w:rsidR="002B300B" w:rsidRPr="002B300B" w:rsidRDefault="002B300B" w:rsidP="004D3E67">
            <w:pPr>
              <w:pStyle w:val="a9"/>
              <w:spacing w:line="256" w:lineRule="auto"/>
              <w:jc w:val="center"/>
              <w:rPr>
                <w:rFonts w:ascii="Times New Roman" w:hAnsi="Times New Roman"/>
                <w:bCs/>
                <w:sz w:val="24"/>
                <w:szCs w:val="24"/>
                <w:lang w:val="ru-RU"/>
              </w:rPr>
            </w:pPr>
            <w:r w:rsidRPr="002B300B">
              <w:rPr>
                <w:rFonts w:ascii="Times New Roman" w:hAnsi="Times New Roman"/>
                <w:bCs/>
                <w:sz w:val="24"/>
                <w:szCs w:val="24"/>
                <w:lang w:val="ru-RU"/>
              </w:rPr>
              <w:t>площадь земель лесного фонда, на которых осуществляются рубки ухода за лесами, гектаров</w:t>
            </w:r>
          </w:p>
        </w:tc>
      </w:tr>
      <w:tr w:rsidR="002B300B" w:rsidTr="00791DBB">
        <w:tblPrEx>
          <w:tblBorders>
            <w:bottom w:val="single" w:sz="4" w:space="0" w:color="auto"/>
          </w:tblBorders>
        </w:tblPrEx>
        <w:trPr>
          <w:trHeight w:val="585"/>
        </w:trPr>
        <w:tc>
          <w:tcPr>
            <w:tcW w:w="4523" w:type="dxa"/>
            <w:tcBorders>
              <w:top w:val="single" w:sz="4" w:space="0" w:color="auto"/>
              <w:left w:val="single" w:sz="4" w:space="0" w:color="auto"/>
              <w:bottom w:val="single" w:sz="4" w:space="0" w:color="auto"/>
              <w:right w:val="single" w:sz="4" w:space="0" w:color="auto"/>
            </w:tcBorders>
            <w:shd w:val="clear" w:color="auto" w:fill="FFFFFF"/>
          </w:tcPr>
          <w:p w:rsidR="002B300B" w:rsidRPr="002B300B" w:rsidRDefault="002B300B" w:rsidP="004D3E67">
            <w:pPr>
              <w:spacing w:line="256" w:lineRule="auto"/>
              <w:rPr>
                <w:rFonts w:ascii="Times New Roman" w:hAnsi="Times New Roman"/>
                <w:bCs/>
                <w:color w:val="000000"/>
                <w:sz w:val="24"/>
                <w:szCs w:val="24"/>
                <w:lang w:val="ru-RU"/>
              </w:rPr>
            </w:pPr>
            <w:r w:rsidRPr="002B300B">
              <w:rPr>
                <w:rFonts w:ascii="Times New Roman" w:hAnsi="Times New Roman"/>
                <w:bCs/>
                <w:color w:val="000000"/>
                <w:sz w:val="24"/>
                <w:szCs w:val="24"/>
                <w:lang w:val="ru-RU"/>
              </w:rPr>
              <w:t>Подпрограмма 1 «Охрана, защита и          воспроизводство лесов»</w:t>
            </w:r>
          </w:p>
        </w:tc>
        <w:tc>
          <w:tcPr>
            <w:tcW w:w="1136" w:type="dxa"/>
            <w:vMerge w:val="restart"/>
            <w:tcBorders>
              <w:top w:val="single" w:sz="4" w:space="0" w:color="auto"/>
              <w:left w:val="single" w:sz="4" w:space="0" w:color="auto"/>
              <w:right w:val="single" w:sz="4" w:space="0" w:color="auto"/>
            </w:tcBorders>
            <w:shd w:val="clear" w:color="auto" w:fill="FFFFFF"/>
          </w:tcPr>
          <w:p w:rsidR="002B300B" w:rsidRDefault="002B300B" w:rsidP="004D3E67">
            <w:pPr>
              <w:spacing w:line="256" w:lineRule="auto"/>
              <w:jc w:val="center"/>
              <w:rPr>
                <w:rFonts w:ascii="Times New Roman" w:hAnsi="Times New Roman"/>
                <w:color w:val="000000"/>
                <w:sz w:val="24"/>
                <w:szCs w:val="24"/>
                <w:lang w:val="ru-RU"/>
              </w:rPr>
            </w:pPr>
          </w:p>
          <w:p w:rsidR="00791DBB" w:rsidRPr="002B300B" w:rsidRDefault="00791DBB" w:rsidP="004D3E67">
            <w:pPr>
              <w:spacing w:line="256" w:lineRule="auto"/>
              <w:jc w:val="center"/>
              <w:rPr>
                <w:rFonts w:ascii="Times New Roman" w:hAnsi="Times New Roman"/>
                <w:color w:val="000000"/>
                <w:sz w:val="24"/>
                <w:szCs w:val="24"/>
                <w:lang w:val="ru-RU"/>
              </w:rPr>
            </w:pPr>
          </w:p>
          <w:p w:rsidR="002B300B" w:rsidRPr="00791DBB" w:rsidRDefault="00791DBB" w:rsidP="004D3E67">
            <w:pPr>
              <w:spacing w:line="256" w:lineRule="auto"/>
              <w:jc w:val="center"/>
              <w:rPr>
                <w:rFonts w:ascii="Times New Roman" w:hAnsi="Times New Roman"/>
                <w:b/>
                <w:color w:val="000000"/>
                <w:sz w:val="24"/>
                <w:szCs w:val="24"/>
                <w:lang w:val="ru-RU"/>
              </w:rPr>
            </w:pPr>
            <w:r>
              <w:rPr>
                <w:rFonts w:ascii="Times New Roman" w:hAnsi="Times New Roman"/>
                <w:color w:val="000000"/>
                <w:sz w:val="24"/>
                <w:szCs w:val="24"/>
                <w:lang w:val="ru-RU"/>
              </w:rPr>
              <w:t>0,0</w:t>
            </w:r>
          </w:p>
        </w:tc>
        <w:tc>
          <w:tcPr>
            <w:tcW w:w="1277" w:type="dxa"/>
            <w:vMerge w:val="restart"/>
            <w:tcBorders>
              <w:top w:val="single" w:sz="4" w:space="0" w:color="auto"/>
              <w:left w:val="single" w:sz="4" w:space="0" w:color="auto"/>
              <w:right w:val="single" w:sz="4" w:space="0" w:color="auto"/>
            </w:tcBorders>
            <w:shd w:val="clear" w:color="auto" w:fill="FFFFFF"/>
            <w:vAlign w:val="center"/>
          </w:tcPr>
          <w:p w:rsidR="002B300B" w:rsidRPr="00791DBB" w:rsidRDefault="00791DBB" w:rsidP="004D3E67">
            <w:pPr>
              <w:spacing w:line="256" w:lineRule="auto"/>
              <w:jc w:val="center"/>
              <w:rPr>
                <w:rFonts w:ascii="Times New Roman" w:hAnsi="Times New Roman"/>
                <w:b/>
                <w:sz w:val="24"/>
                <w:szCs w:val="24"/>
                <w:lang w:val="ru-RU"/>
              </w:rPr>
            </w:pPr>
            <w:r>
              <w:rPr>
                <w:rFonts w:ascii="Times New Roman" w:hAnsi="Times New Roman"/>
                <w:color w:val="000000"/>
                <w:sz w:val="24"/>
                <w:szCs w:val="24"/>
                <w:lang w:val="ru-RU"/>
              </w:rPr>
              <w:t>36,7</w:t>
            </w:r>
          </w:p>
        </w:tc>
        <w:tc>
          <w:tcPr>
            <w:tcW w:w="1278" w:type="dxa"/>
            <w:vMerge w:val="restart"/>
            <w:tcBorders>
              <w:top w:val="single" w:sz="4" w:space="0" w:color="auto"/>
              <w:left w:val="single" w:sz="4" w:space="0" w:color="auto"/>
              <w:right w:val="single" w:sz="4" w:space="0" w:color="auto"/>
            </w:tcBorders>
            <w:shd w:val="clear" w:color="auto" w:fill="FFFFFF"/>
            <w:vAlign w:val="center"/>
          </w:tcPr>
          <w:p w:rsidR="002B300B" w:rsidRPr="00791DBB" w:rsidRDefault="00791DBB" w:rsidP="004D3E67">
            <w:pPr>
              <w:spacing w:line="256" w:lineRule="auto"/>
              <w:jc w:val="center"/>
              <w:rPr>
                <w:rFonts w:ascii="Times New Roman" w:hAnsi="Times New Roman"/>
                <w:b/>
                <w:sz w:val="24"/>
                <w:szCs w:val="24"/>
                <w:lang w:val="ru-RU"/>
              </w:rPr>
            </w:pPr>
            <w:r>
              <w:rPr>
                <w:rFonts w:ascii="Times New Roman" w:hAnsi="Times New Roman"/>
                <w:color w:val="000000"/>
                <w:sz w:val="24"/>
                <w:szCs w:val="24"/>
                <w:lang w:val="ru-RU"/>
              </w:rPr>
              <w:t>36,7</w:t>
            </w:r>
          </w:p>
        </w:tc>
        <w:tc>
          <w:tcPr>
            <w:tcW w:w="2834" w:type="dxa"/>
            <w:vMerge w:val="restart"/>
            <w:tcBorders>
              <w:top w:val="single" w:sz="4" w:space="0" w:color="auto"/>
              <w:left w:val="single" w:sz="4" w:space="0" w:color="auto"/>
              <w:right w:val="single" w:sz="4" w:space="0" w:color="auto"/>
            </w:tcBorders>
            <w:shd w:val="clear" w:color="auto" w:fill="FFFFFF"/>
            <w:vAlign w:val="center"/>
          </w:tcPr>
          <w:p w:rsidR="002B300B" w:rsidRPr="002B300B" w:rsidRDefault="002B300B" w:rsidP="00791DBB">
            <w:pPr>
              <w:spacing w:line="256" w:lineRule="auto"/>
              <w:rPr>
                <w:rFonts w:ascii="Times New Roman" w:hAnsi="Times New Roman"/>
                <w:b/>
                <w:sz w:val="24"/>
                <w:szCs w:val="24"/>
                <w:lang w:val="ru-RU"/>
              </w:rPr>
            </w:pPr>
            <w:r w:rsidRPr="002B300B">
              <w:rPr>
                <w:rFonts w:ascii="Times New Roman" w:hAnsi="Times New Roman"/>
                <w:color w:val="000000"/>
                <w:sz w:val="24"/>
                <w:szCs w:val="24"/>
                <w:lang w:val="ru-RU"/>
              </w:rPr>
              <w:t>Площадь рубок ухода в молодняках</w:t>
            </w:r>
          </w:p>
        </w:tc>
        <w:tc>
          <w:tcPr>
            <w:tcW w:w="1421" w:type="dxa"/>
            <w:vMerge w:val="restart"/>
            <w:tcBorders>
              <w:top w:val="single" w:sz="4" w:space="0" w:color="auto"/>
              <w:left w:val="single" w:sz="4" w:space="0" w:color="auto"/>
              <w:right w:val="single" w:sz="4" w:space="0" w:color="auto"/>
            </w:tcBorders>
            <w:shd w:val="clear" w:color="auto" w:fill="FFFFFF"/>
            <w:vAlign w:val="center"/>
          </w:tcPr>
          <w:p w:rsidR="002B300B" w:rsidRPr="00791DBB" w:rsidRDefault="00791DBB" w:rsidP="004D3E67">
            <w:pPr>
              <w:spacing w:line="256" w:lineRule="auto"/>
              <w:jc w:val="center"/>
              <w:rPr>
                <w:rFonts w:ascii="Times New Roman" w:hAnsi="Times New Roman"/>
                <w:bCs/>
                <w:sz w:val="24"/>
                <w:szCs w:val="24"/>
                <w:lang w:val="ru-RU"/>
              </w:rPr>
            </w:pPr>
            <w:r>
              <w:rPr>
                <w:rFonts w:ascii="Times New Roman" w:hAnsi="Times New Roman"/>
                <w:bCs/>
                <w:sz w:val="24"/>
                <w:szCs w:val="24"/>
                <w:lang w:val="ru-RU"/>
              </w:rPr>
              <w:t>0,000</w:t>
            </w:r>
          </w:p>
        </w:tc>
        <w:tc>
          <w:tcPr>
            <w:tcW w:w="1420" w:type="dxa"/>
            <w:vMerge w:val="restart"/>
            <w:tcBorders>
              <w:top w:val="single" w:sz="4" w:space="0" w:color="auto"/>
              <w:left w:val="single" w:sz="4" w:space="0" w:color="auto"/>
              <w:right w:val="single" w:sz="4" w:space="0" w:color="auto"/>
            </w:tcBorders>
            <w:shd w:val="clear" w:color="auto" w:fill="FFFFFF"/>
            <w:vAlign w:val="center"/>
          </w:tcPr>
          <w:p w:rsidR="002B300B" w:rsidRPr="00791DBB" w:rsidRDefault="00791DBB" w:rsidP="004D3E67">
            <w:pPr>
              <w:spacing w:line="256" w:lineRule="auto"/>
              <w:jc w:val="center"/>
              <w:rPr>
                <w:rFonts w:ascii="Times New Roman" w:hAnsi="Times New Roman"/>
                <w:bCs/>
                <w:sz w:val="24"/>
                <w:szCs w:val="24"/>
                <w:lang w:val="ru-RU"/>
              </w:rPr>
            </w:pPr>
            <w:r>
              <w:rPr>
                <w:rFonts w:ascii="Times New Roman" w:hAnsi="Times New Roman"/>
                <w:bCs/>
                <w:sz w:val="24"/>
                <w:szCs w:val="24"/>
                <w:lang w:val="ru-RU"/>
              </w:rPr>
              <w:t>199,812</w:t>
            </w:r>
          </w:p>
        </w:tc>
        <w:tc>
          <w:tcPr>
            <w:tcW w:w="1421" w:type="dxa"/>
            <w:vMerge w:val="restart"/>
            <w:tcBorders>
              <w:top w:val="single" w:sz="4" w:space="0" w:color="auto"/>
              <w:left w:val="single" w:sz="4" w:space="0" w:color="auto"/>
              <w:right w:val="single" w:sz="4" w:space="0" w:color="auto"/>
            </w:tcBorders>
            <w:shd w:val="clear" w:color="auto" w:fill="FFFFFF"/>
            <w:vAlign w:val="center"/>
          </w:tcPr>
          <w:p w:rsidR="002B300B" w:rsidRPr="00791DBB" w:rsidRDefault="00791DBB" w:rsidP="004D3E67">
            <w:pPr>
              <w:spacing w:line="256" w:lineRule="auto"/>
              <w:jc w:val="center"/>
              <w:rPr>
                <w:rFonts w:ascii="Times New Roman" w:hAnsi="Times New Roman"/>
                <w:bCs/>
                <w:sz w:val="24"/>
                <w:szCs w:val="24"/>
                <w:lang w:val="ru-RU"/>
              </w:rPr>
            </w:pPr>
            <w:r>
              <w:rPr>
                <w:rFonts w:ascii="Times New Roman" w:hAnsi="Times New Roman"/>
                <w:bCs/>
                <w:sz w:val="24"/>
                <w:szCs w:val="24"/>
                <w:lang w:val="ru-RU"/>
              </w:rPr>
              <w:t>199,812</w:t>
            </w:r>
          </w:p>
        </w:tc>
      </w:tr>
      <w:tr w:rsidR="002B300B" w:rsidRPr="00791DBB" w:rsidTr="00791DBB">
        <w:tblPrEx>
          <w:tblBorders>
            <w:bottom w:val="single" w:sz="4" w:space="0" w:color="auto"/>
          </w:tblBorders>
        </w:tblPrEx>
        <w:trPr>
          <w:trHeight w:val="687"/>
        </w:trPr>
        <w:tc>
          <w:tcPr>
            <w:tcW w:w="4523" w:type="dxa"/>
            <w:tcBorders>
              <w:top w:val="single" w:sz="4" w:space="0" w:color="auto"/>
              <w:left w:val="single" w:sz="4" w:space="0" w:color="auto"/>
              <w:bottom w:val="single" w:sz="4" w:space="0" w:color="auto"/>
              <w:right w:val="single" w:sz="4" w:space="0" w:color="auto"/>
            </w:tcBorders>
            <w:shd w:val="clear" w:color="auto" w:fill="FFFFFF"/>
            <w:hideMark/>
          </w:tcPr>
          <w:p w:rsidR="002B300B" w:rsidRPr="002B300B" w:rsidRDefault="002B300B" w:rsidP="004D3E67">
            <w:pPr>
              <w:pStyle w:val="a9"/>
              <w:rPr>
                <w:rFonts w:ascii="Times New Roman" w:hAnsi="Times New Roman"/>
                <w:sz w:val="24"/>
                <w:szCs w:val="24"/>
                <w:lang w:val="ru-RU"/>
              </w:rPr>
            </w:pPr>
            <w:r w:rsidRPr="002B300B">
              <w:rPr>
                <w:rFonts w:ascii="Times New Roman" w:hAnsi="Times New Roman"/>
                <w:sz w:val="24"/>
                <w:szCs w:val="24"/>
                <w:lang w:val="ru-RU"/>
              </w:rPr>
              <w:t>Основное мероприятие 1.4</w:t>
            </w:r>
          </w:p>
          <w:p w:rsidR="002B300B" w:rsidRPr="002B300B" w:rsidRDefault="002B300B" w:rsidP="004D3E67">
            <w:pPr>
              <w:pStyle w:val="a9"/>
              <w:rPr>
                <w:lang w:val="ru-RU"/>
              </w:rPr>
            </w:pPr>
            <w:r w:rsidRPr="002B300B">
              <w:rPr>
                <w:rFonts w:ascii="Times New Roman" w:hAnsi="Times New Roman"/>
                <w:sz w:val="24"/>
                <w:szCs w:val="24"/>
                <w:lang w:val="ru-RU"/>
              </w:rPr>
              <w:t>«Осуществление воспроизводства лесов»</w:t>
            </w:r>
          </w:p>
        </w:tc>
        <w:tc>
          <w:tcPr>
            <w:tcW w:w="1136" w:type="dxa"/>
            <w:vMerge/>
            <w:tcBorders>
              <w:left w:val="single" w:sz="4" w:space="0" w:color="auto"/>
              <w:bottom w:val="single" w:sz="4" w:space="0" w:color="auto"/>
              <w:right w:val="single" w:sz="4" w:space="0" w:color="auto"/>
            </w:tcBorders>
            <w:shd w:val="clear" w:color="auto" w:fill="FFFFFF"/>
            <w:vAlign w:val="center"/>
            <w:hideMark/>
          </w:tcPr>
          <w:p w:rsidR="002B300B" w:rsidRPr="002B300B" w:rsidRDefault="002B300B" w:rsidP="004D3E67">
            <w:pPr>
              <w:spacing w:line="256" w:lineRule="auto"/>
              <w:jc w:val="center"/>
              <w:rPr>
                <w:rFonts w:ascii="Times New Roman" w:hAnsi="Times New Roman"/>
                <w:color w:val="000000"/>
                <w:sz w:val="24"/>
                <w:szCs w:val="24"/>
                <w:lang w:val="ru-RU"/>
              </w:rPr>
            </w:pPr>
          </w:p>
        </w:tc>
        <w:tc>
          <w:tcPr>
            <w:tcW w:w="1277" w:type="dxa"/>
            <w:vMerge/>
            <w:tcBorders>
              <w:left w:val="single" w:sz="4" w:space="0" w:color="auto"/>
              <w:bottom w:val="single" w:sz="4" w:space="0" w:color="auto"/>
              <w:right w:val="single" w:sz="4" w:space="0" w:color="auto"/>
            </w:tcBorders>
            <w:shd w:val="clear" w:color="auto" w:fill="FFFFFF"/>
            <w:vAlign w:val="center"/>
            <w:hideMark/>
          </w:tcPr>
          <w:p w:rsidR="002B300B" w:rsidRPr="002B300B" w:rsidRDefault="002B300B" w:rsidP="004D3E67">
            <w:pPr>
              <w:spacing w:line="256" w:lineRule="auto"/>
              <w:jc w:val="center"/>
              <w:rPr>
                <w:rFonts w:ascii="Times New Roman" w:hAnsi="Times New Roman"/>
                <w:color w:val="000000"/>
                <w:sz w:val="24"/>
                <w:szCs w:val="24"/>
                <w:lang w:val="ru-RU"/>
              </w:rPr>
            </w:pPr>
          </w:p>
        </w:tc>
        <w:tc>
          <w:tcPr>
            <w:tcW w:w="1278" w:type="dxa"/>
            <w:vMerge/>
            <w:tcBorders>
              <w:left w:val="single" w:sz="4" w:space="0" w:color="auto"/>
              <w:bottom w:val="single" w:sz="4" w:space="0" w:color="auto"/>
              <w:right w:val="single" w:sz="4" w:space="0" w:color="auto"/>
            </w:tcBorders>
            <w:shd w:val="clear" w:color="auto" w:fill="FFFFFF"/>
            <w:vAlign w:val="center"/>
            <w:hideMark/>
          </w:tcPr>
          <w:p w:rsidR="002B300B" w:rsidRPr="002B300B" w:rsidRDefault="002B300B" w:rsidP="004D3E67">
            <w:pPr>
              <w:spacing w:line="256" w:lineRule="auto"/>
              <w:jc w:val="center"/>
              <w:rPr>
                <w:rFonts w:ascii="Times New Roman" w:hAnsi="Times New Roman"/>
                <w:color w:val="000000"/>
                <w:sz w:val="24"/>
                <w:szCs w:val="24"/>
                <w:lang w:val="ru-RU"/>
              </w:rPr>
            </w:pPr>
          </w:p>
        </w:tc>
        <w:tc>
          <w:tcPr>
            <w:tcW w:w="2834" w:type="dxa"/>
            <w:vMerge/>
            <w:tcBorders>
              <w:left w:val="single" w:sz="4" w:space="0" w:color="auto"/>
              <w:bottom w:val="single" w:sz="4" w:space="0" w:color="auto"/>
              <w:right w:val="single" w:sz="4" w:space="0" w:color="auto"/>
            </w:tcBorders>
            <w:shd w:val="clear" w:color="auto" w:fill="FFFFFF"/>
            <w:hideMark/>
          </w:tcPr>
          <w:p w:rsidR="002B300B" w:rsidRPr="002B300B" w:rsidRDefault="002B300B" w:rsidP="004D3E67">
            <w:pPr>
              <w:spacing w:line="256" w:lineRule="auto"/>
              <w:jc w:val="center"/>
              <w:rPr>
                <w:rFonts w:ascii="Times New Roman" w:hAnsi="Times New Roman"/>
                <w:color w:val="000000"/>
                <w:sz w:val="24"/>
                <w:szCs w:val="24"/>
                <w:lang w:val="ru-RU"/>
              </w:rPr>
            </w:pPr>
          </w:p>
        </w:tc>
        <w:tc>
          <w:tcPr>
            <w:tcW w:w="1421" w:type="dxa"/>
            <w:vMerge/>
            <w:tcBorders>
              <w:left w:val="single" w:sz="4" w:space="0" w:color="auto"/>
              <w:bottom w:val="single" w:sz="4" w:space="0" w:color="auto"/>
              <w:right w:val="single" w:sz="4" w:space="0" w:color="auto"/>
            </w:tcBorders>
            <w:shd w:val="clear" w:color="auto" w:fill="FFFFFF"/>
            <w:vAlign w:val="center"/>
          </w:tcPr>
          <w:p w:rsidR="002B300B" w:rsidRPr="002B300B" w:rsidRDefault="002B300B" w:rsidP="004D3E67">
            <w:pPr>
              <w:spacing w:line="256" w:lineRule="auto"/>
              <w:jc w:val="center"/>
              <w:rPr>
                <w:rFonts w:ascii="Times New Roman" w:hAnsi="Times New Roman"/>
                <w:color w:val="000000"/>
                <w:sz w:val="24"/>
                <w:szCs w:val="24"/>
                <w:lang w:val="ru-RU"/>
              </w:rPr>
            </w:pPr>
          </w:p>
        </w:tc>
        <w:tc>
          <w:tcPr>
            <w:tcW w:w="1420" w:type="dxa"/>
            <w:vMerge/>
            <w:tcBorders>
              <w:left w:val="single" w:sz="4" w:space="0" w:color="auto"/>
              <w:bottom w:val="single" w:sz="4" w:space="0" w:color="auto"/>
              <w:right w:val="single" w:sz="4" w:space="0" w:color="auto"/>
            </w:tcBorders>
            <w:shd w:val="clear" w:color="auto" w:fill="FFFFFF"/>
            <w:vAlign w:val="center"/>
          </w:tcPr>
          <w:p w:rsidR="002B300B" w:rsidRPr="002B300B" w:rsidRDefault="002B300B" w:rsidP="004D3E67">
            <w:pPr>
              <w:spacing w:line="256" w:lineRule="auto"/>
              <w:jc w:val="center"/>
              <w:rPr>
                <w:rFonts w:ascii="Times New Roman" w:hAnsi="Times New Roman"/>
                <w:color w:val="000000"/>
                <w:sz w:val="24"/>
                <w:szCs w:val="24"/>
                <w:lang w:val="ru-RU"/>
              </w:rPr>
            </w:pPr>
          </w:p>
        </w:tc>
        <w:tc>
          <w:tcPr>
            <w:tcW w:w="1421" w:type="dxa"/>
            <w:vMerge/>
            <w:tcBorders>
              <w:left w:val="single" w:sz="4" w:space="0" w:color="auto"/>
              <w:bottom w:val="single" w:sz="4" w:space="0" w:color="auto"/>
              <w:right w:val="single" w:sz="4" w:space="0" w:color="auto"/>
            </w:tcBorders>
            <w:shd w:val="clear" w:color="auto" w:fill="FFFFFF"/>
            <w:vAlign w:val="center"/>
          </w:tcPr>
          <w:p w:rsidR="002B300B" w:rsidRPr="002B300B" w:rsidRDefault="002B300B" w:rsidP="004D3E67">
            <w:pPr>
              <w:spacing w:line="256" w:lineRule="auto"/>
              <w:jc w:val="center"/>
              <w:rPr>
                <w:rFonts w:ascii="Times New Roman" w:hAnsi="Times New Roman"/>
                <w:color w:val="000000"/>
                <w:sz w:val="24"/>
                <w:szCs w:val="24"/>
                <w:lang w:val="ru-RU"/>
              </w:rPr>
            </w:pPr>
          </w:p>
        </w:tc>
      </w:tr>
      <w:tr w:rsidR="002B300B" w:rsidRPr="00791DBB" w:rsidTr="00791DBB">
        <w:tblPrEx>
          <w:tblBorders>
            <w:bottom w:val="single" w:sz="4" w:space="0" w:color="auto"/>
          </w:tblBorders>
        </w:tblPrEx>
        <w:trPr>
          <w:trHeight w:val="731"/>
        </w:trPr>
        <w:tc>
          <w:tcPr>
            <w:tcW w:w="4523" w:type="dxa"/>
            <w:tcBorders>
              <w:top w:val="single" w:sz="4" w:space="0" w:color="auto"/>
              <w:left w:val="single" w:sz="4" w:space="0" w:color="auto"/>
              <w:bottom w:val="single" w:sz="4" w:space="0" w:color="auto"/>
              <w:right w:val="single" w:sz="4" w:space="0" w:color="auto"/>
            </w:tcBorders>
            <w:shd w:val="clear" w:color="auto" w:fill="FFFFFF"/>
            <w:hideMark/>
          </w:tcPr>
          <w:p w:rsidR="002B300B" w:rsidRPr="002B300B" w:rsidRDefault="002B300B" w:rsidP="004D3E67">
            <w:pPr>
              <w:spacing w:line="256" w:lineRule="auto"/>
              <w:ind w:left="30" w:firstLine="3"/>
              <w:rPr>
                <w:rFonts w:ascii="Times New Roman" w:hAnsi="Times New Roman"/>
                <w:b/>
                <w:color w:val="000000"/>
                <w:sz w:val="24"/>
                <w:szCs w:val="24"/>
                <w:lang w:val="ru-RU"/>
              </w:rPr>
            </w:pPr>
            <w:r w:rsidRPr="002B300B">
              <w:rPr>
                <w:rFonts w:ascii="Times New Roman" w:hAnsi="Times New Roman"/>
                <w:color w:val="000000"/>
                <w:sz w:val="24"/>
                <w:szCs w:val="24"/>
                <w:lang w:val="ru-RU"/>
              </w:rPr>
              <w:t>Наименование государственной услуги (работы), ее содержание:</w:t>
            </w:r>
          </w:p>
        </w:tc>
        <w:tc>
          <w:tcPr>
            <w:tcW w:w="10787" w:type="dxa"/>
            <w:gridSpan w:val="7"/>
            <w:tcBorders>
              <w:top w:val="single" w:sz="4" w:space="0" w:color="auto"/>
              <w:left w:val="single" w:sz="4" w:space="0" w:color="auto"/>
              <w:bottom w:val="single" w:sz="4" w:space="0" w:color="auto"/>
              <w:right w:val="single" w:sz="4" w:space="0" w:color="auto"/>
            </w:tcBorders>
            <w:shd w:val="clear" w:color="auto" w:fill="FFFFFF"/>
          </w:tcPr>
          <w:p w:rsidR="002B300B" w:rsidRPr="002B300B" w:rsidRDefault="002B300B" w:rsidP="004D3E67">
            <w:pPr>
              <w:pStyle w:val="a9"/>
              <w:spacing w:line="256" w:lineRule="auto"/>
              <w:jc w:val="center"/>
              <w:rPr>
                <w:rFonts w:ascii="Times New Roman" w:hAnsi="Times New Roman"/>
                <w:b/>
                <w:sz w:val="24"/>
                <w:szCs w:val="24"/>
                <w:lang w:val="ru-RU"/>
              </w:rPr>
            </w:pPr>
            <w:r w:rsidRPr="002B300B">
              <w:rPr>
                <w:rFonts w:ascii="Times New Roman" w:hAnsi="Times New Roman"/>
                <w:b/>
                <w:sz w:val="24"/>
                <w:szCs w:val="24"/>
                <w:lang w:val="ru-RU"/>
              </w:rPr>
              <w:t>Государственная работа № 6</w:t>
            </w:r>
          </w:p>
          <w:p w:rsidR="002B300B" w:rsidRPr="002B300B" w:rsidRDefault="002B300B" w:rsidP="004D3E67">
            <w:pPr>
              <w:pStyle w:val="a9"/>
              <w:spacing w:line="256" w:lineRule="auto"/>
              <w:jc w:val="center"/>
              <w:rPr>
                <w:lang w:val="ru-RU"/>
              </w:rPr>
            </w:pPr>
            <w:r w:rsidRPr="002B300B">
              <w:rPr>
                <w:rFonts w:ascii="Times New Roman" w:hAnsi="Times New Roman"/>
                <w:b/>
                <w:sz w:val="24"/>
                <w:szCs w:val="24"/>
                <w:lang w:val="ru-RU"/>
              </w:rPr>
              <w:t>«Профилактика возникновения очагов вредных организмов»</w:t>
            </w:r>
          </w:p>
        </w:tc>
      </w:tr>
      <w:tr w:rsidR="002B300B" w:rsidRPr="00791DBB" w:rsidTr="00791DBB">
        <w:tblPrEx>
          <w:tblBorders>
            <w:bottom w:val="single" w:sz="4" w:space="0" w:color="auto"/>
          </w:tblBorders>
        </w:tblPrEx>
        <w:trPr>
          <w:trHeight w:val="731"/>
        </w:trPr>
        <w:tc>
          <w:tcPr>
            <w:tcW w:w="4523" w:type="dxa"/>
            <w:tcBorders>
              <w:top w:val="single" w:sz="4" w:space="0" w:color="auto"/>
              <w:left w:val="single" w:sz="4" w:space="0" w:color="auto"/>
              <w:bottom w:val="single" w:sz="4" w:space="0" w:color="auto"/>
              <w:right w:val="single" w:sz="4" w:space="0" w:color="auto"/>
            </w:tcBorders>
            <w:shd w:val="clear" w:color="auto" w:fill="FFFFFF"/>
          </w:tcPr>
          <w:p w:rsidR="002B300B" w:rsidRPr="00BC620E" w:rsidRDefault="002B300B" w:rsidP="00C90DFE">
            <w:pPr>
              <w:pStyle w:val="a9"/>
              <w:spacing w:line="256" w:lineRule="auto"/>
              <w:ind w:left="33" w:firstLine="0"/>
              <w:rPr>
                <w:rFonts w:ascii="Times New Roman" w:hAnsi="Times New Roman"/>
                <w:color w:val="000000"/>
                <w:sz w:val="24"/>
                <w:szCs w:val="24"/>
              </w:rPr>
            </w:pPr>
            <w:r w:rsidRPr="00BC620E">
              <w:rPr>
                <w:rFonts w:ascii="Times New Roman" w:hAnsi="Times New Roman"/>
                <w:color w:val="000000"/>
                <w:sz w:val="24"/>
                <w:szCs w:val="24"/>
              </w:rPr>
              <w:t>Показатель объема услуги (работы):</w:t>
            </w:r>
          </w:p>
          <w:p w:rsidR="002B300B" w:rsidRPr="00BC620E" w:rsidRDefault="002B300B" w:rsidP="004D3E67">
            <w:pPr>
              <w:spacing w:line="256" w:lineRule="auto"/>
              <w:ind w:left="30" w:firstLine="3"/>
              <w:rPr>
                <w:rFonts w:ascii="Times New Roman" w:hAnsi="Times New Roman"/>
                <w:color w:val="000000"/>
                <w:sz w:val="24"/>
                <w:szCs w:val="24"/>
              </w:rPr>
            </w:pPr>
          </w:p>
        </w:tc>
        <w:tc>
          <w:tcPr>
            <w:tcW w:w="10787" w:type="dxa"/>
            <w:gridSpan w:val="7"/>
            <w:tcBorders>
              <w:top w:val="single" w:sz="4" w:space="0" w:color="auto"/>
              <w:left w:val="single" w:sz="4" w:space="0" w:color="auto"/>
              <w:bottom w:val="single" w:sz="4" w:space="0" w:color="auto"/>
              <w:right w:val="single" w:sz="4" w:space="0" w:color="auto"/>
            </w:tcBorders>
            <w:shd w:val="clear" w:color="auto" w:fill="FFFFFF"/>
          </w:tcPr>
          <w:p w:rsidR="002B300B" w:rsidRPr="002B300B" w:rsidRDefault="002B300B" w:rsidP="004D3E67">
            <w:pPr>
              <w:pStyle w:val="a9"/>
              <w:spacing w:line="256" w:lineRule="auto"/>
              <w:jc w:val="center"/>
              <w:rPr>
                <w:rFonts w:ascii="Times New Roman" w:hAnsi="Times New Roman"/>
                <w:sz w:val="24"/>
                <w:szCs w:val="24"/>
                <w:lang w:val="ru-RU"/>
              </w:rPr>
            </w:pPr>
            <w:r w:rsidRPr="002B300B">
              <w:rPr>
                <w:rFonts w:ascii="Times New Roman" w:hAnsi="Times New Roman"/>
                <w:sz w:val="24"/>
                <w:szCs w:val="24"/>
                <w:lang w:val="ru-RU"/>
              </w:rPr>
              <w:t xml:space="preserve">площадь земель лесного фонда, на которых осуществляется лесопатологическое обследование,            гектаров </w:t>
            </w:r>
          </w:p>
        </w:tc>
      </w:tr>
      <w:tr w:rsidR="002B300B" w:rsidTr="00791DBB">
        <w:tblPrEx>
          <w:tblBorders>
            <w:bottom w:val="single" w:sz="4" w:space="0" w:color="auto"/>
          </w:tblBorders>
        </w:tblPrEx>
        <w:trPr>
          <w:trHeight w:val="685"/>
        </w:trPr>
        <w:tc>
          <w:tcPr>
            <w:tcW w:w="4523" w:type="dxa"/>
            <w:tcBorders>
              <w:top w:val="single" w:sz="4" w:space="0" w:color="auto"/>
              <w:left w:val="single" w:sz="4" w:space="0" w:color="auto"/>
              <w:bottom w:val="single" w:sz="4" w:space="0" w:color="auto"/>
              <w:right w:val="single" w:sz="4" w:space="0" w:color="auto"/>
            </w:tcBorders>
            <w:shd w:val="clear" w:color="auto" w:fill="FFFFFF"/>
          </w:tcPr>
          <w:p w:rsidR="002B300B" w:rsidRPr="002B300B" w:rsidRDefault="002B300B" w:rsidP="004D3E67">
            <w:pPr>
              <w:spacing w:line="256" w:lineRule="auto"/>
              <w:rPr>
                <w:rFonts w:ascii="Times New Roman" w:hAnsi="Times New Roman"/>
                <w:bCs/>
                <w:color w:val="000000"/>
                <w:sz w:val="24"/>
                <w:szCs w:val="24"/>
                <w:highlight w:val="yellow"/>
                <w:lang w:val="ru-RU"/>
              </w:rPr>
            </w:pPr>
            <w:r w:rsidRPr="002B300B">
              <w:rPr>
                <w:rFonts w:ascii="Times New Roman" w:hAnsi="Times New Roman"/>
                <w:bCs/>
                <w:color w:val="000000"/>
                <w:sz w:val="24"/>
                <w:szCs w:val="24"/>
                <w:lang w:val="ru-RU"/>
              </w:rPr>
              <w:t>Подпрограмма 1 «Охрана, защита и         воспроизводство лесов»</w:t>
            </w:r>
          </w:p>
        </w:tc>
        <w:tc>
          <w:tcPr>
            <w:tcW w:w="1136" w:type="dxa"/>
            <w:vMerge w:val="restart"/>
            <w:tcBorders>
              <w:top w:val="single" w:sz="4" w:space="0" w:color="auto"/>
              <w:left w:val="single" w:sz="4" w:space="0" w:color="auto"/>
              <w:right w:val="single" w:sz="4" w:space="0" w:color="auto"/>
            </w:tcBorders>
            <w:shd w:val="clear" w:color="auto" w:fill="FFFFFF"/>
            <w:vAlign w:val="center"/>
          </w:tcPr>
          <w:p w:rsidR="002B300B" w:rsidRPr="00791DBB" w:rsidRDefault="00791DBB" w:rsidP="004D3E67">
            <w:pPr>
              <w:spacing w:line="256" w:lineRule="auto"/>
              <w:jc w:val="center"/>
              <w:rPr>
                <w:rFonts w:ascii="Times New Roman" w:hAnsi="Times New Roman"/>
                <w:bCs/>
                <w:color w:val="000000"/>
                <w:sz w:val="24"/>
                <w:szCs w:val="24"/>
                <w:lang w:val="ru-RU"/>
              </w:rPr>
            </w:pPr>
            <w:r w:rsidRPr="00791DBB">
              <w:rPr>
                <w:rFonts w:ascii="Times New Roman" w:hAnsi="Times New Roman"/>
                <w:bCs/>
                <w:color w:val="000000"/>
                <w:sz w:val="24"/>
                <w:szCs w:val="24"/>
                <w:lang w:val="ru-RU"/>
              </w:rPr>
              <w:t>100,0</w:t>
            </w:r>
          </w:p>
        </w:tc>
        <w:tc>
          <w:tcPr>
            <w:tcW w:w="1277" w:type="dxa"/>
            <w:vMerge w:val="restart"/>
            <w:tcBorders>
              <w:top w:val="single" w:sz="4" w:space="0" w:color="auto"/>
              <w:left w:val="single" w:sz="4" w:space="0" w:color="auto"/>
              <w:right w:val="single" w:sz="4" w:space="0" w:color="auto"/>
            </w:tcBorders>
            <w:shd w:val="clear" w:color="auto" w:fill="FFFFFF"/>
            <w:vAlign w:val="center"/>
          </w:tcPr>
          <w:p w:rsidR="002B300B" w:rsidRPr="00791DBB" w:rsidRDefault="00791DBB" w:rsidP="004D3E67">
            <w:pPr>
              <w:spacing w:line="256" w:lineRule="auto"/>
              <w:jc w:val="center"/>
              <w:rPr>
                <w:rFonts w:ascii="Times New Roman" w:hAnsi="Times New Roman"/>
                <w:bCs/>
                <w:color w:val="000000"/>
                <w:sz w:val="24"/>
                <w:szCs w:val="24"/>
                <w:lang w:val="ru-RU"/>
              </w:rPr>
            </w:pPr>
            <w:r w:rsidRPr="00791DBB">
              <w:rPr>
                <w:rFonts w:ascii="Times New Roman" w:hAnsi="Times New Roman"/>
                <w:bCs/>
                <w:color w:val="000000"/>
                <w:sz w:val="24"/>
                <w:szCs w:val="24"/>
                <w:lang w:val="ru-RU"/>
              </w:rPr>
              <w:t>70,0</w:t>
            </w:r>
          </w:p>
        </w:tc>
        <w:tc>
          <w:tcPr>
            <w:tcW w:w="1278" w:type="dxa"/>
            <w:vMerge w:val="restart"/>
            <w:tcBorders>
              <w:top w:val="single" w:sz="4" w:space="0" w:color="auto"/>
              <w:left w:val="single" w:sz="4" w:space="0" w:color="auto"/>
              <w:right w:val="single" w:sz="4" w:space="0" w:color="auto"/>
            </w:tcBorders>
            <w:shd w:val="clear" w:color="auto" w:fill="FFFFFF"/>
            <w:vAlign w:val="center"/>
          </w:tcPr>
          <w:p w:rsidR="002B300B" w:rsidRPr="00791DBB" w:rsidRDefault="00791DBB" w:rsidP="004D3E67">
            <w:pPr>
              <w:spacing w:line="256" w:lineRule="auto"/>
              <w:jc w:val="center"/>
              <w:rPr>
                <w:rFonts w:ascii="Times New Roman" w:hAnsi="Times New Roman"/>
                <w:bCs/>
                <w:color w:val="000000"/>
                <w:sz w:val="24"/>
                <w:szCs w:val="24"/>
                <w:lang w:val="ru-RU"/>
              </w:rPr>
            </w:pPr>
            <w:r w:rsidRPr="00791DBB">
              <w:rPr>
                <w:rFonts w:ascii="Times New Roman" w:hAnsi="Times New Roman"/>
                <w:bCs/>
                <w:color w:val="000000"/>
                <w:sz w:val="24"/>
                <w:szCs w:val="24"/>
                <w:lang w:val="ru-RU"/>
              </w:rPr>
              <w:t>70,0</w:t>
            </w:r>
          </w:p>
        </w:tc>
        <w:tc>
          <w:tcPr>
            <w:tcW w:w="2834" w:type="dxa"/>
            <w:vMerge w:val="restart"/>
            <w:tcBorders>
              <w:top w:val="single" w:sz="4" w:space="0" w:color="auto"/>
              <w:left w:val="single" w:sz="4" w:space="0" w:color="auto"/>
              <w:right w:val="single" w:sz="4" w:space="0" w:color="auto"/>
            </w:tcBorders>
            <w:shd w:val="clear" w:color="auto" w:fill="FFFFFF"/>
            <w:vAlign w:val="center"/>
          </w:tcPr>
          <w:p w:rsidR="002B300B" w:rsidRPr="002B300B" w:rsidRDefault="002B300B" w:rsidP="00C90DFE">
            <w:pPr>
              <w:pStyle w:val="a9"/>
              <w:spacing w:line="256" w:lineRule="auto"/>
              <w:ind w:left="36" w:firstLine="0"/>
              <w:jc w:val="center"/>
              <w:rPr>
                <w:rFonts w:ascii="Times New Roman" w:hAnsi="Times New Roman"/>
                <w:sz w:val="24"/>
                <w:szCs w:val="24"/>
                <w:lang w:val="ru-RU"/>
              </w:rPr>
            </w:pPr>
            <w:r w:rsidRPr="002B300B">
              <w:rPr>
                <w:rFonts w:ascii="Times New Roman" w:hAnsi="Times New Roman"/>
                <w:sz w:val="24"/>
                <w:szCs w:val="24"/>
                <w:lang w:val="ru-RU"/>
              </w:rPr>
              <w:t xml:space="preserve">Доля площади погибших и поврежденных лесных насаждений с учетом проведенных                 мероприятий по защите леса в общей площади </w:t>
            </w:r>
            <w:r w:rsidRPr="002B300B">
              <w:rPr>
                <w:rFonts w:ascii="Times New Roman" w:hAnsi="Times New Roman"/>
                <w:sz w:val="24"/>
                <w:szCs w:val="24"/>
                <w:lang w:val="ru-RU"/>
              </w:rPr>
              <w:lastRenderedPageBreak/>
              <w:t xml:space="preserve">земель лесного фонда, занятых лесными </w:t>
            </w:r>
          </w:p>
          <w:p w:rsidR="002B300B" w:rsidRPr="002B300B" w:rsidRDefault="002B300B" w:rsidP="004D3E67">
            <w:pPr>
              <w:pStyle w:val="a9"/>
              <w:spacing w:line="256" w:lineRule="auto"/>
              <w:ind w:left="36"/>
              <w:jc w:val="center"/>
              <w:rPr>
                <w:rFonts w:ascii="Times New Roman" w:hAnsi="Times New Roman"/>
                <w:sz w:val="24"/>
                <w:szCs w:val="24"/>
                <w:lang w:val="ru-RU"/>
              </w:rPr>
            </w:pPr>
            <w:r w:rsidRPr="002B300B">
              <w:rPr>
                <w:rFonts w:ascii="Times New Roman" w:hAnsi="Times New Roman"/>
                <w:sz w:val="24"/>
                <w:szCs w:val="24"/>
                <w:lang w:val="ru-RU"/>
              </w:rPr>
              <w:t xml:space="preserve">насаждениями; </w:t>
            </w:r>
          </w:p>
          <w:p w:rsidR="002B300B" w:rsidRPr="002B300B" w:rsidRDefault="002B300B" w:rsidP="00C90DFE">
            <w:pPr>
              <w:pStyle w:val="a9"/>
              <w:spacing w:line="256" w:lineRule="auto"/>
              <w:ind w:left="36" w:hanging="36"/>
              <w:jc w:val="center"/>
              <w:rPr>
                <w:rFonts w:ascii="Times New Roman" w:hAnsi="Times New Roman"/>
                <w:sz w:val="24"/>
                <w:szCs w:val="24"/>
                <w:lang w:val="ru-RU"/>
              </w:rPr>
            </w:pPr>
            <w:r w:rsidRPr="002B300B">
              <w:rPr>
                <w:rFonts w:ascii="Times New Roman" w:hAnsi="Times New Roman"/>
                <w:sz w:val="24"/>
                <w:szCs w:val="24"/>
                <w:lang w:val="ru-RU"/>
              </w:rPr>
              <w:t xml:space="preserve">отношение площади </w:t>
            </w:r>
          </w:p>
          <w:p w:rsidR="002B300B" w:rsidRPr="002B300B" w:rsidRDefault="002B300B" w:rsidP="004D3E67">
            <w:pPr>
              <w:pStyle w:val="a9"/>
              <w:spacing w:line="256" w:lineRule="auto"/>
              <w:ind w:left="36"/>
              <w:jc w:val="center"/>
              <w:rPr>
                <w:rFonts w:ascii="Times New Roman" w:hAnsi="Times New Roman"/>
                <w:sz w:val="24"/>
                <w:szCs w:val="24"/>
                <w:lang w:val="ru-RU"/>
              </w:rPr>
            </w:pPr>
            <w:r w:rsidRPr="002B300B">
              <w:rPr>
                <w:rFonts w:ascii="Times New Roman" w:hAnsi="Times New Roman"/>
                <w:sz w:val="24"/>
                <w:szCs w:val="24"/>
                <w:lang w:val="ru-RU"/>
              </w:rPr>
              <w:t>земель,</w:t>
            </w:r>
          </w:p>
          <w:p w:rsidR="002B300B" w:rsidRPr="002B300B" w:rsidRDefault="002B300B" w:rsidP="00C90DFE">
            <w:pPr>
              <w:pStyle w:val="a9"/>
              <w:spacing w:line="256" w:lineRule="auto"/>
              <w:ind w:left="36" w:firstLine="0"/>
              <w:jc w:val="center"/>
              <w:rPr>
                <w:rFonts w:ascii="Times New Roman" w:hAnsi="Times New Roman"/>
                <w:sz w:val="24"/>
                <w:szCs w:val="24"/>
                <w:lang w:val="ru-RU"/>
              </w:rPr>
            </w:pPr>
            <w:r w:rsidRPr="002B300B">
              <w:rPr>
                <w:rFonts w:ascii="Times New Roman" w:hAnsi="Times New Roman"/>
                <w:sz w:val="24"/>
                <w:szCs w:val="24"/>
                <w:lang w:val="ru-RU"/>
              </w:rPr>
              <w:t xml:space="preserve">отнесенных к землям, занятым лесными </w:t>
            </w:r>
          </w:p>
          <w:p w:rsidR="002B300B" w:rsidRPr="002B300B" w:rsidRDefault="002B300B" w:rsidP="004D3E67">
            <w:pPr>
              <w:pStyle w:val="a9"/>
              <w:spacing w:line="256" w:lineRule="auto"/>
              <w:ind w:left="36"/>
              <w:jc w:val="center"/>
              <w:rPr>
                <w:rFonts w:ascii="Times New Roman" w:hAnsi="Times New Roman"/>
                <w:sz w:val="24"/>
                <w:szCs w:val="24"/>
                <w:lang w:val="ru-RU"/>
              </w:rPr>
            </w:pPr>
            <w:r w:rsidRPr="002B300B">
              <w:rPr>
                <w:rFonts w:ascii="Times New Roman" w:hAnsi="Times New Roman"/>
                <w:sz w:val="24"/>
                <w:szCs w:val="24"/>
                <w:lang w:val="ru-RU"/>
              </w:rPr>
              <w:t xml:space="preserve">насаждениями (за </w:t>
            </w:r>
          </w:p>
          <w:p w:rsidR="002B300B" w:rsidRPr="002B300B" w:rsidRDefault="002B300B" w:rsidP="004D3E67">
            <w:pPr>
              <w:pStyle w:val="a9"/>
              <w:spacing w:line="256" w:lineRule="auto"/>
              <w:ind w:left="36"/>
              <w:jc w:val="center"/>
              <w:rPr>
                <w:rFonts w:ascii="Times New Roman" w:hAnsi="Times New Roman"/>
                <w:sz w:val="24"/>
                <w:szCs w:val="24"/>
                <w:lang w:val="ru-RU"/>
              </w:rPr>
            </w:pPr>
            <w:r w:rsidRPr="002B300B">
              <w:rPr>
                <w:rFonts w:ascii="Times New Roman" w:hAnsi="Times New Roman"/>
                <w:sz w:val="24"/>
                <w:szCs w:val="24"/>
                <w:lang w:val="ru-RU"/>
              </w:rPr>
              <w:t xml:space="preserve">текущий год), к  </w:t>
            </w:r>
          </w:p>
          <w:p w:rsidR="002B300B" w:rsidRPr="002B300B" w:rsidRDefault="002B300B" w:rsidP="00C90DFE">
            <w:pPr>
              <w:pStyle w:val="a9"/>
              <w:spacing w:line="256" w:lineRule="auto"/>
              <w:ind w:left="36" w:firstLine="0"/>
              <w:jc w:val="center"/>
              <w:rPr>
                <w:rFonts w:ascii="Times New Roman" w:hAnsi="Times New Roman"/>
                <w:b/>
                <w:color w:val="000000"/>
                <w:sz w:val="24"/>
                <w:szCs w:val="24"/>
                <w:highlight w:val="yellow"/>
                <w:lang w:val="ru-RU"/>
              </w:rPr>
            </w:pPr>
            <w:r w:rsidRPr="002B300B">
              <w:rPr>
                <w:rFonts w:ascii="Times New Roman" w:hAnsi="Times New Roman"/>
                <w:sz w:val="24"/>
                <w:szCs w:val="24"/>
                <w:lang w:val="ru-RU"/>
              </w:rPr>
              <w:t>площади фактической сплошной рубки за год (без учета рубки лесных насаждений,              предназначенных для строительства,             реконструкции и            эксплуатации</w:t>
            </w:r>
            <w:r w:rsidRPr="002B300B">
              <w:rPr>
                <w:lang w:val="ru-RU"/>
              </w:rPr>
              <w:t xml:space="preserve"> </w:t>
            </w:r>
            <w:r w:rsidRPr="002B300B">
              <w:rPr>
                <w:rFonts w:ascii="Times New Roman" w:hAnsi="Times New Roman"/>
                <w:sz w:val="24"/>
                <w:szCs w:val="24"/>
                <w:lang w:val="ru-RU"/>
              </w:rPr>
              <w:t>объектов)</w:t>
            </w:r>
          </w:p>
        </w:tc>
        <w:tc>
          <w:tcPr>
            <w:tcW w:w="1421" w:type="dxa"/>
            <w:vMerge w:val="restart"/>
            <w:tcBorders>
              <w:top w:val="single" w:sz="4" w:space="0" w:color="auto"/>
              <w:left w:val="single" w:sz="4" w:space="0" w:color="auto"/>
              <w:right w:val="single" w:sz="4" w:space="0" w:color="auto"/>
            </w:tcBorders>
            <w:shd w:val="clear" w:color="auto" w:fill="FFFFFF"/>
            <w:vAlign w:val="center"/>
          </w:tcPr>
          <w:p w:rsidR="002B300B" w:rsidRPr="0061574F" w:rsidRDefault="00791DBB" w:rsidP="004D3E67">
            <w:pPr>
              <w:spacing w:line="256" w:lineRule="auto"/>
              <w:jc w:val="center"/>
              <w:rPr>
                <w:rFonts w:ascii="Times New Roman" w:hAnsi="Times New Roman"/>
                <w:bCs/>
                <w:color w:val="000000"/>
                <w:sz w:val="24"/>
                <w:szCs w:val="24"/>
                <w:lang w:val="ru-RU"/>
              </w:rPr>
            </w:pPr>
            <w:r w:rsidRPr="0061574F">
              <w:rPr>
                <w:rFonts w:ascii="Times New Roman" w:hAnsi="Times New Roman"/>
                <w:bCs/>
                <w:color w:val="000000"/>
                <w:sz w:val="24"/>
                <w:szCs w:val="24"/>
                <w:lang w:val="ru-RU"/>
              </w:rPr>
              <w:lastRenderedPageBreak/>
              <w:t>130,000</w:t>
            </w:r>
          </w:p>
        </w:tc>
        <w:tc>
          <w:tcPr>
            <w:tcW w:w="1420" w:type="dxa"/>
            <w:vMerge w:val="restart"/>
            <w:tcBorders>
              <w:top w:val="single" w:sz="4" w:space="0" w:color="auto"/>
              <w:left w:val="single" w:sz="4" w:space="0" w:color="auto"/>
              <w:right w:val="single" w:sz="4" w:space="0" w:color="auto"/>
            </w:tcBorders>
            <w:shd w:val="clear" w:color="auto" w:fill="FFFFFF"/>
            <w:vAlign w:val="center"/>
          </w:tcPr>
          <w:p w:rsidR="002B300B" w:rsidRPr="0061574F" w:rsidRDefault="00791DBB" w:rsidP="004D3E67">
            <w:pPr>
              <w:spacing w:line="256" w:lineRule="auto"/>
              <w:jc w:val="center"/>
              <w:rPr>
                <w:rFonts w:ascii="Times New Roman" w:hAnsi="Times New Roman"/>
                <w:bCs/>
                <w:color w:val="000000"/>
                <w:sz w:val="24"/>
                <w:szCs w:val="24"/>
                <w:lang w:val="ru-RU"/>
              </w:rPr>
            </w:pPr>
            <w:r w:rsidRPr="0061574F">
              <w:rPr>
                <w:rFonts w:ascii="Times New Roman" w:hAnsi="Times New Roman"/>
                <w:bCs/>
                <w:color w:val="000000"/>
                <w:sz w:val="24"/>
                <w:szCs w:val="24"/>
                <w:lang w:val="ru-RU"/>
              </w:rPr>
              <w:t>91,000</w:t>
            </w:r>
          </w:p>
        </w:tc>
        <w:tc>
          <w:tcPr>
            <w:tcW w:w="1421" w:type="dxa"/>
            <w:vMerge w:val="restart"/>
            <w:tcBorders>
              <w:top w:val="single" w:sz="4" w:space="0" w:color="auto"/>
              <w:left w:val="single" w:sz="4" w:space="0" w:color="auto"/>
              <w:right w:val="single" w:sz="4" w:space="0" w:color="auto"/>
            </w:tcBorders>
            <w:shd w:val="clear" w:color="auto" w:fill="FFFFFF"/>
            <w:vAlign w:val="center"/>
          </w:tcPr>
          <w:p w:rsidR="002B300B" w:rsidRPr="0061574F" w:rsidRDefault="00791DBB" w:rsidP="004D3E67">
            <w:pPr>
              <w:spacing w:line="256" w:lineRule="auto"/>
              <w:jc w:val="center"/>
              <w:rPr>
                <w:rFonts w:ascii="Times New Roman" w:hAnsi="Times New Roman"/>
                <w:bCs/>
                <w:color w:val="000000"/>
                <w:sz w:val="24"/>
                <w:szCs w:val="24"/>
                <w:lang w:val="ru-RU"/>
              </w:rPr>
            </w:pPr>
            <w:r w:rsidRPr="0061574F">
              <w:rPr>
                <w:rFonts w:ascii="Times New Roman" w:hAnsi="Times New Roman"/>
                <w:bCs/>
                <w:color w:val="000000"/>
                <w:sz w:val="24"/>
                <w:szCs w:val="24"/>
                <w:lang w:val="ru-RU"/>
              </w:rPr>
              <w:t>91,000</w:t>
            </w:r>
          </w:p>
        </w:tc>
      </w:tr>
      <w:tr w:rsidR="002B300B" w:rsidRPr="00791DBB" w:rsidTr="00791DBB">
        <w:tblPrEx>
          <w:tblBorders>
            <w:bottom w:val="single" w:sz="4" w:space="0" w:color="auto"/>
          </w:tblBorders>
        </w:tblPrEx>
        <w:trPr>
          <w:trHeight w:val="233"/>
        </w:trPr>
        <w:tc>
          <w:tcPr>
            <w:tcW w:w="4523" w:type="dxa"/>
            <w:tcBorders>
              <w:top w:val="single" w:sz="4" w:space="0" w:color="auto"/>
              <w:left w:val="single" w:sz="4" w:space="0" w:color="auto"/>
              <w:bottom w:val="single" w:sz="4" w:space="0" w:color="auto"/>
              <w:right w:val="single" w:sz="4" w:space="0" w:color="auto"/>
            </w:tcBorders>
            <w:shd w:val="clear" w:color="auto" w:fill="FFFFFF"/>
            <w:hideMark/>
          </w:tcPr>
          <w:p w:rsidR="002B300B" w:rsidRPr="002B300B" w:rsidRDefault="002B300B" w:rsidP="00C90DFE">
            <w:pPr>
              <w:spacing w:line="256" w:lineRule="auto"/>
              <w:ind w:left="33" w:firstLine="0"/>
              <w:rPr>
                <w:rFonts w:ascii="Times New Roman" w:hAnsi="Times New Roman"/>
                <w:sz w:val="24"/>
                <w:szCs w:val="24"/>
                <w:lang w:val="ru-RU"/>
              </w:rPr>
            </w:pPr>
            <w:r w:rsidRPr="002B300B">
              <w:rPr>
                <w:rFonts w:ascii="Times New Roman" w:hAnsi="Times New Roman"/>
                <w:sz w:val="24"/>
                <w:szCs w:val="24"/>
                <w:lang w:val="ru-RU"/>
              </w:rPr>
              <w:t>Основное мероприятие 1.2                         «Предупреждение распространения и ликвидация очагов вредных организмов»</w:t>
            </w:r>
          </w:p>
        </w:tc>
        <w:tc>
          <w:tcPr>
            <w:tcW w:w="1136" w:type="dxa"/>
            <w:vMerge/>
            <w:tcBorders>
              <w:left w:val="single" w:sz="4" w:space="0" w:color="auto"/>
              <w:bottom w:val="single" w:sz="4" w:space="0" w:color="auto"/>
              <w:right w:val="single" w:sz="4" w:space="0" w:color="auto"/>
            </w:tcBorders>
            <w:shd w:val="clear" w:color="auto" w:fill="FFFFFF"/>
            <w:vAlign w:val="center"/>
          </w:tcPr>
          <w:p w:rsidR="002B300B" w:rsidRPr="002B300B" w:rsidRDefault="002B300B" w:rsidP="004D3E67">
            <w:pPr>
              <w:spacing w:line="256" w:lineRule="auto"/>
              <w:jc w:val="center"/>
              <w:rPr>
                <w:rFonts w:ascii="Times New Roman" w:hAnsi="Times New Roman"/>
                <w:color w:val="000000"/>
                <w:sz w:val="24"/>
                <w:szCs w:val="24"/>
                <w:lang w:val="ru-RU"/>
              </w:rPr>
            </w:pPr>
          </w:p>
        </w:tc>
        <w:tc>
          <w:tcPr>
            <w:tcW w:w="1277" w:type="dxa"/>
            <w:vMerge/>
            <w:tcBorders>
              <w:left w:val="single" w:sz="4" w:space="0" w:color="auto"/>
              <w:bottom w:val="single" w:sz="4" w:space="0" w:color="auto"/>
              <w:right w:val="single" w:sz="4" w:space="0" w:color="auto"/>
            </w:tcBorders>
            <w:shd w:val="clear" w:color="auto" w:fill="FFFFFF"/>
            <w:vAlign w:val="center"/>
          </w:tcPr>
          <w:p w:rsidR="002B300B" w:rsidRPr="002B300B" w:rsidRDefault="002B300B" w:rsidP="004D3E67">
            <w:pPr>
              <w:spacing w:line="256" w:lineRule="auto"/>
              <w:jc w:val="center"/>
              <w:rPr>
                <w:rFonts w:ascii="Times New Roman" w:hAnsi="Times New Roman"/>
                <w:color w:val="000000"/>
                <w:sz w:val="24"/>
                <w:szCs w:val="24"/>
                <w:lang w:val="ru-RU"/>
              </w:rPr>
            </w:pPr>
          </w:p>
        </w:tc>
        <w:tc>
          <w:tcPr>
            <w:tcW w:w="1278" w:type="dxa"/>
            <w:vMerge/>
            <w:tcBorders>
              <w:left w:val="single" w:sz="4" w:space="0" w:color="auto"/>
              <w:bottom w:val="single" w:sz="4" w:space="0" w:color="auto"/>
              <w:right w:val="single" w:sz="4" w:space="0" w:color="auto"/>
            </w:tcBorders>
            <w:shd w:val="clear" w:color="auto" w:fill="FFFFFF"/>
            <w:vAlign w:val="center"/>
          </w:tcPr>
          <w:p w:rsidR="002B300B" w:rsidRPr="002B300B" w:rsidRDefault="002B300B" w:rsidP="004D3E67">
            <w:pPr>
              <w:spacing w:line="256" w:lineRule="auto"/>
              <w:jc w:val="center"/>
              <w:rPr>
                <w:rFonts w:ascii="Times New Roman" w:hAnsi="Times New Roman"/>
                <w:color w:val="000000"/>
                <w:sz w:val="24"/>
                <w:szCs w:val="24"/>
                <w:lang w:val="ru-RU"/>
              </w:rPr>
            </w:pPr>
          </w:p>
        </w:tc>
        <w:tc>
          <w:tcPr>
            <w:tcW w:w="2834" w:type="dxa"/>
            <w:vMerge/>
            <w:tcBorders>
              <w:left w:val="single" w:sz="4" w:space="0" w:color="auto"/>
              <w:bottom w:val="single" w:sz="4" w:space="0" w:color="auto"/>
              <w:right w:val="single" w:sz="4" w:space="0" w:color="auto"/>
            </w:tcBorders>
            <w:shd w:val="clear" w:color="auto" w:fill="FFFFFF"/>
            <w:hideMark/>
          </w:tcPr>
          <w:p w:rsidR="002B300B" w:rsidRPr="002B300B" w:rsidRDefault="002B300B" w:rsidP="004D3E67">
            <w:pPr>
              <w:pStyle w:val="a9"/>
              <w:spacing w:line="256" w:lineRule="auto"/>
              <w:ind w:left="36"/>
              <w:jc w:val="center"/>
              <w:rPr>
                <w:lang w:val="ru-RU"/>
              </w:rPr>
            </w:pPr>
          </w:p>
        </w:tc>
        <w:tc>
          <w:tcPr>
            <w:tcW w:w="1421" w:type="dxa"/>
            <w:vMerge/>
            <w:tcBorders>
              <w:left w:val="single" w:sz="4" w:space="0" w:color="auto"/>
              <w:bottom w:val="single" w:sz="4" w:space="0" w:color="auto"/>
              <w:right w:val="single" w:sz="4" w:space="0" w:color="auto"/>
            </w:tcBorders>
            <w:shd w:val="clear" w:color="auto" w:fill="FFFFFF"/>
            <w:vAlign w:val="center"/>
          </w:tcPr>
          <w:p w:rsidR="002B300B" w:rsidRPr="002B300B" w:rsidRDefault="002B300B" w:rsidP="004D3E67">
            <w:pPr>
              <w:spacing w:line="256" w:lineRule="auto"/>
              <w:jc w:val="center"/>
              <w:rPr>
                <w:rFonts w:ascii="Times New Roman" w:hAnsi="Times New Roman"/>
                <w:color w:val="000000"/>
                <w:sz w:val="24"/>
                <w:szCs w:val="24"/>
                <w:lang w:val="ru-RU"/>
              </w:rPr>
            </w:pPr>
          </w:p>
        </w:tc>
        <w:tc>
          <w:tcPr>
            <w:tcW w:w="1420" w:type="dxa"/>
            <w:vMerge/>
            <w:tcBorders>
              <w:left w:val="single" w:sz="4" w:space="0" w:color="auto"/>
              <w:bottom w:val="single" w:sz="4" w:space="0" w:color="auto"/>
              <w:right w:val="single" w:sz="4" w:space="0" w:color="auto"/>
            </w:tcBorders>
            <w:shd w:val="clear" w:color="auto" w:fill="FFFFFF"/>
            <w:vAlign w:val="center"/>
          </w:tcPr>
          <w:p w:rsidR="002B300B" w:rsidRPr="002B300B" w:rsidRDefault="002B300B" w:rsidP="004D3E67">
            <w:pPr>
              <w:spacing w:line="256" w:lineRule="auto"/>
              <w:jc w:val="center"/>
              <w:rPr>
                <w:rFonts w:ascii="Times New Roman" w:hAnsi="Times New Roman"/>
                <w:color w:val="000000"/>
                <w:sz w:val="24"/>
                <w:szCs w:val="24"/>
                <w:lang w:val="ru-RU"/>
              </w:rPr>
            </w:pPr>
          </w:p>
        </w:tc>
        <w:tc>
          <w:tcPr>
            <w:tcW w:w="1421" w:type="dxa"/>
            <w:vMerge/>
            <w:tcBorders>
              <w:left w:val="single" w:sz="4" w:space="0" w:color="auto"/>
              <w:bottom w:val="single" w:sz="4" w:space="0" w:color="auto"/>
              <w:right w:val="single" w:sz="4" w:space="0" w:color="auto"/>
            </w:tcBorders>
            <w:shd w:val="clear" w:color="auto" w:fill="FFFFFF"/>
            <w:vAlign w:val="center"/>
          </w:tcPr>
          <w:p w:rsidR="002B300B" w:rsidRPr="002B300B" w:rsidRDefault="002B300B" w:rsidP="004D3E67">
            <w:pPr>
              <w:spacing w:line="256" w:lineRule="auto"/>
              <w:jc w:val="center"/>
              <w:rPr>
                <w:rFonts w:ascii="Times New Roman" w:hAnsi="Times New Roman"/>
                <w:color w:val="000000"/>
                <w:sz w:val="24"/>
                <w:szCs w:val="24"/>
                <w:lang w:val="ru-RU"/>
              </w:rPr>
            </w:pPr>
          </w:p>
        </w:tc>
      </w:tr>
      <w:tr w:rsidR="002B300B" w:rsidRPr="009443B0" w:rsidTr="0061574F">
        <w:tblPrEx>
          <w:tblBorders>
            <w:bottom w:val="single" w:sz="4" w:space="0" w:color="auto"/>
          </w:tblBorders>
        </w:tblPrEx>
        <w:trPr>
          <w:trHeight w:val="687"/>
        </w:trPr>
        <w:tc>
          <w:tcPr>
            <w:tcW w:w="452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300B" w:rsidRPr="009443B0" w:rsidRDefault="002B300B" w:rsidP="004D3E67">
            <w:pPr>
              <w:spacing w:line="256" w:lineRule="auto"/>
              <w:jc w:val="center"/>
              <w:rPr>
                <w:rFonts w:ascii="Times New Roman" w:hAnsi="Times New Roman"/>
                <w:bCs/>
                <w:sz w:val="24"/>
                <w:szCs w:val="24"/>
              </w:rPr>
            </w:pPr>
            <w:r w:rsidRPr="009443B0">
              <w:rPr>
                <w:rFonts w:ascii="Times New Roman" w:hAnsi="Times New Roman"/>
                <w:bCs/>
                <w:sz w:val="24"/>
                <w:szCs w:val="24"/>
              </w:rPr>
              <w:t>Итого</w:t>
            </w:r>
          </w:p>
        </w:tc>
        <w:tc>
          <w:tcPr>
            <w:tcW w:w="11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300B" w:rsidRPr="009443B0" w:rsidRDefault="002B300B" w:rsidP="004D3E67">
            <w:pPr>
              <w:rPr>
                <w:rFonts w:ascii="Times New Roman" w:hAnsi="Times New Roman"/>
                <w:bCs/>
                <w:sz w:val="24"/>
                <w:szCs w:val="24"/>
              </w:rPr>
            </w:pP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rsidR="002B300B" w:rsidRPr="009443B0" w:rsidRDefault="002B300B" w:rsidP="004D3E67">
            <w:pPr>
              <w:spacing w:line="256" w:lineRule="auto"/>
              <w:jc w:val="center"/>
              <w:rPr>
                <w:rFonts w:ascii="Times New Roman" w:hAnsi="Times New Roman"/>
                <w:bCs/>
                <w:color w:val="000000"/>
                <w:sz w:val="24"/>
                <w:szCs w:val="24"/>
              </w:rPr>
            </w:pPr>
          </w:p>
        </w:tc>
        <w:tc>
          <w:tcPr>
            <w:tcW w:w="12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B300B" w:rsidRPr="009443B0" w:rsidRDefault="002B300B" w:rsidP="004D3E67">
            <w:pPr>
              <w:rPr>
                <w:rFonts w:ascii="Times New Roman" w:hAnsi="Times New Roman"/>
                <w:bCs/>
                <w:color w:val="000000"/>
                <w:sz w:val="24"/>
                <w:szCs w:val="24"/>
              </w:rPr>
            </w:pPr>
          </w:p>
        </w:tc>
        <w:tc>
          <w:tcPr>
            <w:tcW w:w="2834" w:type="dxa"/>
            <w:tcBorders>
              <w:top w:val="single" w:sz="4" w:space="0" w:color="auto"/>
              <w:left w:val="single" w:sz="4" w:space="0" w:color="auto"/>
              <w:bottom w:val="single" w:sz="4" w:space="0" w:color="auto"/>
              <w:right w:val="single" w:sz="4" w:space="0" w:color="auto"/>
            </w:tcBorders>
            <w:shd w:val="clear" w:color="auto" w:fill="FFFFFF"/>
          </w:tcPr>
          <w:p w:rsidR="002B300B" w:rsidRPr="009443B0" w:rsidRDefault="002B300B" w:rsidP="004D3E67">
            <w:pPr>
              <w:spacing w:line="256" w:lineRule="auto"/>
              <w:jc w:val="center"/>
              <w:rPr>
                <w:rFonts w:ascii="Times New Roman" w:hAnsi="Times New Roman"/>
                <w:bCs/>
                <w:color w:val="000000"/>
                <w:sz w:val="24"/>
                <w:szCs w:val="24"/>
              </w:rPr>
            </w:pP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rsidR="002B300B" w:rsidRPr="0061574F" w:rsidRDefault="0061574F" w:rsidP="004D3E67">
            <w:pPr>
              <w:spacing w:line="256" w:lineRule="auto"/>
              <w:jc w:val="center"/>
              <w:rPr>
                <w:rFonts w:ascii="Times New Roman" w:hAnsi="Times New Roman"/>
                <w:bCs/>
                <w:color w:val="000000"/>
                <w:sz w:val="24"/>
                <w:szCs w:val="24"/>
                <w:lang w:val="ru-RU"/>
              </w:rPr>
            </w:pPr>
            <w:r>
              <w:rPr>
                <w:rFonts w:ascii="Times New Roman" w:hAnsi="Times New Roman"/>
                <w:bCs/>
                <w:color w:val="000000"/>
                <w:sz w:val="24"/>
                <w:szCs w:val="24"/>
                <w:lang w:val="ru-RU"/>
              </w:rPr>
              <w:t>19103,454</w:t>
            </w:r>
          </w:p>
        </w:tc>
        <w:tc>
          <w:tcPr>
            <w:tcW w:w="1420" w:type="dxa"/>
            <w:tcBorders>
              <w:top w:val="single" w:sz="4" w:space="0" w:color="auto"/>
              <w:left w:val="single" w:sz="4" w:space="0" w:color="auto"/>
              <w:bottom w:val="single" w:sz="4" w:space="0" w:color="auto"/>
              <w:right w:val="single" w:sz="4" w:space="0" w:color="auto"/>
            </w:tcBorders>
            <w:shd w:val="clear" w:color="auto" w:fill="FFFFFF"/>
            <w:vAlign w:val="center"/>
          </w:tcPr>
          <w:p w:rsidR="002B300B" w:rsidRPr="0061574F" w:rsidRDefault="0061574F" w:rsidP="004D3E67">
            <w:pPr>
              <w:spacing w:line="256" w:lineRule="auto"/>
              <w:jc w:val="center"/>
              <w:rPr>
                <w:rFonts w:ascii="Times New Roman" w:hAnsi="Times New Roman"/>
                <w:bCs/>
                <w:color w:val="000000"/>
                <w:sz w:val="24"/>
                <w:szCs w:val="24"/>
                <w:lang w:val="ru-RU"/>
              </w:rPr>
            </w:pPr>
            <w:r>
              <w:rPr>
                <w:rFonts w:ascii="Times New Roman" w:hAnsi="Times New Roman"/>
                <w:bCs/>
                <w:color w:val="000000"/>
                <w:sz w:val="24"/>
                <w:szCs w:val="24"/>
                <w:lang w:val="ru-RU"/>
              </w:rPr>
              <w:t>19104,702</w:t>
            </w:r>
          </w:p>
        </w:tc>
        <w:tc>
          <w:tcPr>
            <w:tcW w:w="1421" w:type="dxa"/>
            <w:tcBorders>
              <w:top w:val="single" w:sz="4" w:space="0" w:color="auto"/>
              <w:left w:val="single" w:sz="4" w:space="0" w:color="auto"/>
              <w:bottom w:val="single" w:sz="4" w:space="0" w:color="auto"/>
              <w:right w:val="single" w:sz="4" w:space="0" w:color="auto"/>
            </w:tcBorders>
            <w:shd w:val="clear" w:color="auto" w:fill="FFFFFF"/>
            <w:vAlign w:val="center"/>
          </w:tcPr>
          <w:p w:rsidR="002B300B" w:rsidRPr="0061574F" w:rsidRDefault="0061574F" w:rsidP="004D3E67">
            <w:pPr>
              <w:spacing w:line="256" w:lineRule="auto"/>
              <w:jc w:val="center"/>
              <w:rPr>
                <w:rFonts w:ascii="Times New Roman" w:hAnsi="Times New Roman"/>
                <w:bCs/>
                <w:color w:val="000000"/>
                <w:sz w:val="24"/>
                <w:szCs w:val="24"/>
                <w:lang w:val="ru-RU"/>
              </w:rPr>
            </w:pPr>
            <w:r>
              <w:rPr>
                <w:rFonts w:ascii="Times New Roman" w:hAnsi="Times New Roman"/>
                <w:bCs/>
                <w:color w:val="000000"/>
                <w:sz w:val="24"/>
                <w:szCs w:val="24"/>
                <w:lang w:val="ru-RU"/>
              </w:rPr>
              <w:t>19068,840</w:t>
            </w:r>
          </w:p>
        </w:tc>
      </w:tr>
    </w:tbl>
    <w:p w:rsidR="006C3A4F" w:rsidRDefault="006C3A4F" w:rsidP="000A09B1">
      <w:pPr>
        <w:jc w:val="center"/>
        <w:rPr>
          <w:rFonts w:ascii="Times New Roman" w:hAnsi="Times New Roman"/>
          <w:sz w:val="24"/>
          <w:szCs w:val="24"/>
          <w:lang w:val="ru-RU"/>
        </w:rPr>
      </w:pPr>
    </w:p>
    <w:p w:rsidR="006C3A4F" w:rsidRDefault="006C3A4F" w:rsidP="000A09B1">
      <w:pPr>
        <w:jc w:val="center"/>
        <w:rPr>
          <w:rFonts w:ascii="Times New Roman" w:hAnsi="Times New Roman"/>
          <w:sz w:val="24"/>
          <w:szCs w:val="24"/>
          <w:lang w:val="ru-RU"/>
        </w:rPr>
      </w:pPr>
    </w:p>
    <w:p w:rsidR="00765A3E" w:rsidRDefault="00765A3E" w:rsidP="00935820">
      <w:pPr>
        <w:ind w:firstLine="9355"/>
        <w:rPr>
          <w:rFonts w:ascii="Times New Roman" w:hAnsi="Times New Roman"/>
          <w:sz w:val="24"/>
          <w:szCs w:val="24"/>
          <w:lang w:val="ru-RU"/>
        </w:rPr>
      </w:pPr>
    </w:p>
    <w:p w:rsidR="006828DC" w:rsidRDefault="006828DC" w:rsidP="006828DC">
      <w:pPr>
        <w:ind w:left="0" w:firstLine="0"/>
        <w:rPr>
          <w:rFonts w:ascii="Times New Roman" w:hAnsi="Times New Roman"/>
          <w:sz w:val="24"/>
          <w:szCs w:val="24"/>
          <w:lang w:val="ru-RU"/>
        </w:rPr>
      </w:pPr>
    </w:p>
    <w:p w:rsidR="00935820" w:rsidRPr="00935820" w:rsidRDefault="00935820" w:rsidP="00935820">
      <w:pPr>
        <w:ind w:firstLine="9355"/>
        <w:rPr>
          <w:rFonts w:ascii="Times New Roman" w:hAnsi="Times New Roman"/>
          <w:sz w:val="24"/>
          <w:szCs w:val="24"/>
          <w:lang w:val="ru-RU"/>
        </w:rPr>
      </w:pPr>
      <w:r w:rsidRPr="00935820">
        <w:rPr>
          <w:rFonts w:ascii="Times New Roman" w:hAnsi="Times New Roman"/>
          <w:sz w:val="24"/>
          <w:szCs w:val="24"/>
          <w:lang w:val="ru-RU"/>
        </w:rPr>
        <w:t>ПРИЛОЖЕНИЕ № 5</w:t>
      </w:r>
    </w:p>
    <w:p w:rsidR="00935820" w:rsidRPr="00935820" w:rsidRDefault="00935820" w:rsidP="00935820">
      <w:pPr>
        <w:ind w:firstLine="6379"/>
        <w:jc w:val="center"/>
        <w:rPr>
          <w:rFonts w:ascii="Times New Roman" w:hAnsi="Times New Roman"/>
          <w:sz w:val="24"/>
          <w:szCs w:val="24"/>
          <w:lang w:val="ru-RU"/>
        </w:rPr>
      </w:pPr>
      <w:r w:rsidRPr="00935820">
        <w:rPr>
          <w:rFonts w:ascii="Times New Roman" w:hAnsi="Times New Roman"/>
          <w:sz w:val="24"/>
          <w:szCs w:val="24"/>
          <w:lang w:val="ru-RU"/>
        </w:rPr>
        <w:t>к государственной программе Курской области</w:t>
      </w:r>
    </w:p>
    <w:p w:rsidR="00935820" w:rsidRDefault="00935820" w:rsidP="00935820">
      <w:pPr>
        <w:ind w:firstLine="6520"/>
        <w:jc w:val="center"/>
        <w:rPr>
          <w:rFonts w:ascii="Times New Roman" w:hAnsi="Times New Roman"/>
          <w:sz w:val="24"/>
          <w:szCs w:val="24"/>
          <w:lang w:val="ru-RU"/>
        </w:rPr>
      </w:pPr>
      <w:r w:rsidRPr="000A09B1">
        <w:rPr>
          <w:rFonts w:ascii="Times New Roman" w:hAnsi="Times New Roman"/>
          <w:sz w:val="24"/>
          <w:szCs w:val="24"/>
          <w:lang w:val="ru-RU"/>
        </w:rPr>
        <w:t xml:space="preserve"> «Развитие лесного хозяйства в Курской области»</w:t>
      </w:r>
    </w:p>
    <w:p w:rsidR="00935820" w:rsidRPr="000A09B1" w:rsidRDefault="00935820" w:rsidP="006C3A4F">
      <w:pPr>
        <w:pStyle w:val="a9"/>
        <w:ind w:left="0" w:firstLine="0"/>
        <w:rPr>
          <w:rFonts w:ascii="Times New Roman" w:hAnsi="Times New Roman"/>
          <w:b/>
          <w:sz w:val="24"/>
          <w:szCs w:val="24"/>
          <w:lang w:val="ru-RU"/>
        </w:rPr>
      </w:pPr>
    </w:p>
    <w:p w:rsidR="00935820" w:rsidRPr="000A09B1" w:rsidRDefault="00935820" w:rsidP="00935820">
      <w:pPr>
        <w:pStyle w:val="a9"/>
        <w:jc w:val="center"/>
        <w:rPr>
          <w:rFonts w:ascii="Times New Roman" w:hAnsi="Times New Roman"/>
          <w:b/>
          <w:sz w:val="24"/>
          <w:szCs w:val="24"/>
          <w:lang w:val="ru-RU"/>
        </w:rPr>
      </w:pPr>
      <w:r w:rsidRPr="000A09B1">
        <w:rPr>
          <w:rFonts w:ascii="Times New Roman" w:hAnsi="Times New Roman"/>
          <w:b/>
          <w:sz w:val="24"/>
          <w:szCs w:val="24"/>
          <w:lang w:val="ru-RU"/>
        </w:rPr>
        <w:t>Ресурсное обеспечение реализации государственной программы  Курской области</w:t>
      </w:r>
    </w:p>
    <w:p w:rsidR="00935820" w:rsidRPr="000A09B1" w:rsidRDefault="00935820" w:rsidP="00935820">
      <w:pPr>
        <w:pStyle w:val="a9"/>
        <w:jc w:val="center"/>
        <w:rPr>
          <w:rFonts w:ascii="Times New Roman" w:hAnsi="Times New Roman"/>
          <w:b/>
          <w:sz w:val="24"/>
          <w:szCs w:val="24"/>
          <w:lang w:val="ru-RU"/>
        </w:rPr>
      </w:pPr>
      <w:r w:rsidRPr="000A09B1">
        <w:rPr>
          <w:rFonts w:ascii="Times New Roman" w:hAnsi="Times New Roman"/>
          <w:b/>
          <w:sz w:val="24"/>
          <w:szCs w:val="24"/>
          <w:lang w:val="ru-RU"/>
        </w:rPr>
        <w:t>«Развитие лесного хозяйства в Курской области» за счет бюджетных ассигнований областного бюджета</w:t>
      </w:r>
    </w:p>
    <w:p w:rsidR="00935820" w:rsidRPr="000A09B1" w:rsidRDefault="00935820" w:rsidP="00935820">
      <w:pPr>
        <w:pStyle w:val="a9"/>
        <w:jc w:val="center"/>
        <w:rPr>
          <w:rFonts w:ascii="Times New Roman" w:hAnsi="Times New Roman"/>
          <w:b/>
          <w:sz w:val="24"/>
          <w:szCs w:val="24"/>
          <w:lang w:val="ru-RU"/>
        </w:rPr>
      </w:pPr>
      <w:r w:rsidRPr="000A09B1">
        <w:rPr>
          <w:rFonts w:ascii="Times New Roman" w:hAnsi="Times New Roman"/>
          <w:b/>
          <w:sz w:val="24"/>
          <w:szCs w:val="24"/>
          <w:lang w:val="ru-RU"/>
        </w:rPr>
        <w:t xml:space="preserve">(включая </w:t>
      </w:r>
      <w:r w:rsidRPr="000A09B1">
        <w:rPr>
          <w:rFonts w:ascii="Times New Roman" w:hAnsi="Times New Roman"/>
          <w:b/>
          <w:sz w:val="24"/>
          <w:szCs w:val="24"/>
          <w:shd w:val="clear" w:color="auto" w:fill="FFFFFF"/>
          <w:lang w:val="ru-RU"/>
        </w:rPr>
        <w:t>субвенцию</w:t>
      </w:r>
      <w:r w:rsidRPr="000A09B1">
        <w:rPr>
          <w:rFonts w:ascii="Times New Roman" w:hAnsi="Times New Roman"/>
          <w:b/>
          <w:sz w:val="24"/>
          <w:szCs w:val="24"/>
          <w:lang w:val="ru-RU"/>
        </w:rPr>
        <w:t>,  субсидию</w:t>
      </w:r>
      <w:r w:rsidRPr="000A09B1">
        <w:rPr>
          <w:rFonts w:ascii="Times New Roman" w:hAnsi="Times New Roman"/>
          <w:b/>
          <w:color w:val="FF0000"/>
          <w:sz w:val="24"/>
          <w:szCs w:val="24"/>
          <w:lang w:val="ru-RU"/>
        </w:rPr>
        <w:t xml:space="preserve"> </w:t>
      </w:r>
      <w:r w:rsidRPr="000A09B1">
        <w:rPr>
          <w:rFonts w:ascii="Times New Roman" w:hAnsi="Times New Roman"/>
          <w:b/>
          <w:sz w:val="24"/>
          <w:szCs w:val="24"/>
          <w:lang w:val="ru-RU"/>
        </w:rPr>
        <w:t>из федерального бюджета)</w:t>
      </w:r>
    </w:p>
    <w:p w:rsidR="00664757" w:rsidRPr="00664757" w:rsidRDefault="00664757" w:rsidP="00664757">
      <w:pPr>
        <w:ind w:left="0" w:firstLine="0"/>
        <w:jc w:val="left"/>
        <w:rPr>
          <w:rFonts w:ascii="Times New Roman" w:hAnsi="Times New Roman"/>
          <w:b/>
          <w:sz w:val="24"/>
          <w:szCs w:val="24"/>
          <w:lang w:val="ru-RU" w:bidi="ar-SA"/>
        </w:rPr>
      </w:pPr>
    </w:p>
    <w:tbl>
      <w:tblPr>
        <w:tblW w:w="16160" w:type="dxa"/>
        <w:tblInd w:w="-1174"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850"/>
        <w:gridCol w:w="710"/>
        <w:gridCol w:w="850"/>
        <w:gridCol w:w="567"/>
        <w:gridCol w:w="426"/>
        <w:gridCol w:w="425"/>
        <w:gridCol w:w="425"/>
        <w:gridCol w:w="1134"/>
        <w:gridCol w:w="1134"/>
        <w:gridCol w:w="1134"/>
        <w:gridCol w:w="1134"/>
        <w:gridCol w:w="1134"/>
        <w:gridCol w:w="1134"/>
        <w:gridCol w:w="1134"/>
        <w:gridCol w:w="992"/>
        <w:gridCol w:w="993"/>
        <w:gridCol w:w="992"/>
        <w:gridCol w:w="992"/>
      </w:tblGrid>
      <w:tr w:rsidR="00664757" w:rsidRPr="00791DBB" w:rsidTr="00537275">
        <w:trPr>
          <w:trHeight w:val="602"/>
          <w:tblHeader/>
        </w:trPr>
        <w:tc>
          <w:tcPr>
            <w:tcW w:w="850" w:type="dxa"/>
            <w:vMerge w:val="restart"/>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Статус</w:t>
            </w:r>
          </w:p>
        </w:tc>
        <w:tc>
          <w:tcPr>
            <w:tcW w:w="710" w:type="dxa"/>
            <w:vMerge w:val="restart"/>
            <w:tcMar>
              <w:top w:w="62" w:type="dxa"/>
              <w:left w:w="102" w:type="dxa"/>
              <w:bottom w:w="102" w:type="dxa"/>
              <w:right w:w="62" w:type="dxa"/>
            </w:tcMar>
          </w:tcPr>
          <w:p w:rsidR="00664757" w:rsidRPr="00664757" w:rsidRDefault="00664757" w:rsidP="00664757">
            <w:pPr>
              <w:ind w:left="-100" w:right="-63" w:firstLine="0"/>
              <w:jc w:val="center"/>
              <w:rPr>
                <w:rFonts w:ascii="Times New Roman" w:hAnsi="Times New Roman"/>
                <w:spacing w:val="-8"/>
                <w:sz w:val="18"/>
                <w:szCs w:val="18"/>
                <w:lang w:val="ru-RU" w:eastAsia="ru-RU" w:bidi="ar-SA"/>
              </w:rPr>
            </w:pPr>
            <w:r w:rsidRPr="00664757">
              <w:rPr>
                <w:rFonts w:ascii="Times New Roman" w:hAnsi="Times New Roman"/>
                <w:spacing w:val="-8"/>
                <w:sz w:val="18"/>
                <w:szCs w:val="18"/>
                <w:lang w:val="ru-RU" w:eastAsia="ru-RU" w:bidi="ar-SA"/>
              </w:rPr>
              <w:t xml:space="preserve">Наименование государственной программы, подпрограммы государственной программы, </w:t>
            </w:r>
            <w:r w:rsidR="000F7F48">
              <w:rPr>
                <w:rFonts w:ascii="Times New Roman" w:hAnsi="Times New Roman"/>
                <w:spacing w:val="-8"/>
                <w:sz w:val="18"/>
                <w:szCs w:val="18"/>
                <w:lang w:val="ru-RU" w:eastAsia="ru-RU" w:bidi="ar-SA"/>
              </w:rPr>
              <w:t>структурного элемента подпрограммы</w:t>
            </w:r>
          </w:p>
        </w:tc>
        <w:tc>
          <w:tcPr>
            <w:tcW w:w="850" w:type="dxa"/>
            <w:vMerge w:val="restart"/>
            <w:tcMar>
              <w:top w:w="62" w:type="dxa"/>
              <w:left w:w="102" w:type="dxa"/>
              <w:bottom w:w="102" w:type="dxa"/>
              <w:right w:w="62" w:type="dxa"/>
            </w:tcMar>
          </w:tcPr>
          <w:p w:rsidR="00664757" w:rsidRPr="00664757" w:rsidRDefault="00664757" w:rsidP="00664757">
            <w:pPr>
              <w:ind w:left="-101" w:right="-59" w:firstLine="0"/>
              <w:jc w:val="center"/>
              <w:rPr>
                <w:rFonts w:ascii="Times New Roman" w:hAnsi="Times New Roman"/>
                <w:spacing w:val="-8"/>
                <w:sz w:val="18"/>
                <w:szCs w:val="18"/>
                <w:lang w:val="ru-RU" w:eastAsia="ru-RU" w:bidi="ar-SA"/>
              </w:rPr>
            </w:pPr>
            <w:r w:rsidRPr="00664757">
              <w:rPr>
                <w:rFonts w:ascii="Times New Roman" w:hAnsi="Times New Roman"/>
                <w:spacing w:val="-8"/>
                <w:sz w:val="18"/>
                <w:szCs w:val="18"/>
                <w:lang w:val="ru-RU" w:eastAsia="ru-RU" w:bidi="ar-SA"/>
              </w:rPr>
              <w:t>Ответ-ственный исполнитель, соисполнители, участники (ГРБС)</w:t>
            </w:r>
          </w:p>
        </w:tc>
        <w:tc>
          <w:tcPr>
            <w:tcW w:w="1843" w:type="dxa"/>
            <w:gridSpan w:val="4"/>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Код бюджетной классификации</w:t>
            </w:r>
          </w:p>
        </w:tc>
        <w:tc>
          <w:tcPr>
            <w:tcW w:w="11907" w:type="dxa"/>
            <w:gridSpan w:val="11"/>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Объемы бюджетных ассигнований (тыс. рублей), годы</w:t>
            </w:r>
          </w:p>
        </w:tc>
      </w:tr>
      <w:tr w:rsidR="00664757" w:rsidRPr="00664757" w:rsidTr="00AE2E65">
        <w:trPr>
          <w:cantSplit/>
          <w:trHeight w:val="3522"/>
          <w:tblHeader/>
        </w:trPr>
        <w:tc>
          <w:tcPr>
            <w:tcW w:w="850" w:type="dxa"/>
            <w:vMerge/>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p>
        </w:tc>
        <w:tc>
          <w:tcPr>
            <w:tcW w:w="710" w:type="dxa"/>
            <w:vMerge/>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p>
        </w:tc>
        <w:tc>
          <w:tcPr>
            <w:tcW w:w="850" w:type="dxa"/>
            <w:vMerge/>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p>
        </w:tc>
        <w:tc>
          <w:tcPr>
            <w:tcW w:w="567" w:type="dxa"/>
            <w:tcMar>
              <w:top w:w="62" w:type="dxa"/>
              <w:left w:w="102" w:type="dxa"/>
              <w:bottom w:w="102" w:type="dxa"/>
              <w:right w:w="62" w:type="dxa"/>
            </w:tcMar>
            <w:textDirection w:val="btLr"/>
            <w:vAlign w:val="center"/>
          </w:tcPr>
          <w:p w:rsidR="00664757" w:rsidRPr="00664757" w:rsidRDefault="00664757" w:rsidP="00664757">
            <w:pPr>
              <w:ind w:left="113" w:right="113"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ГРБС</w:t>
            </w:r>
          </w:p>
        </w:tc>
        <w:tc>
          <w:tcPr>
            <w:tcW w:w="426" w:type="dxa"/>
            <w:tcMar>
              <w:top w:w="62" w:type="dxa"/>
              <w:left w:w="102" w:type="dxa"/>
              <w:bottom w:w="102" w:type="dxa"/>
              <w:right w:w="62" w:type="dxa"/>
            </w:tcMar>
            <w:textDirection w:val="btLr"/>
            <w:vAlign w:val="center"/>
          </w:tcPr>
          <w:p w:rsidR="00664757" w:rsidRPr="00664757" w:rsidRDefault="00664757" w:rsidP="00664757">
            <w:pPr>
              <w:ind w:left="0" w:firstLine="0"/>
              <w:jc w:val="left"/>
              <w:rPr>
                <w:rFonts w:ascii="Times New Roman" w:hAnsi="Times New Roman"/>
                <w:sz w:val="18"/>
                <w:szCs w:val="18"/>
                <w:lang w:val="ru-RU" w:bidi="ar-SA"/>
              </w:rPr>
            </w:pPr>
            <w:r w:rsidRPr="00664757">
              <w:rPr>
                <w:rFonts w:ascii="Times New Roman" w:hAnsi="Times New Roman"/>
                <w:sz w:val="18"/>
                <w:szCs w:val="18"/>
                <w:lang w:val="ru-RU" w:bidi="ar-SA"/>
              </w:rPr>
              <w:t>ГП (государственная программа)</w:t>
            </w:r>
          </w:p>
          <w:p w:rsidR="00664757" w:rsidRPr="00664757" w:rsidRDefault="00664757" w:rsidP="00664757">
            <w:pPr>
              <w:ind w:left="0" w:firstLine="0"/>
              <w:jc w:val="left"/>
              <w:rPr>
                <w:rFonts w:ascii="Times New Roman" w:hAnsi="Times New Roman"/>
                <w:sz w:val="18"/>
                <w:szCs w:val="18"/>
                <w:lang w:val="ru-RU" w:bidi="ar-SA"/>
              </w:rPr>
            </w:pPr>
          </w:p>
        </w:tc>
        <w:tc>
          <w:tcPr>
            <w:tcW w:w="425" w:type="dxa"/>
            <w:tcMar>
              <w:top w:w="62" w:type="dxa"/>
              <w:left w:w="102" w:type="dxa"/>
              <w:bottom w:w="102" w:type="dxa"/>
              <w:right w:w="62" w:type="dxa"/>
            </w:tcMar>
            <w:textDirection w:val="btLr"/>
            <w:vAlign w:val="center"/>
          </w:tcPr>
          <w:p w:rsidR="00664757" w:rsidRPr="00664757" w:rsidRDefault="00664757" w:rsidP="00664757">
            <w:pPr>
              <w:ind w:left="113" w:right="113" w:firstLine="0"/>
              <w:jc w:val="left"/>
              <w:rPr>
                <w:rFonts w:ascii="Times New Roman" w:hAnsi="Times New Roman"/>
                <w:sz w:val="18"/>
                <w:szCs w:val="18"/>
                <w:lang w:val="ru-RU" w:bidi="ar-SA"/>
              </w:rPr>
            </w:pPr>
            <w:r w:rsidRPr="00664757">
              <w:rPr>
                <w:rFonts w:ascii="Times New Roman" w:hAnsi="Times New Roman"/>
                <w:sz w:val="18"/>
                <w:szCs w:val="18"/>
                <w:lang w:val="ru-RU" w:eastAsia="ru-RU" w:bidi="ar-SA"/>
              </w:rPr>
              <w:t xml:space="preserve">пГП (подпрограмма </w:t>
            </w:r>
            <w:r w:rsidRPr="00664757">
              <w:rPr>
                <w:rFonts w:ascii="Times New Roman" w:hAnsi="Times New Roman"/>
                <w:sz w:val="18"/>
                <w:szCs w:val="18"/>
                <w:lang w:val="ru-RU" w:bidi="ar-SA"/>
              </w:rPr>
              <w:t>государственной программы)</w:t>
            </w:r>
          </w:p>
          <w:p w:rsidR="00664757" w:rsidRPr="00664757" w:rsidRDefault="00664757" w:rsidP="00664757">
            <w:pPr>
              <w:ind w:left="113" w:right="113" w:firstLine="0"/>
              <w:jc w:val="left"/>
              <w:rPr>
                <w:rFonts w:ascii="Times New Roman" w:hAnsi="Times New Roman"/>
                <w:sz w:val="18"/>
                <w:szCs w:val="18"/>
                <w:lang w:val="ru-RU" w:eastAsia="ru-RU" w:bidi="ar-SA"/>
              </w:rPr>
            </w:pPr>
          </w:p>
        </w:tc>
        <w:tc>
          <w:tcPr>
            <w:tcW w:w="425" w:type="dxa"/>
            <w:tcMar>
              <w:top w:w="62" w:type="dxa"/>
              <w:left w:w="102" w:type="dxa"/>
              <w:bottom w:w="102" w:type="dxa"/>
              <w:right w:w="62" w:type="dxa"/>
            </w:tcMar>
            <w:textDirection w:val="btLr"/>
            <w:vAlign w:val="center"/>
          </w:tcPr>
          <w:p w:rsidR="00664757" w:rsidRPr="00664757" w:rsidRDefault="000F7F48" w:rsidP="00664757">
            <w:pPr>
              <w:ind w:left="113" w:right="113" w:firstLine="0"/>
              <w:jc w:val="left"/>
              <w:rPr>
                <w:rFonts w:ascii="Times New Roman" w:hAnsi="Times New Roman"/>
                <w:sz w:val="18"/>
                <w:szCs w:val="18"/>
                <w:lang w:val="ru-RU" w:eastAsia="ru-RU" w:bidi="ar-SA"/>
              </w:rPr>
            </w:pPr>
            <w:r>
              <w:rPr>
                <w:rFonts w:ascii="Times New Roman" w:hAnsi="Times New Roman"/>
                <w:sz w:val="18"/>
                <w:szCs w:val="18"/>
                <w:lang w:val="ru-RU" w:eastAsia="ru-RU" w:bidi="ar-SA"/>
              </w:rPr>
              <w:t>СЭП</w:t>
            </w:r>
            <w:r w:rsidR="00664757" w:rsidRPr="00664757">
              <w:rPr>
                <w:rFonts w:ascii="Times New Roman" w:hAnsi="Times New Roman"/>
                <w:sz w:val="18"/>
                <w:szCs w:val="18"/>
                <w:lang w:val="ru-RU" w:eastAsia="ru-RU" w:bidi="ar-SA"/>
              </w:rPr>
              <w:t xml:space="preserve"> (</w:t>
            </w:r>
            <w:r>
              <w:rPr>
                <w:rFonts w:ascii="Times New Roman" w:hAnsi="Times New Roman"/>
                <w:sz w:val="18"/>
                <w:szCs w:val="18"/>
                <w:lang w:val="ru-RU" w:eastAsia="ru-RU" w:bidi="ar-SA"/>
              </w:rPr>
              <w:t>структурн</w:t>
            </w:r>
            <w:r w:rsidR="00717756">
              <w:rPr>
                <w:rFonts w:ascii="Times New Roman" w:hAnsi="Times New Roman"/>
                <w:sz w:val="18"/>
                <w:szCs w:val="18"/>
                <w:lang w:val="ru-RU" w:eastAsia="ru-RU" w:bidi="ar-SA"/>
              </w:rPr>
              <w:t xml:space="preserve">ый </w:t>
            </w:r>
            <w:r w:rsidR="00664757" w:rsidRPr="00664757">
              <w:rPr>
                <w:rFonts w:ascii="Times New Roman" w:hAnsi="Times New Roman"/>
                <w:sz w:val="18"/>
                <w:szCs w:val="18"/>
                <w:lang w:val="ru-RU" w:eastAsia="ru-RU" w:bidi="ar-SA"/>
              </w:rPr>
              <w:t>)</w:t>
            </w:r>
          </w:p>
        </w:tc>
        <w:tc>
          <w:tcPr>
            <w:tcW w:w="1134" w:type="dxa"/>
            <w:tcMar>
              <w:top w:w="62" w:type="dxa"/>
              <w:left w:w="102" w:type="dxa"/>
              <w:bottom w:w="102" w:type="dxa"/>
              <w:right w:w="62" w:type="dxa"/>
            </w:tcMar>
            <w:vAlign w:val="center"/>
          </w:tcPr>
          <w:p w:rsidR="00CE7A37" w:rsidRPr="00CE7A37" w:rsidRDefault="00AE2E65" w:rsidP="00AE2E65">
            <w:pPr>
              <w:jc w:val="center"/>
              <w:rPr>
                <w:rFonts w:ascii="Times New Roman" w:hAnsi="Times New Roman"/>
                <w:sz w:val="18"/>
                <w:szCs w:val="18"/>
                <w:lang w:val="ru-RU" w:eastAsia="ru-RU" w:bidi="ar-SA"/>
              </w:rPr>
            </w:pPr>
            <w:r>
              <w:rPr>
                <w:rFonts w:ascii="Times New Roman" w:hAnsi="Times New Roman"/>
                <w:sz w:val="18"/>
                <w:szCs w:val="18"/>
                <w:lang w:val="ru-RU" w:eastAsia="ru-RU" w:bidi="ar-SA"/>
              </w:rPr>
              <w:t>2014</w:t>
            </w:r>
          </w:p>
        </w:tc>
        <w:tc>
          <w:tcPr>
            <w:tcW w:w="1134" w:type="dxa"/>
            <w:tcMar>
              <w:top w:w="62" w:type="dxa"/>
              <w:left w:w="102" w:type="dxa"/>
              <w:bottom w:w="102" w:type="dxa"/>
              <w:right w:w="62" w:type="dxa"/>
            </w:tcMar>
            <w:vAlign w:val="center"/>
          </w:tcPr>
          <w:p w:rsidR="00664757" w:rsidRPr="00664757" w:rsidRDefault="00AE2E65"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2015</w:t>
            </w:r>
          </w:p>
        </w:tc>
        <w:tc>
          <w:tcPr>
            <w:tcW w:w="1134" w:type="dxa"/>
            <w:tcMar>
              <w:top w:w="62" w:type="dxa"/>
              <w:left w:w="102" w:type="dxa"/>
              <w:bottom w:w="102" w:type="dxa"/>
              <w:right w:w="62" w:type="dxa"/>
            </w:tcMar>
            <w:vAlign w:val="center"/>
          </w:tcPr>
          <w:p w:rsidR="00664757" w:rsidRPr="00664757" w:rsidRDefault="00AE2E65"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2016</w:t>
            </w:r>
          </w:p>
        </w:tc>
        <w:tc>
          <w:tcPr>
            <w:tcW w:w="1134" w:type="dxa"/>
            <w:tcMar>
              <w:top w:w="62" w:type="dxa"/>
              <w:left w:w="102" w:type="dxa"/>
              <w:bottom w:w="102" w:type="dxa"/>
              <w:right w:w="62" w:type="dxa"/>
            </w:tcMar>
            <w:vAlign w:val="center"/>
          </w:tcPr>
          <w:p w:rsidR="00664757" w:rsidRPr="00664757" w:rsidRDefault="00AE2E65"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2017</w:t>
            </w:r>
          </w:p>
        </w:tc>
        <w:tc>
          <w:tcPr>
            <w:tcW w:w="1134" w:type="dxa"/>
            <w:tcMar>
              <w:top w:w="62" w:type="dxa"/>
              <w:left w:w="102" w:type="dxa"/>
              <w:bottom w:w="102" w:type="dxa"/>
              <w:right w:w="62" w:type="dxa"/>
            </w:tcMar>
            <w:vAlign w:val="center"/>
          </w:tcPr>
          <w:p w:rsidR="00664757" w:rsidRPr="00664757" w:rsidRDefault="00AE2E65"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2018</w:t>
            </w:r>
          </w:p>
        </w:tc>
        <w:tc>
          <w:tcPr>
            <w:tcW w:w="1134" w:type="dxa"/>
            <w:tcMar>
              <w:top w:w="62" w:type="dxa"/>
              <w:left w:w="102" w:type="dxa"/>
              <w:bottom w:w="102" w:type="dxa"/>
              <w:right w:w="62" w:type="dxa"/>
            </w:tcMar>
            <w:vAlign w:val="center"/>
          </w:tcPr>
          <w:p w:rsidR="00664757" w:rsidRPr="00664757" w:rsidRDefault="00AE2E65"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2019</w:t>
            </w:r>
          </w:p>
        </w:tc>
        <w:tc>
          <w:tcPr>
            <w:tcW w:w="1134" w:type="dxa"/>
            <w:tcMar>
              <w:top w:w="62" w:type="dxa"/>
              <w:left w:w="102" w:type="dxa"/>
              <w:bottom w:w="102" w:type="dxa"/>
              <w:right w:w="62" w:type="dxa"/>
            </w:tcMar>
            <w:vAlign w:val="center"/>
          </w:tcPr>
          <w:p w:rsidR="00664757" w:rsidRPr="00664757" w:rsidRDefault="00AE2E65"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2020</w:t>
            </w:r>
          </w:p>
        </w:tc>
        <w:tc>
          <w:tcPr>
            <w:tcW w:w="992" w:type="dxa"/>
            <w:vAlign w:val="center"/>
          </w:tcPr>
          <w:p w:rsidR="00537275" w:rsidRPr="00AE2E65" w:rsidRDefault="00AE2E65" w:rsidP="00AE2E65">
            <w:pPr>
              <w:ind w:left="0" w:firstLine="0"/>
              <w:jc w:val="center"/>
              <w:rPr>
                <w:rFonts w:ascii="Times New Roman" w:hAnsi="Times New Roman"/>
                <w:sz w:val="18"/>
                <w:szCs w:val="18"/>
                <w:lang w:val="ru-RU" w:eastAsia="ru-RU" w:bidi="ar-SA"/>
              </w:rPr>
            </w:pPr>
            <w:r w:rsidRPr="00AE2E65">
              <w:rPr>
                <w:rFonts w:ascii="Times New Roman" w:hAnsi="Times New Roman"/>
                <w:sz w:val="18"/>
                <w:szCs w:val="18"/>
                <w:lang w:val="ru-RU" w:eastAsia="ru-RU" w:bidi="ar-SA"/>
              </w:rPr>
              <w:t>2021</w:t>
            </w:r>
          </w:p>
        </w:tc>
        <w:tc>
          <w:tcPr>
            <w:tcW w:w="993" w:type="dxa"/>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2022</w:t>
            </w:r>
          </w:p>
        </w:tc>
        <w:tc>
          <w:tcPr>
            <w:tcW w:w="992" w:type="dxa"/>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2023</w:t>
            </w:r>
          </w:p>
        </w:tc>
        <w:tc>
          <w:tcPr>
            <w:tcW w:w="992" w:type="dxa"/>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2024</w:t>
            </w:r>
          </w:p>
        </w:tc>
      </w:tr>
    </w:tbl>
    <w:p w:rsidR="00664757" w:rsidRPr="00664757" w:rsidRDefault="00664757" w:rsidP="00664757">
      <w:pPr>
        <w:spacing w:line="14" w:lineRule="auto"/>
        <w:ind w:left="0" w:firstLine="0"/>
        <w:jc w:val="left"/>
        <w:rPr>
          <w:rFonts w:ascii="Times New Roman" w:hAnsi="Times New Roman"/>
          <w:sz w:val="18"/>
          <w:szCs w:val="18"/>
          <w:lang w:val="ru-RU" w:bidi="ar-SA"/>
        </w:rPr>
      </w:pPr>
    </w:p>
    <w:tbl>
      <w:tblPr>
        <w:tblW w:w="16160" w:type="dxa"/>
        <w:tblInd w:w="-1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850"/>
        <w:gridCol w:w="710"/>
        <w:gridCol w:w="850"/>
        <w:gridCol w:w="567"/>
        <w:gridCol w:w="426"/>
        <w:gridCol w:w="425"/>
        <w:gridCol w:w="425"/>
        <w:gridCol w:w="1134"/>
        <w:gridCol w:w="1134"/>
        <w:gridCol w:w="1134"/>
        <w:gridCol w:w="1134"/>
        <w:gridCol w:w="1134"/>
        <w:gridCol w:w="1134"/>
        <w:gridCol w:w="1134"/>
        <w:gridCol w:w="992"/>
        <w:gridCol w:w="993"/>
        <w:gridCol w:w="992"/>
        <w:gridCol w:w="992"/>
      </w:tblGrid>
      <w:tr w:rsidR="00664757" w:rsidRPr="00664757" w:rsidTr="00664757">
        <w:trPr>
          <w:trHeight w:val="56"/>
          <w:tblHeader/>
        </w:trPr>
        <w:tc>
          <w:tcPr>
            <w:tcW w:w="850" w:type="dxa"/>
            <w:tcBorders>
              <w:bottom w:val="single" w:sz="4" w:space="0" w:color="auto"/>
            </w:tcBorders>
            <w:tcMar>
              <w:top w:w="62" w:type="dxa"/>
              <w:left w:w="102" w:type="dxa"/>
              <w:bottom w:w="102" w:type="dxa"/>
              <w:right w:w="62" w:type="dxa"/>
            </w:tcMa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1</w:t>
            </w:r>
          </w:p>
        </w:tc>
        <w:tc>
          <w:tcPr>
            <w:tcW w:w="710" w:type="dxa"/>
            <w:tcBorders>
              <w:bottom w:val="single" w:sz="4" w:space="0" w:color="auto"/>
            </w:tcBorders>
            <w:tcMar>
              <w:top w:w="62" w:type="dxa"/>
              <w:left w:w="102" w:type="dxa"/>
              <w:bottom w:w="102" w:type="dxa"/>
              <w:right w:w="62" w:type="dxa"/>
            </w:tcMa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2</w:t>
            </w:r>
          </w:p>
        </w:tc>
        <w:tc>
          <w:tcPr>
            <w:tcW w:w="850" w:type="dxa"/>
            <w:tcBorders>
              <w:bottom w:val="single" w:sz="4" w:space="0" w:color="auto"/>
            </w:tcBorders>
            <w:tcMar>
              <w:top w:w="62" w:type="dxa"/>
              <w:left w:w="102" w:type="dxa"/>
              <w:bottom w:w="102" w:type="dxa"/>
              <w:right w:w="62" w:type="dxa"/>
            </w:tcMa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3</w:t>
            </w:r>
          </w:p>
        </w:tc>
        <w:tc>
          <w:tcPr>
            <w:tcW w:w="567" w:type="dxa"/>
            <w:tcBorders>
              <w:bottom w:val="single" w:sz="4" w:space="0" w:color="auto"/>
            </w:tcBorders>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4</w:t>
            </w:r>
          </w:p>
        </w:tc>
        <w:tc>
          <w:tcPr>
            <w:tcW w:w="426" w:type="dxa"/>
            <w:tcBorders>
              <w:bottom w:val="single" w:sz="4" w:space="0" w:color="auto"/>
            </w:tcBorders>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5</w:t>
            </w:r>
          </w:p>
        </w:tc>
        <w:tc>
          <w:tcPr>
            <w:tcW w:w="425" w:type="dxa"/>
            <w:tcBorders>
              <w:bottom w:val="single" w:sz="4" w:space="0" w:color="auto"/>
            </w:tcBorders>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6</w:t>
            </w:r>
          </w:p>
        </w:tc>
        <w:tc>
          <w:tcPr>
            <w:tcW w:w="425" w:type="dxa"/>
            <w:tcBorders>
              <w:bottom w:val="single" w:sz="4" w:space="0" w:color="auto"/>
            </w:tcBorders>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7</w:t>
            </w:r>
          </w:p>
        </w:tc>
        <w:tc>
          <w:tcPr>
            <w:tcW w:w="1134" w:type="dxa"/>
            <w:tcBorders>
              <w:bottom w:val="single" w:sz="4" w:space="0" w:color="auto"/>
            </w:tcBorders>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8</w:t>
            </w:r>
          </w:p>
        </w:tc>
        <w:tc>
          <w:tcPr>
            <w:tcW w:w="1134" w:type="dxa"/>
            <w:tcBorders>
              <w:bottom w:val="single" w:sz="4" w:space="0" w:color="auto"/>
            </w:tcBorders>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9</w:t>
            </w:r>
          </w:p>
        </w:tc>
        <w:tc>
          <w:tcPr>
            <w:tcW w:w="1134" w:type="dxa"/>
            <w:tcBorders>
              <w:bottom w:val="single" w:sz="4" w:space="0" w:color="auto"/>
            </w:tcBorders>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10</w:t>
            </w:r>
          </w:p>
        </w:tc>
        <w:tc>
          <w:tcPr>
            <w:tcW w:w="1134" w:type="dxa"/>
            <w:tcBorders>
              <w:bottom w:val="single" w:sz="4" w:space="0" w:color="auto"/>
            </w:tcBorders>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11</w:t>
            </w:r>
          </w:p>
        </w:tc>
        <w:tc>
          <w:tcPr>
            <w:tcW w:w="1134" w:type="dxa"/>
            <w:tcBorders>
              <w:bottom w:val="single" w:sz="4" w:space="0" w:color="auto"/>
            </w:tcBorders>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12</w:t>
            </w:r>
          </w:p>
        </w:tc>
        <w:tc>
          <w:tcPr>
            <w:tcW w:w="1134" w:type="dxa"/>
            <w:tcBorders>
              <w:bottom w:val="single" w:sz="4" w:space="0" w:color="auto"/>
            </w:tcBorders>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13</w:t>
            </w:r>
          </w:p>
        </w:tc>
        <w:tc>
          <w:tcPr>
            <w:tcW w:w="1134" w:type="dxa"/>
            <w:tcBorders>
              <w:bottom w:val="single" w:sz="4" w:space="0" w:color="auto"/>
            </w:tcBorders>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14</w:t>
            </w:r>
          </w:p>
        </w:tc>
        <w:tc>
          <w:tcPr>
            <w:tcW w:w="992" w:type="dxa"/>
            <w:tcBorders>
              <w:bottom w:val="single" w:sz="4" w:space="0" w:color="auto"/>
            </w:tcBorders>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15</w:t>
            </w:r>
          </w:p>
        </w:tc>
        <w:tc>
          <w:tcPr>
            <w:tcW w:w="993" w:type="dxa"/>
            <w:tcBorders>
              <w:bottom w:val="single" w:sz="4" w:space="0" w:color="auto"/>
            </w:tcBorders>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16</w:t>
            </w:r>
          </w:p>
        </w:tc>
        <w:tc>
          <w:tcPr>
            <w:tcW w:w="992" w:type="dxa"/>
            <w:tcBorders>
              <w:bottom w:val="single" w:sz="4" w:space="0" w:color="auto"/>
            </w:tcBorders>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17</w:t>
            </w:r>
          </w:p>
        </w:tc>
        <w:tc>
          <w:tcPr>
            <w:tcW w:w="992" w:type="dxa"/>
            <w:tcBorders>
              <w:bottom w:val="single" w:sz="4" w:space="0" w:color="auto"/>
            </w:tcBorders>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18</w:t>
            </w:r>
          </w:p>
        </w:tc>
      </w:tr>
      <w:tr w:rsidR="00664757" w:rsidRPr="00664757" w:rsidTr="00AE2E65">
        <w:trPr>
          <w:trHeight w:val="56"/>
        </w:trPr>
        <w:tc>
          <w:tcPr>
            <w:tcW w:w="850" w:type="dxa"/>
            <w:tcBorders>
              <w:bottom w:val="single" w:sz="4" w:space="0" w:color="auto"/>
            </w:tcBorders>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bidi="ar-SA"/>
              </w:rPr>
            </w:pPr>
            <w:r w:rsidRPr="00664757">
              <w:rPr>
                <w:rFonts w:ascii="Times New Roman" w:hAnsi="Times New Roman"/>
                <w:sz w:val="18"/>
                <w:szCs w:val="18"/>
                <w:lang w:val="ru-RU" w:eastAsia="ru-RU" w:bidi="ar-SA"/>
              </w:rPr>
              <w:t>Госу-дар-ствен ная про-грамма</w:t>
            </w:r>
          </w:p>
        </w:tc>
        <w:tc>
          <w:tcPr>
            <w:tcW w:w="710" w:type="dxa"/>
            <w:tcBorders>
              <w:bottom w:val="single" w:sz="4" w:space="0" w:color="auto"/>
            </w:tcBorders>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 xml:space="preserve">Развитие лесного </w:t>
            </w:r>
          </w:p>
          <w:p w:rsidR="00664757" w:rsidRPr="00664757" w:rsidRDefault="00664757" w:rsidP="00664757">
            <w:pPr>
              <w:ind w:left="0" w:firstLine="0"/>
              <w:jc w:val="left"/>
              <w:rPr>
                <w:rFonts w:ascii="Times New Roman" w:hAnsi="Times New Roman"/>
                <w:sz w:val="18"/>
                <w:szCs w:val="18"/>
                <w:lang w:val="ru-RU" w:bidi="ar-SA"/>
              </w:rPr>
            </w:pPr>
            <w:r w:rsidRPr="00664757">
              <w:rPr>
                <w:rFonts w:ascii="Times New Roman" w:hAnsi="Times New Roman"/>
                <w:sz w:val="18"/>
                <w:szCs w:val="18"/>
                <w:lang w:val="ru-RU" w:eastAsia="ru-RU" w:bidi="ar-SA"/>
              </w:rPr>
              <w:t>хозяйства в</w:t>
            </w:r>
          </w:p>
        </w:tc>
        <w:tc>
          <w:tcPr>
            <w:tcW w:w="850" w:type="dxa"/>
            <w:tcBorders>
              <w:bottom w:val="single" w:sz="4" w:space="0" w:color="auto"/>
            </w:tcBorders>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 xml:space="preserve">Всего, в том </w:t>
            </w:r>
          </w:p>
          <w:p w:rsidR="00664757" w:rsidRPr="00664757" w:rsidRDefault="00664757" w:rsidP="006647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числе:</w:t>
            </w:r>
          </w:p>
          <w:p w:rsidR="00664757" w:rsidRPr="00664757" w:rsidRDefault="00664757" w:rsidP="00664757">
            <w:pPr>
              <w:ind w:left="0" w:firstLine="0"/>
              <w:jc w:val="center"/>
              <w:rPr>
                <w:rFonts w:ascii="Times New Roman" w:hAnsi="Times New Roman"/>
                <w:sz w:val="18"/>
                <w:szCs w:val="18"/>
                <w:lang w:val="ru-RU" w:bidi="ar-SA"/>
              </w:rPr>
            </w:pPr>
          </w:p>
        </w:tc>
        <w:tc>
          <w:tcPr>
            <w:tcW w:w="567" w:type="dxa"/>
            <w:tcBorders>
              <w:bottom w:val="single" w:sz="4" w:space="0" w:color="auto"/>
            </w:tcBorders>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bidi="ar-SA"/>
              </w:rPr>
            </w:pPr>
            <w:r w:rsidRPr="00664757">
              <w:rPr>
                <w:rFonts w:ascii="Times New Roman" w:hAnsi="Times New Roman"/>
                <w:sz w:val="18"/>
                <w:szCs w:val="18"/>
                <w:lang w:val="ru-RU" w:eastAsia="ru-RU" w:bidi="ar-SA"/>
              </w:rPr>
              <w:t>х</w:t>
            </w:r>
          </w:p>
        </w:tc>
        <w:tc>
          <w:tcPr>
            <w:tcW w:w="426" w:type="dxa"/>
            <w:tcBorders>
              <w:bottom w:val="single" w:sz="4" w:space="0" w:color="auto"/>
            </w:tcBorders>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eastAsia="ru-RU" w:bidi="ar-SA"/>
              </w:rPr>
              <w:t>21</w:t>
            </w:r>
          </w:p>
        </w:tc>
        <w:tc>
          <w:tcPr>
            <w:tcW w:w="425" w:type="dxa"/>
            <w:tcBorders>
              <w:bottom w:val="single" w:sz="4" w:space="0" w:color="auto"/>
            </w:tcBorders>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eastAsia="ru-RU" w:bidi="ar-SA"/>
              </w:rPr>
              <w:t>0</w:t>
            </w:r>
          </w:p>
        </w:tc>
        <w:tc>
          <w:tcPr>
            <w:tcW w:w="425" w:type="dxa"/>
            <w:tcBorders>
              <w:bottom w:val="single" w:sz="4" w:space="0" w:color="auto"/>
            </w:tcBorders>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bidi="ar-SA"/>
              </w:rPr>
            </w:pPr>
            <w:r w:rsidRPr="00664757">
              <w:rPr>
                <w:rFonts w:ascii="Calibri" w:hAnsi="Calibri"/>
                <w:sz w:val="18"/>
                <w:szCs w:val="18"/>
                <w:lang w:val="ru-RU" w:eastAsia="ru-RU" w:bidi="ar-SA"/>
              </w:rPr>
              <w:t>00</w:t>
            </w:r>
          </w:p>
        </w:tc>
        <w:tc>
          <w:tcPr>
            <w:tcW w:w="1134" w:type="dxa"/>
            <w:tcBorders>
              <w:bottom w:val="single" w:sz="4" w:space="0" w:color="auto"/>
            </w:tcBorders>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bidi="ar-SA"/>
              </w:rPr>
            </w:pPr>
            <w:r w:rsidRPr="00664757">
              <w:rPr>
                <w:rFonts w:ascii="Times New Roman" w:hAnsi="Times New Roman"/>
                <w:sz w:val="18"/>
                <w:szCs w:val="18"/>
                <w:lang w:val="ru-RU" w:eastAsia="ru-RU" w:bidi="ar-SA"/>
              </w:rPr>
              <w:t>133778,436</w:t>
            </w:r>
          </w:p>
        </w:tc>
        <w:tc>
          <w:tcPr>
            <w:tcW w:w="1134" w:type="dxa"/>
            <w:tcBorders>
              <w:bottom w:val="single" w:sz="4" w:space="0" w:color="auto"/>
            </w:tcBorders>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bidi="ar-SA"/>
              </w:rPr>
            </w:pPr>
            <w:r w:rsidRPr="00664757">
              <w:rPr>
                <w:rFonts w:ascii="Times New Roman" w:hAnsi="Times New Roman"/>
                <w:sz w:val="18"/>
                <w:szCs w:val="18"/>
                <w:lang w:val="ru-RU" w:eastAsia="ru-RU" w:bidi="ar-SA"/>
              </w:rPr>
              <w:t>112973,815</w:t>
            </w:r>
          </w:p>
        </w:tc>
        <w:tc>
          <w:tcPr>
            <w:tcW w:w="1134" w:type="dxa"/>
            <w:tcBorders>
              <w:bottom w:val="single" w:sz="4" w:space="0" w:color="auto"/>
            </w:tcBorders>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bidi="ar-SA"/>
              </w:rPr>
            </w:pPr>
            <w:r w:rsidRPr="00664757">
              <w:rPr>
                <w:rFonts w:ascii="Times New Roman" w:hAnsi="Times New Roman"/>
                <w:sz w:val="18"/>
                <w:szCs w:val="18"/>
                <w:lang w:val="ru-RU" w:eastAsia="ru-RU" w:bidi="ar-SA"/>
              </w:rPr>
              <w:t>107841,812</w:t>
            </w:r>
          </w:p>
        </w:tc>
        <w:tc>
          <w:tcPr>
            <w:tcW w:w="1134" w:type="dxa"/>
            <w:tcBorders>
              <w:bottom w:val="single" w:sz="4" w:space="0" w:color="auto"/>
            </w:tcBorders>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bidi="ar-SA"/>
              </w:rPr>
            </w:pPr>
            <w:r w:rsidRPr="00664757">
              <w:rPr>
                <w:rFonts w:ascii="Times New Roman" w:hAnsi="Times New Roman"/>
                <w:sz w:val="18"/>
                <w:szCs w:val="18"/>
                <w:lang w:val="ru-RU" w:eastAsia="ru-RU" w:bidi="ar-SA"/>
              </w:rPr>
              <w:t>126009,578</w:t>
            </w:r>
          </w:p>
        </w:tc>
        <w:tc>
          <w:tcPr>
            <w:tcW w:w="1134" w:type="dxa"/>
            <w:tcBorders>
              <w:bottom w:val="single" w:sz="4" w:space="0" w:color="auto"/>
            </w:tcBorders>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bidi="ar-SA"/>
              </w:rPr>
            </w:pPr>
            <w:r w:rsidRPr="00664757">
              <w:rPr>
                <w:rFonts w:ascii="Times New Roman" w:hAnsi="Times New Roman"/>
                <w:sz w:val="18"/>
                <w:szCs w:val="18"/>
                <w:lang w:val="ru-RU" w:eastAsia="ru-RU" w:bidi="ar-SA"/>
              </w:rPr>
              <w:t>118258,925</w:t>
            </w:r>
          </w:p>
        </w:tc>
        <w:tc>
          <w:tcPr>
            <w:tcW w:w="1134" w:type="dxa"/>
            <w:tcBorders>
              <w:bottom w:val="single" w:sz="4" w:space="0" w:color="auto"/>
            </w:tcBorders>
            <w:tcMar>
              <w:top w:w="62" w:type="dxa"/>
              <w:left w:w="102" w:type="dxa"/>
              <w:bottom w:w="102" w:type="dxa"/>
              <w:right w:w="62" w:type="dxa"/>
            </w:tcMar>
            <w:vAlign w:val="center"/>
          </w:tcPr>
          <w:p w:rsidR="00664757" w:rsidRPr="00664757" w:rsidRDefault="00794D55" w:rsidP="00AE2E65">
            <w:pPr>
              <w:ind w:left="0" w:firstLine="0"/>
              <w:jc w:val="center"/>
              <w:rPr>
                <w:rFonts w:ascii="Times New Roman" w:hAnsi="Times New Roman"/>
                <w:sz w:val="18"/>
                <w:szCs w:val="18"/>
                <w:lang w:val="ru-RU" w:bidi="ar-SA"/>
              </w:rPr>
            </w:pPr>
            <w:r>
              <w:rPr>
                <w:rFonts w:ascii="Times New Roman" w:hAnsi="Times New Roman"/>
                <w:sz w:val="18"/>
                <w:szCs w:val="18"/>
                <w:lang w:val="ru-RU" w:eastAsia="ru-RU" w:bidi="ar-SA"/>
              </w:rPr>
              <w:t>160578,777</w:t>
            </w:r>
          </w:p>
        </w:tc>
        <w:tc>
          <w:tcPr>
            <w:tcW w:w="1134" w:type="dxa"/>
            <w:tcBorders>
              <w:bottom w:val="single" w:sz="4" w:space="0" w:color="auto"/>
            </w:tcBorders>
            <w:tcMar>
              <w:top w:w="62" w:type="dxa"/>
              <w:left w:w="102" w:type="dxa"/>
              <w:bottom w:w="102" w:type="dxa"/>
              <w:right w:w="62" w:type="dxa"/>
            </w:tcMar>
            <w:vAlign w:val="center"/>
          </w:tcPr>
          <w:p w:rsidR="00664757" w:rsidRPr="00664757" w:rsidRDefault="003E3E87" w:rsidP="00AE2E65">
            <w:pPr>
              <w:ind w:left="0" w:firstLine="0"/>
              <w:jc w:val="center"/>
              <w:rPr>
                <w:rFonts w:ascii="Times New Roman" w:hAnsi="Times New Roman"/>
                <w:sz w:val="18"/>
                <w:szCs w:val="18"/>
                <w:lang w:val="ru-RU" w:bidi="ar-SA"/>
              </w:rPr>
            </w:pPr>
            <w:r>
              <w:rPr>
                <w:rFonts w:ascii="Times New Roman" w:hAnsi="Times New Roman"/>
                <w:sz w:val="18"/>
                <w:szCs w:val="18"/>
                <w:lang w:val="ru-RU" w:bidi="ar-SA"/>
              </w:rPr>
              <w:t>137603,406</w:t>
            </w:r>
          </w:p>
        </w:tc>
        <w:tc>
          <w:tcPr>
            <w:tcW w:w="992" w:type="dxa"/>
            <w:tcBorders>
              <w:bottom w:val="single" w:sz="4" w:space="0" w:color="auto"/>
            </w:tcBorders>
            <w:vAlign w:val="center"/>
          </w:tcPr>
          <w:p w:rsidR="00664757" w:rsidRPr="00664757" w:rsidRDefault="00926666" w:rsidP="00AE2E65">
            <w:pPr>
              <w:ind w:left="0" w:firstLine="0"/>
              <w:jc w:val="center"/>
              <w:rPr>
                <w:rFonts w:ascii="Times New Roman" w:hAnsi="Times New Roman"/>
                <w:sz w:val="18"/>
                <w:szCs w:val="18"/>
                <w:lang w:val="ru-RU" w:bidi="ar-SA"/>
              </w:rPr>
            </w:pPr>
            <w:r>
              <w:rPr>
                <w:rFonts w:ascii="Times New Roman" w:hAnsi="Times New Roman"/>
                <w:sz w:val="18"/>
                <w:szCs w:val="18"/>
                <w:lang w:val="ru-RU" w:bidi="ar-SA"/>
              </w:rPr>
              <w:t>167961,665</w:t>
            </w:r>
          </w:p>
        </w:tc>
        <w:tc>
          <w:tcPr>
            <w:tcW w:w="993" w:type="dxa"/>
            <w:tcBorders>
              <w:bottom w:val="single" w:sz="4" w:space="0" w:color="auto"/>
            </w:tcBorders>
            <w:vAlign w:val="center"/>
          </w:tcPr>
          <w:p w:rsidR="00664757" w:rsidRPr="00664757" w:rsidRDefault="00E273C6" w:rsidP="00AE2E65">
            <w:pPr>
              <w:ind w:left="0" w:firstLine="0"/>
              <w:jc w:val="center"/>
              <w:rPr>
                <w:rFonts w:ascii="Times New Roman" w:hAnsi="Times New Roman"/>
                <w:sz w:val="18"/>
                <w:szCs w:val="18"/>
                <w:lang w:val="ru-RU" w:bidi="ar-SA"/>
              </w:rPr>
            </w:pPr>
            <w:r>
              <w:rPr>
                <w:rFonts w:ascii="Times New Roman" w:hAnsi="Times New Roman"/>
                <w:sz w:val="18"/>
                <w:szCs w:val="18"/>
                <w:lang w:val="ru-RU" w:bidi="ar-SA"/>
              </w:rPr>
              <w:t>148921,606</w:t>
            </w:r>
          </w:p>
        </w:tc>
        <w:tc>
          <w:tcPr>
            <w:tcW w:w="992" w:type="dxa"/>
            <w:tcBorders>
              <w:bottom w:val="single" w:sz="4" w:space="0" w:color="auto"/>
            </w:tcBorders>
            <w:vAlign w:val="center"/>
          </w:tcPr>
          <w:p w:rsidR="00664757" w:rsidRPr="00664757" w:rsidRDefault="00E273C6" w:rsidP="00AE2E65">
            <w:pPr>
              <w:ind w:left="0" w:firstLine="0"/>
              <w:jc w:val="center"/>
              <w:rPr>
                <w:rFonts w:ascii="Times New Roman" w:hAnsi="Times New Roman"/>
                <w:sz w:val="18"/>
                <w:szCs w:val="18"/>
                <w:lang w:val="ru-RU" w:bidi="ar-SA"/>
              </w:rPr>
            </w:pPr>
            <w:r>
              <w:rPr>
                <w:rFonts w:ascii="Times New Roman" w:hAnsi="Times New Roman"/>
                <w:sz w:val="18"/>
                <w:szCs w:val="18"/>
                <w:lang w:val="ru-RU" w:bidi="ar-SA"/>
              </w:rPr>
              <w:t>179878,906</w:t>
            </w:r>
          </w:p>
        </w:tc>
        <w:tc>
          <w:tcPr>
            <w:tcW w:w="992" w:type="dxa"/>
            <w:tcBorders>
              <w:bottom w:val="single" w:sz="4" w:space="0" w:color="auto"/>
            </w:tcBorders>
            <w:vAlign w:val="center"/>
          </w:tcPr>
          <w:p w:rsidR="00664757" w:rsidRPr="00664757" w:rsidRDefault="00E273C6" w:rsidP="00AE2E65">
            <w:pPr>
              <w:ind w:left="0" w:firstLine="0"/>
              <w:jc w:val="center"/>
              <w:rPr>
                <w:rFonts w:ascii="Times New Roman" w:hAnsi="Times New Roman"/>
                <w:sz w:val="18"/>
                <w:szCs w:val="18"/>
                <w:lang w:val="ru-RU" w:bidi="ar-SA"/>
              </w:rPr>
            </w:pPr>
            <w:r>
              <w:rPr>
                <w:rFonts w:ascii="Times New Roman" w:hAnsi="Times New Roman"/>
                <w:sz w:val="18"/>
                <w:szCs w:val="18"/>
                <w:lang w:val="ru-RU" w:bidi="ar-SA"/>
              </w:rPr>
              <w:t>188167,306</w:t>
            </w:r>
          </w:p>
        </w:tc>
      </w:tr>
      <w:tr w:rsidR="00664757" w:rsidRPr="00664757" w:rsidTr="00664757">
        <w:trPr>
          <w:trHeight w:val="772"/>
        </w:trPr>
        <w:tc>
          <w:tcPr>
            <w:tcW w:w="850" w:type="dxa"/>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p>
        </w:tc>
        <w:tc>
          <w:tcPr>
            <w:tcW w:w="710" w:type="dxa"/>
            <w:tcMar>
              <w:top w:w="62" w:type="dxa"/>
              <w:left w:w="102" w:type="dxa"/>
              <w:bottom w:w="102" w:type="dxa"/>
              <w:right w:w="62" w:type="dxa"/>
            </w:tcMar>
          </w:tcPr>
          <w:p w:rsidR="00664757" w:rsidRPr="00664757" w:rsidRDefault="00664757" w:rsidP="00F078BC">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в Курской области</w:t>
            </w:r>
          </w:p>
        </w:tc>
        <w:tc>
          <w:tcPr>
            <w:tcW w:w="850" w:type="dxa"/>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p>
        </w:tc>
        <w:tc>
          <w:tcPr>
            <w:tcW w:w="567" w:type="dxa"/>
            <w:tcBorders>
              <w:bottom w:val="single" w:sz="4" w:space="0" w:color="auto"/>
            </w:tcBorders>
            <w:shd w:val="clear" w:color="auto" w:fill="auto"/>
            <w:tcMar>
              <w:top w:w="62" w:type="dxa"/>
              <w:left w:w="102" w:type="dxa"/>
              <w:bottom w:w="102" w:type="dxa"/>
              <w:right w:w="62" w:type="dxa"/>
            </w:tcMar>
            <w:vAlign w:val="center"/>
          </w:tcPr>
          <w:p w:rsidR="00664757" w:rsidRPr="00664757" w:rsidRDefault="00664757" w:rsidP="00664757">
            <w:pPr>
              <w:ind w:left="0" w:firstLine="0"/>
              <w:jc w:val="left"/>
              <w:rPr>
                <w:rFonts w:ascii="Times New Roman" w:hAnsi="Times New Roman"/>
                <w:sz w:val="18"/>
                <w:szCs w:val="18"/>
                <w:lang w:val="ru-RU" w:eastAsia="ru-RU" w:bidi="ar-SA"/>
              </w:rPr>
            </w:pPr>
          </w:p>
        </w:tc>
        <w:tc>
          <w:tcPr>
            <w:tcW w:w="426" w:type="dxa"/>
            <w:tcBorders>
              <w:bottom w:val="single" w:sz="4" w:space="0" w:color="auto"/>
            </w:tcBorders>
            <w:shd w:val="clear" w:color="auto" w:fill="auto"/>
            <w:tcMar>
              <w:top w:w="62" w:type="dxa"/>
              <w:left w:w="102" w:type="dxa"/>
              <w:bottom w:w="102" w:type="dxa"/>
              <w:right w:w="62" w:type="dxa"/>
            </w:tcMar>
            <w:vAlign w:val="center"/>
          </w:tcPr>
          <w:p w:rsidR="00664757" w:rsidRPr="00664757" w:rsidRDefault="00664757" w:rsidP="00664757">
            <w:pPr>
              <w:ind w:left="0" w:firstLine="0"/>
              <w:jc w:val="left"/>
              <w:rPr>
                <w:rFonts w:ascii="Times New Roman" w:hAnsi="Times New Roman"/>
                <w:sz w:val="18"/>
                <w:szCs w:val="18"/>
                <w:lang w:val="ru-RU" w:eastAsia="ru-RU" w:bidi="ar-SA"/>
              </w:rPr>
            </w:pPr>
          </w:p>
        </w:tc>
        <w:tc>
          <w:tcPr>
            <w:tcW w:w="425" w:type="dxa"/>
            <w:tcBorders>
              <w:bottom w:val="single" w:sz="4" w:space="0" w:color="auto"/>
            </w:tcBorders>
            <w:shd w:val="clear" w:color="auto" w:fill="auto"/>
            <w:tcMar>
              <w:top w:w="62" w:type="dxa"/>
              <w:left w:w="102" w:type="dxa"/>
              <w:bottom w:w="102" w:type="dxa"/>
              <w:right w:w="62" w:type="dxa"/>
            </w:tcMar>
            <w:vAlign w:val="center"/>
          </w:tcPr>
          <w:p w:rsidR="00664757" w:rsidRPr="00664757" w:rsidRDefault="00664757" w:rsidP="00664757">
            <w:pPr>
              <w:ind w:left="0" w:firstLine="0"/>
              <w:jc w:val="left"/>
              <w:rPr>
                <w:rFonts w:ascii="Times New Roman" w:hAnsi="Times New Roman"/>
                <w:sz w:val="18"/>
                <w:szCs w:val="18"/>
                <w:lang w:val="ru-RU" w:eastAsia="ru-RU" w:bidi="ar-SA"/>
              </w:rPr>
            </w:pPr>
          </w:p>
        </w:tc>
        <w:tc>
          <w:tcPr>
            <w:tcW w:w="425" w:type="dxa"/>
            <w:tcBorders>
              <w:bottom w:val="single" w:sz="4" w:space="0" w:color="auto"/>
            </w:tcBorders>
            <w:shd w:val="clear" w:color="auto" w:fill="auto"/>
            <w:tcMar>
              <w:top w:w="62" w:type="dxa"/>
              <w:left w:w="102" w:type="dxa"/>
              <w:bottom w:w="102" w:type="dxa"/>
              <w:right w:w="62" w:type="dxa"/>
            </w:tcMar>
            <w:vAlign w:val="center"/>
          </w:tcPr>
          <w:p w:rsidR="00664757" w:rsidRPr="00664757" w:rsidRDefault="00664757" w:rsidP="00664757">
            <w:pPr>
              <w:spacing w:after="200"/>
              <w:ind w:left="0" w:firstLine="0"/>
              <w:jc w:val="left"/>
              <w:rPr>
                <w:rFonts w:ascii="Calibri" w:hAnsi="Calibri"/>
                <w:sz w:val="18"/>
                <w:szCs w:val="18"/>
                <w:lang w:val="ru-RU" w:eastAsia="ru-RU" w:bidi="ar-SA"/>
              </w:rPr>
            </w:pPr>
          </w:p>
        </w:tc>
        <w:tc>
          <w:tcPr>
            <w:tcW w:w="1134" w:type="dxa"/>
            <w:tcBorders>
              <w:bottom w:val="single" w:sz="4" w:space="0" w:color="auto"/>
            </w:tcBorders>
            <w:tcMar>
              <w:top w:w="62" w:type="dxa"/>
              <w:left w:w="102" w:type="dxa"/>
              <w:bottom w:w="102" w:type="dxa"/>
              <w:right w:w="62" w:type="dxa"/>
            </w:tcMar>
            <w:vAlign w:val="center"/>
          </w:tcPr>
          <w:p w:rsidR="00664757" w:rsidRPr="00664757" w:rsidRDefault="00664757" w:rsidP="00664757">
            <w:pPr>
              <w:ind w:left="0" w:firstLine="0"/>
              <w:jc w:val="left"/>
              <w:rPr>
                <w:rFonts w:ascii="Times New Roman" w:hAnsi="Times New Roman"/>
                <w:sz w:val="18"/>
                <w:szCs w:val="18"/>
                <w:lang w:val="ru-RU" w:eastAsia="ru-RU" w:bidi="ar-SA"/>
              </w:rPr>
            </w:pPr>
          </w:p>
        </w:tc>
        <w:tc>
          <w:tcPr>
            <w:tcW w:w="1134" w:type="dxa"/>
            <w:tcBorders>
              <w:bottom w:val="single" w:sz="4" w:space="0" w:color="auto"/>
            </w:tcBorders>
            <w:tcMar>
              <w:top w:w="62" w:type="dxa"/>
              <w:left w:w="102" w:type="dxa"/>
              <w:bottom w:w="102" w:type="dxa"/>
              <w:right w:w="62" w:type="dxa"/>
            </w:tcMar>
            <w:vAlign w:val="center"/>
          </w:tcPr>
          <w:p w:rsidR="00664757" w:rsidRPr="00664757" w:rsidRDefault="00664757" w:rsidP="00664757">
            <w:pPr>
              <w:ind w:left="0" w:firstLine="0"/>
              <w:jc w:val="left"/>
              <w:rPr>
                <w:rFonts w:ascii="Times New Roman" w:hAnsi="Times New Roman"/>
                <w:sz w:val="18"/>
                <w:szCs w:val="18"/>
                <w:lang w:val="ru-RU" w:eastAsia="ru-RU" w:bidi="ar-SA"/>
              </w:rPr>
            </w:pPr>
          </w:p>
        </w:tc>
        <w:tc>
          <w:tcPr>
            <w:tcW w:w="1134" w:type="dxa"/>
            <w:tcBorders>
              <w:bottom w:val="single" w:sz="4" w:space="0" w:color="auto"/>
            </w:tcBorders>
            <w:tcMar>
              <w:top w:w="62" w:type="dxa"/>
              <w:left w:w="102" w:type="dxa"/>
              <w:bottom w:w="102" w:type="dxa"/>
              <w:right w:w="62" w:type="dxa"/>
            </w:tcMar>
            <w:vAlign w:val="center"/>
          </w:tcPr>
          <w:p w:rsidR="00664757" w:rsidRPr="00664757" w:rsidRDefault="00664757" w:rsidP="00664757">
            <w:pPr>
              <w:ind w:left="0" w:firstLine="0"/>
              <w:jc w:val="left"/>
              <w:rPr>
                <w:rFonts w:ascii="Times New Roman" w:hAnsi="Times New Roman"/>
                <w:sz w:val="18"/>
                <w:szCs w:val="18"/>
                <w:lang w:val="ru-RU" w:eastAsia="ru-RU" w:bidi="ar-SA"/>
              </w:rPr>
            </w:pPr>
          </w:p>
        </w:tc>
        <w:tc>
          <w:tcPr>
            <w:tcW w:w="1134" w:type="dxa"/>
            <w:tcBorders>
              <w:bottom w:val="single" w:sz="4" w:space="0" w:color="auto"/>
            </w:tcBorders>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p>
        </w:tc>
        <w:tc>
          <w:tcPr>
            <w:tcW w:w="1134" w:type="dxa"/>
            <w:tcBorders>
              <w:bottom w:val="single" w:sz="4" w:space="0" w:color="auto"/>
            </w:tcBorders>
            <w:tcMar>
              <w:top w:w="62" w:type="dxa"/>
              <w:left w:w="102" w:type="dxa"/>
              <w:bottom w:w="102" w:type="dxa"/>
              <w:right w:w="62" w:type="dxa"/>
            </w:tcMar>
            <w:vAlign w:val="center"/>
          </w:tcPr>
          <w:p w:rsidR="00664757" w:rsidRPr="00664757" w:rsidRDefault="00664757" w:rsidP="00664757">
            <w:pPr>
              <w:ind w:left="0" w:firstLine="0"/>
              <w:jc w:val="left"/>
              <w:rPr>
                <w:rFonts w:ascii="Times New Roman" w:hAnsi="Times New Roman"/>
                <w:sz w:val="18"/>
                <w:szCs w:val="18"/>
                <w:lang w:val="ru-RU" w:eastAsia="ru-RU" w:bidi="ar-SA"/>
              </w:rPr>
            </w:pPr>
          </w:p>
        </w:tc>
        <w:tc>
          <w:tcPr>
            <w:tcW w:w="1134" w:type="dxa"/>
            <w:tcBorders>
              <w:bottom w:val="single" w:sz="4" w:space="0" w:color="auto"/>
            </w:tcBorders>
            <w:tcMar>
              <w:top w:w="62" w:type="dxa"/>
              <w:left w:w="102" w:type="dxa"/>
              <w:bottom w:w="102" w:type="dxa"/>
              <w:right w:w="62" w:type="dxa"/>
            </w:tcMar>
            <w:vAlign w:val="center"/>
          </w:tcPr>
          <w:p w:rsidR="00664757" w:rsidRPr="00664757" w:rsidRDefault="00664757" w:rsidP="00664757">
            <w:pPr>
              <w:ind w:left="0" w:firstLine="0"/>
              <w:jc w:val="left"/>
              <w:rPr>
                <w:rFonts w:ascii="Times New Roman" w:hAnsi="Times New Roman"/>
                <w:sz w:val="18"/>
                <w:szCs w:val="18"/>
                <w:lang w:val="ru-RU" w:eastAsia="ru-RU" w:bidi="ar-SA"/>
              </w:rPr>
            </w:pPr>
          </w:p>
        </w:tc>
        <w:tc>
          <w:tcPr>
            <w:tcW w:w="1134" w:type="dxa"/>
            <w:tcBorders>
              <w:bottom w:val="single" w:sz="4" w:space="0" w:color="auto"/>
            </w:tcBorders>
            <w:tcMar>
              <w:top w:w="62" w:type="dxa"/>
              <w:left w:w="102" w:type="dxa"/>
              <w:bottom w:w="102" w:type="dxa"/>
              <w:right w:w="62" w:type="dxa"/>
            </w:tcMar>
            <w:vAlign w:val="center"/>
          </w:tcPr>
          <w:p w:rsidR="00664757" w:rsidRPr="00664757" w:rsidRDefault="00664757" w:rsidP="00664757">
            <w:pPr>
              <w:ind w:left="0" w:firstLine="0"/>
              <w:jc w:val="left"/>
              <w:rPr>
                <w:rFonts w:ascii="Times New Roman" w:hAnsi="Times New Roman"/>
                <w:sz w:val="18"/>
                <w:szCs w:val="18"/>
                <w:lang w:val="ru-RU" w:eastAsia="ru-RU" w:bidi="ar-SA"/>
              </w:rPr>
            </w:pPr>
          </w:p>
        </w:tc>
        <w:tc>
          <w:tcPr>
            <w:tcW w:w="992" w:type="dxa"/>
            <w:tcBorders>
              <w:bottom w:val="single" w:sz="4" w:space="0" w:color="auto"/>
            </w:tcBorders>
            <w:vAlign w:val="center"/>
          </w:tcPr>
          <w:p w:rsidR="00664757" w:rsidRPr="00664757" w:rsidRDefault="00664757" w:rsidP="00664757">
            <w:pPr>
              <w:ind w:left="0" w:firstLine="0"/>
              <w:jc w:val="left"/>
              <w:rPr>
                <w:rFonts w:ascii="Times New Roman" w:hAnsi="Times New Roman"/>
                <w:sz w:val="18"/>
                <w:szCs w:val="18"/>
                <w:lang w:val="ru-RU" w:eastAsia="ru-RU" w:bidi="ar-SA"/>
              </w:rPr>
            </w:pPr>
          </w:p>
        </w:tc>
        <w:tc>
          <w:tcPr>
            <w:tcW w:w="993" w:type="dxa"/>
            <w:tcBorders>
              <w:bottom w:val="single" w:sz="4" w:space="0" w:color="auto"/>
            </w:tcBorders>
          </w:tcPr>
          <w:p w:rsidR="00664757" w:rsidRPr="00664757" w:rsidRDefault="00664757" w:rsidP="00664757">
            <w:pPr>
              <w:ind w:left="0" w:firstLine="0"/>
              <w:jc w:val="left"/>
              <w:rPr>
                <w:rFonts w:ascii="Times New Roman" w:hAnsi="Times New Roman"/>
                <w:sz w:val="18"/>
                <w:szCs w:val="18"/>
                <w:lang w:val="ru-RU" w:eastAsia="ru-RU" w:bidi="ar-SA"/>
              </w:rPr>
            </w:pPr>
          </w:p>
        </w:tc>
        <w:tc>
          <w:tcPr>
            <w:tcW w:w="992" w:type="dxa"/>
            <w:tcBorders>
              <w:bottom w:val="single" w:sz="4" w:space="0" w:color="auto"/>
            </w:tcBorders>
          </w:tcPr>
          <w:p w:rsidR="00664757" w:rsidRPr="00664757" w:rsidRDefault="00664757" w:rsidP="00664757">
            <w:pPr>
              <w:ind w:left="0" w:firstLine="0"/>
              <w:jc w:val="left"/>
              <w:rPr>
                <w:rFonts w:ascii="Times New Roman" w:hAnsi="Times New Roman"/>
                <w:sz w:val="18"/>
                <w:szCs w:val="18"/>
                <w:lang w:val="ru-RU" w:eastAsia="ru-RU" w:bidi="ar-SA"/>
              </w:rPr>
            </w:pPr>
          </w:p>
        </w:tc>
        <w:tc>
          <w:tcPr>
            <w:tcW w:w="992" w:type="dxa"/>
            <w:tcBorders>
              <w:bottom w:val="single" w:sz="4" w:space="0" w:color="auto"/>
            </w:tcBorders>
          </w:tcPr>
          <w:p w:rsidR="00664757" w:rsidRPr="00664757" w:rsidRDefault="00664757" w:rsidP="00664757">
            <w:pPr>
              <w:ind w:left="0" w:firstLine="0"/>
              <w:jc w:val="left"/>
              <w:rPr>
                <w:rFonts w:ascii="Times New Roman" w:hAnsi="Times New Roman"/>
                <w:sz w:val="18"/>
                <w:szCs w:val="18"/>
                <w:lang w:val="ru-RU" w:eastAsia="ru-RU" w:bidi="ar-SA"/>
              </w:rPr>
            </w:pPr>
          </w:p>
        </w:tc>
      </w:tr>
      <w:tr w:rsidR="00664757" w:rsidRPr="00664757" w:rsidTr="00AE2E65">
        <w:trPr>
          <w:trHeight w:val="1134"/>
        </w:trPr>
        <w:tc>
          <w:tcPr>
            <w:tcW w:w="850" w:type="dxa"/>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p>
        </w:tc>
        <w:tc>
          <w:tcPr>
            <w:tcW w:w="710" w:type="dxa"/>
            <w:tcBorders>
              <w:bottom w:val="single" w:sz="4" w:space="0" w:color="auto"/>
            </w:tcBorders>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p>
        </w:tc>
        <w:tc>
          <w:tcPr>
            <w:tcW w:w="850" w:type="dxa"/>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област-ной бюд-жет/в том числе федеральный бюджет</w:t>
            </w:r>
          </w:p>
        </w:tc>
        <w:tc>
          <w:tcPr>
            <w:tcW w:w="567" w:type="dxa"/>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х</w:t>
            </w:r>
          </w:p>
        </w:tc>
        <w:tc>
          <w:tcPr>
            <w:tcW w:w="426" w:type="dxa"/>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w:t>
            </w:r>
          </w:p>
        </w:tc>
        <w:tc>
          <w:tcPr>
            <w:tcW w:w="425" w:type="dxa"/>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w:t>
            </w:r>
          </w:p>
        </w:tc>
        <w:tc>
          <w:tcPr>
            <w:tcW w:w="1134" w:type="dxa"/>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133778,436</w:t>
            </w:r>
            <w:r w:rsidR="00D458B5">
              <w:rPr>
                <w:rFonts w:ascii="Times New Roman" w:hAnsi="Times New Roman"/>
                <w:sz w:val="18"/>
                <w:szCs w:val="18"/>
                <w:u w:val="single"/>
                <w:lang w:val="ru-RU" w:eastAsia="ru-RU" w:bidi="ar-SA"/>
              </w:rPr>
              <w:t xml:space="preserve"> </w:t>
            </w:r>
            <w:r w:rsidRPr="00664757">
              <w:rPr>
                <w:rFonts w:ascii="Times New Roman" w:hAnsi="Times New Roman"/>
                <w:sz w:val="18"/>
                <w:szCs w:val="18"/>
                <w:lang w:val="ru-RU" w:eastAsia="ru-RU" w:bidi="ar-SA"/>
              </w:rPr>
              <w:t>110785,737</w:t>
            </w:r>
          </w:p>
        </w:tc>
        <w:tc>
          <w:tcPr>
            <w:tcW w:w="1134" w:type="dxa"/>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 xml:space="preserve">112973,815 </w:t>
            </w:r>
            <w:r w:rsidRPr="00664757">
              <w:rPr>
                <w:rFonts w:ascii="Times New Roman" w:hAnsi="Times New Roman"/>
                <w:sz w:val="18"/>
                <w:szCs w:val="18"/>
                <w:lang w:val="ru-RU" w:eastAsia="ru-RU" w:bidi="ar-SA"/>
              </w:rPr>
              <w:t>99489,600</w:t>
            </w:r>
          </w:p>
        </w:tc>
        <w:tc>
          <w:tcPr>
            <w:tcW w:w="1134" w:type="dxa"/>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 xml:space="preserve">107841,812 </w:t>
            </w:r>
            <w:r w:rsidRPr="00664757">
              <w:rPr>
                <w:rFonts w:ascii="Times New Roman" w:hAnsi="Times New Roman"/>
                <w:sz w:val="18"/>
                <w:szCs w:val="18"/>
                <w:lang w:val="ru-RU" w:eastAsia="ru-RU" w:bidi="ar-SA"/>
              </w:rPr>
              <w:t>92232,700</w:t>
            </w:r>
          </w:p>
        </w:tc>
        <w:tc>
          <w:tcPr>
            <w:tcW w:w="1134" w:type="dxa"/>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 xml:space="preserve">126009,578 </w:t>
            </w:r>
            <w:r w:rsidRPr="00664757">
              <w:rPr>
                <w:rFonts w:ascii="Times New Roman" w:hAnsi="Times New Roman"/>
                <w:sz w:val="18"/>
                <w:szCs w:val="18"/>
                <w:lang w:val="ru-RU" w:eastAsia="ru-RU" w:bidi="ar-SA"/>
              </w:rPr>
              <w:t>103795,100</w:t>
            </w:r>
          </w:p>
        </w:tc>
        <w:tc>
          <w:tcPr>
            <w:tcW w:w="1134" w:type="dxa"/>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 xml:space="preserve">118258,925 </w:t>
            </w:r>
            <w:r w:rsidRPr="00664757">
              <w:rPr>
                <w:rFonts w:ascii="Times New Roman" w:hAnsi="Times New Roman"/>
                <w:sz w:val="18"/>
                <w:szCs w:val="18"/>
                <w:lang w:val="ru-RU" w:eastAsia="ru-RU" w:bidi="ar-SA"/>
              </w:rPr>
              <w:t>96960,600</w:t>
            </w:r>
          </w:p>
        </w:tc>
        <w:tc>
          <w:tcPr>
            <w:tcW w:w="1134" w:type="dxa"/>
            <w:tcMar>
              <w:top w:w="62" w:type="dxa"/>
              <w:left w:w="102" w:type="dxa"/>
              <w:bottom w:w="102" w:type="dxa"/>
              <w:right w:w="62" w:type="dxa"/>
            </w:tcMar>
            <w:vAlign w:val="center"/>
          </w:tcPr>
          <w:p w:rsidR="00664757" w:rsidRPr="00664757" w:rsidRDefault="00794D55" w:rsidP="00AE2E65">
            <w:pPr>
              <w:ind w:left="0" w:firstLine="0"/>
              <w:jc w:val="center"/>
              <w:rPr>
                <w:rFonts w:ascii="Times New Roman" w:hAnsi="Times New Roman"/>
                <w:sz w:val="18"/>
                <w:szCs w:val="18"/>
                <w:lang w:val="ru-RU" w:eastAsia="ru-RU" w:bidi="ar-SA"/>
              </w:rPr>
            </w:pPr>
            <w:r>
              <w:rPr>
                <w:rFonts w:ascii="Times New Roman" w:hAnsi="Times New Roman"/>
                <w:sz w:val="18"/>
                <w:szCs w:val="18"/>
                <w:u w:val="single"/>
                <w:lang w:val="ru-RU" w:eastAsia="ru-RU" w:bidi="ar-SA"/>
              </w:rPr>
              <w:t>160578,777</w:t>
            </w:r>
          </w:p>
          <w:p w:rsidR="00664757" w:rsidRPr="00664757" w:rsidRDefault="00D458B5"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131546,500</w:t>
            </w:r>
          </w:p>
        </w:tc>
        <w:tc>
          <w:tcPr>
            <w:tcW w:w="1134" w:type="dxa"/>
            <w:tcMar>
              <w:top w:w="62" w:type="dxa"/>
              <w:left w:w="102" w:type="dxa"/>
              <w:bottom w:w="102" w:type="dxa"/>
              <w:right w:w="62" w:type="dxa"/>
            </w:tcMar>
            <w:vAlign w:val="center"/>
          </w:tcPr>
          <w:p w:rsidR="00664757" w:rsidRPr="00664757" w:rsidRDefault="003E3E87" w:rsidP="00AE2E65">
            <w:pPr>
              <w:ind w:left="0" w:firstLine="0"/>
              <w:jc w:val="center"/>
              <w:rPr>
                <w:rFonts w:ascii="Times New Roman" w:hAnsi="Times New Roman"/>
                <w:sz w:val="18"/>
                <w:szCs w:val="18"/>
                <w:lang w:val="ru-RU" w:eastAsia="ru-RU" w:bidi="ar-SA"/>
              </w:rPr>
            </w:pPr>
            <w:r>
              <w:rPr>
                <w:rFonts w:ascii="Times New Roman" w:hAnsi="Times New Roman"/>
                <w:sz w:val="18"/>
                <w:szCs w:val="18"/>
                <w:u w:val="single"/>
                <w:lang w:val="ru-RU" w:eastAsia="ru-RU" w:bidi="ar-SA"/>
              </w:rPr>
              <w:t>137603,406</w:t>
            </w:r>
          </w:p>
          <w:p w:rsidR="00664757" w:rsidRPr="00664757" w:rsidRDefault="00F70F3B"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113752,</w:t>
            </w:r>
            <w:r w:rsidR="00987996">
              <w:rPr>
                <w:rFonts w:ascii="Times New Roman" w:hAnsi="Times New Roman"/>
                <w:sz w:val="18"/>
                <w:szCs w:val="18"/>
                <w:lang w:val="ru-RU" w:eastAsia="ru-RU" w:bidi="ar-SA"/>
              </w:rPr>
              <w:t>6</w:t>
            </w:r>
            <w:r>
              <w:rPr>
                <w:rFonts w:ascii="Times New Roman" w:hAnsi="Times New Roman"/>
                <w:sz w:val="18"/>
                <w:szCs w:val="18"/>
                <w:lang w:val="ru-RU" w:eastAsia="ru-RU" w:bidi="ar-SA"/>
              </w:rPr>
              <w:t>00</w:t>
            </w:r>
          </w:p>
        </w:tc>
        <w:tc>
          <w:tcPr>
            <w:tcW w:w="992" w:type="dxa"/>
            <w:vAlign w:val="center"/>
          </w:tcPr>
          <w:p w:rsidR="00664757" w:rsidRPr="00664757" w:rsidRDefault="00926666" w:rsidP="00AE2E65">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167961,665</w:t>
            </w:r>
            <w:r w:rsidR="00664757" w:rsidRPr="00664757">
              <w:rPr>
                <w:rFonts w:ascii="Times New Roman" w:hAnsi="Times New Roman"/>
                <w:sz w:val="18"/>
                <w:szCs w:val="18"/>
                <w:u w:val="single"/>
                <w:lang w:val="ru-RU" w:eastAsia="ru-RU" w:bidi="ar-SA"/>
              </w:rPr>
              <w:t xml:space="preserve">  </w:t>
            </w:r>
            <w:r w:rsidR="002F3E48">
              <w:rPr>
                <w:rFonts w:ascii="Times New Roman" w:hAnsi="Times New Roman"/>
                <w:sz w:val="18"/>
                <w:szCs w:val="18"/>
                <w:lang w:val="ru-RU" w:eastAsia="ru-RU" w:bidi="ar-SA"/>
              </w:rPr>
              <w:t>115018,900</w:t>
            </w:r>
          </w:p>
        </w:tc>
        <w:tc>
          <w:tcPr>
            <w:tcW w:w="993" w:type="dxa"/>
            <w:vAlign w:val="center"/>
          </w:tcPr>
          <w:p w:rsidR="00664757" w:rsidRPr="00664757" w:rsidRDefault="00E273C6" w:rsidP="00AE2E65">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148921,606</w:t>
            </w:r>
            <w:r w:rsidR="00664757" w:rsidRPr="00664757">
              <w:rPr>
                <w:rFonts w:ascii="Times New Roman" w:hAnsi="Times New Roman"/>
                <w:sz w:val="18"/>
                <w:szCs w:val="18"/>
                <w:u w:val="single"/>
                <w:lang w:val="ru-RU" w:eastAsia="ru-RU" w:bidi="ar-SA"/>
              </w:rPr>
              <w:t xml:space="preserve">    </w:t>
            </w:r>
            <w:r>
              <w:rPr>
                <w:rFonts w:ascii="Times New Roman" w:hAnsi="Times New Roman"/>
                <w:sz w:val="18"/>
                <w:szCs w:val="18"/>
                <w:lang w:val="ru-RU" w:eastAsia="ru-RU" w:bidi="ar-SA"/>
              </w:rPr>
              <w:t>112999,000</w:t>
            </w:r>
          </w:p>
        </w:tc>
        <w:tc>
          <w:tcPr>
            <w:tcW w:w="992" w:type="dxa"/>
            <w:vAlign w:val="center"/>
          </w:tcPr>
          <w:p w:rsidR="00664757" w:rsidRPr="00664757" w:rsidRDefault="00E273C6" w:rsidP="00AE2E65">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179878,906</w:t>
            </w:r>
            <w:r w:rsidR="00664757" w:rsidRPr="00664757">
              <w:rPr>
                <w:rFonts w:ascii="Times New Roman" w:hAnsi="Times New Roman"/>
                <w:sz w:val="18"/>
                <w:szCs w:val="18"/>
                <w:u w:val="single"/>
                <w:lang w:val="ru-RU" w:eastAsia="ru-RU" w:bidi="ar-SA"/>
              </w:rPr>
              <w:t xml:space="preserve">       </w:t>
            </w:r>
            <w:r>
              <w:rPr>
                <w:rFonts w:ascii="Times New Roman" w:hAnsi="Times New Roman"/>
                <w:sz w:val="18"/>
                <w:szCs w:val="18"/>
                <w:lang w:val="ru-RU" w:eastAsia="ru-RU" w:bidi="ar-SA"/>
              </w:rPr>
              <w:t>143956,300</w:t>
            </w:r>
          </w:p>
        </w:tc>
        <w:tc>
          <w:tcPr>
            <w:tcW w:w="992" w:type="dxa"/>
            <w:vAlign w:val="center"/>
          </w:tcPr>
          <w:p w:rsidR="00664757" w:rsidRPr="00664757" w:rsidRDefault="00E273C6" w:rsidP="00AE2E65">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188167,306</w:t>
            </w:r>
            <w:r w:rsidR="00664757" w:rsidRPr="00664757">
              <w:rPr>
                <w:rFonts w:ascii="Times New Roman" w:hAnsi="Times New Roman"/>
                <w:sz w:val="18"/>
                <w:szCs w:val="18"/>
                <w:u w:val="single"/>
                <w:lang w:val="ru-RU" w:eastAsia="ru-RU" w:bidi="ar-SA"/>
              </w:rPr>
              <w:t xml:space="preserve">           </w:t>
            </w:r>
            <w:r>
              <w:rPr>
                <w:rFonts w:ascii="Times New Roman" w:hAnsi="Times New Roman"/>
                <w:sz w:val="18"/>
                <w:szCs w:val="18"/>
                <w:lang w:val="ru-RU" w:eastAsia="ru-RU" w:bidi="ar-SA"/>
              </w:rPr>
              <w:t>152244,700</w:t>
            </w:r>
          </w:p>
        </w:tc>
      </w:tr>
      <w:tr w:rsidR="00664757" w:rsidRPr="00664757" w:rsidTr="00AE2E65">
        <w:trPr>
          <w:trHeight w:val="1134"/>
        </w:trPr>
        <w:tc>
          <w:tcPr>
            <w:tcW w:w="850" w:type="dxa"/>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p>
        </w:tc>
        <w:tc>
          <w:tcPr>
            <w:tcW w:w="710" w:type="dxa"/>
            <w:tcBorders>
              <w:bottom w:val="single" w:sz="4" w:space="0" w:color="auto"/>
            </w:tcBorders>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p>
        </w:tc>
        <w:tc>
          <w:tcPr>
            <w:tcW w:w="850" w:type="dxa"/>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ответственный исполнитель государственной программы- комитет лесного хозяй-ства Курской области</w:t>
            </w:r>
          </w:p>
        </w:tc>
        <w:tc>
          <w:tcPr>
            <w:tcW w:w="567" w:type="dxa"/>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821</w:t>
            </w:r>
          </w:p>
        </w:tc>
        <w:tc>
          <w:tcPr>
            <w:tcW w:w="426" w:type="dxa"/>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w:t>
            </w:r>
          </w:p>
        </w:tc>
        <w:tc>
          <w:tcPr>
            <w:tcW w:w="425" w:type="dxa"/>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w:t>
            </w:r>
          </w:p>
        </w:tc>
        <w:tc>
          <w:tcPr>
            <w:tcW w:w="1134" w:type="dxa"/>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133778,436</w:t>
            </w:r>
          </w:p>
        </w:tc>
        <w:tc>
          <w:tcPr>
            <w:tcW w:w="1134" w:type="dxa"/>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112973,815</w:t>
            </w:r>
          </w:p>
        </w:tc>
        <w:tc>
          <w:tcPr>
            <w:tcW w:w="1134" w:type="dxa"/>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107841,812</w:t>
            </w:r>
          </w:p>
        </w:tc>
        <w:tc>
          <w:tcPr>
            <w:tcW w:w="1134" w:type="dxa"/>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126009,578</w:t>
            </w:r>
          </w:p>
        </w:tc>
        <w:tc>
          <w:tcPr>
            <w:tcW w:w="1134" w:type="dxa"/>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118258,925</w:t>
            </w:r>
          </w:p>
        </w:tc>
        <w:tc>
          <w:tcPr>
            <w:tcW w:w="1134" w:type="dxa"/>
            <w:tcMar>
              <w:top w:w="62" w:type="dxa"/>
              <w:left w:w="102" w:type="dxa"/>
              <w:bottom w:w="102" w:type="dxa"/>
              <w:right w:w="62" w:type="dxa"/>
            </w:tcMar>
            <w:vAlign w:val="center"/>
          </w:tcPr>
          <w:p w:rsidR="00664757" w:rsidRPr="00664757" w:rsidRDefault="00794D55"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160578,777</w:t>
            </w:r>
          </w:p>
        </w:tc>
        <w:tc>
          <w:tcPr>
            <w:tcW w:w="1134" w:type="dxa"/>
            <w:tcMar>
              <w:top w:w="62" w:type="dxa"/>
              <w:left w:w="102" w:type="dxa"/>
              <w:bottom w:w="102" w:type="dxa"/>
              <w:right w:w="62" w:type="dxa"/>
            </w:tcMar>
            <w:vAlign w:val="center"/>
          </w:tcPr>
          <w:p w:rsidR="00664757" w:rsidRPr="00664757" w:rsidRDefault="003E3E87"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137084,899</w:t>
            </w:r>
          </w:p>
        </w:tc>
        <w:tc>
          <w:tcPr>
            <w:tcW w:w="992" w:type="dxa"/>
            <w:vAlign w:val="center"/>
          </w:tcPr>
          <w:p w:rsidR="00664757" w:rsidRPr="00664757" w:rsidRDefault="00926666"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3" w:type="dxa"/>
            <w:vAlign w:val="center"/>
          </w:tcPr>
          <w:p w:rsidR="00664757" w:rsidRPr="00664757" w:rsidRDefault="00164C5B"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vAlign w:val="center"/>
          </w:tcPr>
          <w:p w:rsidR="00664757" w:rsidRPr="00664757" w:rsidRDefault="00164C5B"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vAlign w:val="center"/>
          </w:tcPr>
          <w:p w:rsidR="00664757" w:rsidRPr="00664757" w:rsidRDefault="00164C5B"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r>
      <w:tr w:rsidR="003E3E87" w:rsidRPr="003E3E87" w:rsidTr="00AC6FC2">
        <w:trPr>
          <w:trHeight w:val="473"/>
        </w:trPr>
        <w:tc>
          <w:tcPr>
            <w:tcW w:w="850" w:type="dxa"/>
            <w:tcMar>
              <w:top w:w="62" w:type="dxa"/>
              <w:left w:w="102" w:type="dxa"/>
              <w:bottom w:w="102" w:type="dxa"/>
              <w:right w:w="62" w:type="dxa"/>
            </w:tcMar>
          </w:tcPr>
          <w:p w:rsidR="003E3E87" w:rsidRPr="00664757" w:rsidRDefault="003E3E87" w:rsidP="00664757">
            <w:pPr>
              <w:ind w:left="0" w:firstLine="0"/>
              <w:jc w:val="left"/>
              <w:rPr>
                <w:rFonts w:ascii="Times New Roman" w:hAnsi="Times New Roman"/>
                <w:sz w:val="18"/>
                <w:szCs w:val="18"/>
                <w:lang w:val="ru-RU" w:eastAsia="ru-RU" w:bidi="ar-SA"/>
              </w:rPr>
            </w:pPr>
          </w:p>
        </w:tc>
        <w:tc>
          <w:tcPr>
            <w:tcW w:w="710" w:type="dxa"/>
            <w:tcBorders>
              <w:bottom w:val="single" w:sz="4" w:space="0" w:color="auto"/>
            </w:tcBorders>
            <w:tcMar>
              <w:top w:w="62" w:type="dxa"/>
              <w:left w:w="102" w:type="dxa"/>
              <w:bottom w:w="102" w:type="dxa"/>
              <w:right w:w="62" w:type="dxa"/>
            </w:tcMar>
          </w:tcPr>
          <w:p w:rsidR="003E3E87" w:rsidRPr="00664757" w:rsidRDefault="003E3E87" w:rsidP="00664757">
            <w:pPr>
              <w:ind w:left="0" w:firstLine="0"/>
              <w:jc w:val="left"/>
              <w:rPr>
                <w:rFonts w:ascii="Times New Roman" w:hAnsi="Times New Roman"/>
                <w:sz w:val="18"/>
                <w:szCs w:val="18"/>
                <w:lang w:val="ru-RU" w:eastAsia="ru-RU" w:bidi="ar-SA"/>
              </w:rPr>
            </w:pPr>
          </w:p>
        </w:tc>
        <w:tc>
          <w:tcPr>
            <w:tcW w:w="850" w:type="dxa"/>
            <w:tcMar>
              <w:top w:w="62" w:type="dxa"/>
              <w:left w:w="102" w:type="dxa"/>
              <w:bottom w:w="102" w:type="dxa"/>
              <w:right w:w="62" w:type="dxa"/>
            </w:tcMar>
          </w:tcPr>
          <w:p w:rsidR="003E3E87" w:rsidRPr="00664757" w:rsidRDefault="006B44FF" w:rsidP="006647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 xml:space="preserve">ответственный исполнитель - комитет </w:t>
            </w:r>
            <w:r>
              <w:rPr>
                <w:rFonts w:ascii="Times New Roman" w:hAnsi="Times New Roman"/>
                <w:sz w:val="18"/>
                <w:szCs w:val="18"/>
                <w:lang w:val="ru-RU" w:eastAsia="ru-RU" w:bidi="ar-SA"/>
              </w:rPr>
              <w:t>природных ресурсов</w:t>
            </w:r>
            <w:r w:rsidRPr="00664757">
              <w:rPr>
                <w:rFonts w:ascii="Times New Roman" w:hAnsi="Times New Roman"/>
                <w:sz w:val="18"/>
                <w:szCs w:val="18"/>
                <w:lang w:val="ru-RU" w:eastAsia="ru-RU" w:bidi="ar-SA"/>
              </w:rPr>
              <w:t xml:space="preserve"> Курской области</w:t>
            </w:r>
          </w:p>
        </w:tc>
        <w:tc>
          <w:tcPr>
            <w:tcW w:w="567" w:type="dxa"/>
            <w:tcMar>
              <w:top w:w="62" w:type="dxa"/>
              <w:left w:w="102" w:type="dxa"/>
              <w:bottom w:w="102" w:type="dxa"/>
              <w:right w:w="62" w:type="dxa"/>
            </w:tcMar>
            <w:vAlign w:val="center"/>
          </w:tcPr>
          <w:p w:rsidR="003E3E87" w:rsidRPr="00664757" w:rsidRDefault="00AC6FC2"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819</w:t>
            </w:r>
          </w:p>
        </w:tc>
        <w:tc>
          <w:tcPr>
            <w:tcW w:w="426" w:type="dxa"/>
            <w:tcMar>
              <w:top w:w="62" w:type="dxa"/>
              <w:left w:w="102" w:type="dxa"/>
              <w:bottom w:w="102" w:type="dxa"/>
              <w:right w:w="62" w:type="dxa"/>
            </w:tcMar>
            <w:vAlign w:val="center"/>
          </w:tcPr>
          <w:p w:rsidR="003E3E87" w:rsidRPr="00664757" w:rsidRDefault="00AC6FC2"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21</w:t>
            </w:r>
          </w:p>
        </w:tc>
        <w:tc>
          <w:tcPr>
            <w:tcW w:w="425" w:type="dxa"/>
            <w:tcMar>
              <w:top w:w="62" w:type="dxa"/>
              <w:left w:w="102" w:type="dxa"/>
              <w:bottom w:w="102" w:type="dxa"/>
              <w:right w:w="62" w:type="dxa"/>
            </w:tcMar>
            <w:vAlign w:val="center"/>
          </w:tcPr>
          <w:p w:rsidR="003E3E87" w:rsidRPr="00664757" w:rsidRDefault="00AC6FC2"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w:t>
            </w:r>
          </w:p>
        </w:tc>
        <w:tc>
          <w:tcPr>
            <w:tcW w:w="425" w:type="dxa"/>
            <w:tcMar>
              <w:top w:w="62" w:type="dxa"/>
              <w:left w:w="102" w:type="dxa"/>
              <w:bottom w:w="102" w:type="dxa"/>
              <w:right w:w="62" w:type="dxa"/>
            </w:tcMar>
            <w:vAlign w:val="center"/>
          </w:tcPr>
          <w:p w:rsidR="003E3E87" w:rsidRPr="00664757" w:rsidRDefault="00AC6FC2"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w:t>
            </w:r>
          </w:p>
        </w:tc>
        <w:tc>
          <w:tcPr>
            <w:tcW w:w="1134" w:type="dxa"/>
            <w:tcMar>
              <w:top w:w="62" w:type="dxa"/>
              <w:left w:w="102" w:type="dxa"/>
              <w:bottom w:w="102" w:type="dxa"/>
              <w:right w:w="62" w:type="dxa"/>
            </w:tcMar>
            <w:vAlign w:val="center"/>
          </w:tcPr>
          <w:p w:rsidR="003E3E87" w:rsidRPr="00664757" w:rsidRDefault="00AC6FC2"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Mar>
              <w:top w:w="62" w:type="dxa"/>
              <w:left w:w="102" w:type="dxa"/>
              <w:bottom w:w="102" w:type="dxa"/>
              <w:right w:w="62" w:type="dxa"/>
            </w:tcMar>
            <w:vAlign w:val="center"/>
          </w:tcPr>
          <w:p w:rsidR="003E3E87" w:rsidRPr="00664757" w:rsidRDefault="00AC6FC2"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Mar>
              <w:top w:w="62" w:type="dxa"/>
              <w:left w:w="102" w:type="dxa"/>
              <w:bottom w:w="102" w:type="dxa"/>
              <w:right w:w="62" w:type="dxa"/>
            </w:tcMar>
            <w:vAlign w:val="center"/>
          </w:tcPr>
          <w:p w:rsidR="003E3E87" w:rsidRPr="00664757" w:rsidRDefault="00AC6FC2"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Mar>
              <w:top w:w="62" w:type="dxa"/>
              <w:left w:w="102" w:type="dxa"/>
              <w:bottom w:w="102" w:type="dxa"/>
              <w:right w:w="62" w:type="dxa"/>
            </w:tcMar>
            <w:vAlign w:val="center"/>
          </w:tcPr>
          <w:p w:rsidR="003E3E87" w:rsidRPr="00664757" w:rsidRDefault="00AC6FC2"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Mar>
              <w:top w:w="62" w:type="dxa"/>
              <w:left w:w="102" w:type="dxa"/>
              <w:bottom w:w="102" w:type="dxa"/>
              <w:right w:w="62" w:type="dxa"/>
            </w:tcMar>
            <w:vAlign w:val="center"/>
          </w:tcPr>
          <w:p w:rsidR="003E3E87" w:rsidRPr="00664757" w:rsidRDefault="00AC6FC2"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Mar>
              <w:top w:w="62" w:type="dxa"/>
              <w:left w:w="102" w:type="dxa"/>
              <w:bottom w:w="102" w:type="dxa"/>
              <w:right w:w="62" w:type="dxa"/>
            </w:tcMar>
            <w:vAlign w:val="center"/>
          </w:tcPr>
          <w:p w:rsidR="003E3E87" w:rsidRDefault="00AC6FC2"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Mar>
              <w:top w:w="62" w:type="dxa"/>
              <w:left w:w="102" w:type="dxa"/>
              <w:bottom w:w="102" w:type="dxa"/>
              <w:right w:w="62" w:type="dxa"/>
            </w:tcMar>
            <w:vAlign w:val="center"/>
          </w:tcPr>
          <w:p w:rsidR="003E3E87" w:rsidRDefault="00AC6FC2"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518,507</w:t>
            </w:r>
          </w:p>
        </w:tc>
        <w:tc>
          <w:tcPr>
            <w:tcW w:w="992" w:type="dxa"/>
            <w:vAlign w:val="center"/>
          </w:tcPr>
          <w:p w:rsidR="003E3E87" w:rsidRDefault="00926666"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167961,665</w:t>
            </w:r>
          </w:p>
        </w:tc>
        <w:tc>
          <w:tcPr>
            <w:tcW w:w="993" w:type="dxa"/>
            <w:vAlign w:val="center"/>
          </w:tcPr>
          <w:p w:rsidR="003E3E87" w:rsidRDefault="00E273C6"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148921,606</w:t>
            </w:r>
          </w:p>
        </w:tc>
        <w:tc>
          <w:tcPr>
            <w:tcW w:w="992" w:type="dxa"/>
            <w:vAlign w:val="center"/>
          </w:tcPr>
          <w:p w:rsidR="003E3E87" w:rsidRPr="00664757" w:rsidRDefault="00E273C6"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179878,906</w:t>
            </w:r>
          </w:p>
        </w:tc>
        <w:tc>
          <w:tcPr>
            <w:tcW w:w="992" w:type="dxa"/>
            <w:vAlign w:val="center"/>
          </w:tcPr>
          <w:p w:rsidR="003E3E87" w:rsidRPr="00664757" w:rsidRDefault="00E273C6"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188167,306</w:t>
            </w:r>
          </w:p>
        </w:tc>
      </w:tr>
      <w:tr w:rsidR="00664757" w:rsidRPr="00664757" w:rsidTr="00AE2E65">
        <w:trPr>
          <w:trHeight w:val="1267"/>
        </w:trPr>
        <w:tc>
          <w:tcPr>
            <w:tcW w:w="850" w:type="dxa"/>
            <w:tcMar>
              <w:top w:w="62" w:type="dxa"/>
              <w:left w:w="102" w:type="dxa"/>
              <w:bottom w:w="102" w:type="dxa"/>
              <w:right w:w="62" w:type="dxa"/>
            </w:tcMar>
          </w:tcPr>
          <w:p w:rsidR="00664757" w:rsidRPr="00664757" w:rsidRDefault="00664757" w:rsidP="00AE2E65">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lastRenderedPageBreak/>
              <w:t>Под-прог-рамма 1</w:t>
            </w:r>
          </w:p>
        </w:tc>
        <w:tc>
          <w:tcPr>
            <w:tcW w:w="710" w:type="dxa"/>
            <w:tcBorders>
              <w:top w:val="single" w:sz="4" w:space="0" w:color="auto"/>
              <w:bottom w:val="single" w:sz="4" w:space="0" w:color="auto"/>
            </w:tcBorders>
            <w:tcMar>
              <w:top w:w="62" w:type="dxa"/>
              <w:left w:w="102" w:type="dxa"/>
              <w:bottom w:w="102" w:type="dxa"/>
              <w:right w:w="62" w:type="dxa"/>
            </w:tcMar>
          </w:tcPr>
          <w:p w:rsidR="00664757" w:rsidRPr="00664757" w:rsidRDefault="00664757" w:rsidP="00AE2E65">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Охрана,  защита и воспроизводство лесов</w:t>
            </w:r>
          </w:p>
        </w:tc>
        <w:tc>
          <w:tcPr>
            <w:tcW w:w="850" w:type="dxa"/>
            <w:tcMar>
              <w:top w:w="62" w:type="dxa"/>
              <w:left w:w="102" w:type="dxa"/>
              <w:bottom w:w="102" w:type="dxa"/>
              <w:right w:w="62" w:type="dxa"/>
            </w:tcMar>
          </w:tcPr>
          <w:p w:rsidR="00664757" w:rsidRPr="00664757" w:rsidRDefault="00664757" w:rsidP="00AE2E65">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Всего, в том числе:</w:t>
            </w:r>
          </w:p>
        </w:tc>
        <w:tc>
          <w:tcPr>
            <w:tcW w:w="567" w:type="dxa"/>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х</w:t>
            </w:r>
          </w:p>
        </w:tc>
        <w:tc>
          <w:tcPr>
            <w:tcW w:w="426" w:type="dxa"/>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w:t>
            </w:r>
          </w:p>
        </w:tc>
        <w:tc>
          <w:tcPr>
            <w:tcW w:w="425" w:type="dxa"/>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w:t>
            </w:r>
          </w:p>
        </w:tc>
        <w:tc>
          <w:tcPr>
            <w:tcW w:w="1134" w:type="dxa"/>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60250,912</w:t>
            </w:r>
          </w:p>
        </w:tc>
        <w:tc>
          <w:tcPr>
            <w:tcW w:w="1134" w:type="dxa"/>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39767,225</w:t>
            </w:r>
          </w:p>
        </w:tc>
        <w:tc>
          <w:tcPr>
            <w:tcW w:w="1134" w:type="dxa"/>
            <w:shd w:val="clear" w:color="auto" w:fill="auto"/>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37216,813</w:t>
            </w:r>
          </w:p>
        </w:tc>
        <w:tc>
          <w:tcPr>
            <w:tcW w:w="1134" w:type="dxa"/>
            <w:shd w:val="clear" w:color="auto" w:fill="auto"/>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47700,023</w:t>
            </w:r>
          </w:p>
        </w:tc>
        <w:tc>
          <w:tcPr>
            <w:tcW w:w="1134" w:type="dxa"/>
            <w:shd w:val="clear" w:color="auto" w:fill="auto"/>
            <w:tcMar>
              <w:top w:w="62" w:type="dxa"/>
              <w:left w:w="102" w:type="dxa"/>
              <w:bottom w:w="102" w:type="dxa"/>
              <w:right w:w="62" w:type="dxa"/>
            </w:tcMar>
            <w:vAlign w:val="center"/>
          </w:tcPr>
          <w:p w:rsidR="00664757" w:rsidRPr="00664757" w:rsidRDefault="00664757" w:rsidP="00AE2E65">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43081,539</w:t>
            </w:r>
          </w:p>
        </w:tc>
        <w:tc>
          <w:tcPr>
            <w:tcW w:w="1134" w:type="dxa"/>
            <w:shd w:val="clear" w:color="auto" w:fill="auto"/>
            <w:tcMar>
              <w:top w:w="62" w:type="dxa"/>
              <w:left w:w="102" w:type="dxa"/>
              <w:bottom w:w="102" w:type="dxa"/>
              <w:right w:w="62" w:type="dxa"/>
            </w:tcMar>
            <w:vAlign w:val="center"/>
          </w:tcPr>
          <w:p w:rsidR="00664757" w:rsidRPr="00664757" w:rsidRDefault="00794D55"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72323,048</w:t>
            </w:r>
          </w:p>
        </w:tc>
        <w:tc>
          <w:tcPr>
            <w:tcW w:w="1134" w:type="dxa"/>
            <w:shd w:val="clear" w:color="auto" w:fill="auto"/>
            <w:tcMar>
              <w:top w:w="62" w:type="dxa"/>
              <w:left w:w="102" w:type="dxa"/>
              <w:bottom w:w="102" w:type="dxa"/>
              <w:right w:w="62" w:type="dxa"/>
            </w:tcMar>
            <w:vAlign w:val="center"/>
          </w:tcPr>
          <w:p w:rsidR="00664757" w:rsidRPr="00664757" w:rsidRDefault="00AC6FC2"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53257,543</w:t>
            </w:r>
          </w:p>
        </w:tc>
        <w:tc>
          <w:tcPr>
            <w:tcW w:w="992" w:type="dxa"/>
            <w:vAlign w:val="center"/>
          </w:tcPr>
          <w:p w:rsidR="00664757" w:rsidRPr="00664757" w:rsidRDefault="004E7E37"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61514,741</w:t>
            </w:r>
          </w:p>
        </w:tc>
        <w:tc>
          <w:tcPr>
            <w:tcW w:w="993" w:type="dxa"/>
            <w:vAlign w:val="center"/>
          </w:tcPr>
          <w:p w:rsidR="00664757" w:rsidRPr="00664757" w:rsidRDefault="00E273C6"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58576,844</w:t>
            </w:r>
          </w:p>
        </w:tc>
        <w:tc>
          <w:tcPr>
            <w:tcW w:w="992" w:type="dxa"/>
            <w:vAlign w:val="center"/>
          </w:tcPr>
          <w:p w:rsidR="00664757" w:rsidRPr="00664757" w:rsidRDefault="00E273C6"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38297,694</w:t>
            </w:r>
          </w:p>
        </w:tc>
        <w:tc>
          <w:tcPr>
            <w:tcW w:w="992" w:type="dxa"/>
            <w:vAlign w:val="center"/>
          </w:tcPr>
          <w:p w:rsidR="00664757" w:rsidRPr="00664757" w:rsidRDefault="00E273C6" w:rsidP="00AE2E65">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45015,817</w:t>
            </w:r>
          </w:p>
        </w:tc>
      </w:tr>
      <w:tr w:rsidR="00664757" w:rsidRPr="00664757" w:rsidTr="00B37A3C">
        <w:trPr>
          <w:trHeight w:val="1390"/>
        </w:trPr>
        <w:tc>
          <w:tcPr>
            <w:tcW w:w="850" w:type="dxa"/>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p>
        </w:tc>
        <w:tc>
          <w:tcPr>
            <w:tcW w:w="710" w:type="dxa"/>
            <w:tcBorders>
              <w:bottom w:val="single" w:sz="4" w:space="0" w:color="auto"/>
            </w:tcBorders>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p>
        </w:tc>
        <w:tc>
          <w:tcPr>
            <w:tcW w:w="850" w:type="dxa"/>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област-ной бюд-жет/в том числе федеральный бюджет</w:t>
            </w:r>
          </w:p>
        </w:tc>
        <w:tc>
          <w:tcPr>
            <w:tcW w:w="567" w:type="dxa"/>
            <w:tcMar>
              <w:top w:w="62" w:type="dxa"/>
              <w:left w:w="102" w:type="dxa"/>
              <w:bottom w:w="102" w:type="dxa"/>
              <w:right w:w="62" w:type="dxa"/>
            </w:tcMar>
            <w:vAlign w:val="center"/>
          </w:tcPr>
          <w:p w:rsidR="00664757" w:rsidRPr="00664757" w:rsidRDefault="00664757" w:rsidP="00B37A3C">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х</w:t>
            </w:r>
          </w:p>
        </w:tc>
        <w:tc>
          <w:tcPr>
            <w:tcW w:w="426" w:type="dxa"/>
            <w:tcMar>
              <w:top w:w="62" w:type="dxa"/>
              <w:left w:w="102" w:type="dxa"/>
              <w:bottom w:w="102" w:type="dxa"/>
              <w:right w:w="62" w:type="dxa"/>
            </w:tcMar>
            <w:vAlign w:val="center"/>
          </w:tcPr>
          <w:p w:rsidR="00664757" w:rsidRPr="00664757" w:rsidRDefault="00664757" w:rsidP="00B37A3C">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Mar>
              <w:top w:w="62" w:type="dxa"/>
              <w:left w:w="102" w:type="dxa"/>
              <w:bottom w:w="102" w:type="dxa"/>
              <w:right w:w="62" w:type="dxa"/>
            </w:tcMar>
            <w:vAlign w:val="center"/>
          </w:tcPr>
          <w:p w:rsidR="00664757" w:rsidRPr="00664757" w:rsidRDefault="00664757" w:rsidP="00B37A3C">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w:t>
            </w:r>
          </w:p>
        </w:tc>
        <w:tc>
          <w:tcPr>
            <w:tcW w:w="425" w:type="dxa"/>
            <w:tcMar>
              <w:top w:w="62" w:type="dxa"/>
              <w:left w:w="102" w:type="dxa"/>
              <w:bottom w:w="102" w:type="dxa"/>
              <w:right w:w="62" w:type="dxa"/>
            </w:tcMar>
            <w:vAlign w:val="center"/>
          </w:tcPr>
          <w:p w:rsidR="00664757" w:rsidRPr="00664757" w:rsidRDefault="00664757" w:rsidP="00B37A3C">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w:t>
            </w:r>
          </w:p>
        </w:tc>
        <w:tc>
          <w:tcPr>
            <w:tcW w:w="1134" w:type="dxa"/>
            <w:tcMar>
              <w:top w:w="62" w:type="dxa"/>
              <w:left w:w="102" w:type="dxa"/>
              <w:bottom w:w="102" w:type="dxa"/>
              <w:right w:w="62" w:type="dxa"/>
            </w:tcMar>
            <w:vAlign w:val="center"/>
          </w:tcPr>
          <w:p w:rsidR="00664757" w:rsidRPr="00664757" w:rsidRDefault="00664757" w:rsidP="00B37A3C">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60250,912</w:t>
            </w:r>
            <w:r w:rsidRPr="00664757">
              <w:rPr>
                <w:rFonts w:ascii="Times New Roman" w:hAnsi="Times New Roman"/>
                <w:sz w:val="18"/>
                <w:szCs w:val="18"/>
                <w:lang w:val="ru-RU" w:eastAsia="ru-RU" w:bidi="ar-SA"/>
              </w:rPr>
              <w:t xml:space="preserve"> 48347,437</w:t>
            </w:r>
          </w:p>
        </w:tc>
        <w:tc>
          <w:tcPr>
            <w:tcW w:w="1134" w:type="dxa"/>
            <w:tcMar>
              <w:top w:w="62" w:type="dxa"/>
              <w:left w:w="102" w:type="dxa"/>
              <w:bottom w:w="102" w:type="dxa"/>
              <w:right w:w="62" w:type="dxa"/>
            </w:tcMar>
            <w:vAlign w:val="center"/>
          </w:tcPr>
          <w:p w:rsidR="00664757" w:rsidRPr="00664757" w:rsidRDefault="00664757" w:rsidP="00B37A3C">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39767,225</w:t>
            </w:r>
            <w:r w:rsidRPr="00664757">
              <w:rPr>
                <w:rFonts w:ascii="Times New Roman" w:hAnsi="Times New Roman"/>
                <w:sz w:val="18"/>
                <w:szCs w:val="18"/>
                <w:lang w:val="ru-RU" w:eastAsia="ru-RU" w:bidi="ar-SA"/>
              </w:rPr>
              <w:t xml:space="preserve"> 36340,600</w:t>
            </w:r>
          </w:p>
        </w:tc>
        <w:tc>
          <w:tcPr>
            <w:tcW w:w="1134" w:type="dxa"/>
            <w:shd w:val="clear" w:color="auto" w:fill="auto"/>
            <w:tcMar>
              <w:top w:w="62" w:type="dxa"/>
              <w:left w:w="102" w:type="dxa"/>
              <w:bottom w:w="102" w:type="dxa"/>
              <w:right w:w="62" w:type="dxa"/>
            </w:tcMar>
            <w:vAlign w:val="center"/>
          </w:tcPr>
          <w:p w:rsidR="00664757" w:rsidRPr="00664757" w:rsidRDefault="00664757" w:rsidP="00B37A3C">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37216,813</w:t>
            </w:r>
            <w:r w:rsidRPr="00664757">
              <w:rPr>
                <w:rFonts w:ascii="Times New Roman" w:hAnsi="Times New Roman"/>
                <w:sz w:val="18"/>
                <w:szCs w:val="18"/>
                <w:lang w:val="ru-RU" w:eastAsia="ru-RU" w:bidi="ar-SA"/>
              </w:rPr>
              <w:t xml:space="preserve"> 33760,110</w:t>
            </w:r>
          </w:p>
        </w:tc>
        <w:tc>
          <w:tcPr>
            <w:tcW w:w="1134" w:type="dxa"/>
            <w:shd w:val="clear" w:color="auto" w:fill="auto"/>
            <w:tcMar>
              <w:top w:w="62" w:type="dxa"/>
              <w:left w:w="102" w:type="dxa"/>
              <w:bottom w:w="102" w:type="dxa"/>
              <w:right w:w="62" w:type="dxa"/>
            </w:tcMar>
            <w:vAlign w:val="center"/>
          </w:tcPr>
          <w:p w:rsidR="00664757" w:rsidRPr="00664757" w:rsidRDefault="00664757" w:rsidP="00B37A3C">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47700,023</w:t>
            </w:r>
            <w:r w:rsidRPr="00664757">
              <w:rPr>
                <w:rFonts w:ascii="Times New Roman" w:hAnsi="Times New Roman"/>
                <w:sz w:val="18"/>
                <w:szCs w:val="18"/>
                <w:lang w:val="ru-RU" w:eastAsia="ru-RU" w:bidi="ar-SA"/>
              </w:rPr>
              <w:t xml:space="preserve"> 44025,498</w:t>
            </w:r>
          </w:p>
        </w:tc>
        <w:tc>
          <w:tcPr>
            <w:tcW w:w="1134" w:type="dxa"/>
            <w:shd w:val="clear" w:color="auto" w:fill="auto"/>
            <w:tcMar>
              <w:top w:w="62" w:type="dxa"/>
              <w:left w:w="102" w:type="dxa"/>
              <w:bottom w:w="102" w:type="dxa"/>
              <w:right w:w="62" w:type="dxa"/>
            </w:tcMar>
            <w:vAlign w:val="center"/>
          </w:tcPr>
          <w:p w:rsidR="00664757" w:rsidRPr="00664757" w:rsidRDefault="00664757" w:rsidP="00B37A3C">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43081,539</w:t>
            </w:r>
            <w:r w:rsidRPr="00664757">
              <w:rPr>
                <w:rFonts w:ascii="Times New Roman" w:hAnsi="Times New Roman"/>
                <w:sz w:val="18"/>
                <w:szCs w:val="18"/>
                <w:lang w:val="ru-RU" w:eastAsia="ru-RU" w:bidi="ar-SA"/>
              </w:rPr>
              <w:t xml:space="preserve"> 39318,460</w:t>
            </w:r>
          </w:p>
        </w:tc>
        <w:tc>
          <w:tcPr>
            <w:tcW w:w="1134" w:type="dxa"/>
            <w:shd w:val="clear" w:color="auto" w:fill="auto"/>
            <w:tcMar>
              <w:top w:w="62" w:type="dxa"/>
              <w:left w:w="102" w:type="dxa"/>
              <w:bottom w:w="102" w:type="dxa"/>
              <w:right w:w="62" w:type="dxa"/>
            </w:tcMar>
            <w:vAlign w:val="center"/>
          </w:tcPr>
          <w:p w:rsidR="00664757" w:rsidRPr="00664757" w:rsidRDefault="00794D55" w:rsidP="00B37A3C">
            <w:pPr>
              <w:ind w:left="0" w:firstLine="0"/>
              <w:jc w:val="center"/>
              <w:rPr>
                <w:rFonts w:ascii="Times New Roman" w:hAnsi="Times New Roman"/>
                <w:sz w:val="18"/>
                <w:szCs w:val="18"/>
                <w:lang w:val="ru-RU" w:eastAsia="ru-RU" w:bidi="ar-SA"/>
              </w:rPr>
            </w:pPr>
            <w:r>
              <w:rPr>
                <w:rFonts w:ascii="Times New Roman" w:hAnsi="Times New Roman"/>
                <w:sz w:val="18"/>
                <w:szCs w:val="18"/>
                <w:u w:val="single"/>
                <w:lang w:val="ru-RU" w:eastAsia="ru-RU" w:bidi="ar-SA"/>
              </w:rPr>
              <w:t>72323,048</w:t>
            </w:r>
            <w:r w:rsidR="00664757" w:rsidRPr="00664757">
              <w:rPr>
                <w:rFonts w:ascii="Times New Roman" w:hAnsi="Times New Roman"/>
                <w:sz w:val="18"/>
                <w:szCs w:val="18"/>
                <w:lang w:val="ru-RU" w:eastAsia="ru-RU" w:bidi="ar-SA"/>
              </w:rPr>
              <w:t xml:space="preserve"> </w:t>
            </w:r>
            <w:r>
              <w:rPr>
                <w:rFonts w:ascii="Times New Roman" w:hAnsi="Times New Roman"/>
                <w:sz w:val="18"/>
                <w:szCs w:val="18"/>
                <w:lang w:val="ru-RU" w:eastAsia="ru-RU" w:bidi="ar-SA"/>
              </w:rPr>
              <w:t>68223,282</w:t>
            </w:r>
          </w:p>
        </w:tc>
        <w:tc>
          <w:tcPr>
            <w:tcW w:w="1134" w:type="dxa"/>
            <w:shd w:val="clear" w:color="auto" w:fill="auto"/>
            <w:tcMar>
              <w:top w:w="62" w:type="dxa"/>
              <w:left w:w="102" w:type="dxa"/>
              <w:bottom w:w="102" w:type="dxa"/>
              <w:right w:w="62" w:type="dxa"/>
            </w:tcMar>
            <w:vAlign w:val="center"/>
          </w:tcPr>
          <w:p w:rsidR="00664757" w:rsidRPr="00664757" w:rsidRDefault="00AC6FC2" w:rsidP="00B37A3C">
            <w:pPr>
              <w:ind w:left="0" w:firstLine="0"/>
              <w:jc w:val="center"/>
              <w:rPr>
                <w:rFonts w:ascii="Times New Roman" w:hAnsi="Times New Roman"/>
                <w:sz w:val="18"/>
                <w:szCs w:val="18"/>
                <w:lang w:val="ru-RU" w:eastAsia="ru-RU" w:bidi="ar-SA"/>
              </w:rPr>
            </w:pPr>
            <w:r>
              <w:rPr>
                <w:rFonts w:ascii="Times New Roman" w:hAnsi="Times New Roman"/>
                <w:sz w:val="18"/>
                <w:szCs w:val="18"/>
                <w:u w:val="single"/>
                <w:lang w:val="ru-RU" w:eastAsia="ru-RU" w:bidi="ar-SA"/>
              </w:rPr>
              <w:t>53257,543</w:t>
            </w:r>
            <w:r w:rsidR="00664757" w:rsidRPr="00664757">
              <w:rPr>
                <w:rFonts w:ascii="Times New Roman" w:hAnsi="Times New Roman"/>
                <w:sz w:val="18"/>
                <w:szCs w:val="18"/>
                <w:lang w:val="ru-RU" w:eastAsia="ru-RU" w:bidi="ar-SA"/>
              </w:rPr>
              <w:t xml:space="preserve"> </w:t>
            </w:r>
            <w:r>
              <w:rPr>
                <w:rFonts w:ascii="Times New Roman" w:hAnsi="Times New Roman"/>
                <w:sz w:val="18"/>
                <w:szCs w:val="18"/>
                <w:lang w:val="ru-RU" w:eastAsia="ru-RU" w:bidi="ar-SA"/>
              </w:rPr>
              <w:t>49081,245</w:t>
            </w:r>
          </w:p>
        </w:tc>
        <w:tc>
          <w:tcPr>
            <w:tcW w:w="992" w:type="dxa"/>
            <w:vAlign w:val="center"/>
          </w:tcPr>
          <w:p w:rsidR="00664757" w:rsidRPr="00664757" w:rsidRDefault="004E7E37" w:rsidP="00B37A3C">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61514,741</w:t>
            </w:r>
            <w:r w:rsidR="00664757" w:rsidRPr="00664757">
              <w:rPr>
                <w:rFonts w:ascii="Times New Roman" w:hAnsi="Times New Roman"/>
                <w:sz w:val="18"/>
                <w:szCs w:val="18"/>
                <w:u w:val="single"/>
                <w:lang w:val="ru-RU" w:eastAsia="ru-RU" w:bidi="ar-SA"/>
              </w:rPr>
              <w:t xml:space="preserve"> </w:t>
            </w:r>
            <w:r w:rsidR="002F3E48">
              <w:rPr>
                <w:rFonts w:ascii="Times New Roman" w:hAnsi="Times New Roman"/>
                <w:sz w:val="18"/>
                <w:szCs w:val="18"/>
                <w:lang w:val="ru-RU" w:eastAsia="ru-RU" w:bidi="ar-SA"/>
              </w:rPr>
              <w:t>55502,489</w:t>
            </w:r>
          </w:p>
        </w:tc>
        <w:tc>
          <w:tcPr>
            <w:tcW w:w="993" w:type="dxa"/>
            <w:vAlign w:val="center"/>
          </w:tcPr>
          <w:p w:rsidR="00664757" w:rsidRPr="00664757" w:rsidRDefault="00E273C6" w:rsidP="00B37A3C">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58576,844</w:t>
            </w:r>
            <w:r w:rsidR="00664757" w:rsidRPr="00664757">
              <w:rPr>
                <w:rFonts w:ascii="Times New Roman" w:hAnsi="Times New Roman"/>
                <w:sz w:val="18"/>
                <w:szCs w:val="18"/>
                <w:u w:val="single"/>
                <w:lang w:val="ru-RU" w:eastAsia="ru-RU" w:bidi="ar-SA"/>
              </w:rPr>
              <w:t xml:space="preserve">    </w:t>
            </w:r>
            <w:r>
              <w:rPr>
                <w:rFonts w:ascii="Times New Roman" w:hAnsi="Times New Roman"/>
                <w:sz w:val="18"/>
                <w:szCs w:val="18"/>
                <w:lang w:val="ru-RU" w:eastAsia="ru-RU" w:bidi="ar-SA"/>
              </w:rPr>
              <w:t>52563,000</w:t>
            </w:r>
          </w:p>
        </w:tc>
        <w:tc>
          <w:tcPr>
            <w:tcW w:w="992" w:type="dxa"/>
            <w:vAlign w:val="center"/>
          </w:tcPr>
          <w:p w:rsidR="00664757" w:rsidRPr="00664757" w:rsidRDefault="00E273C6" w:rsidP="00B37A3C">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38297,694</w:t>
            </w:r>
            <w:r w:rsidR="00664757" w:rsidRPr="00664757">
              <w:rPr>
                <w:rFonts w:ascii="Times New Roman" w:hAnsi="Times New Roman"/>
                <w:sz w:val="18"/>
                <w:szCs w:val="18"/>
                <w:u w:val="single"/>
                <w:lang w:val="ru-RU" w:eastAsia="ru-RU" w:bidi="ar-SA"/>
              </w:rPr>
              <w:t xml:space="preserve">    </w:t>
            </w:r>
            <w:r>
              <w:rPr>
                <w:rFonts w:ascii="Times New Roman" w:hAnsi="Times New Roman"/>
                <w:sz w:val="18"/>
                <w:szCs w:val="18"/>
                <w:lang w:val="ru-RU" w:eastAsia="ru-RU" w:bidi="ar-SA"/>
              </w:rPr>
              <w:t>32283,850</w:t>
            </w:r>
          </w:p>
        </w:tc>
        <w:tc>
          <w:tcPr>
            <w:tcW w:w="992" w:type="dxa"/>
            <w:vAlign w:val="center"/>
          </w:tcPr>
          <w:p w:rsidR="00664757" w:rsidRPr="00664757" w:rsidRDefault="00E273C6" w:rsidP="00B37A3C">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45015,817</w:t>
            </w:r>
            <w:r w:rsidR="00664757" w:rsidRPr="00664757">
              <w:rPr>
                <w:rFonts w:ascii="Times New Roman" w:hAnsi="Times New Roman"/>
                <w:sz w:val="18"/>
                <w:szCs w:val="18"/>
                <w:u w:val="single"/>
                <w:lang w:val="ru-RU" w:eastAsia="ru-RU" w:bidi="ar-SA"/>
              </w:rPr>
              <w:t xml:space="preserve">      </w:t>
            </w:r>
            <w:r>
              <w:rPr>
                <w:rFonts w:ascii="Times New Roman" w:hAnsi="Times New Roman"/>
                <w:sz w:val="18"/>
                <w:szCs w:val="18"/>
                <w:lang w:val="ru-RU" w:eastAsia="ru-RU" w:bidi="ar-SA"/>
              </w:rPr>
              <w:t>39001,973</w:t>
            </w:r>
          </w:p>
        </w:tc>
      </w:tr>
      <w:tr w:rsidR="00664757" w:rsidRPr="00664757" w:rsidTr="00B37A3C">
        <w:trPr>
          <w:cantSplit/>
          <w:trHeight w:val="1604"/>
        </w:trPr>
        <w:tc>
          <w:tcPr>
            <w:tcW w:w="850" w:type="dxa"/>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p>
        </w:tc>
        <w:tc>
          <w:tcPr>
            <w:tcW w:w="710" w:type="dxa"/>
            <w:tcBorders>
              <w:bottom w:val="single" w:sz="4" w:space="0" w:color="auto"/>
            </w:tcBorders>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p>
        </w:tc>
        <w:tc>
          <w:tcPr>
            <w:tcW w:w="850" w:type="dxa"/>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ответственный исполнитель подпрограммы- комитет лесного хозяйства Курской области</w:t>
            </w:r>
          </w:p>
        </w:tc>
        <w:tc>
          <w:tcPr>
            <w:tcW w:w="567"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821</w:t>
            </w:r>
          </w:p>
        </w:tc>
        <w:tc>
          <w:tcPr>
            <w:tcW w:w="426" w:type="dxa"/>
            <w:tcMar>
              <w:top w:w="62" w:type="dxa"/>
              <w:left w:w="102" w:type="dxa"/>
              <w:bottom w:w="102" w:type="dxa"/>
              <w:right w:w="62" w:type="dxa"/>
            </w:tcMar>
            <w:vAlign w:val="center"/>
          </w:tcPr>
          <w:p w:rsidR="00664757" w:rsidRPr="00664757" w:rsidRDefault="00664757" w:rsidP="00B37A3C">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w:t>
            </w:r>
          </w:p>
        </w:tc>
        <w:tc>
          <w:tcPr>
            <w:tcW w:w="425"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w:t>
            </w:r>
          </w:p>
        </w:tc>
        <w:tc>
          <w:tcPr>
            <w:tcW w:w="1134"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60250,912</w:t>
            </w:r>
          </w:p>
        </w:tc>
        <w:tc>
          <w:tcPr>
            <w:tcW w:w="1134"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39767,225</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37216,813</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47700,023</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43081,539</w:t>
            </w:r>
          </w:p>
        </w:tc>
        <w:tc>
          <w:tcPr>
            <w:tcW w:w="1134" w:type="dxa"/>
            <w:shd w:val="clear" w:color="auto" w:fill="auto"/>
            <w:tcMar>
              <w:top w:w="62" w:type="dxa"/>
              <w:left w:w="102" w:type="dxa"/>
              <w:bottom w:w="102" w:type="dxa"/>
              <w:right w:w="62" w:type="dxa"/>
            </w:tcMar>
            <w:vAlign w:val="center"/>
          </w:tcPr>
          <w:p w:rsidR="00664757" w:rsidRPr="00664757" w:rsidRDefault="00794D55"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72323,048</w:t>
            </w:r>
          </w:p>
        </w:tc>
        <w:tc>
          <w:tcPr>
            <w:tcW w:w="1134" w:type="dxa"/>
            <w:shd w:val="clear" w:color="auto" w:fill="auto"/>
            <w:tcMar>
              <w:top w:w="62" w:type="dxa"/>
              <w:left w:w="102" w:type="dxa"/>
              <w:bottom w:w="102" w:type="dxa"/>
              <w:right w:w="62" w:type="dxa"/>
            </w:tcMar>
            <w:vAlign w:val="center"/>
          </w:tcPr>
          <w:p w:rsidR="00664757" w:rsidRPr="00664757" w:rsidRDefault="00AC6FC2"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53257,543</w:t>
            </w:r>
          </w:p>
        </w:tc>
        <w:tc>
          <w:tcPr>
            <w:tcW w:w="992" w:type="dxa"/>
            <w:vAlign w:val="center"/>
          </w:tcPr>
          <w:p w:rsidR="00664757" w:rsidRPr="00664757" w:rsidRDefault="00164C5B"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3" w:type="dxa"/>
            <w:vAlign w:val="center"/>
          </w:tcPr>
          <w:p w:rsidR="00664757" w:rsidRPr="00664757" w:rsidRDefault="00164C5B"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vAlign w:val="center"/>
          </w:tcPr>
          <w:p w:rsidR="00664757" w:rsidRPr="00664757" w:rsidRDefault="00164C5B"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vAlign w:val="center"/>
          </w:tcPr>
          <w:p w:rsidR="00664757" w:rsidRPr="00664757" w:rsidRDefault="00164C5B"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r>
      <w:tr w:rsidR="00AC6FC2" w:rsidRPr="00AC6FC2" w:rsidTr="00B37A3C">
        <w:trPr>
          <w:cantSplit/>
          <w:trHeight w:val="1604"/>
        </w:trPr>
        <w:tc>
          <w:tcPr>
            <w:tcW w:w="850" w:type="dxa"/>
            <w:tcMar>
              <w:top w:w="62" w:type="dxa"/>
              <w:left w:w="102" w:type="dxa"/>
              <w:bottom w:w="102" w:type="dxa"/>
              <w:right w:w="62" w:type="dxa"/>
            </w:tcMar>
          </w:tcPr>
          <w:p w:rsidR="00AC6FC2" w:rsidRPr="00664757" w:rsidRDefault="00AC6FC2" w:rsidP="00664757">
            <w:pPr>
              <w:ind w:left="0" w:firstLine="0"/>
              <w:jc w:val="left"/>
              <w:rPr>
                <w:rFonts w:ascii="Times New Roman" w:hAnsi="Times New Roman"/>
                <w:sz w:val="18"/>
                <w:szCs w:val="18"/>
                <w:lang w:val="ru-RU" w:eastAsia="ru-RU" w:bidi="ar-SA"/>
              </w:rPr>
            </w:pPr>
          </w:p>
        </w:tc>
        <w:tc>
          <w:tcPr>
            <w:tcW w:w="710" w:type="dxa"/>
            <w:tcBorders>
              <w:bottom w:val="single" w:sz="4" w:space="0" w:color="auto"/>
            </w:tcBorders>
            <w:tcMar>
              <w:top w:w="62" w:type="dxa"/>
              <w:left w:w="102" w:type="dxa"/>
              <w:bottom w:w="102" w:type="dxa"/>
              <w:right w:w="62" w:type="dxa"/>
            </w:tcMar>
          </w:tcPr>
          <w:p w:rsidR="00AC6FC2" w:rsidRPr="00664757" w:rsidRDefault="00AC6FC2" w:rsidP="00664757">
            <w:pPr>
              <w:ind w:left="0" w:firstLine="0"/>
              <w:jc w:val="left"/>
              <w:rPr>
                <w:rFonts w:ascii="Times New Roman" w:hAnsi="Times New Roman"/>
                <w:sz w:val="18"/>
                <w:szCs w:val="18"/>
                <w:lang w:val="ru-RU" w:eastAsia="ru-RU" w:bidi="ar-SA"/>
              </w:rPr>
            </w:pPr>
          </w:p>
        </w:tc>
        <w:tc>
          <w:tcPr>
            <w:tcW w:w="850" w:type="dxa"/>
            <w:tcMar>
              <w:top w:w="62" w:type="dxa"/>
              <w:left w:w="102" w:type="dxa"/>
              <w:bottom w:w="102" w:type="dxa"/>
              <w:right w:w="62" w:type="dxa"/>
            </w:tcMar>
          </w:tcPr>
          <w:p w:rsidR="00AC6FC2" w:rsidRPr="00664757" w:rsidRDefault="006B44FF" w:rsidP="006647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 xml:space="preserve">ответственный исполнитель </w:t>
            </w:r>
            <w:r w:rsidR="0070758E">
              <w:rPr>
                <w:rFonts w:ascii="Times New Roman" w:hAnsi="Times New Roman"/>
                <w:sz w:val="18"/>
                <w:szCs w:val="18"/>
                <w:lang w:val="ru-RU" w:eastAsia="ru-RU" w:bidi="ar-SA"/>
              </w:rPr>
              <w:t>подпрограммы</w:t>
            </w:r>
            <w:r w:rsidRPr="00664757">
              <w:rPr>
                <w:rFonts w:ascii="Times New Roman" w:hAnsi="Times New Roman"/>
                <w:sz w:val="18"/>
                <w:szCs w:val="18"/>
                <w:lang w:val="ru-RU" w:eastAsia="ru-RU" w:bidi="ar-SA"/>
              </w:rPr>
              <w:t xml:space="preserve">- комитет </w:t>
            </w:r>
            <w:r>
              <w:rPr>
                <w:rFonts w:ascii="Times New Roman" w:hAnsi="Times New Roman"/>
                <w:sz w:val="18"/>
                <w:szCs w:val="18"/>
                <w:lang w:val="ru-RU" w:eastAsia="ru-RU" w:bidi="ar-SA"/>
              </w:rPr>
              <w:t>природных ресурсов</w:t>
            </w:r>
            <w:r w:rsidRPr="00664757">
              <w:rPr>
                <w:rFonts w:ascii="Times New Roman" w:hAnsi="Times New Roman"/>
                <w:sz w:val="18"/>
                <w:szCs w:val="18"/>
                <w:lang w:val="ru-RU" w:eastAsia="ru-RU" w:bidi="ar-SA"/>
              </w:rPr>
              <w:t xml:space="preserve"> Курской области</w:t>
            </w:r>
          </w:p>
        </w:tc>
        <w:tc>
          <w:tcPr>
            <w:tcW w:w="567" w:type="dxa"/>
            <w:tcMar>
              <w:top w:w="62" w:type="dxa"/>
              <w:left w:w="102" w:type="dxa"/>
              <w:bottom w:w="102" w:type="dxa"/>
              <w:right w:w="62" w:type="dxa"/>
            </w:tcMar>
            <w:vAlign w:val="center"/>
          </w:tcPr>
          <w:p w:rsidR="00AC6FC2" w:rsidRPr="00664757" w:rsidRDefault="00AC6FC2"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819</w:t>
            </w:r>
          </w:p>
        </w:tc>
        <w:tc>
          <w:tcPr>
            <w:tcW w:w="426" w:type="dxa"/>
            <w:tcMar>
              <w:top w:w="62" w:type="dxa"/>
              <w:left w:w="102" w:type="dxa"/>
              <w:bottom w:w="102" w:type="dxa"/>
              <w:right w:w="62" w:type="dxa"/>
            </w:tcMar>
            <w:vAlign w:val="center"/>
          </w:tcPr>
          <w:p w:rsidR="00AC6FC2" w:rsidRPr="00664757" w:rsidRDefault="00AC6FC2" w:rsidP="00B37A3C">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21</w:t>
            </w:r>
          </w:p>
        </w:tc>
        <w:tc>
          <w:tcPr>
            <w:tcW w:w="425" w:type="dxa"/>
            <w:tcMar>
              <w:top w:w="62" w:type="dxa"/>
              <w:left w:w="102" w:type="dxa"/>
              <w:bottom w:w="102" w:type="dxa"/>
              <w:right w:w="62" w:type="dxa"/>
            </w:tcMar>
            <w:vAlign w:val="center"/>
          </w:tcPr>
          <w:p w:rsidR="00AC6FC2" w:rsidRPr="00664757" w:rsidRDefault="00AC6FC2"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w:t>
            </w:r>
          </w:p>
        </w:tc>
        <w:tc>
          <w:tcPr>
            <w:tcW w:w="425" w:type="dxa"/>
            <w:tcMar>
              <w:top w:w="62" w:type="dxa"/>
              <w:left w:w="102" w:type="dxa"/>
              <w:bottom w:w="102" w:type="dxa"/>
              <w:right w:w="62" w:type="dxa"/>
            </w:tcMar>
            <w:vAlign w:val="center"/>
          </w:tcPr>
          <w:p w:rsidR="00AC6FC2" w:rsidRPr="00664757" w:rsidRDefault="00AC6FC2"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w:t>
            </w:r>
          </w:p>
        </w:tc>
        <w:tc>
          <w:tcPr>
            <w:tcW w:w="1134" w:type="dxa"/>
            <w:tcMar>
              <w:top w:w="62" w:type="dxa"/>
              <w:left w:w="102" w:type="dxa"/>
              <w:bottom w:w="102" w:type="dxa"/>
              <w:right w:w="62" w:type="dxa"/>
            </w:tcMar>
            <w:vAlign w:val="center"/>
          </w:tcPr>
          <w:p w:rsidR="00AC6FC2" w:rsidRPr="00664757" w:rsidRDefault="00AC6FC2"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Mar>
              <w:top w:w="62" w:type="dxa"/>
              <w:left w:w="102" w:type="dxa"/>
              <w:bottom w:w="102" w:type="dxa"/>
              <w:right w:w="62" w:type="dxa"/>
            </w:tcMar>
            <w:vAlign w:val="center"/>
          </w:tcPr>
          <w:p w:rsidR="00AC6FC2" w:rsidRPr="00664757" w:rsidRDefault="00AC6FC2"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AC6FC2" w:rsidRPr="00664757" w:rsidRDefault="00AC6FC2"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AC6FC2" w:rsidRPr="00664757" w:rsidRDefault="00AC6FC2"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AC6FC2" w:rsidRPr="00664757" w:rsidRDefault="00AC6FC2"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AC6FC2" w:rsidRDefault="00AC6FC2"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AC6FC2" w:rsidRDefault="00AC6FC2"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vAlign w:val="center"/>
          </w:tcPr>
          <w:p w:rsidR="00AC6FC2" w:rsidRDefault="004E7E37"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61514,741</w:t>
            </w:r>
          </w:p>
        </w:tc>
        <w:tc>
          <w:tcPr>
            <w:tcW w:w="993" w:type="dxa"/>
            <w:vAlign w:val="center"/>
          </w:tcPr>
          <w:p w:rsidR="00AC6FC2" w:rsidRDefault="00E273C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58576,844</w:t>
            </w:r>
          </w:p>
        </w:tc>
        <w:tc>
          <w:tcPr>
            <w:tcW w:w="992" w:type="dxa"/>
            <w:vAlign w:val="center"/>
          </w:tcPr>
          <w:p w:rsidR="00AC6FC2" w:rsidRPr="00664757" w:rsidRDefault="00E273C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38297,694</w:t>
            </w:r>
          </w:p>
        </w:tc>
        <w:tc>
          <w:tcPr>
            <w:tcW w:w="992" w:type="dxa"/>
            <w:vAlign w:val="center"/>
          </w:tcPr>
          <w:p w:rsidR="00AC6FC2" w:rsidRPr="00664757" w:rsidRDefault="00E273C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45015,817</w:t>
            </w:r>
          </w:p>
        </w:tc>
      </w:tr>
      <w:tr w:rsidR="00664757" w:rsidRPr="00664757" w:rsidTr="00B37A3C">
        <w:trPr>
          <w:trHeight w:val="189"/>
        </w:trPr>
        <w:tc>
          <w:tcPr>
            <w:tcW w:w="850" w:type="dxa"/>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Основ-ное мероприя-тие 1.1</w:t>
            </w:r>
          </w:p>
        </w:tc>
        <w:tc>
          <w:tcPr>
            <w:tcW w:w="710" w:type="dxa"/>
            <w:tcBorders>
              <w:bottom w:val="single" w:sz="4" w:space="0" w:color="auto"/>
            </w:tcBorders>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Предупреж-дение возникновения и распространения лесных пожаров, включая их тушение</w:t>
            </w:r>
          </w:p>
        </w:tc>
        <w:tc>
          <w:tcPr>
            <w:tcW w:w="850" w:type="dxa"/>
            <w:tcMar>
              <w:top w:w="62" w:type="dxa"/>
              <w:left w:w="102" w:type="dxa"/>
              <w:bottom w:w="102" w:type="dxa"/>
              <w:right w:w="62" w:type="dxa"/>
            </w:tcMar>
          </w:tcPr>
          <w:p w:rsidR="00664757" w:rsidRPr="00664757" w:rsidRDefault="00664757" w:rsidP="00B37A3C">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Всего, в том числе:</w:t>
            </w:r>
          </w:p>
        </w:tc>
        <w:tc>
          <w:tcPr>
            <w:tcW w:w="567"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х</w:t>
            </w:r>
          </w:p>
        </w:tc>
        <w:tc>
          <w:tcPr>
            <w:tcW w:w="426"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w:t>
            </w:r>
          </w:p>
        </w:tc>
        <w:tc>
          <w:tcPr>
            <w:tcW w:w="425"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01</w:t>
            </w:r>
          </w:p>
        </w:tc>
        <w:tc>
          <w:tcPr>
            <w:tcW w:w="1134"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27034,512</w:t>
            </w:r>
          </w:p>
        </w:tc>
        <w:tc>
          <w:tcPr>
            <w:tcW w:w="1134"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16314,125</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17352,803</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21774,425</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17056,306</w:t>
            </w:r>
          </w:p>
        </w:tc>
        <w:tc>
          <w:tcPr>
            <w:tcW w:w="1134" w:type="dxa"/>
            <w:shd w:val="clear" w:color="auto" w:fill="auto"/>
            <w:tcMar>
              <w:top w:w="62" w:type="dxa"/>
              <w:left w:w="102" w:type="dxa"/>
              <w:bottom w:w="102" w:type="dxa"/>
              <w:right w:w="62" w:type="dxa"/>
            </w:tcMar>
            <w:vAlign w:val="center"/>
          </w:tcPr>
          <w:p w:rsidR="00664757" w:rsidRPr="00664757" w:rsidRDefault="00D458B5"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18551,296</w:t>
            </w:r>
          </w:p>
        </w:tc>
        <w:tc>
          <w:tcPr>
            <w:tcW w:w="1134" w:type="dxa"/>
            <w:shd w:val="clear" w:color="auto" w:fill="auto"/>
            <w:tcMar>
              <w:top w:w="62" w:type="dxa"/>
              <w:left w:w="102" w:type="dxa"/>
              <w:bottom w:w="102" w:type="dxa"/>
              <w:right w:w="62" w:type="dxa"/>
            </w:tcMar>
            <w:vAlign w:val="center"/>
          </w:tcPr>
          <w:p w:rsidR="00664757" w:rsidRPr="00664757" w:rsidRDefault="00AC6FC2"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23636,743</w:t>
            </w:r>
          </w:p>
        </w:tc>
        <w:tc>
          <w:tcPr>
            <w:tcW w:w="992" w:type="dxa"/>
            <w:vAlign w:val="center"/>
          </w:tcPr>
          <w:p w:rsidR="00664757" w:rsidRPr="00664757" w:rsidRDefault="004E7E37"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23765,172</w:t>
            </w:r>
          </w:p>
        </w:tc>
        <w:tc>
          <w:tcPr>
            <w:tcW w:w="993" w:type="dxa"/>
            <w:vAlign w:val="center"/>
          </w:tcPr>
          <w:p w:rsidR="00664757" w:rsidRPr="00664757" w:rsidRDefault="00E273C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16871,244</w:t>
            </w:r>
          </w:p>
        </w:tc>
        <w:tc>
          <w:tcPr>
            <w:tcW w:w="992" w:type="dxa"/>
            <w:vAlign w:val="center"/>
          </w:tcPr>
          <w:p w:rsidR="00664757" w:rsidRPr="00664757" w:rsidRDefault="00E273C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16871,244</w:t>
            </w:r>
          </w:p>
        </w:tc>
        <w:tc>
          <w:tcPr>
            <w:tcW w:w="992" w:type="dxa"/>
            <w:vAlign w:val="center"/>
          </w:tcPr>
          <w:p w:rsidR="00664757" w:rsidRPr="00664757" w:rsidRDefault="00E273C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16871,244</w:t>
            </w:r>
          </w:p>
        </w:tc>
      </w:tr>
      <w:tr w:rsidR="00664757" w:rsidRPr="00664757" w:rsidTr="00AC6FC2">
        <w:trPr>
          <w:trHeight w:val="331"/>
        </w:trPr>
        <w:tc>
          <w:tcPr>
            <w:tcW w:w="850" w:type="dxa"/>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p>
        </w:tc>
        <w:tc>
          <w:tcPr>
            <w:tcW w:w="710" w:type="dxa"/>
            <w:tcBorders>
              <w:bottom w:val="single" w:sz="4" w:space="0" w:color="auto"/>
            </w:tcBorders>
            <w:tcMar>
              <w:top w:w="62" w:type="dxa"/>
              <w:left w:w="102" w:type="dxa"/>
              <w:bottom w:w="102" w:type="dxa"/>
              <w:right w:w="62" w:type="dxa"/>
            </w:tcMar>
          </w:tcPr>
          <w:p w:rsidR="00664757" w:rsidRPr="00C968D4" w:rsidRDefault="00664757" w:rsidP="00664757">
            <w:pPr>
              <w:ind w:left="0" w:firstLine="0"/>
              <w:jc w:val="left"/>
              <w:rPr>
                <w:rFonts w:ascii="Times New Roman" w:hAnsi="Times New Roman"/>
                <w:sz w:val="18"/>
                <w:szCs w:val="18"/>
                <w:lang w:val="ru-RU" w:eastAsia="ru-RU" w:bidi="ar-SA"/>
              </w:rPr>
            </w:pPr>
          </w:p>
        </w:tc>
        <w:tc>
          <w:tcPr>
            <w:tcW w:w="850" w:type="dxa"/>
            <w:tcMar>
              <w:top w:w="62" w:type="dxa"/>
              <w:left w:w="102" w:type="dxa"/>
              <w:bottom w:w="102" w:type="dxa"/>
              <w:right w:w="62" w:type="dxa"/>
            </w:tcMar>
          </w:tcPr>
          <w:p w:rsidR="00664757" w:rsidRPr="00C968D4" w:rsidRDefault="00664757" w:rsidP="00664757">
            <w:pPr>
              <w:ind w:left="0" w:firstLine="0"/>
              <w:jc w:val="left"/>
              <w:rPr>
                <w:rFonts w:ascii="Times New Roman" w:hAnsi="Times New Roman"/>
                <w:sz w:val="18"/>
                <w:szCs w:val="18"/>
                <w:lang w:val="ru-RU" w:eastAsia="ru-RU" w:bidi="ar-SA"/>
              </w:rPr>
            </w:pPr>
            <w:r w:rsidRPr="00C968D4">
              <w:rPr>
                <w:rFonts w:ascii="Times New Roman" w:hAnsi="Times New Roman"/>
                <w:sz w:val="18"/>
                <w:szCs w:val="18"/>
                <w:lang w:val="ru-RU" w:eastAsia="ru-RU" w:bidi="ar-SA"/>
              </w:rPr>
              <w:t xml:space="preserve">област-ной бюд-жет/в том числе федеральный </w:t>
            </w:r>
            <w:r w:rsidRPr="00C968D4">
              <w:rPr>
                <w:rFonts w:ascii="Times New Roman" w:hAnsi="Times New Roman"/>
                <w:sz w:val="18"/>
                <w:szCs w:val="18"/>
                <w:lang w:val="ru-RU" w:eastAsia="ru-RU" w:bidi="ar-SA"/>
              </w:rPr>
              <w:lastRenderedPageBreak/>
              <w:t>бюджет</w:t>
            </w:r>
          </w:p>
        </w:tc>
        <w:tc>
          <w:tcPr>
            <w:tcW w:w="567" w:type="dxa"/>
            <w:tcMar>
              <w:top w:w="62" w:type="dxa"/>
              <w:left w:w="102" w:type="dxa"/>
              <w:bottom w:w="102" w:type="dxa"/>
              <w:right w:w="62" w:type="dxa"/>
            </w:tcMar>
            <w:vAlign w:val="center"/>
          </w:tcPr>
          <w:p w:rsidR="00664757" w:rsidRPr="00C968D4" w:rsidRDefault="00664757" w:rsidP="00664757">
            <w:pPr>
              <w:ind w:left="0" w:firstLine="0"/>
              <w:jc w:val="center"/>
              <w:rPr>
                <w:rFonts w:ascii="Times New Roman" w:hAnsi="Times New Roman"/>
                <w:sz w:val="18"/>
                <w:szCs w:val="18"/>
                <w:lang w:val="ru-RU" w:eastAsia="ru-RU" w:bidi="ar-SA"/>
              </w:rPr>
            </w:pPr>
            <w:r w:rsidRPr="00C968D4">
              <w:rPr>
                <w:rFonts w:ascii="Times New Roman" w:hAnsi="Times New Roman"/>
                <w:sz w:val="18"/>
                <w:szCs w:val="18"/>
                <w:lang w:val="ru-RU" w:eastAsia="ru-RU" w:bidi="ar-SA"/>
              </w:rPr>
              <w:lastRenderedPageBreak/>
              <w:t>х</w:t>
            </w:r>
          </w:p>
        </w:tc>
        <w:tc>
          <w:tcPr>
            <w:tcW w:w="426"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w:t>
            </w:r>
          </w:p>
        </w:tc>
        <w:tc>
          <w:tcPr>
            <w:tcW w:w="425"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01</w:t>
            </w:r>
          </w:p>
        </w:tc>
        <w:tc>
          <w:tcPr>
            <w:tcW w:w="1134"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27034,512</w:t>
            </w:r>
            <w:r w:rsidRPr="00664757">
              <w:rPr>
                <w:rFonts w:ascii="Times New Roman" w:hAnsi="Times New Roman"/>
                <w:sz w:val="18"/>
                <w:szCs w:val="18"/>
                <w:lang w:val="ru-RU" w:eastAsia="ru-RU" w:bidi="ar-SA"/>
              </w:rPr>
              <w:t xml:space="preserve"> 15131,037</w:t>
            </w:r>
          </w:p>
        </w:tc>
        <w:tc>
          <w:tcPr>
            <w:tcW w:w="1134"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16314,125</w:t>
            </w:r>
            <w:r w:rsidRPr="00664757">
              <w:rPr>
                <w:rFonts w:ascii="Times New Roman" w:hAnsi="Times New Roman"/>
                <w:sz w:val="18"/>
                <w:szCs w:val="18"/>
                <w:lang w:val="ru-RU" w:eastAsia="ru-RU" w:bidi="ar-SA"/>
              </w:rPr>
              <w:t xml:space="preserve"> 12887,500</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17352,803</w:t>
            </w:r>
            <w:r w:rsidRPr="00664757">
              <w:rPr>
                <w:rFonts w:ascii="Times New Roman" w:hAnsi="Times New Roman"/>
                <w:sz w:val="18"/>
                <w:szCs w:val="18"/>
                <w:lang w:val="ru-RU" w:eastAsia="ru-RU" w:bidi="ar-SA"/>
              </w:rPr>
              <w:t xml:space="preserve"> 13896,100</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21774,425</w:t>
            </w:r>
            <w:r w:rsidRPr="00664757">
              <w:rPr>
                <w:rFonts w:ascii="Times New Roman" w:hAnsi="Times New Roman"/>
                <w:sz w:val="18"/>
                <w:szCs w:val="18"/>
                <w:lang w:val="ru-RU" w:eastAsia="ru-RU" w:bidi="ar-SA"/>
              </w:rPr>
              <w:t xml:space="preserve"> 18099,900</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17056,306</w:t>
            </w:r>
            <w:r w:rsidRPr="00664757">
              <w:rPr>
                <w:rFonts w:ascii="Times New Roman" w:hAnsi="Times New Roman"/>
                <w:sz w:val="18"/>
                <w:szCs w:val="18"/>
                <w:lang w:val="ru-RU" w:eastAsia="ru-RU" w:bidi="ar-SA"/>
              </w:rPr>
              <w:t xml:space="preserve"> 13293,227</w:t>
            </w:r>
          </w:p>
        </w:tc>
        <w:tc>
          <w:tcPr>
            <w:tcW w:w="1134" w:type="dxa"/>
            <w:shd w:val="clear" w:color="auto" w:fill="auto"/>
            <w:tcMar>
              <w:top w:w="62" w:type="dxa"/>
              <w:left w:w="102" w:type="dxa"/>
              <w:bottom w:w="102" w:type="dxa"/>
              <w:right w:w="62" w:type="dxa"/>
            </w:tcMar>
            <w:vAlign w:val="center"/>
          </w:tcPr>
          <w:p w:rsidR="00664757" w:rsidRPr="00664757" w:rsidRDefault="00D458B5" w:rsidP="00664757">
            <w:pPr>
              <w:ind w:left="0" w:firstLine="0"/>
              <w:jc w:val="center"/>
              <w:rPr>
                <w:rFonts w:ascii="Times New Roman" w:hAnsi="Times New Roman"/>
                <w:sz w:val="18"/>
                <w:szCs w:val="18"/>
                <w:lang w:val="ru-RU" w:eastAsia="ru-RU" w:bidi="ar-SA"/>
              </w:rPr>
            </w:pPr>
            <w:r>
              <w:rPr>
                <w:rFonts w:ascii="Times New Roman" w:hAnsi="Times New Roman"/>
                <w:sz w:val="18"/>
                <w:szCs w:val="18"/>
                <w:u w:val="single"/>
                <w:lang w:val="ru-RU" w:eastAsia="ru-RU" w:bidi="ar-SA"/>
              </w:rPr>
              <w:t>18551,296</w:t>
            </w:r>
            <w:r w:rsidR="00664757" w:rsidRPr="00664757">
              <w:rPr>
                <w:rFonts w:ascii="Times New Roman" w:hAnsi="Times New Roman"/>
                <w:sz w:val="18"/>
                <w:szCs w:val="18"/>
                <w:lang w:val="ru-RU" w:eastAsia="ru-RU" w:bidi="ar-SA"/>
              </w:rPr>
              <w:t xml:space="preserve"> </w:t>
            </w:r>
            <w:r>
              <w:rPr>
                <w:rFonts w:ascii="Times New Roman" w:hAnsi="Times New Roman"/>
                <w:sz w:val="18"/>
                <w:szCs w:val="18"/>
                <w:lang w:val="ru-RU" w:eastAsia="ru-RU" w:bidi="ar-SA"/>
              </w:rPr>
              <w:t>14451,530</w:t>
            </w:r>
          </w:p>
        </w:tc>
        <w:tc>
          <w:tcPr>
            <w:tcW w:w="1134" w:type="dxa"/>
            <w:shd w:val="clear" w:color="auto" w:fill="auto"/>
            <w:tcMar>
              <w:top w:w="62" w:type="dxa"/>
              <w:left w:w="102" w:type="dxa"/>
              <w:bottom w:w="102" w:type="dxa"/>
              <w:right w:w="62" w:type="dxa"/>
            </w:tcMar>
            <w:vAlign w:val="center"/>
          </w:tcPr>
          <w:p w:rsidR="00664757" w:rsidRPr="00664757" w:rsidRDefault="00AC6FC2" w:rsidP="00664757">
            <w:pPr>
              <w:ind w:left="0" w:firstLine="0"/>
              <w:jc w:val="center"/>
              <w:rPr>
                <w:rFonts w:ascii="Times New Roman" w:hAnsi="Times New Roman"/>
                <w:sz w:val="18"/>
                <w:szCs w:val="18"/>
                <w:lang w:val="ru-RU" w:eastAsia="ru-RU" w:bidi="ar-SA"/>
              </w:rPr>
            </w:pPr>
            <w:r>
              <w:rPr>
                <w:rFonts w:ascii="Times New Roman" w:hAnsi="Times New Roman"/>
                <w:sz w:val="18"/>
                <w:szCs w:val="18"/>
                <w:u w:val="single"/>
                <w:lang w:val="ru-RU" w:eastAsia="ru-RU" w:bidi="ar-SA"/>
              </w:rPr>
              <w:t>23636,743</w:t>
            </w:r>
            <w:r w:rsidR="00664757" w:rsidRPr="00664757">
              <w:rPr>
                <w:rFonts w:ascii="Times New Roman" w:hAnsi="Times New Roman"/>
                <w:sz w:val="18"/>
                <w:szCs w:val="18"/>
                <w:lang w:val="ru-RU" w:eastAsia="ru-RU" w:bidi="ar-SA"/>
              </w:rPr>
              <w:t xml:space="preserve"> </w:t>
            </w:r>
            <w:r w:rsidR="00145499">
              <w:rPr>
                <w:rFonts w:ascii="Times New Roman" w:hAnsi="Times New Roman"/>
                <w:sz w:val="18"/>
                <w:szCs w:val="18"/>
                <w:lang w:val="ru-RU" w:eastAsia="ru-RU" w:bidi="ar-SA"/>
              </w:rPr>
              <w:t>19460,445</w:t>
            </w:r>
          </w:p>
        </w:tc>
        <w:tc>
          <w:tcPr>
            <w:tcW w:w="992" w:type="dxa"/>
            <w:vAlign w:val="center"/>
          </w:tcPr>
          <w:p w:rsidR="00664757" w:rsidRPr="00664757" w:rsidRDefault="004E7E37" w:rsidP="00664757">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23765,172</w:t>
            </w:r>
            <w:r w:rsidR="00664757" w:rsidRPr="00664757">
              <w:rPr>
                <w:rFonts w:ascii="Times New Roman" w:hAnsi="Times New Roman"/>
                <w:sz w:val="18"/>
                <w:szCs w:val="18"/>
                <w:u w:val="single"/>
                <w:lang w:val="ru-RU" w:eastAsia="ru-RU" w:bidi="ar-SA"/>
              </w:rPr>
              <w:t xml:space="preserve"> </w:t>
            </w:r>
            <w:r>
              <w:rPr>
                <w:rFonts w:ascii="Times New Roman" w:hAnsi="Times New Roman"/>
                <w:sz w:val="18"/>
                <w:szCs w:val="18"/>
                <w:lang w:val="ru-RU" w:eastAsia="ru-RU" w:bidi="ar-SA"/>
              </w:rPr>
              <w:t>17752,920</w:t>
            </w:r>
          </w:p>
        </w:tc>
        <w:tc>
          <w:tcPr>
            <w:tcW w:w="993" w:type="dxa"/>
            <w:vAlign w:val="center"/>
          </w:tcPr>
          <w:p w:rsidR="00664757" w:rsidRPr="00664757" w:rsidRDefault="00E273C6" w:rsidP="00664757">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1687</w:t>
            </w:r>
            <w:r w:rsidR="002F3E48">
              <w:rPr>
                <w:rFonts w:ascii="Times New Roman" w:hAnsi="Times New Roman"/>
                <w:sz w:val="18"/>
                <w:szCs w:val="18"/>
                <w:u w:val="single"/>
                <w:lang w:val="ru-RU" w:eastAsia="ru-RU" w:bidi="ar-SA"/>
              </w:rPr>
              <w:t>1</w:t>
            </w:r>
            <w:r>
              <w:rPr>
                <w:rFonts w:ascii="Times New Roman" w:hAnsi="Times New Roman"/>
                <w:sz w:val="18"/>
                <w:szCs w:val="18"/>
                <w:u w:val="single"/>
                <w:lang w:val="ru-RU" w:eastAsia="ru-RU" w:bidi="ar-SA"/>
              </w:rPr>
              <w:t>,244</w:t>
            </w:r>
            <w:r w:rsidR="00664757" w:rsidRPr="00664757">
              <w:rPr>
                <w:rFonts w:ascii="Times New Roman" w:hAnsi="Times New Roman"/>
                <w:sz w:val="18"/>
                <w:szCs w:val="18"/>
                <w:u w:val="single"/>
                <w:lang w:val="ru-RU" w:eastAsia="ru-RU" w:bidi="ar-SA"/>
              </w:rPr>
              <w:t xml:space="preserve">      </w:t>
            </w:r>
            <w:r>
              <w:rPr>
                <w:rFonts w:ascii="Times New Roman" w:hAnsi="Times New Roman"/>
                <w:sz w:val="18"/>
                <w:szCs w:val="18"/>
                <w:lang w:val="ru-RU" w:eastAsia="ru-RU" w:bidi="ar-SA"/>
              </w:rPr>
              <w:t>10857,400</w:t>
            </w:r>
          </w:p>
        </w:tc>
        <w:tc>
          <w:tcPr>
            <w:tcW w:w="992" w:type="dxa"/>
            <w:vAlign w:val="center"/>
          </w:tcPr>
          <w:p w:rsidR="00664757" w:rsidRPr="00664757" w:rsidRDefault="00E273C6" w:rsidP="00664757">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16871,244</w:t>
            </w:r>
            <w:r w:rsidR="00664757" w:rsidRPr="00664757">
              <w:rPr>
                <w:rFonts w:ascii="Times New Roman" w:hAnsi="Times New Roman"/>
                <w:sz w:val="18"/>
                <w:szCs w:val="18"/>
                <w:u w:val="single"/>
                <w:lang w:val="ru-RU" w:eastAsia="ru-RU" w:bidi="ar-SA"/>
              </w:rPr>
              <w:t xml:space="preserve">     </w:t>
            </w:r>
            <w:r>
              <w:rPr>
                <w:rFonts w:ascii="Times New Roman" w:hAnsi="Times New Roman"/>
                <w:sz w:val="18"/>
                <w:szCs w:val="18"/>
                <w:lang w:val="ru-RU" w:eastAsia="ru-RU" w:bidi="ar-SA"/>
              </w:rPr>
              <w:t>10857,400</w:t>
            </w:r>
          </w:p>
        </w:tc>
        <w:tc>
          <w:tcPr>
            <w:tcW w:w="992" w:type="dxa"/>
            <w:vAlign w:val="center"/>
          </w:tcPr>
          <w:p w:rsidR="00664757" w:rsidRPr="00664757" w:rsidRDefault="00E273C6" w:rsidP="00664757">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16871,244</w:t>
            </w:r>
            <w:r w:rsidR="00664757" w:rsidRPr="00664757">
              <w:rPr>
                <w:rFonts w:ascii="Times New Roman" w:hAnsi="Times New Roman"/>
                <w:sz w:val="18"/>
                <w:szCs w:val="18"/>
                <w:u w:val="single"/>
                <w:lang w:val="ru-RU" w:eastAsia="ru-RU" w:bidi="ar-SA"/>
              </w:rPr>
              <w:t xml:space="preserve">      </w:t>
            </w:r>
            <w:r>
              <w:rPr>
                <w:rFonts w:ascii="Times New Roman" w:hAnsi="Times New Roman"/>
                <w:sz w:val="18"/>
                <w:szCs w:val="18"/>
                <w:lang w:val="ru-RU" w:eastAsia="ru-RU" w:bidi="ar-SA"/>
              </w:rPr>
              <w:t>10857,400</w:t>
            </w:r>
          </w:p>
        </w:tc>
      </w:tr>
      <w:tr w:rsidR="00664757" w:rsidRPr="00664757" w:rsidTr="00B37A3C">
        <w:trPr>
          <w:trHeight w:val="1317"/>
        </w:trPr>
        <w:tc>
          <w:tcPr>
            <w:tcW w:w="850" w:type="dxa"/>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p>
        </w:tc>
        <w:tc>
          <w:tcPr>
            <w:tcW w:w="710" w:type="dxa"/>
            <w:tcBorders>
              <w:bottom w:val="single" w:sz="4" w:space="0" w:color="auto"/>
            </w:tcBorders>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p>
        </w:tc>
        <w:tc>
          <w:tcPr>
            <w:tcW w:w="850" w:type="dxa"/>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ответственный исполнитель - комитет лесного хозяй-ства Курской области</w:t>
            </w:r>
          </w:p>
        </w:tc>
        <w:tc>
          <w:tcPr>
            <w:tcW w:w="567"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821</w:t>
            </w:r>
          </w:p>
        </w:tc>
        <w:tc>
          <w:tcPr>
            <w:tcW w:w="426"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w:t>
            </w:r>
          </w:p>
        </w:tc>
        <w:tc>
          <w:tcPr>
            <w:tcW w:w="425"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01</w:t>
            </w:r>
          </w:p>
        </w:tc>
        <w:tc>
          <w:tcPr>
            <w:tcW w:w="1134"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27034,512</w:t>
            </w:r>
          </w:p>
        </w:tc>
        <w:tc>
          <w:tcPr>
            <w:tcW w:w="1134"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16314,125</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17352,803</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21774,425</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17056,306</w:t>
            </w:r>
          </w:p>
        </w:tc>
        <w:tc>
          <w:tcPr>
            <w:tcW w:w="1134" w:type="dxa"/>
            <w:shd w:val="clear" w:color="auto" w:fill="auto"/>
            <w:tcMar>
              <w:top w:w="62" w:type="dxa"/>
              <w:left w:w="102" w:type="dxa"/>
              <w:bottom w:w="102" w:type="dxa"/>
              <w:right w:w="62" w:type="dxa"/>
            </w:tcMar>
            <w:vAlign w:val="center"/>
          </w:tcPr>
          <w:p w:rsidR="00664757" w:rsidRPr="00664757" w:rsidRDefault="00D458B5"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18551,296</w:t>
            </w:r>
          </w:p>
        </w:tc>
        <w:tc>
          <w:tcPr>
            <w:tcW w:w="1134" w:type="dxa"/>
            <w:shd w:val="clear" w:color="auto" w:fill="auto"/>
            <w:tcMar>
              <w:top w:w="62" w:type="dxa"/>
              <w:left w:w="102" w:type="dxa"/>
              <w:bottom w:w="102" w:type="dxa"/>
              <w:right w:w="62" w:type="dxa"/>
            </w:tcMar>
            <w:vAlign w:val="center"/>
          </w:tcPr>
          <w:p w:rsidR="00664757" w:rsidRPr="00664757" w:rsidRDefault="00F804D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23636,743</w:t>
            </w:r>
          </w:p>
        </w:tc>
        <w:tc>
          <w:tcPr>
            <w:tcW w:w="992" w:type="dxa"/>
            <w:vAlign w:val="center"/>
          </w:tcPr>
          <w:p w:rsidR="00664757" w:rsidRPr="00664757" w:rsidRDefault="00164C5B"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3" w:type="dxa"/>
            <w:vAlign w:val="center"/>
          </w:tcPr>
          <w:p w:rsidR="00664757" w:rsidRPr="00664757" w:rsidRDefault="00164C5B"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vAlign w:val="center"/>
          </w:tcPr>
          <w:p w:rsidR="00664757" w:rsidRPr="00664757" w:rsidRDefault="00164C5B"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vAlign w:val="center"/>
          </w:tcPr>
          <w:p w:rsidR="00664757" w:rsidRPr="00664757" w:rsidRDefault="00164C5B"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r>
      <w:tr w:rsidR="00164C5B" w:rsidRPr="00164C5B" w:rsidTr="00B37A3C">
        <w:trPr>
          <w:trHeight w:val="1317"/>
        </w:trPr>
        <w:tc>
          <w:tcPr>
            <w:tcW w:w="850" w:type="dxa"/>
            <w:tcMar>
              <w:top w:w="62" w:type="dxa"/>
              <w:left w:w="102" w:type="dxa"/>
              <w:bottom w:w="102" w:type="dxa"/>
              <w:right w:w="62" w:type="dxa"/>
            </w:tcMar>
          </w:tcPr>
          <w:p w:rsidR="00164C5B" w:rsidRPr="00664757" w:rsidRDefault="00164C5B" w:rsidP="00664757">
            <w:pPr>
              <w:ind w:left="0" w:firstLine="0"/>
              <w:jc w:val="left"/>
              <w:rPr>
                <w:rFonts w:ascii="Times New Roman" w:hAnsi="Times New Roman"/>
                <w:sz w:val="18"/>
                <w:szCs w:val="18"/>
                <w:lang w:val="ru-RU" w:eastAsia="ru-RU" w:bidi="ar-SA"/>
              </w:rPr>
            </w:pPr>
          </w:p>
        </w:tc>
        <w:tc>
          <w:tcPr>
            <w:tcW w:w="710" w:type="dxa"/>
            <w:tcBorders>
              <w:bottom w:val="single" w:sz="4" w:space="0" w:color="auto"/>
            </w:tcBorders>
            <w:tcMar>
              <w:top w:w="62" w:type="dxa"/>
              <w:left w:w="102" w:type="dxa"/>
              <w:bottom w:w="102" w:type="dxa"/>
              <w:right w:w="62" w:type="dxa"/>
            </w:tcMar>
          </w:tcPr>
          <w:p w:rsidR="00164C5B" w:rsidRPr="00664757" w:rsidRDefault="00164C5B" w:rsidP="00664757">
            <w:pPr>
              <w:ind w:left="0" w:firstLine="0"/>
              <w:jc w:val="left"/>
              <w:rPr>
                <w:rFonts w:ascii="Times New Roman" w:hAnsi="Times New Roman"/>
                <w:sz w:val="18"/>
                <w:szCs w:val="18"/>
                <w:lang w:val="ru-RU" w:eastAsia="ru-RU" w:bidi="ar-SA"/>
              </w:rPr>
            </w:pPr>
          </w:p>
        </w:tc>
        <w:tc>
          <w:tcPr>
            <w:tcW w:w="850" w:type="dxa"/>
            <w:tcMar>
              <w:top w:w="62" w:type="dxa"/>
              <w:left w:w="102" w:type="dxa"/>
              <w:bottom w:w="102" w:type="dxa"/>
              <w:right w:w="62" w:type="dxa"/>
            </w:tcMar>
          </w:tcPr>
          <w:p w:rsidR="00164C5B" w:rsidRPr="00664757" w:rsidRDefault="00164C5B" w:rsidP="006647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 xml:space="preserve">ответственный исполнитель - комитет </w:t>
            </w:r>
            <w:r>
              <w:rPr>
                <w:rFonts w:ascii="Times New Roman" w:hAnsi="Times New Roman"/>
                <w:sz w:val="18"/>
                <w:szCs w:val="18"/>
                <w:lang w:val="ru-RU" w:eastAsia="ru-RU" w:bidi="ar-SA"/>
              </w:rPr>
              <w:t xml:space="preserve">природных </w:t>
            </w:r>
            <w:r w:rsidR="006B44FF">
              <w:rPr>
                <w:rFonts w:ascii="Times New Roman" w:hAnsi="Times New Roman"/>
                <w:sz w:val="18"/>
                <w:szCs w:val="18"/>
                <w:lang w:val="ru-RU" w:eastAsia="ru-RU" w:bidi="ar-SA"/>
              </w:rPr>
              <w:t>ресурсов</w:t>
            </w:r>
            <w:r w:rsidRPr="00664757">
              <w:rPr>
                <w:rFonts w:ascii="Times New Roman" w:hAnsi="Times New Roman"/>
                <w:sz w:val="18"/>
                <w:szCs w:val="18"/>
                <w:lang w:val="ru-RU" w:eastAsia="ru-RU" w:bidi="ar-SA"/>
              </w:rPr>
              <w:t xml:space="preserve"> Курской области</w:t>
            </w:r>
          </w:p>
        </w:tc>
        <w:tc>
          <w:tcPr>
            <w:tcW w:w="567" w:type="dxa"/>
            <w:tcMar>
              <w:top w:w="62" w:type="dxa"/>
              <w:left w:w="102" w:type="dxa"/>
              <w:bottom w:w="102" w:type="dxa"/>
              <w:right w:w="62" w:type="dxa"/>
            </w:tcMar>
            <w:vAlign w:val="center"/>
          </w:tcPr>
          <w:p w:rsidR="00164C5B" w:rsidRPr="00664757" w:rsidRDefault="006B44FF"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819</w:t>
            </w:r>
          </w:p>
        </w:tc>
        <w:tc>
          <w:tcPr>
            <w:tcW w:w="426" w:type="dxa"/>
            <w:tcMar>
              <w:top w:w="62" w:type="dxa"/>
              <w:left w:w="102" w:type="dxa"/>
              <w:bottom w:w="102" w:type="dxa"/>
              <w:right w:w="62" w:type="dxa"/>
            </w:tcMar>
            <w:vAlign w:val="center"/>
          </w:tcPr>
          <w:p w:rsidR="00164C5B" w:rsidRPr="00664757" w:rsidRDefault="006B44FF"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21</w:t>
            </w:r>
          </w:p>
        </w:tc>
        <w:tc>
          <w:tcPr>
            <w:tcW w:w="425" w:type="dxa"/>
            <w:tcMar>
              <w:top w:w="62" w:type="dxa"/>
              <w:left w:w="102" w:type="dxa"/>
              <w:bottom w:w="102" w:type="dxa"/>
              <w:right w:w="62" w:type="dxa"/>
            </w:tcMar>
            <w:vAlign w:val="center"/>
          </w:tcPr>
          <w:p w:rsidR="00164C5B" w:rsidRPr="00664757" w:rsidRDefault="006B44FF"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w:t>
            </w:r>
          </w:p>
        </w:tc>
        <w:tc>
          <w:tcPr>
            <w:tcW w:w="425" w:type="dxa"/>
            <w:tcMar>
              <w:top w:w="62" w:type="dxa"/>
              <w:left w:w="102" w:type="dxa"/>
              <w:bottom w:w="102" w:type="dxa"/>
              <w:right w:w="62" w:type="dxa"/>
            </w:tcMar>
            <w:vAlign w:val="center"/>
          </w:tcPr>
          <w:p w:rsidR="00164C5B" w:rsidRPr="00664757" w:rsidRDefault="006B44FF"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01</w:t>
            </w:r>
          </w:p>
        </w:tc>
        <w:tc>
          <w:tcPr>
            <w:tcW w:w="1134" w:type="dxa"/>
            <w:tcMar>
              <w:top w:w="62" w:type="dxa"/>
              <w:left w:w="102" w:type="dxa"/>
              <w:bottom w:w="102" w:type="dxa"/>
              <w:right w:w="62" w:type="dxa"/>
            </w:tcMar>
            <w:vAlign w:val="center"/>
          </w:tcPr>
          <w:p w:rsidR="00164C5B" w:rsidRPr="00664757" w:rsidRDefault="006B44FF"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Mar>
              <w:top w:w="62" w:type="dxa"/>
              <w:left w:w="102" w:type="dxa"/>
              <w:bottom w:w="102" w:type="dxa"/>
              <w:right w:w="62" w:type="dxa"/>
            </w:tcMar>
            <w:vAlign w:val="center"/>
          </w:tcPr>
          <w:p w:rsidR="00164C5B" w:rsidRPr="00664757" w:rsidRDefault="006B44FF"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164C5B" w:rsidRPr="00664757" w:rsidRDefault="006B44FF"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164C5B" w:rsidRPr="00664757" w:rsidRDefault="006B44FF"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164C5B" w:rsidRPr="00664757" w:rsidRDefault="006B44FF"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164C5B" w:rsidRDefault="006B44FF"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164C5B" w:rsidRDefault="006B44FF"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vAlign w:val="center"/>
          </w:tcPr>
          <w:p w:rsidR="00164C5B" w:rsidRDefault="004E7E37"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23765,172</w:t>
            </w:r>
          </w:p>
        </w:tc>
        <w:tc>
          <w:tcPr>
            <w:tcW w:w="993" w:type="dxa"/>
            <w:vAlign w:val="center"/>
          </w:tcPr>
          <w:p w:rsidR="00164C5B" w:rsidRDefault="00E273C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16871,244</w:t>
            </w:r>
          </w:p>
        </w:tc>
        <w:tc>
          <w:tcPr>
            <w:tcW w:w="992" w:type="dxa"/>
            <w:vAlign w:val="center"/>
          </w:tcPr>
          <w:p w:rsidR="00164C5B" w:rsidRDefault="00E273C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16871,244</w:t>
            </w:r>
          </w:p>
        </w:tc>
        <w:tc>
          <w:tcPr>
            <w:tcW w:w="992" w:type="dxa"/>
            <w:vAlign w:val="center"/>
          </w:tcPr>
          <w:p w:rsidR="00164C5B" w:rsidRDefault="00E273C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16871,244</w:t>
            </w:r>
          </w:p>
        </w:tc>
      </w:tr>
      <w:tr w:rsidR="00664757" w:rsidRPr="00664757" w:rsidTr="00B37A3C">
        <w:trPr>
          <w:trHeight w:val="2883"/>
        </w:trPr>
        <w:tc>
          <w:tcPr>
            <w:tcW w:w="850" w:type="dxa"/>
            <w:tcBorders>
              <w:top w:val="single" w:sz="4" w:space="0" w:color="auto"/>
              <w:bottom w:val="single" w:sz="4" w:space="0" w:color="auto"/>
            </w:tcBorders>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Основ-ное мероприя-тие 1.2</w:t>
            </w:r>
          </w:p>
        </w:tc>
        <w:tc>
          <w:tcPr>
            <w:tcW w:w="710" w:type="dxa"/>
            <w:tcBorders>
              <w:top w:val="single" w:sz="4" w:space="0" w:color="auto"/>
              <w:bottom w:val="single" w:sz="4" w:space="0" w:color="auto"/>
            </w:tcBorders>
            <w:tcMar>
              <w:top w:w="62" w:type="dxa"/>
              <w:left w:w="102" w:type="dxa"/>
              <w:bottom w:w="102" w:type="dxa"/>
              <w:right w:w="62" w:type="dxa"/>
            </w:tcMar>
          </w:tcPr>
          <w:p w:rsidR="00664757" w:rsidRDefault="00664757" w:rsidP="00B37A3C">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Предупреж-дение распространения и ликвидация очагов вредных организмов</w:t>
            </w:r>
          </w:p>
          <w:p w:rsidR="00B37A3C" w:rsidRPr="00664757" w:rsidRDefault="00B37A3C" w:rsidP="00B37A3C">
            <w:pPr>
              <w:ind w:left="0" w:firstLine="0"/>
              <w:jc w:val="left"/>
              <w:rPr>
                <w:rFonts w:ascii="Times New Roman" w:hAnsi="Times New Roman"/>
                <w:sz w:val="18"/>
                <w:szCs w:val="18"/>
                <w:lang w:val="ru-RU" w:eastAsia="ru-RU" w:bidi="ar-SA"/>
              </w:rPr>
            </w:pPr>
          </w:p>
        </w:tc>
        <w:tc>
          <w:tcPr>
            <w:tcW w:w="850" w:type="dxa"/>
            <w:tcBorders>
              <w:bottom w:val="single" w:sz="4" w:space="0" w:color="auto"/>
            </w:tcBorders>
            <w:tcMar>
              <w:top w:w="62" w:type="dxa"/>
              <w:left w:w="102" w:type="dxa"/>
              <w:bottom w:w="102" w:type="dxa"/>
              <w:right w:w="62" w:type="dxa"/>
            </w:tcMar>
          </w:tcPr>
          <w:p w:rsidR="00664757" w:rsidRPr="00664757" w:rsidRDefault="00664757" w:rsidP="00B37A3C">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lastRenderedPageBreak/>
              <w:t>Всего, в том числе:</w:t>
            </w:r>
          </w:p>
        </w:tc>
        <w:tc>
          <w:tcPr>
            <w:tcW w:w="567"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х</w:t>
            </w:r>
          </w:p>
        </w:tc>
        <w:tc>
          <w:tcPr>
            <w:tcW w:w="426"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w:t>
            </w:r>
          </w:p>
        </w:tc>
        <w:tc>
          <w:tcPr>
            <w:tcW w:w="425"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02</w:t>
            </w:r>
          </w:p>
        </w:tc>
        <w:tc>
          <w:tcPr>
            <w:tcW w:w="1134"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2974,000</w:t>
            </w:r>
          </w:p>
        </w:tc>
        <w:tc>
          <w:tcPr>
            <w:tcW w:w="1134"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1226,600</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1166,700</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778,936</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1317,904</w:t>
            </w:r>
          </w:p>
        </w:tc>
        <w:tc>
          <w:tcPr>
            <w:tcW w:w="1134" w:type="dxa"/>
            <w:shd w:val="clear" w:color="auto" w:fill="auto"/>
            <w:tcMar>
              <w:top w:w="62" w:type="dxa"/>
              <w:left w:w="102" w:type="dxa"/>
              <w:bottom w:w="102" w:type="dxa"/>
              <w:right w:w="62" w:type="dxa"/>
            </w:tcMar>
            <w:vAlign w:val="center"/>
          </w:tcPr>
          <w:p w:rsidR="00664757" w:rsidRPr="00F24813" w:rsidRDefault="00D458B5" w:rsidP="00664757">
            <w:pPr>
              <w:ind w:left="0" w:firstLine="0"/>
              <w:jc w:val="center"/>
              <w:rPr>
                <w:rFonts w:ascii="Times New Roman" w:hAnsi="Times New Roman"/>
                <w:sz w:val="18"/>
                <w:szCs w:val="18"/>
                <w:lang w:val="ru-RU" w:eastAsia="ru-RU" w:bidi="ar-SA"/>
              </w:rPr>
            </w:pPr>
            <w:r w:rsidRPr="00F24813">
              <w:rPr>
                <w:rFonts w:ascii="Times New Roman" w:hAnsi="Times New Roman"/>
                <w:sz w:val="18"/>
                <w:szCs w:val="18"/>
                <w:lang w:val="ru-RU" w:eastAsia="ru-RU" w:bidi="ar-SA"/>
              </w:rPr>
              <w:t>1028,813</w:t>
            </w:r>
          </w:p>
        </w:tc>
        <w:tc>
          <w:tcPr>
            <w:tcW w:w="1134" w:type="dxa"/>
            <w:shd w:val="clear" w:color="auto" w:fill="auto"/>
            <w:tcMar>
              <w:top w:w="62" w:type="dxa"/>
              <w:left w:w="102" w:type="dxa"/>
              <w:bottom w:w="102" w:type="dxa"/>
              <w:right w:w="62" w:type="dxa"/>
            </w:tcMar>
            <w:vAlign w:val="center"/>
          </w:tcPr>
          <w:p w:rsidR="00664757" w:rsidRPr="00F24813" w:rsidRDefault="00F24813" w:rsidP="00664757">
            <w:pPr>
              <w:ind w:left="0" w:firstLine="0"/>
              <w:jc w:val="center"/>
              <w:rPr>
                <w:rFonts w:ascii="Times New Roman" w:hAnsi="Times New Roman"/>
                <w:sz w:val="18"/>
                <w:szCs w:val="18"/>
                <w:lang w:val="ru-RU" w:eastAsia="ru-RU" w:bidi="ar-SA"/>
              </w:rPr>
            </w:pPr>
            <w:r w:rsidRPr="00F24813">
              <w:rPr>
                <w:rFonts w:ascii="Times New Roman" w:hAnsi="Times New Roman"/>
                <w:sz w:val="18"/>
                <w:szCs w:val="18"/>
                <w:lang w:val="ru-RU" w:eastAsia="ru-RU" w:bidi="ar-SA"/>
              </w:rPr>
              <w:t>462,410</w:t>
            </w:r>
          </w:p>
        </w:tc>
        <w:tc>
          <w:tcPr>
            <w:tcW w:w="992" w:type="dxa"/>
            <w:vAlign w:val="center"/>
          </w:tcPr>
          <w:p w:rsidR="00664757" w:rsidRPr="00F24813" w:rsidRDefault="004E7E37"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709,117</w:t>
            </w:r>
          </w:p>
        </w:tc>
        <w:tc>
          <w:tcPr>
            <w:tcW w:w="993" w:type="dxa"/>
            <w:vAlign w:val="center"/>
          </w:tcPr>
          <w:p w:rsidR="00664757" w:rsidRPr="00F24813" w:rsidRDefault="00E273C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527,900</w:t>
            </w:r>
          </w:p>
        </w:tc>
        <w:tc>
          <w:tcPr>
            <w:tcW w:w="992" w:type="dxa"/>
            <w:vAlign w:val="center"/>
          </w:tcPr>
          <w:p w:rsidR="00664757" w:rsidRPr="00664757" w:rsidRDefault="00E273C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1027,268</w:t>
            </w:r>
          </w:p>
        </w:tc>
        <w:tc>
          <w:tcPr>
            <w:tcW w:w="992" w:type="dxa"/>
            <w:vAlign w:val="center"/>
          </w:tcPr>
          <w:p w:rsidR="00664757" w:rsidRPr="00664757" w:rsidRDefault="00E273C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975,191</w:t>
            </w:r>
          </w:p>
        </w:tc>
      </w:tr>
      <w:tr w:rsidR="00664757" w:rsidRPr="00664757" w:rsidTr="00B37A3C">
        <w:trPr>
          <w:trHeight w:val="326"/>
        </w:trPr>
        <w:tc>
          <w:tcPr>
            <w:tcW w:w="850" w:type="dxa"/>
            <w:tcBorders>
              <w:top w:val="single" w:sz="4" w:space="0" w:color="auto"/>
              <w:bottom w:val="single" w:sz="4" w:space="0" w:color="auto"/>
            </w:tcBorders>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p>
        </w:tc>
        <w:tc>
          <w:tcPr>
            <w:tcW w:w="710" w:type="dxa"/>
            <w:tcBorders>
              <w:top w:val="single" w:sz="4" w:space="0" w:color="auto"/>
              <w:bottom w:val="single" w:sz="4" w:space="0" w:color="auto"/>
            </w:tcBorders>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p>
        </w:tc>
        <w:tc>
          <w:tcPr>
            <w:tcW w:w="850" w:type="dxa"/>
            <w:tcBorders>
              <w:bottom w:val="single" w:sz="4" w:space="0" w:color="auto"/>
            </w:tcBorders>
            <w:tcMar>
              <w:top w:w="62" w:type="dxa"/>
              <w:left w:w="102" w:type="dxa"/>
              <w:bottom w:w="102" w:type="dxa"/>
              <w:right w:w="62" w:type="dxa"/>
            </w:tcMar>
          </w:tcPr>
          <w:p w:rsidR="00664757" w:rsidRPr="00664757" w:rsidRDefault="00664757" w:rsidP="00B37A3C">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област-ной бюд-жет/в том числе федераль-ный бюджет</w:t>
            </w:r>
          </w:p>
        </w:tc>
        <w:tc>
          <w:tcPr>
            <w:tcW w:w="567"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х</w:t>
            </w:r>
          </w:p>
        </w:tc>
        <w:tc>
          <w:tcPr>
            <w:tcW w:w="426"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w:t>
            </w:r>
          </w:p>
        </w:tc>
        <w:tc>
          <w:tcPr>
            <w:tcW w:w="425"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02</w:t>
            </w:r>
          </w:p>
        </w:tc>
        <w:tc>
          <w:tcPr>
            <w:tcW w:w="1134"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2974,000</w:t>
            </w:r>
            <w:r w:rsidRPr="00664757">
              <w:rPr>
                <w:rFonts w:ascii="Times New Roman" w:hAnsi="Times New Roman"/>
                <w:sz w:val="18"/>
                <w:szCs w:val="18"/>
                <w:lang w:val="ru-RU" w:eastAsia="ru-RU" w:bidi="ar-SA"/>
              </w:rPr>
              <w:t xml:space="preserve"> 2974,000</w:t>
            </w:r>
          </w:p>
        </w:tc>
        <w:tc>
          <w:tcPr>
            <w:tcW w:w="1134"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1226,600</w:t>
            </w:r>
            <w:r w:rsidRPr="00664757">
              <w:rPr>
                <w:rFonts w:ascii="Times New Roman" w:hAnsi="Times New Roman"/>
                <w:sz w:val="18"/>
                <w:szCs w:val="18"/>
                <w:lang w:val="ru-RU" w:eastAsia="ru-RU" w:bidi="ar-SA"/>
              </w:rPr>
              <w:t xml:space="preserve"> 1226,600</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1166,700</w:t>
            </w:r>
            <w:r w:rsidRPr="00664757">
              <w:rPr>
                <w:rFonts w:ascii="Times New Roman" w:hAnsi="Times New Roman"/>
                <w:sz w:val="18"/>
                <w:szCs w:val="18"/>
                <w:lang w:val="ru-RU" w:eastAsia="ru-RU" w:bidi="ar-SA"/>
              </w:rPr>
              <w:t xml:space="preserve"> 1166,700</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778,936</w:t>
            </w:r>
            <w:r w:rsidRPr="00664757">
              <w:rPr>
                <w:rFonts w:ascii="Times New Roman" w:hAnsi="Times New Roman"/>
                <w:sz w:val="18"/>
                <w:szCs w:val="18"/>
                <w:lang w:val="ru-RU" w:eastAsia="ru-RU" w:bidi="ar-SA"/>
              </w:rPr>
              <w:t xml:space="preserve"> 778,936</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1317,904</w:t>
            </w:r>
            <w:r w:rsidRPr="00664757">
              <w:rPr>
                <w:rFonts w:ascii="Times New Roman" w:hAnsi="Times New Roman"/>
                <w:sz w:val="18"/>
                <w:szCs w:val="18"/>
                <w:lang w:val="ru-RU" w:eastAsia="ru-RU" w:bidi="ar-SA"/>
              </w:rPr>
              <w:t xml:space="preserve"> 1317,904</w:t>
            </w:r>
          </w:p>
        </w:tc>
        <w:tc>
          <w:tcPr>
            <w:tcW w:w="1134" w:type="dxa"/>
            <w:shd w:val="clear" w:color="auto" w:fill="auto"/>
            <w:tcMar>
              <w:top w:w="62" w:type="dxa"/>
              <w:left w:w="102" w:type="dxa"/>
              <w:bottom w:w="102" w:type="dxa"/>
              <w:right w:w="62" w:type="dxa"/>
            </w:tcMar>
            <w:vAlign w:val="center"/>
          </w:tcPr>
          <w:p w:rsidR="00664757" w:rsidRPr="00664757" w:rsidRDefault="00D458B5" w:rsidP="00664757">
            <w:pPr>
              <w:ind w:left="0" w:firstLine="0"/>
              <w:jc w:val="center"/>
              <w:rPr>
                <w:rFonts w:ascii="Times New Roman" w:hAnsi="Times New Roman"/>
                <w:sz w:val="18"/>
                <w:szCs w:val="18"/>
                <w:lang w:val="ru-RU" w:eastAsia="ru-RU" w:bidi="ar-SA"/>
              </w:rPr>
            </w:pPr>
            <w:r>
              <w:rPr>
                <w:rFonts w:ascii="Times New Roman" w:hAnsi="Times New Roman"/>
                <w:sz w:val="18"/>
                <w:szCs w:val="18"/>
                <w:u w:val="single"/>
                <w:lang w:val="ru-RU" w:eastAsia="ru-RU" w:bidi="ar-SA"/>
              </w:rPr>
              <w:t>1028,813</w:t>
            </w:r>
            <w:r w:rsidR="00664757" w:rsidRPr="00664757">
              <w:rPr>
                <w:rFonts w:ascii="Times New Roman" w:hAnsi="Times New Roman"/>
                <w:sz w:val="18"/>
                <w:szCs w:val="18"/>
                <w:lang w:val="ru-RU" w:eastAsia="ru-RU" w:bidi="ar-SA"/>
              </w:rPr>
              <w:t xml:space="preserve"> </w:t>
            </w:r>
            <w:r>
              <w:rPr>
                <w:rFonts w:ascii="Times New Roman" w:hAnsi="Times New Roman"/>
                <w:sz w:val="18"/>
                <w:szCs w:val="18"/>
                <w:lang w:val="ru-RU" w:eastAsia="ru-RU" w:bidi="ar-SA"/>
              </w:rPr>
              <w:t>1028,813</w:t>
            </w:r>
          </w:p>
        </w:tc>
        <w:tc>
          <w:tcPr>
            <w:tcW w:w="1134" w:type="dxa"/>
            <w:shd w:val="clear" w:color="auto" w:fill="auto"/>
            <w:tcMar>
              <w:top w:w="62" w:type="dxa"/>
              <w:left w:w="102" w:type="dxa"/>
              <w:bottom w:w="102" w:type="dxa"/>
              <w:right w:w="62" w:type="dxa"/>
            </w:tcMar>
            <w:vAlign w:val="center"/>
          </w:tcPr>
          <w:p w:rsidR="00664757" w:rsidRPr="00664757" w:rsidRDefault="00F24813" w:rsidP="00664757">
            <w:pPr>
              <w:ind w:left="0" w:firstLine="0"/>
              <w:jc w:val="center"/>
              <w:rPr>
                <w:rFonts w:ascii="Times New Roman" w:hAnsi="Times New Roman"/>
                <w:sz w:val="18"/>
                <w:szCs w:val="18"/>
                <w:lang w:val="ru-RU" w:eastAsia="ru-RU" w:bidi="ar-SA"/>
              </w:rPr>
            </w:pPr>
            <w:r>
              <w:rPr>
                <w:rFonts w:ascii="Times New Roman" w:hAnsi="Times New Roman"/>
                <w:sz w:val="18"/>
                <w:szCs w:val="18"/>
                <w:u w:val="single"/>
                <w:lang w:val="ru-RU" w:eastAsia="ru-RU" w:bidi="ar-SA"/>
              </w:rPr>
              <w:t>462,410</w:t>
            </w:r>
            <w:r w:rsidR="00664757" w:rsidRPr="00664757">
              <w:rPr>
                <w:rFonts w:ascii="Times New Roman" w:hAnsi="Times New Roman"/>
                <w:sz w:val="18"/>
                <w:szCs w:val="18"/>
                <w:lang w:val="ru-RU" w:eastAsia="ru-RU" w:bidi="ar-SA"/>
              </w:rPr>
              <w:t xml:space="preserve"> </w:t>
            </w:r>
            <w:r>
              <w:rPr>
                <w:rFonts w:ascii="Times New Roman" w:hAnsi="Times New Roman"/>
                <w:sz w:val="18"/>
                <w:szCs w:val="18"/>
                <w:lang w:val="ru-RU" w:eastAsia="ru-RU" w:bidi="ar-SA"/>
              </w:rPr>
              <w:t>462,410</w:t>
            </w:r>
          </w:p>
        </w:tc>
        <w:tc>
          <w:tcPr>
            <w:tcW w:w="992" w:type="dxa"/>
            <w:vAlign w:val="center"/>
          </w:tcPr>
          <w:p w:rsidR="00664757" w:rsidRPr="00664757" w:rsidRDefault="004E7E37" w:rsidP="00664757">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709,117</w:t>
            </w:r>
            <w:r w:rsidR="00664757" w:rsidRPr="00664757">
              <w:rPr>
                <w:rFonts w:ascii="Times New Roman" w:hAnsi="Times New Roman"/>
                <w:sz w:val="18"/>
                <w:szCs w:val="18"/>
                <w:u w:val="single"/>
                <w:lang w:val="ru-RU" w:eastAsia="ru-RU" w:bidi="ar-SA"/>
              </w:rPr>
              <w:t xml:space="preserve"> </w:t>
            </w:r>
            <w:r>
              <w:rPr>
                <w:rFonts w:ascii="Times New Roman" w:hAnsi="Times New Roman"/>
                <w:sz w:val="18"/>
                <w:szCs w:val="18"/>
                <w:lang w:val="ru-RU" w:eastAsia="ru-RU" w:bidi="ar-SA"/>
              </w:rPr>
              <w:t>709,117</w:t>
            </w:r>
          </w:p>
        </w:tc>
        <w:tc>
          <w:tcPr>
            <w:tcW w:w="993" w:type="dxa"/>
            <w:vAlign w:val="center"/>
          </w:tcPr>
          <w:p w:rsidR="00664757" w:rsidRPr="00664757" w:rsidRDefault="00E273C6" w:rsidP="00664757">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527,900</w:t>
            </w:r>
            <w:r w:rsidR="00664757" w:rsidRPr="00664757">
              <w:rPr>
                <w:rFonts w:ascii="Times New Roman" w:hAnsi="Times New Roman"/>
                <w:sz w:val="18"/>
                <w:szCs w:val="18"/>
                <w:u w:val="single"/>
                <w:lang w:val="ru-RU" w:eastAsia="ru-RU" w:bidi="ar-SA"/>
              </w:rPr>
              <w:t xml:space="preserve">        </w:t>
            </w:r>
            <w:r>
              <w:rPr>
                <w:rFonts w:ascii="Times New Roman" w:hAnsi="Times New Roman"/>
                <w:sz w:val="18"/>
                <w:szCs w:val="18"/>
                <w:lang w:val="ru-RU" w:eastAsia="ru-RU" w:bidi="ar-SA"/>
              </w:rPr>
              <w:t>527,900</w:t>
            </w:r>
          </w:p>
        </w:tc>
        <w:tc>
          <w:tcPr>
            <w:tcW w:w="992" w:type="dxa"/>
            <w:vAlign w:val="center"/>
          </w:tcPr>
          <w:p w:rsidR="00664757" w:rsidRPr="00664757" w:rsidRDefault="00E273C6" w:rsidP="00664757">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1027,268</w:t>
            </w:r>
            <w:r w:rsidR="00664757" w:rsidRPr="00664757">
              <w:rPr>
                <w:rFonts w:ascii="Times New Roman" w:hAnsi="Times New Roman"/>
                <w:sz w:val="18"/>
                <w:szCs w:val="18"/>
                <w:u w:val="single"/>
                <w:lang w:val="ru-RU" w:eastAsia="ru-RU" w:bidi="ar-SA"/>
              </w:rPr>
              <w:t xml:space="preserve">       </w:t>
            </w:r>
            <w:r>
              <w:rPr>
                <w:rFonts w:ascii="Times New Roman" w:hAnsi="Times New Roman"/>
                <w:sz w:val="18"/>
                <w:szCs w:val="18"/>
                <w:lang w:val="ru-RU" w:eastAsia="ru-RU" w:bidi="ar-SA"/>
              </w:rPr>
              <w:t>1027,268</w:t>
            </w:r>
          </w:p>
        </w:tc>
        <w:tc>
          <w:tcPr>
            <w:tcW w:w="992" w:type="dxa"/>
            <w:vAlign w:val="center"/>
          </w:tcPr>
          <w:p w:rsidR="00664757" w:rsidRPr="00664757" w:rsidRDefault="00E273C6" w:rsidP="00664757">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975,191</w:t>
            </w:r>
            <w:r w:rsidR="00664757" w:rsidRPr="00664757">
              <w:rPr>
                <w:rFonts w:ascii="Times New Roman" w:hAnsi="Times New Roman"/>
                <w:sz w:val="18"/>
                <w:szCs w:val="18"/>
                <w:u w:val="single"/>
                <w:lang w:val="ru-RU" w:eastAsia="ru-RU" w:bidi="ar-SA"/>
              </w:rPr>
              <w:t xml:space="preserve">             </w:t>
            </w:r>
            <w:r>
              <w:rPr>
                <w:rFonts w:ascii="Times New Roman" w:hAnsi="Times New Roman"/>
                <w:sz w:val="18"/>
                <w:szCs w:val="18"/>
                <w:lang w:val="ru-RU" w:eastAsia="ru-RU" w:bidi="ar-SA"/>
              </w:rPr>
              <w:t>975,191</w:t>
            </w:r>
          </w:p>
        </w:tc>
      </w:tr>
      <w:tr w:rsidR="00664757" w:rsidRPr="00664757" w:rsidTr="00B37A3C">
        <w:trPr>
          <w:trHeight w:val="1523"/>
        </w:trPr>
        <w:tc>
          <w:tcPr>
            <w:tcW w:w="850" w:type="dxa"/>
            <w:tcBorders>
              <w:top w:val="single" w:sz="4" w:space="0" w:color="auto"/>
              <w:bottom w:val="single" w:sz="4" w:space="0" w:color="auto"/>
            </w:tcBorders>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p>
        </w:tc>
        <w:tc>
          <w:tcPr>
            <w:tcW w:w="710" w:type="dxa"/>
            <w:tcBorders>
              <w:top w:val="single" w:sz="4" w:space="0" w:color="auto"/>
              <w:bottom w:val="single" w:sz="4" w:space="0" w:color="auto"/>
            </w:tcBorders>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p>
        </w:tc>
        <w:tc>
          <w:tcPr>
            <w:tcW w:w="850" w:type="dxa"/>
            <w:tcBorders>
              <w:bottom w:val="single" w:sz="4" w:space="0" w:color="auto"/>
            </w:tcBorders>
            <w:tcMar>
              <w:top w:w="62" w:type="dxa"/>
              <w:left w:w="102" w:type="dxa"/>
              <w:bottom w:w="102" w:type="dxa"/>
              <w:right w:w="62" w:type="dxa"/>
            </w:tcMar>
          </w:tcPr>
          <w:p w:rsidR="00664757" w:rsidRPr="00664757" w:rsidRDefault="00664757" w:rsidP="00B37A3C">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ответственный исполнитель - комитет лесного хозяй-ства Курской област</w:t>
            </w:r>
            <w:r w:rsidR="00B37A3C">
              <w:rPr>
                <w:rFonts w:ascii="Times New Roman" w:hAnsi="Times New Roman"/>
                <w:sz w:val="18"/>
                <w:szCs w:val="18"/>
                <w:lang w:val="ru-RU" w:eastAsia="ru-RU" w:bidi="ar-SA"/>
              </w:rPr>
              <w:t>и</w:t>
            </w:r>
          </w:p>
        </w:tc>
        <w:tc>
          <w:tcPr>
            <w:tcW w:w="567"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821</w:t>
            </w:r>
          </w:p>
        </w:tc>
        <w:tc>
          <w:tcPr>
            <w:tcW w:w="426"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w:t>
            </w:r>
          </w:p>
        </w:tc>
        <w:tc>
          <w:tcPr>
            <w:tcW w:w="425"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02</w:t>
            </w:r>
          </w:p>
        </w:tc>
        <w:tc>
          <w:tcPr>
            <w:tcW w:w="1134"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2974,000</w:t>
            </w:r>
          </w:p>
        </w:tc>
        <w:tc>
          <w:tcPr>
            <w:tcW w:w="1134"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1226,600</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1166,700</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778,936</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1317,904</w:t>
            </w:r>
          </w:p>
        </w:tc>
        <w:tc>
          <w:tcPr>
            <w:tcW w:w="1134" w:type="dxa"/>
            <w:shd w:val="clear" w:color="auto" w:fill="auto"/>
            <w:tcMar>
              <w:top w:w="62" w:type="dxa"/>
              <w:left w:w="102" w:type="dxa"/>
              <w:bottom w:w="102" w:type="dxa"/>
              <w:right w:w="62" w:type="dxa"/>
            </w:tcMar>
            <w:vAlign w:val="center"/>
          </w:tcPr>
          <w:p w:rsidR="00664757" w:rsidRPr="00664757" w:rsidRDefault="00D458B5"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1028,813</w:t>
            </w:r>
          </w:p>
        </w:tc>
        <w:tc>
          <w:tcPr>
            <w:tcW w:w="1134" w:type="dxa"/>
            <w:shd w:val="clear" w:color="auto" w:fill="auto"/>
            <w:tcMar>
              <w:top w:w="62" w:type="dxa"/>
              <w:left w:w="102" w:type="dxa"/>
              <w:bottom w:w="102" w:type="dxa"/>
              <w:right w:w="62" w:type="dxa"/>
            </w:tcMar>
            <w:vAlign w:val="center"/>
          </w:tcPr>
          <w:p w:rsidR="00664757" w:rsidRPr="00664757" w:rsidRDefault="00F24813"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462,410</w:t>
            </w:r>
          </w:p>
        </w:tc>
        <w:tc>
          <w:tcPr>
            <w:tcW w:w="992" w:type="dxa"/>
            <w:vAlign w:val="center"/>
          </w:tcPr>
          <w:p w:rsidR="00664757" w:rsidRPr="00664757" w:rsidRDefault="006B44FF"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3" w:type="dxa"/>
            <w:vAlign w:val="center"/>
          </w:tcPr>
          <w:p w:rsidR="00664757" w:rsidRPr="00664757" w:rsidRDefault="006B44FF"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vAlign w:val="center"/>
          </w:tcPr>
          <w:p w:rsidR="00664757" w:rsidRPr="00664757" w:rsidRDefault="006B44FF"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r>
      <w:tr w:rsidR="00F804D6" w:rsidRPr="00F804D6" w:rsidTr="00B37A3C">
        <w:trPr>
          <w:trHeight w:val="1523"/>
        </w:trPr>
        <w:tc>
          <w:tcPr>
            <w:tcW w:w="850" w:type="dxa"/>
            <w:tcBorders>
              <w:top w:val="single" w:sz="4" w:space="0" w:color="auto"/>
              <w:bottom w:val="single" w:sz="4" w:space="0" w:color="auto"/>
            </w:tcBorders>
            <w:tcMar>
              <w:top w:w="62" w:type="dxa"/>
              <w:left w:w="102" w:type="dxa"/>
              <w:bottom w:w="102" w:type="dxa"/>
              <w:right w:w="62" w:type="dxa"/>
            </w:tcMar>
          </w:tcPr>
          <w:p w:rsidR="00F804D6" w:rsidRPr="00664757" w:rsidRDefault="00F804D6" w:rsidP="00664757">
            <w:pPr>
              <w:ind w:left="0" w:firstLine="0"/>
              <w:jc w:val="left"/>
              <w:rPr>
                <w:rFonts w:ascii="Times New Roman" w:hAnsi="Times New Roman"/>
                <w:sz w:val="18"/>
                <w:szCs w:val="18"/>
                <w:lang w:val="ru-RU" w:eastAsia="ru-RU" w:bidi="ar-SA"/>
              </w:rPr>
            </w:pPr>
          </w:p>
        </w:tc>
        <w:tc>
          <w:tcPr>
            <w:tcW w:w="710" w:type="dxa"/>
            <w:tcBorders>
              <w:top w:val="single" w:sz="4" w:space="0" w:color="auto"/>
              <w:bottom w:val="single" w:sz="4" w:space="0" w:color="auto"/>
            </w:tcBorders>
            <w:tcMar>
              <w:top w:w="62" w:type="dxa"/>
              <w:left w:w="102" w:type="dxa"/>
              <w:bottom w:w="102" w:type="dxa"/>
              <w:right w:w="62" w:type="dxa"/>
            </w:tcMar>
          </w:tcPr>
          <w:p w:rsidR="00F804D6" w:rsidRPr="00664757" w:rsidRDefault="00F804D6" w:rsidP="00664757">
            <w:pPr>
              <w:ind w:left="0" w:firstLine="0"/>
              <w:jc w:val="left"/>
              <w:rPr>
                <w:rFonts w:ascii="Times New Roman" w:hAnsi="Times New Roman"/>
                <w:sz w:val="18"/>
                <w:szCs w:val="18"/>
                <w:lang w:val="ru-RU" w:eastAsia="ru-RU" w:bidi="ar-SA"/>
              </w:rPr>
            </w:pPr>
          </w:p>
        </w:tc>
        <w:tc>
          <w:tcPr>
            <w:tcW w:w="850" w:type="dxa"/>
            <w:tcBorders>
              <w:bottom w:val="single" w:sz="4" w:space="0" w:color="auto"/>
            </w:tcBorders>
            <w:tcMar>
              <w:top w:w="62" w:type="dxa"/>
              <w:left w:w="102" w:type="dxa"/>
              <w:bottom w:w="102" w:type="dxa"/>
              <w:right w:w="62" w:type="dxa"/>
            </w:tcMar>
          </w:tcPr>
          <w:p w:rsidR="00F804D6" w:rsidRPr="00664757" w:rsidRDefault="006B44FF" w:rsidP="00B37A3C">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 xml:space="preserve">ответственный исполнитель - комитет </w:t>
            </w:r>
            <w:r>
              <w:rPr>
                <w:rFonts w:ascii="Times New Roman" w:hAnsi="Times New Roman"/>
                <w:sz w:val="18"/>
                <w:szCs w:val="18"/>
                <w:lang w:val="ru-RU" w:eastAsia="ru-RU" w:bidi="ar-SA"/>
              </w:rPr>
              <w:t>природных ресурсов</w:t>
            </w:r>
            <w:r w:rsidRPr="00664757">
              <w:rPr>
                <w:rFonts w:ascii="Times New Roman" w:hAnsi="Times New Roman"/>
                <w:sz w:val="18"/>
                <w:szCs w:val="18"/>
                <w:lang w:val="ru-RU" w:eastAsia="ru-RU" w:bidi="ar-SA"/>
              </w:rPr>
              <w:t xml:space="preserve"> Курской области</w:t>
            </w:r>
          </w:p>
        </w:tc>
        <w:tc>
          <w:tcPr>
            <w:tcW w:w="567" w:type="dxa"/>
            <w:tcMar>
              <w:top w:w="62" w:type="dxa"/>
              <w:left w:w="102" w:type="dxa"/>
              <w:bottom w:w="102" w:type="dxa"/>
              <w:right w:w="62" w:type="dxa"/>
            </w:tcMar>
            <w:vAlign w:val="center"/>
          </w:tcPr>
          <w:p w:rsidR="00F804D6" w:rsidRPr="00664757" w:rsidRDefault="00F804D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819</w:t>
            </w:r>
          </w:p>
        </w:tc>
        <w:tc>
          <w:tcPr>
            <w:tcW w:w="426" w:type="dxa"/>
            <w:tcMar>
              <w:top w:w="62" w:type="dxa"/>
              <w:left w:w="102" w:type="dxa"/>
              <w:bottom w:w="102" w:type="dxa"/>
              <w:right w:w="62" w:type="dxa"/>
            </w:tcMar>
            <w:vAlign w:val="center"/>
          </w:tcPr>
          <w:p w:rsidR="00F804D6" w:rsidRPr="00664757" w:rsidRDefault="00F804D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21</w:t>
            </w:r>
          </w:p>
        </w:tc>
        <w:tc>
          <w:tcPr>
            <w:tcW w:w="425" w:type="dxa"/>
            <w:tcMar>
              <w:top w:w="62" w:type="dxa"/>
              <w:left w:w="102" w:type="dxa"/>
              <w:bottom w:w="102" w:type="dxa"/>
              <w:right w:w="62" w:type="dxa"/>
            </w:tcMar>
            <w:vAlign w:val="center"/>
          </w:tcPr>
          <w:p w:rsidR="00F804D6" w:rsidRPr="00664757" w:rsidRDefault="00F804D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w:t>
            </w:r>
          </w:p>
        </w:tc>
        <w:tc>
          <w:tcPr>
            <w:tcW w:w="425" w:type="dxa"/>
            <w:tcMar>
              <w:top w:w="62" w:type="dxa"/>
              <w:left w:w="102" w:type="dxa"/>
              <w:bottom w:w="102" w:type="dxa"/>
              <w:right w:w="62" w:type="dxa"/>
            </w:tcMar>
            <w:vAlign w:val="center"/>
          </w:tcPr>
          <w:p w:rsidR="00F804D6" w:rsidRPr="00664757" w:rsidRDefault="00F804D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02</w:t>
            </w:r>
          </w:p>
        </w:tc>
        <w:tc>
          <w:tcPr>
            <w:tcW w:w="1134" w:type="dxa"/>
            <w:tcMar>
              <w:top w:w="62" w:type="dxa"/>
              <w:left w:w="102" w:type="dxa"/>
              <w:bottom w:w="102" w:type="dxa"/>
              <w:right w:w="62" w:type="dxa"/>
            </w:tcMar>
            <w:vAlign w:val="center"/>
          </w:tcPr>
          <w:p w:rsidR="00F804D6" w:rsidRPr="00664757" w:rsidRDefault="00F804D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Mar>
              <w:top w:w="62" w:type="dxa"/>
              <w:left w:w="102" w:type="dxa"/>
              <w:bottom w:w="102" w:type="dxa"/>
              <w:right w:w="62" w:type="dxa"/>
            </w:tcMar>
            <w:vAlign w:val="center"/>
          </w:tcPr>
          <w:p w:rsidR="00F804D6" w:rsidRPr="00664757" w:rsidRDefault="00F804D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F804D6" w:rsidRPr="00664757" w:rsidRDefault="00F804D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F804D6" w:rsidRPr="00664757" w:rsidRDefault="00F804D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F804D6" w:rsidRPr="00664757" w:rsidRDefault="00F804D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F804D6" w:rsidRDefault="00F804D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F804D6" w:rsidRDefault="00F804D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vAlign w:val="center"/>
          </w:tcPr>
          <w:p w:rsidR="00F804D6" w:rsidRDefault="004E7E37"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709,117</w:t>
            </w:r>
          </w:p>
        </w:tc>
        <w:tc>
          <w:tcPr>
            <w:tcW w:w="993" w:type="dxa"/>
            <w:vAlign w:val="center"/>
          </w:tcPr>
          <w:p w:rsidR="00F804D6" w:rsidRDefault="00E273C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527,900</w:t>
            </w:r>
          </w:p>
        </w:tc>
        <w:tc>
          <w:tcPr>
            <w:tcW w:w="992" w:type="dxa"/>
            <w:vAlign w:val="center"/>
          </w:tcPr>
          <w:p w:rsidR="00F804D6" w:rsidRPr="00664757" w:rsidRDefault="00E273C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1027,268</w:t>
            </w:r>
          </w:p>
        </w:tc>
        <w:tc>
          <w:tcPr>
            <w:tcW w:w="992" w:type="dxa"/>
            <w:vAlign w:val="center"/>
          </w:tcPr>
          <w:p w:rsidR="00F804D6" w:rsidRPr="00664757" w:rsidRDefault="00E273C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975,191</w:t>
            </w:r>
          </w:p>
        </w:tc>
      </w:tr>
      <w:tr w:rsidR="00664757" w:rsidRPr="00664757" w:rsidTr="00B37A3C">
        <w:trPr>
          <w:trHeight w:val="156"/>
        </w:trPr>
        <w:tc>
          <w:tcPr>
            <w:tcW w:w="850" w:type="dxa"/>
            <w:tcBorders>
              <w:top w:val="single" w:sz="4" w:space="0" w:color="auto"/>
              <w:left w:val="single" w:sz="4" w:space="0" w:color="auto"/>
              <w:bottom w:val="single" w:sz="4" w:space="0" w:color="auto"/>
            </w:tcBorders>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 xml:space="preserve">Основ-ное </w:t>
            </w:r>
          </w:p>
          <w:p w:rsidR="00664757" w:rsidRPr="00664757" w:rsidRDefault="00664757" w:rsidP="006647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мероп-риятие 1.3</w:t>
            </w:r>
          </w:p>
        </w:tc>
        <w:tc>
          <w:tcPr>
            <w:tcW w:w="710" w:type="dxa"/>
            <w:tcBorders>
              <w:top w:val="single" w:sz="4" w:space="0" w:color="auto"/>
              <w:bottom w:val="single" w:sz="4" w:space="0" w:color="auto"/>
            </w:tcBorders>
            <w:tcMar>
              <w:top w:w="62" w:type="dxa"/>
              <w:left w:w="102" w:type="dxa"/>
              <w:bottom w:w="102" w:type="dxa"/>
              <w:right w:w="62" w:type="dxa"/>
            </w:tcMar>
          </w:tcPr>
          <w:p w:rsidR="00664757" w:rsidRPr="00664757" w:rsidRDefault="00664757" w:rsidP="00B37A3C">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Организация использования лесов, их сохранения, осуществления федерального государст-венного лесного надзора (лесной охраны)</w:t>
            </w:r>
            <w:r w:rsidR="00B37A3C" w:rsidRPr="00664757">
              <w:rPr>
                <w:rFonts w:ascii="Times New Roman" w:hAnsi="Times New Roman"/>
                <w:sz w:val="18"/>
                <w:szCs w:val="18"/>
                <w:lang w:val="ru-RU" w:eastAsia="ru-RU" w:bidi="ar-SA"/>
              </w:rPr>
              <w:t xml:space="preserve"> </w:t>
            </w:r>
          </w:p>
        </w:tc>
        <w:tc>
          <w:tcPr>
            <w:tcW w:w="850" w:type="dxa"/>
            <w:tcBorders>
              <w:top w:val="single" w:sz="4" w:space="0" w:color="auto"/>
              <w:bottom w:val="single" w:sz="4" w:space="0" w:color="auto"/>
              <w:right w:val="single" w:sz="4" w:space="0" w:color="auto"/>
            </w:tcBorders>
            <w:tcMar>
              <w:top w:w="62" w:type="dxa"/>
              <w:left w:w="102" w:type="dxa"/>
              <w:bottom w:w="102" w:type="dxa"/>
              <w:right w:w="62" w:type="dxa"/>
            </w:tcMar>
          </w:tcPr>
          <w:p w:rsidR="00664757" w:rsidRPr="00664757" w:rsidRDefault="00664757" w:rsidP="00B37A3C">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Всего, в том числе:</w:t>
            </w:r>
          </w:p>
        </w:tc>
        <w:tc>
          <w:tcPr>
            <w:tcW w:w="567" w:type="dxa"/>
            <w:tcBorders>
              <w:left w:val="single" w:sz="4" w:space="0" w:color="auto"/>
            </w:tcBorders>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х</w:t>
            </w:r>
          </w:p>
        </w:tc>
        <w:tc>
          <w:tcPr>
            <w:tcW w:w="426"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w:t>
            </w:r>
          </w:p>
        </w:tc>
        <w:tc>
          <w:tcPr>
            <w:tcW w:w="425"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03</w:t>
            </w:r>
          </w:p>
        </w:tc>
        <w:tc>
          <w:tcPr>
            <w:tcW w:w="1134"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1168,800</w:t>
            </w:r>
          </w:p>
        </w:tc>
        <w:tc>
          <w:tcPr>
            <w:tcW w:w="1134"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1066,100</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1110,200</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1285,386</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1460,058</w:t>
            </w:r>
          </w:p>
        </w:tc>
        <w:tc>
          <w:tcPr>
            <w:tcW w:w="1134" w:type="dxa"/>
            <w:shd w:val="clear" w:color="auto" w:fill="auto"/>
            <w:tcMar>
              <w:top w:w="62" w:type="dxa"/>
              <w:left w:w="102" w:type="dxa"/>
              <w:bottom w:w="102" w:type="dxa"/>
              <w:right w:w="62" w:type="dxa"/>
            </w:tcMar>
            <w:vAlign w:val="center"/>
          </w:tcPr>
          <w:p w:rsidR="00664757" w:rsidRPr="00664757" w:rsidRDefault="00794D55"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1432,139</w:t>
            </w:r>
          </w:p>
        </w:tc>
        <w:tc>
          <w:tcPr>
            <w:tcW w:w="1134" w:type="dxa"/>
            <w:shd w:val="clear" w:color="auto" w:fill="auto"/>
            <w:tcMar>
              <w:top w:w="62" w:type="dxa"/>
              <w:left w:w="102" w:type="dxa"/>
              <w:bottom w:w="102" w:type="dxa"/>
              <w:right w:w="62" w:type="dxa"/>
            </w:tcMar>
            <w:vAlign w:val="center"/>
          </w:tcPr>
          <w:p w:rsidR="00664757" w:rsidRPr="00664757" w:rsidRDefault="00F804D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2206,590</w:t>
            </w:r>
          </w:p>
        </w:tc>
        <w:tc>
          <w:tcPr>
            <w:tcW w:w="992" w:type="dxa"/>
            <w:vAlign w:val="center"/>
          </w:tcPr>
          <w:p w:rsidR="00664757" w:rsidRPr="00664757" w:rsidRDefault="004E7E37"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2971,522</w:t>
            </w:r>
          </w:p>
        </w:tc>
        <w:tc>
          <w:tcPr>
            <w:tcW w:w="993" w:type="dxa"/>
            <w:vAlign w:val="center"/>
          </w:tcPr>
          <w:p w:rsidR="00664757" w:rsidRPr="00664757" w:rsidRDefault="00E273C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5489,000</w:t>
            </w:r>
          </w:p>
        </w:tc>
        <w:tc>
          <w:tcPr>
            <w:tcW w:w="992" w:type="dxa"/>
            <w:vAlign w:val="center"/>
          </w:tcPr>
          <w:p w:rsidR="00664757" w:rsidRPr="00664757" w:rsidRDefault="00E273C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1017,311</w:t>
            </w:r>
          </w:p>
        </w:tc>
        <w:tc>
          <w:tcPr>
            <w:tcW w:w="992" w:type="dxa"/>
            <w:vAlign w:val="center"/>
          </w:tcPr>
          <w:p w:rsidR="00664757" w:rsidRPr="00664757" w:rsidRDefault="00E273C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940,811</w:t>
            </w:r>
          </w:p>
        </w:tc>
      </w:tr>
      <w:tr w:rsidR="00664757" w:rsidRPr="00664757" w:rsidTr="00B37A3C">
        <w:trPr>
          <w:trHeight w:val="1970"/>
        </w:trPr>
        <w:tc>
          <w:tcPr>
            <w:tcW w:w="850" w:type="dxa"/>
            <w:tcBorders>
              <w:top w:val="single" w:sz="4" w:space="0" w:color="auto"/>
              <w:left w:val="single" w:sz="4" w:space="0" w:color="auto"/>
              <w:bottom w:val="single" w:sz="4" w:space="0" w:color="auto"/>
            </w:tcBorders>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p>
        </w:tc>
        <w:tc>
          <w:tcPr>
            <w:tcW w:w="710" w:type="dxa"/>
            <w:tcBorders>
              <w:top w:val="single" w:sz="4" w:space="0" w:color="auto"/>
              <w:bottom w:val="single" w:sz="4" w:space="0" w:color="auto"/>
            </w:tcBorders>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p>
        </w:tc>
        <w:tc>
          <w:tcPr>
            <w:tcW w:w="850" w:type="dxa"/>
            <w:tcBorders>
              <w:top w:val="single" w:sz="4" w:space="0" w:color="auto"/>
              <w:bottom w:val="single" w:sz="4" w:space="0" w:color="auto"/>
              <w:right w:val="single" w:sz="4" w:space="0" w:color="auto"/>
            </w:tcBorders>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област-ной бюд-жет/в том числе федеральный бюджет</w:t>
            </w:r>
          </w:p>
        </w:tc>
        <w:tc>
          <w:tcPr>
            <w:tcW w:w="567" w:type="dxa"/>
            <w:tcBorders>
              <w:left w:val="single" w:sz="4" w:space="0" w:color="auto"/>
            </w:tcBorders>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х</w:t>
            </w:r>
          </w:p>
        </w:tc>
        <w:tc>
          <w:tcPr>
            <w:tcW w:w="426"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w:t>
            </w:r>
          </w:p>
        </w:tc>
        <w:tc>
          <w:tcPr>
            <w:tcW w:w="425"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03</w:t>
            </w:r>
          </w:p>
        </w:tc>
        <w:tc>
          <w:tcPr>
            <w:tcW w:w="1134"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1168,800</w:t>
            </w:r>
            <w:r w:rsidRPr="00664757">
              <w:rPr>
                <w:rFonts w:ascii="Times New Roman" w:hAnsi="Times New Roman"/>
                <w:sz w:val="18"/>
                <w:szCs w:val="18"/>
                <w:lang w:val="ru-RU" w:eastAsia="ru-RU" w:bidi="ar-SA"/>
              </w:rPr>
              <w:t xml:space="preserve"> 1168,800</w:t>
            </w:r>
          </w:p>
        </w:tc>
        <w:tc>
          <w:tcPr>
            <w:tcW w:w="1134"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1066,100</w:t>
            </w:r>
            <w:r w:rsidRPr="00664757">
              <w:rPr>
                <w:rFonts w:ascii="Times New Roman" w:hAnsi="Times New Roman"/>
                <w:sz w:val="18"/>
                <w:szCs w:val="18"/>
                <w:lang w:val="ru-RU" w:eastAsia="ru-RU" w:bidi="ar-SA"/>
              </w:rPr>
              <w:t xml:space="preserve"> 1066,100</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1110,200</w:t>
            </w:r>
            <w:r w:rsidRPr="00664757">
              <w:rPr>
                <w:rFonts w:ascii="Times New Roman" w:hAnsi="Times New Roman"/>
                <w:sz w:val="18"/>
                <w:szCs w:val="18"/>
                <w:lang w:val="ru-RU" w:eastAsia="ru-RU" w:bidi="ar-SA"/>
              </w:rPr>
              <w:t xml:space="preserve"> 1110,200</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1285,386</w:t>
            </w:r>
            <w:r w:rsidRPr="00664757">
              <w:rPr>
                <w:rFonts w:ascii="Times New Roman" w:hAnsi="Times New Roman"/>
                <w:sz w:val="18"/>
                <w:szCs w:val="18"/>
                <w:lang w:val="ru-RU" w:eastAsia="ru-RU" w:bidi="ar-SA"/>
              </w:rPr>
              <w:t xml:space="preserve"> 1285,386</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1460,058</w:t>
            </w:r>
            <w:r w:rsidRPr="00664757">
              <w:rPr>
                <w:rFonts w:ascii="Times New Roman" w:hAnsi="Times New Roman"/>
                <w:sz w:val="18"/>
                <w:szCs w:val="18"/>
                <w:lang w:val="ru-RU" w:eastAsia="ru-RU" w:bidi="ar-SA"/>
              </w:rPr>
              <w:t xml:space="preserve"> 1460,058</w:t>
            </w:r>
          </w:p>
        </w:tc>
        <w:tc>
          <w:tcPr>
            <w:tcW w:w="1134" w:type="dxa"/>
            <w:shd w:val="clear" w:color="auto" w:fill="auto"/>
            <w:tcMar>
              <w:top w:w="62" w:type="dxa"/>
              <w:left w:w="102" w:type="dxa"/>
              <w:bottom w:w="102" w:type="dxa"/>
              <w:right w:w="62" w:type="dxa"/>
            </w:tcMar>
            <w:vAlign w:val="center"/>
          </w:tcPr>
          <w:p w:rsidR="00664757" w:rsidRPr="00664757" w:rsidRDefault="00794D55" w:rsidP="00664757">
            <w:pPr>
              <w:ind w:left="0" w:firstLine="0"/>
              <w:jc w:val="center"/>
              <w:rPr>
                <w:rFonts w:ascii="Times New Roman" w:hAnsi="Times New Roman"/>
                <w:sz w:val="18"/>
                <w:szCs w:val="18"/>
                <w:lang w:val="ru-RU" w:eastAsia="ru-RU" w:bidi="ar-SA"/>
              </w:rPr>
            </w:pPr>
            <w:r>
              <w:rPr>
                <w:rFonts w:ascii="Times New Roman" w:hAnsi="Times New Roman"/>
                <w:sz w:val="18"/>
                <w:szCs w:val="18"/>
                <w:u w:val="single"/>
                <w:lang w:val="ru-RU" w:eastAsia="ru-RU" w:bidi="ar-SA"/>
              </w:rPr>
              <w:t>1432,139</w:t>
            </w:r>
            <w:r w:rsidR="00664757" w:rsidRPr="00664757">
              <w:rPr>
                <w:rFonts w:ascii="Times New Roman" w:hAnsi="Times New Roman"/>
                <w:sz w:val="18"/>
                <w:szCs w:val="18"/>
                <w:lang w:val="ru-RU" w:eastAsia="ru-RU" w:bidi="ar-SA"/>
              </w:rPr>
              <w:t xml:space="preserve"> </w:t>
            </w:r>
            <w:r>
              <w:rPr>
                <w:rFonts w:ascii="Times New Roman" w:hAnsi="Times New Roman"/>
                <w:sz w:val="18"/>
                <w:szCs w:val="18"/>
                <w:lang w:val="ru-RU" w:eastAsia="ru-RU" w:bidi="ar-SA"/>
              </w:rPr>
              <w:t>1432,139</w:t>
            </w:r>
          </w:p>
        </w:tc>
        <w:tc>
          <w:tcPr>
            <w:tcW w:w="1134" w:type="dxa"/>
            <w:shd w:val="clear" w:color="auto" w:fill="auto"/>
            <w:tcMar>
              <w:top w:w="62" w:type="dxa"/>
              <w:left w:w="102" w:type="dxa"/>
              <w:bottom w:w="102" w:type="dxa"/>
              <w:right w:w="62" w:type="dxa"/>
            </w:tcMar>
            <w:vAlign w:val="center"/>
          </w:tcPr>
          <w:p w:rsidR="00664757" w:rsidRPr="00664757" w:rsidRDefault="00F804D6" w:rsidP="00664757">
            <w:pPr>
              <w:ind w:left="0" w:firstLine="0"/>
              <w:jc w:val="center"/>
              <w:rPr>
                <w:rFonts w:ascii="Times New Roman" w:hAnsi="Times New Roman"/>
                <w:sz w:val="18"/>
                <w:szCs w:val="18"/>
                <w:lang w:val="ru-RU" w:eastAsia="ru-RU" w:bidi="ar-SA"/>
              </w:rPr>
            </w:pPr>
            <w:r>
              <w:rPr>
                <w:rFonts w:ascii="Times New Roman" w:hAnsi="Times New Roman"/>
                <w:sz w:val="18"/>
                <w:szCs w:val="18"/>
                <w:u w:val="single"/>
                <w:lang w:val="ru-RU" w:eastAsia="ru-RU" w:bidi="ar-SA"/>
              </w:rPr>
              <w:t>2206,590</w:t>
            </w:r>
            <w:r w:rsidR="00664757" w:rsidRPr="00664757">
              <w:rPr>
                <w:rFonts w:ascii="Times New Roman" w:hAnsi="Times New Roman"/>
                <w:sz w:val="18"/>
                <w:szCs w:val="18"/>
                <w:lang w:val="ru-RU" w:eastAsia="ru-RU" w:bidi="ar-SA"/>
              </w:rPr>
              <w:t xml:space="preserve"> </w:t>
            </w:r>
            <w:r>
              <w:rPr>
                <w:rFonts w:ascii="Times New Roman" w:hAnsi="Times New Roman"/>
                <w:sz w:val="18"/>
                <w:szCs w:val="18"/>
                <w:lang w:val="ru-RU" w:eastAsia="ru-RU" w:bidi="ar-SA"/>
              </w:rPr>
              <w:t>2206,590</w:t>
            </w:r>
          </w:p>
        </w:tc>
        <w:tc>
          <w:tcPr>
            <w:tcW w:w="992" w:type="dxa"/>
            <w:vAlign w:val="center"/>
          </w:tcPr>
          <w:p w:rsidR="00664757" w:rsidRPr="00664757" w:rsidRDefault="004E7E37" w:rsidP="00664757">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2971,522</w:t>
            </w:r>
            <w:r w:rsidR="00664757" w:rsidRPr="00664757">
              <w:rPr>
                <w:rFonts w:ascii="Times New Roman" w:hAnsi="Times New Roman"/>
                <w:sz w:val="18"/>
                <w:szCs w:val="18"/>
                <w:u w:val="single"/>
                <w:lang w:val="ru-RU" w:eastAsia="ru-RU" w:bidi="ar-SA"/>
              </w:rPr>
              <w:t xml:space="preserve"> </w:t>
            </w:r>
            <w:r>
              <w:rPr>
                <w:rFonts w:ascii="Times New Roman" w:hAnsi="Times New Roman"/>
                <w:sz w:val="18"/>
                <w:szCs w:val="18"/>
                <w:lang w:val="ru-RU" w:eastAsia="ru-RU" w:bidi="ar-SA"/>
              </w:rPr>
              <w:t>2971,522</w:t>
            </w:r>
          </w:p>
        </w:tc>
        <w:tc>
          <w:tcPr>
            <w:tcW w:w="993" w:type="dxa"/>
            <w:vAlign w:val="center"/>
          </w:tcPr>
          <w:p w:rsidR="00664757" w:rsidRPr="00664757" w:rsidRDefault="00E273C6" w:rsidP="00664757">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5489,000</w:t>
            </w:r>
            <w:r w:rsidR="00664757" w:rsidRPr="00664757">
              <w:rPr>
                <w:rFonts w:ascii="Times New Roman" w:hAnsi="Times New Roman"/>
                <w:sz w:val="18"/>
                <w:szCs w:val="18"/>
                <w:u w:val="single"/>
                <w:lang w:val="ru-RU" w:eastAsia="ru-RU" w:bidi="ar-SA"/>
              </w:rPr>
              <w:t xml:space="preserve">           </w:t>
            </w:r>
            <w:r>
              <w:rPr>
                <w:rFonts w:ascii="Times New Roman" w:hAnsi="Times New Roman"/>
                <w:sz w:val="18"/>
                <w:szCs w:val="18"/>
                <w:lang w:val="ru-RU" w:eastAsia="ru-RU" w:bidi="ar-SA"/>
              </w:rPr>
              <w:t>5489,000</w:t>
            </w:r>
          </w:p>
        </w:tc>
        <w:tc>
          <w:tcPr>
            <w:tcW w:w="992" w:type="dxa"/>
            <w:vAlign w:val="center"/>
          </w:tcPr>
          <w:p w:rsidR="00664757" w:rsidRPr="00664757" w:rsidRDefault="00E273C6" w:rsidP="00E273C6">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1017,311</w:t>
            </w:r>
            <w:r w:rsidR="00664757" w:rsidRPr="00664757">
              <w:rPr>
                <w:rFonts w:ascii="Times New Roman" w:hAnsi="Times New Roman"/>
                <w:sz w:val="18"/>
                <w:szCs w:val="18"/>
                <w:u w:val="single"/>
                <w:lang w:val="ru-RU" w:eastAsia="ru-RU" w:bidi="ar-SA"/>
              </w:rPr>
              <w:t xml:space="preserve">         </w:t>
            </w:r>
            <w:r>
              <w:rPr>
                <w:rFonts w:ascii="Times New Roman" w:hAnsi="Times New Roman"/>
                <w:sz w:val="18"/>
                <w:szCs w:val="18"/>
                <w:lang w:val="ru-RU" w:eastAsia="ru-RU" w:bidi="ar-SA"/>
              </w:rPr>
              <w:t>1017,311</w:t>
            </w:r>
          </w:p>
        </w:tc>
        <w:tc>
          <w:tcPr>
            <w:tcW w:w="992" w:type="dxa"/>
            <w:vAlign w:val="center"/>
          </w:tcPr>
          <w:p w:rsidR="00664757" w:rsidRPr="00664757" w:rsidRDefault="00BC29C5" w:rsidP="00664757">
            <w:pPr>
              <w:ind w:left="0" w:firstLine="0"/>
              <w:jc w:val="center"/>
              <w:rPr>
                <w:rFonts w:ascii="Times New Roman" w:hAnsi="Times New Roman"/>
                <w:sz w:val="18"/>
                <w:szCs w:val="18"/>
                <w:u w:val="single"/>
                <w:lang w:val="ru-RU" w:eastAsia="ru-RU" w:bidi="ar-SA"/>
              </w:rPr>
            </w:pPr>
            <w:r w:rsidRPr="00BC29C5">
              <w:rPr>
                <w:rFonts w:ascii="Times New Roman" w:hAnsi="Times New Roman"/>
                <w:sz w:val="18"/>
                <w:szCs w:val="18"/>
                <w:u w:val="single"/>
                <w:lang w:val="ru-RU" w:eastAsia="ru-RU" w:bidi="ar-SA"/>
              </w:rPr>
              <w:t>940,811</w:t>
            </w:r>
            <w:r w:rsidR="00664757" w:rsidRPr="00BC29C5">
              <w:rPr>
                <w:rFonts w:ascii="Times New Roman" w:hAnsi="Times New Roman"/>
                <w:sz w:val="18"/>
                <w:szCs w:val="18"/>
                <w:u w:val="single"/>
                <w:lang w:val="ru-RU" w:eastAsia="ru-RU" w:bidi="ar-SA"/>
              </w:rPr>
              <w:t xml:space="preserve">            </w:t>
            </w:r>
            <w:r w:rsidRPr="00BC29C5">
              <w:rPr>
                <w:rFonts w:ascii="Times New Roman" w:hAnsi="Times New Roman"/>
                <w:sz w:val="18"/>
                <w:szCs w:val="18"/>
                <w:lang w:val="ru-RU" w:eastAsia="ru-RU" w:bidi="ar-SA"/>
              </w:rPr>
              <w:t>940,811</w:t>
            </w:r>
          </w:p>
        </w:tc>
      </w:tr>
      <w:tr w:rsidR="00664757" w:rsidRPr="00664757" w:rsidTr="00B37A3C">
        <w:trPr>
          <w:trHeight w:val="298"/>
        </w:trPr>
        <w:tc>
          <w:tcPr>
            <w:tcW w:w="850" w:type="dxa"/>
            <w:tcBorders>
              <w:top w:val="single" w:sz="4" w:space="0" w:color="auto"/>
              <w:bottom w:val="single" w:sz="4" w:space="0" w:color="auto"/>
            </w:tcBorders>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p>
        </w:tc>
        <w:tc>
          <w:tcPr>
            <w:tcW w:w="710" w:type="dxa"/>
            <w:tcBorders>
              <w:top w:val="single" w:sz="4" w:space="0" w:color="auto"/>
              <w:bottom w:val="single" w:sz="4" w:space="0" w:color="auto"/>
            </w:tcBorders>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p>
        </w:tc>
        <w:tc>
          <w:tcPr>
            <w:tcW w:w="850" w:type="dxa"/>
            <w:tcBorders>
              <w:top w:val="single" w:sz="4" w:space="0" w:color="auto"/>
              <w:bottom w:val="single" w:sz="4" w:space="0" w:color="auto"/>
            </w:tcBorders>
            <w:tcMar>
              <w:top w:w="62" w:type="dxa"/>
              <w:left w:w="102" w:type="dxa"/>
              <w:bottom w:w="102" w:type="dxa"/>
              <w:right w:w="62" w:type="dxa"/>
            </w:tcMar>
          </w:tcPr>
          <w:p w:rsidR="00664757" w:rsidRPr="00664757" w:rsidRDefault="00664757" w:rsidP="006647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ответственный исполнитель - комитет лесного хозяй-ства Курской области</w:t>
            </w:r>
          </w:p>
        </w:tc>
        <w:tc>
          <w:tcPr>
            <w:tcW w:w="567"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821</w:t>
            </w:r>
          </w:p>
        </w:tc>
        <w:tc>
          <w:tcPr>
            <w:tcW w:w="426"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w:t>
            </w:r>
          </w:p>
        </w:tc>
        <w:tc>
          <w:tcPr>
            <w:tcW w:w="425"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03</w:t>
            </w:r>
          </w:p>
        </w:tc>
        <w:tc>
          <w:tcPr>
            <w:tcW w:w="1134"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1168,800</w:t>
            </w:r>
          </w:p>
        </w:tc>
        <w:tc>
          <w:tcPr>
            <w:tcW w:w="1134"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1066,100</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1110,200</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1285,386</w:t>
            </w:r>
          </w:p>
        </w:tc>
        <w:tc>
          <w:tcPr>
            <w:tcW w:w="1134" w:type="dxa"/>
            <w:shd w:val="clear" w:color="auto" w:fill="auto"/>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1460,058</w:t>
            </w:r>
          </w:p>
        </w:tc>
        <w:tc>
          <w:tcPr>
            <w:tcW w:w="1134" w:type="dxa"/>
            <w:shd w:val="clear" w:color="auto" w:fill="auto"/>
            <w:tcMar>
              <w:top w:w="62" w:type="dxa"/>
              <w:left w:w="102" w:type="dxa"/>
              <w:bottom w:w="102" w:type="dxa"/>
              <w:right w:w="62" w:type="dxa"/>
            </w:tcMar>
            <w:vAlign w:val="center"/>
          </w:tcPr>
          <w:p w:rsidR="00664757" w:rsidRPr="00664757" w:rsidRDefault="00794D55"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1432,139</w:t>
            </w:r>
          </w:p>
        </w:tc>
        <w:tc>
          <w:tcPr>
            <w:tcW w:w="1134" w:type="dxa"/>
            <w:shd w:val="clear" w:color="auto" w:fill="auto"/>
            <w:tcMar>
              <w:top w:w="62" w:type="dxa"/>
              <w:left w:w="102" w:type="dxa"/>
              <w:bottom w:w="102" w:type="dxa"/>
              <w:right w:w="62" w:type="dxa"/>
            </w:tcMar>
            <w:vAlign w:val="center"/>
          </w:tcPr>
          <w:p w:rsidR="00664757" w:rsidRPr="00664757" w:rsidRDefault="00F804D6"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2206,590</w:t>
            </w:r>
          </w:p>
        </w:tc>
        <w:tc>
          <w:tcPr>
            <w:tcW w:w="992" w:type="dxa"/>
            <w:vAlign w:val="center"/>
          </w:tcPr>
          <w:p w:rsidR="00664757" w:rsidRPr="00664757" w:rsidRDefault="006B44FF"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3" w:type="dxa"/>
            <w:vAlign w:val="center"/>
          </w:tcPr>
          <w:p w:rsidR="00664757" w:rsidRPr="00664757" w:rsidRDefault="006B44FF"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vAlign w:val="center"/>
          </w:tcPr>
          <w:p w:rsidR="00664757" w:rsidRPr="00664757" w:rsidRDefault="006B44FF"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vAlign w:val="center"/>
          </w:tcPr>
          <w:p w:rsidR="00664757" w:rsidRPr="00664757" w:rsidRDefault="006B44FF" w:rsidP="006647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r>
      <w:tr w:rsidR="006B44FF" w:rsidRPr="006B44FF" w:rsidTr="00B37A3C">
        <w:trPr>
          <w:trHeight w:val="298"/>
        </w:trPr>
        <w:tc>
          <w:tcPr>
            <w:tcW w:w="850" w:type="dxa"/>
            <w:tcBorders>
              <w:top w:val="single" w:sz="4" w:space="0" w:color="auto"/>
              <w:bottom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p>
        </w:tc>
        <w:tc>
          <w:tcPr>
            <w:tcW w:w="710" w:type="dxa"/>
            <w:tcBorders>
              <w:top w:val="single" w:sz="4" w:space="0" w:color="auto"/>
              <w:bottom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p>
        </w:tc>
        <w:tc>
          <w:tcPr>
            <w:tcW w:w="850" w:type="dxa"/>
            <w:tcBorders>
              <w:top w:val="single" w:sz="4" w:space="0" w:color="auto"/>
              <w:bottom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 xml:space="preserve">ответственный исполнитель - комитет </w:t>
            </w:r>
            <w:r>
              <w:rPr>
                <w:rFonts w:ascii="Times New Roman" w:hAnsi="Times New Roman"/>
                <w:sz w:val="18"/>
                <w:szCs w:val="18"/>
                <w:lang w:val="ru-RU" w:eastAsia="ru-RU" w:bidi="ar-SA"/>
              </w:rPr>
              <w:t>природных ресурсов</w:t>
            </w:r>
            <w:r w:rsidRPr="00664757">
              <w:rPr>
                <w:rFonts w:ascii="Times New Roman" w:hAnsi="Times New Roman"/>
                <w:sz w:val="18"/>
                <w:szCs w:val="18"/>
                <w:lang w:val="ru-RU" w:eastAsia="ru-RU" w:bidi="ar-SA"/>
              </w:rPr>
              <w:t xml:space="preserve"> Курской области</w:t>
            </w:r>
          </w:p>
        </w:tc>
        <w:tc>
          <w:tcPr>
            <w:tcW w:w="567" w:type="dxa"/>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819</w:t>
            </w:r>
          </w:p>
        </w:tc>
        <w:tc>
          <w:tcPr>
            <w:tcW w:w="426" w:type="dxa"/>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21</w:t>
            </w:r>
          </w:p>
        </w:tc>
        <w:tc>
          <w:tcPr>
            <w:tcW w:w="425" w:type="dxa"/>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w:t>
            </w:r>
          </w:p>
        </w:tc>
        <w:tc>
          <w:tcPr>
            <w:tcW w:w="425" w:type="dxa"/>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03</w:t>
            </w:r>
          </w:p>
        </w:tc>
        <w:tc>
          <w:tcPr>
            <w:tcW w:w="1134" w:type="dxa"/>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6B44FF"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6B44FF"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vAlign w:val="center"/>
          </w:tcPr>
          <w:p w:rsidR="006B44FF" w:rsidRDefault="004E7E37"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2971,522</w:t>
            </w:r>
          </w:p>
        </w:tc>
        <w:tc>
          <w:tcPr>
            <w:tcW w:w="993" w:type="dxa"/>
            <w:vAlign w:val="center"/>
          </w:tcPr>
          <w:p w:rsidR="006B44FF"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5489,000</w:t>
            </w:r>
          </w:p>
        </w:tc>
        <w:tc>
          <w:tcPr>
            <w:tcW w:w="992" w:type="dxa"/>
            <w:vAlign w:val="center"/>
          </w:tcPr>
          <w:p w:rsidR="006B44FF" w:rsidRPr="00664757"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1017,311</w:t>
            </w:r>
          </w:p>
        </w:tc>
        <w:tc>
          <w:tcPr>
            <w:tcW w:w="992" w:type="dxa"/>
            <w:vAlign w:val="center"/>
          </w:tcPr>
          <w:p w:rsidR="006B44FF" w:rsidRPr="00664757"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940,811</w:t>
            </w:r>
          </w:p>
        </w:tc>
      </w:tr>
      <w:tr w:rsidR="006B44FF" w:rsidRPr="00664757" w:rsidTr="008D2E1A">
        <w:trPr>
          <w:trHeight w:val="183"/>
        </w:trPr>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Основ-ное меро-приятие 1.4</w:t>
            </w:r>
          </w:p>
        </w:tc>
        <w:tc>
          <w:tcPr>
            <w:tcW w:w="7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Осуществление воспроиз-водства лесов</w:t>
            </w:r>
          </w:p>
          <w:p w:rsidR="006B44FF" w:rsidRPr="00664757" w:rsidRDefault="006B44FF" w:rsidP="006B44FF">
            <w:pPr>
              <w:ind w:left="0" w:firstLine="0"/>
              <w:jc w:val="left"/>
              <w:rPr>
                <w:rFonts w:ascii="Times New Roman" w:hAnsi="Times New Roman"/>
                <w:sz w:val="18"/>
                <w:szCs w:val="18"/>
                <w:lang w:val="ru-RU" w:eastAsia="ru-RU" w:bidi="ar-SA"/>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Всего, в том числе:</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х</w:t>
            </w:r>
          </w:p>
        </w:tc>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29073,600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21160,400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17587,110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23861,276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23247,271</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tcBorders>
              <w:top w:val="single" w:sz="4" w:space="0" w:color="auto"/>
              <w:left w:val="single" w:sz="4" w:space="0" w:color="auto"/>
              <w:bottom w:val="single" w:sz="4" w:space="0" w:color="auto"/>
              <w:right w:val="single" w:sz="4" w:space="0" w:color="auto"/>
            </w:tcBorders>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2889,130</w:t>
            </w:r>
          </w:p>
        </w:tc>
        <w:tc>
          <w:tcPr>
            <w:tcW w:w="993" w:type="dxa"/>
            <w:tcBorders>
              <w:top w:val="single" w:sz="4" w:space="0" w:color="auto"/>
              <w:left w:val="single" w:sz="4" w:space="0" w:color="auto"/>
              <w:bottom w:val="single" w:sz="4" w:space="0" w:color="auto"/>
              <w:right w:val="single" w:sz="4" w:space="0" w:color="auto"/>
            </w:tcBorders>
            <w:vAlign w:val="center"/>
          </w:tcPr>
          <w:p w:rsidR="006B44FF" w:rsidRPr="00664757"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tcBorders>
              <w:top w:val="single" w:sz="4" w:space="0" w:color="auto"/>
              <w:left w:val="single" w:sz="4" w:space="0" w:color="auto"/>
              <w:bottom w:val="single" w:sz="4" w:space="0" w:color="auto"/>
              <w:right w:val="single" w:sz="4" w:space="0" w:color="auto"/>
            </w:tcBorders>
            <w:vAlign w:val="center"/>
          </w:tcPr>
          <w:p w:rsidR="006B44FF" w:rsidRPr="00664757"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3171,471</w:t>
            </w:r>
          </w:p>
        </w:tc>
        <w:tc>
          <w:tcPr>
            <w:tcW w:w="992" w:type="dxa"/>
            <w:tcBorders>
              <w:top w:val="single" w:sz="4" w:space="0" w:color="auto"/>
              <w:left w:val="single" w:sz="4" w:space="0" w:color="auto"/>
              <w:bottom w:val="single" w:sz="4" w:space="0" w:color="auto"/>
              <w:right w:val="single" w:sz="4" w:space="0" w:color="auto"/>
            </w:tcBorders>
            <w:vAlign w:val="center"/>
          </w:tcPr>
          <w:p w:rsidR="006B44FF" w:rsidRPr="00664757"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3171,471</w:t>
            </w:r>
          </w:p>
        </w:tc>
      </w:tr>
      <w:tr w:rsidR="006B44FF" w:rsidRPr="00664757" w:rsidTr="008D2E1A">
        <w:trPr>
          <w:trHeight w:val="1134"/>
        </w:trPr>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p>
        </w:tc>
        <w:tc>
          <w:tcPr>
            <w:tcW w:w="7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област-ной бюд-жет/в том числе федеральный бюджет</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х</w:t>
            </w:r>
          </w:p>
        </w:tc>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29073,600</w:t>
            </w:r>
            <w:r w:rsidRPr="00664757">
              <w:rPr>
                <w:rFonts w:ascii="Times New Roman" w:hAnsi="Times New Roman"/>
                <w:sz w:val="18"/>
                <w:szCs w:val="18"/>
                <w:lang w:val="ru-RU" w:eastAsia="ru-RU" w:bidi="ar-SA"/>
              </w:rPr>
              <w:t xml:space="preserve"> 29073,600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21160,400</w:t>
            </w:r>
            <w:r w:rsidRPr="00664757">
              <w:rPr>
                <w:rFonts w:ascii="Times New Roman" w:hAnsi="Times New Roman"/>
                <w:sz w:val="18"/>
                <w:szCs w:val="18"/>
                <w:lang w:val="ru-RU" w:eastAsia="ru-RU" w:bidi="ar-SA"/>
              </w:rPr>
              <w:t xml:space="preserve"> 21160,400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17587,110</w:t>
            </w:r>
            <w:r w:rsidRPr="00664757">
              <w:rPr>
                <w:rFonts w:ascii="Times New Roman" w:hAnsi="Times New Roman"/>
                <w:sz w:val="18"/>
                <w:szCs w:val="18"/>
                <w:lang w:val="ru-RU" w:eastAsia="ru-RU" w:bidi="ar-SA"/>
              </w:rPr>
              <w:t xml:space="preserve"> 17587,110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23861,276</w:t>
            </w:r>
            <w:r w:rsidRPr="00664757">
              <w:rPr>
                <w:rFonts w:ascii="Times New Roman" w:hAnsi="Times New Roman"/>
                <w:sz w:val="18"/>
                <w:szCs w:val="18"/>
                <w:lang w:val="ru-RU" w:eastAsia="ru-RU" w:bidi="ar-SA"/>
              </w:rPr>
              <w:t xml:space="preserve"> 23861,276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23247,271</w:t>
            </w:r>
            <w:r w:rsidRPr="00664757">
              <w:rPr>
                <w:rFonts w:ascii="Times New Roman" w:hAnsi="Times New Roman"/>
                <w:sz w:val="18"/>
                <w:szCs w:val="18"/>
                <w:lang w:val="ru-RU" w:eastAsia="ru-RU" w:bidi="ar-SA"/>
              </w:rPr>
              <w:t xml:space="preserve"> 23247,271</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6B44FF"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u w:val="single"/>
                <w:lang w:val="ru-RU" w:eastAsia="ru-RU" w:bidi="ar-SA"/>
              </w:rPr>
              <w:t>0,000</w:t>
            </w:r>
            <w:r w:rsidRPr="00664757">
              <w:rPr>
                <w:rFonts w:ascii="Times New Roman" w:hAnsi="Times New Roman"/>
                <w:sz w:val="18"/>
                <w:szCs w:val="18"/>
                <w:lang w:val="ru-RU" w:eastAsia="ru-RU" w:bidi="ar-SA"/>
              </w:rPr>
              <w:t xml:space="preserve"> </w:t>
            </w:r>
          </w:p>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6B44FF"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u w:val="single"/>
                <w:lang w:val="ru-RU" w:eastAsia="ru-RU" w:bidi="ar-SA"/>
              </w:rPr>
              <w:t>0,000</w:t>
            </w:r>
            <w:r w:rsidRPr="00664757">
              <w:rPr>
                <w:rFonts w:ascii="Times New Roman" w:hAnsi="Times New Roman"/>
                <w:sz w:val="18"/>
                <w:szCs w:val="18"/>
                <w:lang w:val="ru-RU" w:eastAsia="ru-RU" w:bidi="ar-SA"/>
              </w:rPr>
              <w:t xml:space="preserve">  </w:t>
            </w:r>
          </w:p>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tcBorders>
              <w:top w:val="single" w:sz="4" w:space="0" w:color="auto"/>
              <w:left w:val="single" w:sz="4" w:space="0" w:color="auto"/>
              <w:bottom w:val="single" w:sz="4" w:space="0" w:color="auto"/>
              <w:right w:val="single" w:sz="4" w:space="0" w:color="auto"/>
            </w:tcBorders>
            <w:vAlign w:val="center"/>
          </w:tcPr>
          <w:p w:rsidR="006B44FF" w:rsidRDefault="00B572E4" w:rsidP="006B44FF">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2889,130</w:t>
            </w:r>
          </w:p>
          <w:p w:rsidR="006B44FF" w:rsidRPr="00664757" w:rsidRDefault="00B572E4" w:rsidP="006B44FF">
            <w:pPr>
              <w:ind w:left="0" w:firstLine="0"/>
              <w:jc w:val="center"/>
              <w:rPr>
                <w:rFonts w:ascii="Times New Roman" w:hAnsi="Times New Roman"/>
                <w:sz w:val="18"/>
                <w:szCs w:val="18"/>
                <w:u w:val="single"/>
                <w:lang w:val="ru-RU" w:eastAsia="ru-RU" w:bidi="ar-SA"/>
              </w:rPr>
            </w:pPr>
            <w:r>
              <w:rPr>
                <w:rFonts w:ascii="Times New Roman" w:hAnsi="Times New Roman"/>
                <w:sz w:val="18"/>
                <w:szCs w:val="18"/>
                <w:lang w:val="ru-RU" w:eastAsia="ru-RU" w:bidi="ar-SA"/>
              </w:rPr>
              <w:t>2889,130</w:t>
            </w:r>
          </w:p>
        </w:tc>
        <w:tc>
          <w:tcPr>
            <w:tcW w:w="993" w:type="dxa"/>
            <w:tcBorders>
              <w:top w:val="single" w:sz="4" w:space="0" w:color="auto"/>
              <w:left w:val="single" w:sz="4" w:space="0" w:color="auto"/>
              <w:bottom w:val="single" w:sz="4" w:space="0" w:color="auto"/>
              <w:right w:val="single" w:sz="4" w:space="0" w:color="auto"/>
            </w:tcBorders>
            <w:vAlign w:val="center"/>
          </w:tcPr>
          <w:p w:rsidR="006B44FF" w:rsidRPr="00664757" w:rsidRDefault="00BC29C5" w:rsidP="006B44FF">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0,000</w:t>
            </w:r>
            <w:r w:rsidR="006B44FF" w:rsidRPr="00664757">
              <w:rPr>
                <w:rFonts w:ascii="Times New Roman" w:hAnsi="Times New Roman"/>
                <w:sz w:val="18"/>
                <w:szCs w:val="18"/>
                <w:u w:val="single"/>
                <w:lang w:val="ru-RU" w:eastAsia="ru-RU" w:bidi="ar-SA"/>
              </w:rPr>
              <w:t xml:space="preserve">              </w:t>
            </w:r>
            <w:r>
              <w:rPr>
                <w:rFonts w:ascii="Times New Roman" w:hAnsi="Times New Roman"/>
                <w:sz w:val="18"/>
                <w:szCs w:val="18"/>
                <w:lang w:val="ru-RU" w:eastAsia="ru-RU" w:bidi="ar-SA"/>
              </w:rPr>
              <w:t>0,000</w:t>
            </w:r>
          </w:p>
        </w:tc>
        <w:tc>
          <w:tcPr>
            <w:tcW w:w="992" w:type="dxa"/>
            <w:tcBorders>
              <w:top w:val="single" w:sz="4" w:space="0" w:color="auto"/>
              <w:left w:val="single" w:sz="4" w:space="0" w:color="auto"/>
              <w:bottom w:val="single" w:sz="4" w:space="0" w:color="auto"/>
              <w:right w:val="single" w:sz="4" w:space="0" w:color="auto"/>
            </w:tcBorders>
            <w:vAlign w:val="center"/>
          </w:tcPr>
          <w:p w:rsidR="006B44FF" w:rsidRPr="00664757" w:rsidRDefault="00BC29C5" w:rsidP="006B44FF">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3171,471</w:t>
            </w:r>
            <w:r w:rsidR="006B44FF" w:rsidRPr="00664757">
              <w:rPr>
                <w:rFonts w:ascii="Times New Roman" w:hAnsi="Times New Roman"/>
                <w:sz w:val="18"/>
                <w:szCs w:val="18"/>
                <w:u w:val="single"/>
                <w:lang w:val="ru-RU" w:eastAsia="ru-RU" w:bidi="ar-SA"/>
              </w:rPr>
              <w:t xml:space="preserve">             </w:t>
            </w:r>
            <w:r>
              <w:rPr>
                <w:rFonts w:ascii="Times New Roman" w:hAnsi="Times New Roman"/>
                <w:sz w:val="18"/>
                <w:szCs w:val="18"/>
                <w:lang w:val="ru-RU" w:eastAsia="ru-RU" w:bidi="ar-SA"/>
              </w:rPr>
              <w:t>3171,471</w:t>
            </w:r>
          </w:p>
        </w:tc>
        <w:tc>
          <w:tcPr>
            <w:tcW w:w="992" w:type="dxa"/>
            <w:tcBorders>
              <w:top w:val="single" w:sz="4" w:space="0" w:color="auto"/>
              <w:left w:val="single" w:sz="4" w:space="0" w:color="auto"/>
              <w:bottom w:val="single" w:sz="4" w:space="0" w:color="auto"/>
              <w:right w:val="single" w:sz="4" w:space="0" w:color="auto"/>
            </w:tcBorders>
            <w:vAlign w:val="center"/>
          </w:tcPr>
          <w:p w:rsidR="006B44FF" w:rsidRPr="00664757" w:rsidRDefault="00BC29C5" w:rsidP="006B44FF">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3171,471</w:t>
            </w:r>
            <w:r w:rsidR="006B44FF" w:rsidRPr="00664757">
              <w:rPr>
                <w:rFonts w:ascii="Times New Roman" w:hAnsi="Times New Roman"/>
                <w:sz w:val="18"/>
                <w:szCs w:val="18"/>
                <w:u w:val="single"/>
                <w:lang w:val="ru-RU" w:eastAsia="ru-RU" w:bidi="ar-SA"/>
              </w:rPr>
              <w:t xml:space="preserve">                  </w:t>
            </w:r>
            <w:r>
              <w:rPr>
                <w:rFonts w:ascii="Times New Roman" w:hAnsi="Times New Roman"/>
                <w:sz w:val="18"/>
                <w:szCs w:val="18"/>
                <w:lang w:val="ru-RU" w:eastAsia="ru-RU" w:bidi="ar-SA"/>
              </w:rPr>
              <w:t>3171,471</w:t>
            </w:r>
          </w:p>
        </w:tc>
      </w:tr>
      <w:tr w:rsidR="006B44FF" w:rsidRPr="00664757" w:rsidTr="008D2E1A">
        <w:trPr>
          <w:trHeight w:val="326"/>
        </w:trPr>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p>
        </w:tc>
        <w:tc>
          <w:tcPr>
            <w:tcW w:w="7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 xml:space="preserve">ответственный исполнитель - комитет лесного хозяй-ства Курской области </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821</w:t>
            </w:r>
          </w:p>
        </w:tc>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29073,600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21160,400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17587,110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23861,276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23247,271</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tcBorders>
              <w:top w:val="single" w:sz="4" w:space="0" w:color="auto"/>
              <w:left w:val="single" w:sz="4" w:space="0" w:color="auto"/>
              <w:bottom w:val="single" w:sz="4" w:space="0" w:color="auto"/>
              <w:right w:val="single" w:sz="4" w:space="0" w:color="auto"/>
            </w:tcBorders>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3" w:type="dxa"/>
            <w:tcBorders>
              <w:top w:val="single" w:sz="4" w:space="0" w:color="auto"/>
              <w:left w:val="single" w:sz="4" w:space="0" w:color="auto"/>
              <w:bottom w:val="single" w:sz="4" w:space="0" w:color="auto"/>
              <w:right w:val="single" w:sz="4" w:space="0" w:color="auto"/>
            </w:tcBorders>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tcBorders>
              <w:top w:val="single" w:sz="4" w:space="0" w:color="auto"/>
              <w:left w:val="single" w:sz="4" w:space="0" w:color="auto"/>
              <w:bottom w:val="single" w:sz="4" w:space="0" w:color="auto"/>
              <w:right w:val="single" w:sz="4" w:space="0" w:color="auto"/>
            </w:tcBorders>
            <w:vAlign w:val="center"/>
          </w:tcPr>
          <w:p w:rsidR="006B44FF" w:rsidRPr="00664757" w:rsidRDefault="00B572E4"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tcBorders>
              <w:top w:val="single" w:sz="4" w:space="0" w:color="auto"/>
              <w:left w:val="single" w:sz="4" w:space="0" w:color="auto"/>
              <w:bottom w:val="single" w:sz="4" w:space="0" w:color="auto"/>
              <w:right w:val="single" w:sz="4" w:space="0" w:color="auto"/>
            </w:tcBorders>
            <w:vAlign w:val="center"/>
          </w:tcPr>
          <w:p w:rsidR="006B44FF" w:rsidRPr="00664757" w:rsidRDefault="00B572E4"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r>
      <w:tr w:rsidR="006B44FF" w:rsidRPr="00B572E4" w:rsidTr="008D2E1A">
        <w:trPr>
          <w:trHeight w:val="326"/>
        </w:trPr>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p>
        </w:tc>
        <w:tc>
          <w:tcPr>
            <w:tcW w:w="7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B44FF" w:rsidRPr="00664757" w:rsidRDefault="00B572E4" w:rsidP="006B44FF">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 xml:space="preserve">ответственный исполнитель - комитет </w:t>
            </w:r>
            <w:r>
              <w:rPr>
                <w:rFonts w:ascii="Times New Roman" w:hAnsi="Times New Roman"/>
                <w:sz w:val="18"/>
                <w:szCs w:val="18"/>
                <w:lang w:val="ru-RU" w:eastAsia="ru-RU" w:bidi="ar-SA"/>
              </w:rPr>
              <w:t>природных ресурсов</w:t>
            </w:r>
            <w:r w:rsidRPr="00664757">
              <w:rPr>
                <w:rFonts w:ascii="Times New Roman" w:hAnsi="Times New Roman"/>
                <w:sz w:val="18"/>
                <w:szCs w:val="18"/>
                <w:lang w:val="ru-RU" w:eastAsia="ru-RU" w:bidi="ar-SA"/>
              </w:rPr>
              <w:t xml:space="preserve"> Курской области</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B44FF" w:rsidRPr="00664757" w:rsidRDefault="00B572E4"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819</w:t>
            </w:r>
          </w:p>
        </w:tc>
        <w:tc>
          <w:tcPr>
            <w:tcW w:w="4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B44FF" w:rsidRPr="00664757" w:rsidRDefault="00B572E4"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21</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B44FF" w:rsidRPr="00664757" w:rsidRDefault="00B572E4"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w:t>
            </w:r>
          </w:p>
        </w:tc>
        <w:tc>
          <w:tcPr>
            <w:tcW w:w="4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B44FF" w:rsidRPr="00664757" w:rsidRDefault="00B572E4"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B44FF" w:rsidRPr="00664757" w:rsidRDefault="00B572E4"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B44FF" w:rsidRPr="00664757" w:rsidRDefault="00B572E4"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6B44FF" w:rsidRPr="00664757" w:rsidRDefault="00B572E4"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6B44FF" w:rsidRPr="00664757" w:rsidRDefault="00B572E4"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6B44FF" w:rsidRPr="00664757" w:rsidRDefault="00B572E4"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6B44FF" w:rsidRDefault="00B572E4"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center"/>
          </w:tcPr>
          <w:p w:rsidR="006B44FF" w:rsidRDefault="00B572E4"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tcBorders>
              <w:top w:val="single" w:sz="4" w:space="0" w:color="auto"/>
              <w:left w:val="single" w:sz="4" w:space="0" w:color="auto"/>
              <w:bottom w:val="single" w:sz="4" w:space="0" w:color="auto"/>
              <w:right w:val="single" w:sz="4" w:space="0" w:color="auto"/>
            </w:tcBorders>
            <w:vAlign w:val="center"/>
          </w:tcPr>
          <w:p w:rsidR="006B44FF" w:rsidRDefault="00B572E4"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2889,130</w:t>
            </w:r>
          </w:p>
        </w:tc>
        <w:tc>
          <w:tcPr>
            <w:tcW w:w="993" w:type="dxa"/>
            <w:tcBorders>
              <w:top w:val="single" w:sz="4" w:space="0" w:color="auto"/>
              <w:left w:val="single" w:sz="4" w:space="0" w:color="auto"/>
              <w:bottom w:val="single" w:sz="4" w:space="0" w:color="auto"/>
              <w:right w:val="single" w:sz="4" w:space="0" w:color="auto"/>
            </w:tcBorders>
            <w:vAlign w:val="center"/>
          </w:tcPr>
          <w:p w:rsidR="006B44FF"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tcBorders>
              <w:top w:val="single" w:sz="4" w:space="0" w:color="auto"/>
              <w:left w:val="single" w:sz="4" w:space="0" w:color="auto"/>
              <w:bottom w:val="single" w:sz="4" w:space="0" w:color="auto"/>
              <w:right w:val="single" w:sz="4" w:space="0" w:color="auto"/>
            </w:tcBorders>
            <w:vAlign w:val="center"/>
          </w:tcPr>
          <w:p w:rsidR="006B44FF" w:rsidRPr="00664757"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3171,471</w:t>
            </w:r>
          </w:p>
        </w:tc>
        <w:tc>
          <w:tcPr>
            <w:tcW w:w="992" w:type="dxa"/>
            <w:tcBorders>
              <w:top w:val="single" w:sz="4" w:space="0" w:color="auto"/>
              <w:left w:val="single" w:sz="4" w:space="0" w:color="auto"/>
              <w:bottom w:val="single" w:sz="4" w:space="0" w:color="auto"/>
              <w:right w:val="single" w:sz="4" w:space="0" w:color="auto"/>
            </w:tcBorders>
            <w:vAlign w:val="center"/>
          </w:tcPr>
          <w:p w:rsidR="006B44FF" w:rsidRPr="00664757"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3171,471</w:t>
            </w:r>
          </w:p>
        </w:tc>
      </w:tr>
      <w:tr w:rsidR="006B44FF" w:rsidRPr="00664757" w:rsidTr="008D2E1A">
        <w:trPr>
          <w:trHeight w:val="1134"/>
        </w:trPr>
        <w:tc>
          <w:tcPr>
            <w:tcW w:w="850" w:type="dxa"/>
            <w:tcBorders>
              <w:top w:val="single" w:sz="4" w:space="0" w:color="auto"/>
              <w:bottom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eastAsia="ru-RU" w:bidi="ar-SA"/>
              </w:rPr>
            </w:pPr>
            <w:r w:rsidRPr="00664757">
              <w:rPr>
                <w:rFonts w:ascii="Times New Roman" w:hAnsi="Times New Roman"/>
                <w:sz w:val="18"/>
                <w:szCs w:val="18"/>
                <w:lang w:val="ru-RU" w:eastAsia="ru-RU" w:bidi="ar-SA"/>
              </w:rPr>
              <w:t>Региональный проект 1.</w:t>
            </w:r>
            <w:r w:rsidRPr="00664757">
              <w:rPr>
                <w:rFonts w:ascii="Times New Roman" w:hAnsi="Times New Roman"/>
                <w:sz w:val="18"/>
                <w:szCs w:val="18"/>
                <w:lang w:eastAsia="ru-RU" w:bidi="ar-SA"/>
              </w:rPr>
              <w:t>GA</w:t>
            </w:r>
          </w:p>
        </w:tc>
        <w:tc>
          <w:tcPr>
            <w:tcW w:w="710" w:type="dxa"/>
            <w:tcBorders>
              <w:top w:val="single" w:sz="4" w:space="0" w:color="auto"/>
              <w:bottom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Сохранение лесов в Курской области</w:t>
            </w:r>
          </w:p>
        </w:tc>
        <w:tc>
          <w:tcPr>
            <w:tcW w:w="850" w:type="dxa"/>
            <w:tcBorders>
              <w:top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Всего, в том числе:</w:t>
            </w:r>
          </w:p>
        </w:tc>
        <w:tc>
          <w:tcPr>
            <w:tcW w:w="567"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х</w:t>
            </w:r>
          </w:p>
        </w:tc>
        <w:tc>
          <w:tcPr>
            <w:tcW w:w="426"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w:t>
            </w:r>
          </w:p>
        </w:tc>
        <w:tc>
          <w:tcPr>
            <w:tcW w:w="425"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eastAsia="ru-RU" w:bidi="ar-SA"/>
              </w:rPr>
              <w:t>GA</w:t>
            </w:r>
          </w:p>
        </w:tc>
        <w:tc>
          <w:tcPr>
            <w:tcW w:w="1134"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51310,800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26951,800</w:t>
            </w:r>
          </w:p>
        </w:tc>
        <w:tc>
          <w:tcPr>
            <w:tcW w:w="992" w:type="dxa"/>
            <w:tcBorders>
              <w:top w:val="single" w:sz="4" w:space="0" w:color="auto"/>
            </w:tcBorders>
            <w:vAlign w:val="center"/>
          </w:tcPr>
          <w:p w:rsidR="006B44FF" w:rsidRPr="00664757" w:rsidRDefault="006D128A"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31179,800</w:t>
            </w:r>
          </w:p>
        </w:tc>
        <w:tc>
          <w:tcPr>
            <w:tcW w:w="993" w:type="dxa"/>
            <w:tcBorders>
              <w:top w:val="single" w:sz="4" w:space="0" w:color="auto"/>
            </w:tcBorders>
            <w:vAlign w:val="center"/>
          </w:tcPr>
          <w:p w:rsidR="006B44FF" w:rsidRPr="00664757"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35688,700</w:t>
            </w:r>
          </w:p>
        </w:tc>
        <w:tc>
          <w:tcPr>
            <w:tcW w:w="992" w:type="dxa"/>
            <w:tcBorders>
              <w:top w:val="single" w:sz="4" w:space="0" w:color="auto"/>
            </w:tcBorders>
            <w:vAlign w:val="center"/>
          </w:tcPr>
          <w:p w:rsidR="006B44FF" w:rsidRPr="00664757"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16210,400</w:t>
            </w:r>
          </w:p>
        </w:tc>
        <w:tc>
          <w:tcPr>
            <w:tcW w:w="992" w:type="dxa"/>
            <w:tcBorders>
              <w:top w:val="single" w:sz="4" w:space="0" w:color="auto"/>
            </w:tcBorders>
            <w:vAlign w:val="center"/>
          </w:tcPr>
          <w:p w:rsidR="006B44FF" w:rsidRPr="00664757"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23057,100</w:t>
            </w:r>
          </w:p>
        </w:tc>
      </w:tr>
      <w:tr w:rsidR="006B44FF" w:rsidRPr="00664757" w:rsidTr="008D2E1A">
        <w:trPr>
          <w:trHeight w:val="1134"/>
        </w:trPr>
        <w:tc>
          <w:tcPr>
            <w:tcW w:w="850" w:type="dxa"/>
            <w:tcBorders>
              <w:top w:val="single" w:sz="4" w:space="0" w:color="auto"/>
              <w:bottom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p>
        </w:tc>
        <w:tc>
          <w:tcPr>
            <w:tcW w:w="710" w:type="dxa"/>
            <w:tcBorders>
              <w:top w:val="single" w:sz="4" w:space="0" w:color="auto"/>
              <w:bottom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p>
        </w:tc>
        <w:tc>
          <w:tcPr>
            <w:tcW w:w="850" w:type="dxa"/>
            <w:tcBorders>
              <w:top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област-ной бюд-жет/в том числе федеральный бюджет</w:t>
            </w:r>
          </w:p>
        </w:tc>
        <w:tc>
          <w:tcPr>
            <w:tcW w:w="567"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х</w:t>
            </w:r>
          </w:p>
        </w:tc>
        <w:tc>
          <w:tcPr>
            <w:tcW w:w="426"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w:t>
            </w:r>
          </w:p>
        </w:tc>
        <w:tc>
          <w:tcPr>
            <w:tcW w:w="425"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eastAsia="ru-RU" w:bidi="ar-SA"/>
              </w:rPr>
              <w:t>GA</w:t>
            </w:r>
          </w:p>
        </w:tc>
        <w:tc>
          <w:tcPr>
            <w:tcW w:w="1134"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u w:val="single"/>
                <w:lang w:val="ru-RU" w:eastAsia="ru-RU" w:bidi="ar-SA"/>
              </w:rPr>
              <w:t xml:space="preserve">0,000      </w:t>
            </w:r>
            <w:r w:rsidRPr="00664757">
              <w:rPr>
                <w:rFonts w:ascii="Times New Roman" w:hAnsi="Times New Roman"/>
                <w:sz w:val="18"/>
                <w:szCs w:val="18"/>
                <w:lang w:val="ru-RU" w:eastAsia="ru-RU" w:bidi="ar-SA"/>
              </w:rPr>
              <w:t>0,000</w:t>
            </w:r>
          </w:p>
        </w:tc>
        <w:tc>
          <w:tcPr>
            <w:tcW w:w="1134"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u w:val="single"/>
                <w:lang w:val="ru-RU" w:eastAsia="ru-RU" w:bidi="ar-SA"/>
              </w:rPr>
              <w:t xml:space="preserve">0,000               </w:t>
            </w: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u w:val="single"/>
                <w:lang w:val="ru-RU" w:eastAsia="ru-RU" w:bidi="ar-SA"/>
              </w:rPr>
              <w:t xml:space="preserve">0,000              </w:t>
            </w: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u w:val="single"/>
                <w:lang w:val="ru-RU" w:eastAsia="ru-RU" w:bidi="ar-SA"/>
              </w:rPr>
              <w:t xml:space="preserve">0,000            </w:t>
            </w: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u w:val="single"/>
                <w:lang w:val="ru-RU" w:eastAsia="ru-RU" w:bidi="ar-SA"/>
              </w:rPr>
              <w:t xml:space="preserve">0,000            </w:t>
            </w: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51310,800</w:t>
            </w:r>
            <w:r w:rsidRPr="00664757">
              <w:rPr>
                <w:rFonts w:ascii="Times New Roman" w:hAnsi="Times New Roman"/>
                <w:sz w:val="18"/>
                <w:szCs w:val="18"/>
                <w:u w:val="single"/>
                <w:lang w:val="ru-RU" w:eastAsia="ru-RU" w:bidi="ar-SA"/>
              </w:rPr>
              <w:t xml:space="preserve">           </w:t>
            </w:r>
            <w:r>
              <w:rPr>
                <w:rFonts w:ascii="Times New Roman" w:hAnsi="Times New Roman"/>
                <w:sz w:val="18"/>
                <w:szCs w:val="18"/>
                <w:lang w:val="ru-RU" w:eastAsia="ru-RU" w:bidi="ar-SA"/>
              </w:rPr>
              <w:t>51310,800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26951,800</w:t>
            </w:r>
            <w:r w:rsidRPr="00664757">
              <w:rPr>
                <w:rFonts w:ascii="Times New Roman" w:hAnsi="Times New Roman"/>
                <w:sz w:val="18"/>
                <w:szCs w:val="18"/>
                <w:u w:val="single"/>
                <w:lang w:val="ru-RU" w:eastAsia="ru-RU" w:bidi="ar-SA"/>
              </w:rPr>
              <w:t xml:space="preserve">         </w:t>
            </w:r>
            <w:r>
              <w:rPr>
                <w:rFonts w:ascii="Times New Roman" w:hAnsi="Times New Roman"/>
                <w:sz w:val="18"/>
                <w:szCs w:val="18"/>
                <w:lang w:val="ru-RU" w:eastAsia="ru-RU" w:bidi="ar-SA"/>
              </w:rPr>
              <w:t>26951,800</w:t>
            </w:r>
          </w:p>
        </w:tc>
        <w:tc>
          <w:tcPr>
            <w:tcW w:w="992" w:type="dxa"/>
            <w:tcBorders>
              <w:top w:val="single" w:sz="4" w:space="0" w:color="auto"/>
            </w:tcBorders>
            <w:vAlign w:val="center"/>
          </w:tcPr>
          <w:p w:rsidR="006B44FF" w:rsidRPr="00664757" w:rsidRDefault="006D128A" w:rsidP="006B44FF">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31179,800</w:t>
            </w:r>
            <w:r w:rsidR="006B44FF" w:rsidRPr="00664757">
              <w:rPr>
                <w:rFonts w:ascii="Times New Roman" w:hAnsi="Times New Roman"/>
                <w:sz w:val="18"/>
                <w:szCs w:val="18"/>
                <w:u w:val="single"/>
                <w:lang w:val="ru-RU" w:eastAsia="ru-RU" w:bidi="ar-SA"/>
              </w:rPr>
              <w:t xml:space="preserve">        </w:t>
            </w:r>
            <w:r>
              <w:rPr>
                <w:rFonts w:ascii="Times New Roman" w:hAnsi="Times New Roman"/>
                <w:sz w:val="18"/>
                <w:szCs w:val="18"/>
                <w:lang w:val="ru-RU" w:eastAsia="ru-RU" w:bidi="ar-SA"/>
              </w:rPr>
              <w:t>31179,800</w:t>
            </w:r>
          </w:p>
        </w:tc>
        <w:tc>
          <w:tcPr>
            <w:tcW w:w="993" w:type="dxa"/>
            <w:tcBorders>
              <w:top w:val="single" w:sz="4" w:space="0" w:color="auto"/>
            </w:tcBorders>
            <w:vAlign w:val="center"/>
          </w:tcPr>
          <w:p w:rsidR="006B44FF" w:rsidRPr="00664757"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u w:val="single"/>
                <w:lang w:val="ru-RU" w:eastAsia="ru-RU" w:bidi="ar-SA"/>
              </w:rPr>
              <w:t>35688,700</w:t>
            </w:r>
            <w:r w:rsidR="006B44FF" w:rsidRPr="00664757">
              <w:rPr>
                <w:rFonts w:ascii="Times New Roman" w:hAnsi="Times New Roman"/>
                <w:sz w:val="18"/>
                <w:szCs w:val="18"/>
                <w:lang w:val="ru-RU" w:eastAsia="ru-RU" w:bidi="ar-SA"/>
              </w:rPr>
              <w:t xml:space="preserve">       </w:t>
            </w:r>
            <w:r>
              <w:rPr>
                <w:rFonts w:ascii="Times New Roman" w:hAnsi="Times New Roman"/>
                <w:sz w:val="18"/>
                <w:szCs w:val="18"/>
                <w:lang w:val="ru-RU" w:eastAsia="ru-RU" w:bidi="ar-SA"/>
              </w:rPr>
              <w:t>35688,700</w:t>
            </w:r>
          </w:p>
        </w:tc>
        <w:tc>
          <w:tcPr>
            <w:tcW w:w="992" w:type="dxa"/>
            <w:tcBorders>
              <w:top w:val="single" w:sz="4" w:space="0" w:color="auto"/>
            </w:tcBorders>
            <w:vAlign w:val="center"/>
          </w:tcPr>
          <w:p w:rsidR="006B44FF" w:rsidRPr="00664757"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u w:val="single"/>
                <w:lang w:val="ru-RU" w:eastAsia="ru-RU" w:bidi="ar-SA"/>
              </w:rPr>
              <w:t>16210,400</w:t>
            </w:r>
            <w:r w:rsidR="006B44FF" w:rsidRPr="00664757">
              <w:rPr>
                <w:rFonts w:ascii="Times New Roman" w:hAnsi="Times New Roman"/>
                <w:sz w:val="18"/>
                <w:szCs w:val="18"/>
                <w:lang w:val="ru-RU" w:eastAsia="ru-RU" w:bidi="ar-SA"/>
              </w:rPr>
              <w:t xml:space="preserve">        </w:t>
            </w:r>
            <w:r>
              <w:rPr>
                <w:rFonts w:ascii="Times New Roman" w:hAnsi="Times New Roman"/>
                <w:sz w:val="18"/>
                <w:szCs w:val="18"/>
                <w:lang w:val="ru-RU" w:eastAsia="ru-RU" w:bidi="ar-SA"/>
              </w:rPr>
              <w:t>16210,400</w:t>
            </w:r>
          </w:p>
        </w:tc>
        <w:tc>
          <w:tcPr>
            <w:tcW w:w="992" w:type="dxa"/>
            <w:tcBorders>
              <w:top w:val="single" w:sz="4" w:space="0" w:color="auto"/>
            </w:tcBorders>
            <w:vAlign w:val="center"/>
          </w:tcPr>
          <w:p w:rsidR="006B44FF" w:rsidRPr="00664757"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u w:val="single"/>
                <w:lang w:val="ru-RU" w:eastAsia="ru-RU" w:bidi="ar-SA"/>
              </w:rPr>
              <w:t>23057,100</w:t>
            </w:r>
            <w:r w:rsidR="006B44FF" w:rsidRPr="00664757">
              <w:rPr>
                <w:rFonts w:ascii="Times New Roman" w:hAnsi="Times New Roman"/>
                <w:sz w:val="18"/>
                <w:szCs w:val="18"/>
                <w:lang w:val="ru-RU" w:eastAsia="ru-RU" w:bidi="ar-SA"/>
              </w:rPr>
              <w:t xml:space="preserve">           </w:t>
            </w:r>
            <w:r>
              <w:rPr>
                <w:rFonts w:ascii="Times New Roman" w:hAnsi="Times New Roman"/>
                <w:sz w:val="18"/>
                <w:szCs w:val="18"/>
                <w:lang w:val="ru-RU" w:eastAsia="ru-RU" w:bidi="ar-SA"/>
              </w:rPr>
              <w:t>23057,100</w:t>
            </w:r>
          </w:p>
        </w:tc>
      </w:tr>
      <w:tr w:rsidR="006B44FF" w:rsidRPr="00664757" w:rsidTr="008D2E1A">
        <w:trPr>
          <w:trHeight w:val="1134"/>
        </w:trPr>
        <w:tc>
          <w:tcPr>
            <w:tcW w:w="850" w:type="dxa"/>
            <w:tcBorders>
              <w:top w:val="single" w:sz="4" w:space="0" w:color="auto"/>
              <w:bottom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p>
        </w:tc>
        <w:tc>
          <w:tcPr>
            <w:tcW w:w="710" w:type="dxa"/>
            <w:tcBorders>
              <w:top w:val="single" w:sz="4" w:space="0" w:color="auto"/>
              <w:bottom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p>
        </w:tc>
        <w:tc>
          <w:tcPr>
            <w:tcW w:w="850" w:type="dxa"/>
            <w:tcBorders>
              <w:top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ответственный исполнитель - комитет лесного хозяй-ства Курской области</w:t>
            </w:r>
          </w:p>
        </w:tc>
        <w:tc>
          <w:tcPr>
            <w:tcW w:w="567"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821</w:t>
            </w:r>
          </w:p>
        </w:tc>
        <w:tc>
          <w:tcPr>
            <w:tcW w:w="426"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w:t>
            </w:r>
          </w:p>
        </w:tc>
        <w:tc>
          <w:tcPr>
            <w:tcW w:w="425"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eastAsia="ru-RU" w:bidi="ar-SA"/>
              </w:rPr>
              <w:t>GA</w:t>
            </w:r>
          </w:p>
        </w:tc>
        <w:tc>
          <w:tcPr>
            <w:tcW w:w="1134"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51310,800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26951,800</w:t>
            </w:r>
          </w:p>
        </w:tc>
        <w:tc>
          <w:tcPr>
            <w:tcW w:w="992" w:type="dxa"/>
            <w:tcBorders>
              <w:top w:val="single" w:sz="4" w:space="0" w:color="auto"/>
            </w:tcBorders>
            <w:vAlign w:val="center"/>
          </w:tcPr>
          <w:p w:rsidR="006B44FF" w:rsidRPr="00664757" w:rsidRDefault="00F816EE"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3" w:type="dxa"/>
            <w:tcBorders>
              <w:top w:val="single" w:sz="4" w:space="0" w:color="auto"/>
            </w:tcBorders>
            <w:vAlign w:val="center"/>
          </w:tcPr>
          <w:p w:rsidR="006B44FF" w:rsidRPr="00664757" w:rsidRDefault="00F816EE"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tcBorders>
              <w:top w:val="single" w:sz="4" w:space="0" w:color="auto"/>
            </w:tcBorders>
            <w:vAlign w:val="center"/>
          </w:tcPr>
          <w:p w:rsidR="006B44FF" w:rsidRPr="00664757" w:rsidRDefault="00F816EE"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tcBorders>
              <w:top w:val="single" w:sz="4" w:space="0" w:color="auto"/>
            </w:tcBorders>
            <w:vAlign w:val="center"/>
          </w:tcPr>
          <w:p w:rsidR="006B44FF" w:rsidRPr="00664757" w:rsidRDefault="00F816EE"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r>
      <w:tr w:rsidR="006B44FF" w:rsidRPr="00F804D6" w:rsidTr="008D2E1A">
        <w:trPr>
          <w:trHeight w:val="1134"/>
        </w:trPr>
        <w:tc>
          <w:tcPr>
            <w:tcW w:w="850" w:type="dxa"/>
            <w:tcBorders>
              <w:top w:val="single" w:sz="4" w:space="0" w:color="auto"/>
              <w:bottom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p>
        </w:tc>
        <w:tc>
          <w:tcPr>
            <w:tcW w:w="710" w:type="dxa"/>
            <w:tcBorders>
              <w:top w:val="single" w:sz="4" w:space="0" w:color="auto"/>
              <w:bottom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p>
        </w:tc>
        <w:tc>
          <w:tcPr>
            <w:tcW w:w="850" w:type="dxa"/>
            <w:tcBorders>
              <w:top w:val="single" w:sz="4" w:space="0" w:color="auto"/>
            </w:tcBorders>
            <w:tcMar>
              <w:top w:w="62" w:type="dxa"/>
              <w:left w:w="102" w:type="dxa"/>
              <w:bottom w:w="102" w:type="dxa"/>
              <w:right w:w="62" w:type="dxa"/>
            </w:tcMar>
          </w:tcPr>
          <w:p w:rsidR="006B44FF" w:rsidRPr="00664757" w:rsidRDefault="00F816EE" w:rsidP="006B44FF">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 xml:space="preserve">ответственный исполнитель </w:t>
            </w:r>
            <w:r w:rsidR="006B44FF">
              <w:rPr>
                <w:rFonts w:ascii="Times New Roman" w:hAnsi="Times New Roman"/>
                <w:sz w:val="18"/>
                <w:szCs w:val="18"/>
                <w:lang w:val="ru-RU" w:eastAsia="ru-RU" w:bidi="ar-SA"/>
              </w:rPr>
              <w:t>-комитет природных ресурсов Курской области</w:t>
            </w:r>
          </w:p>
        </w:tc>
        <w:tc>
          <w:tcPr>
            <w:tcW w:w="567"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819</w:t>
            </w:r>
          </w:p>
        </w:tc>
        <w:tc>
          <w:tcPr>
            <w:tcW w:w="426"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21</w:t>
            </w:r>
          </w:p>
        </w:tc>
        <w:tc>
          <w:tcPr>
            <w:tcW w:w="425"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w:t>
            </w:r>
          </w:p>
        </w:tc>
        <w:tc>
          <w:tcPr>
            <w:tcW w:w="425" w:type="dxa"/>
            <w:tcBorders>
              <w:top w:val="single" w:sz="4" w:space="0" w:color="auto"/>
            </w:tcBorders>
            <w:tcMar>
              <w:top w:w="62" w:type="dxa"/>
              <w:left w:w="102" w:type="dxa"/>
              <w:bottom w:w="102" w:type="dxa"/>
              <w:right w:w="62" w:type="dxa"/>
            </w:tcMar>
            <w:vAlign w:val="center"/>
          </w:tcPr>
          <w:p w:rsidR="006B44FF" w:rsidRPr="00F804D6"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eastAsia="ru-RU" w:bidi="ar-SA"/>
              </w:rPr>
              <w:t>GA</w:t>
            </w:r>
          </w:p>
        </w:tc>
        <w:tc>
          <w:tcPr>
            <w:tcW w:w="1134"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tcBorders>
              <w:top w:val="single" w:sz="4" w:space="0" w:color="auto"/>
            </w:tcBorders>
            <w:vAlign w:val="center"/>
          </w:tcPr>
          <w:p w:rsidR="006B44FF" w:rsidRDefault="006D128A"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31179,800</w:t>
            </w:r>
          </w:p>
        </w:tc>
        <w:tc>
          <w:tcPr>
            <w:tcW w:w="993" w:type="dxa"/>
            <w:tcBorders>
              <w:top w:val="single" w:sz="4" w:space="0" w:color="auto"/>
            </w:tcBorders>
            <w:vAlign w:val="center"/>
          </w:tcPr>
          <w:p w:rsidR="006B44FF"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35688,700</w:t>
            </w:r>
          </w:p>
        </w:tc>
        <w:tc>
          <w:tcPr>
            <w:tcW w:w="992" w:type="dxa"/>
            <w:tcBorders>
              <w:top w:val="single" w:sz="4" w:space="0" w:color="auto"/>
            </w:tcBorders>
            <w:vAlign w:val="center"/>
          </w:tcPr>
          <w:p w:rsidR="006B44FF" w:rsidRPr="00664757"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16210,400</w:t>
            </w:r>
          </w:p>
        </w:tc>
        <w:tc>
          <w:tcPr>
            <w:tcW w:w="992" w:type="dxa"/>
            <w:tcBorders>
              <w:top w:val="single" w:sz="4" w:space="0" w:color="auto"/>
            </w:tcBorders>
            <w:vAlign w:val="center"/>
          </w:tcPr>
          <w:p w:rsidR="006B44FF" w:rsidRPr="00664757"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23057,100</w:t>
            </w:r>
          </w:p>
        </w:tc>
      </w:tr>
      <w:tr w:rsidR="006B44FF" w:rsidRPr="00664757" w:rsidTr="008D2E1A">
        <w:trPr>
          <w:trHeight w:val="1134"/>
        </w:trPr>
        <w:tc>
          <w:tcPr>
            <w:tcW w:w="850" w:type="dxa"/>
            <w:tcBorders>
              <w:top w:val="single" w:sz="4" w:space="0" w:color="auto"/>
              <w:bottom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Мероприятие 1.</w:t>
            </w:r>
            <w:r w:rsidRPr="00664757">
              <w:rPr>
                <w:rFonts w:ascii="Times New Roman" w:hAnsi="Times New Roman"/>
                <w:sz w:val="18"/>
                <w:szCs w:val="18"/>
                <w:lang w:eastAsia="ru-RU" w:bidi="ar-SA"/>
              </w:rPr>
              <w:t>GA</w:t>
            </w:r>
            <w:r w:rsidRPr="00664757">
              <w:rPr>
                <w:rFonts w:ascii="Times New Roman" w:hAnsi="Times New Roman"/>
                <w:sz w:val="18"/>
                <w:szCs w:val="18"/>
                <w:lang w:val="ru-RU" w:eastAsia="ru-RU" w:bidi="ar-SA"/>
              </w:rPr>
              <w:t>.1</w:t>
            </w:r>
          </w:p>
        </w:tc>
        <w:tc>
          <w:tcPr>
            <w:tcW w:w="710" w:type="dxa"/>
            <w:tcBorders>
              <w:top w:val="single" w:sz="4" w:space="0" w:color="auto"/>
              <w:bottom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Увеличение площади лесовосстановле</w:t>
            </w:r>
            <w:r w:rsidRPr="00664757">
              <w:rPr>
                <w:rFonts w:ascii="Times New Roman" w:hAnsi="Times New Roman"/>
                <w:sz w:val="18"/>
                <w:szCs w:val="18"/>
                <w:lang w:val="ru-RU" w:eastAsia="ru-RU" w:bidi="ar-SA"/>
              </w:rPr>
              <w:lastRenderedPageBreak/>
              <w:t>ния</w:t>
            </w:r>
          </w:p>
        </w:tc>
        <w:tc>
          <w:tcPr>
            <w:tcW w:w="850" w:type="dxa"/>
            <w:tcBorders>
              <w:top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lastRenderedPageBreak/>
              <w:t>Всего, в том числе:</w:t>
            </w:r>
          </w:p>
        </w:tc>
        <w:tc>
          <w:tcPr>
            <w:tcW w:w="567"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х</w:t>
            </w:r>
          </w:p>
        </w:tc>
        <w:tc>
          <w:tcPr>
            <w:tcW w:w="426"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w:t>
            </w:r>
          </w:p>
        </w:tc>
        <w:tc>
          <w:tcPr>
            <w:tcW w:w="425"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eastAsia="ru-RU" w:bidi="ar-SA"/>
              </w:rPr>
              <w:t>GA</w:t>
            </w:r>
          </w:p>
        </w:tc>
        <w:tc>
          <w:tcPr>
            <w:tcW w:w="1134"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19412,800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9383,000</w:t>
            </w:r>
          </w:p>
        </w:tc>
        <w:tc>
          <w:tcPr>
            <w:tcW w:w="992" w:type="dxa"/>
            <w:tcBorders>
              <w:top w:val="single" w:sz="4" w:space="0" w:color="auto"/>
            </w:tcBorders>
            <w:vAlign w:val="center"/>
          </w:tcPr>
          <w:p w:rsidR="006B44FF" w:rsidRPr="00664757" w:rsidRDefault="00F57029"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10849,100</w:t>
            </w:r>
          </w:p>
        </w:tc>
        <w:tc>
          <w:tcPr>
            <w:tcW w:w="993" w:type="dxa"/>
            <w:tcBorders>
              <w:top w:val="single" w:sz="4" w:space="0" w:color="auto"/>
            </w:tcBorders>
            <w:vAlign w:val="center"/>
          </w:tcPr>
          <w:p w:rsidR="006B44FF" w:rsidRPr="00664757"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7893,700</w:t>
            </w:r>
          </w:p>
        </w:tc>
        <w:tc>
          <w:tcPr>
            <w:tcW w:w="992" w:type="dxa"/>
            <w:tcBorders>
              <w:top w:val="single" w:sz="4" w:space="0" w:color="auto"/>
            </w:tcBorders>
            <w:vAlign w:val="center"/>
          </w:tcPr>
          <w:p w:rsidR="006B44FF" w:rsidRPr="00664757"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6469,900</w:t>
            </w:r>
          </w:p>
        </w:tc>
        <w:tc>
          <w:tcPr>
            <w:tcW w:w="992" w:type="dxa"/>
            <w:tcBorders>
              <w:top w:val="single" w:sz="4" w:space="0" w:color="auto"/>
            </w:tcBorders>
            <w:vAlign w:val="center"/>
          </w:tcPr>
          <w:p w:rsidR="006B44FF" w:rsidRPr="00664757"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6457,300</w:t>
            </w:r>
          </w:p>
        </w:tc>
      </w:tr>
      <w:tr w:rsidR="006B44FF" w:rsidRPr="00664757" w:rsidTr="008D2E1A">
        <w:trPr>
          <w:trHeight w:val="1134"/>
        </w:trPr>
        <w:tc>
          <w:tcPr>
            <w:tcW w:w="850" w:type="dxa"/>
            <w:tcBorders>
              <w:top w:val="single" w:sz="4" w:space="0" w:color="auto"/>
              <w:bottom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p>
        </w:tc>
        <w:tc>
          <w:tcPr>
            <w:tcW w:w="710" w:type="dxa"/>
            <w:tcBorders>
              <w:top w:val="single" w:sz="4" w:space="0" w:color="auto"/>
              <w:bottom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p>
        </w:tc>
        <w:tc>
          <w:tcPr>
            <w:tcW w:w="850" w:type="dxa"/>
            <w:tcBorders>
              <w:top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област-ной бюд-жет/в том числе федеральный бюджет</w:t>
            </w:r>
          </w:p>
        </w:tc>
        <w:tc>
          <w:tcPr>
            <w:tcW w:w="567"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х</w:t>
            </w:r>
          </w:p>
        </w:tc>
        <w:tc>
          <w:tcPr>
            <w:tcW w:w="426"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w:t>
            </w:r>
          </w:p>
        </w:tc>
        <w:tc>
          <w:tcPr>
            <w:tcW w:w="425"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eastAsia="ru-RU" w:bidi="ar-SA"/>
              </w:rPr>
              <w:t>GA</w:t>
            </w:r>
          </w:p>
        </w:tc>
        <w:tc>
          <w:tcPr>
            <w:tcW w:w="1134" w:type="dxa"/>
            <w:tcBorders>
              <w:top w:val="single" w:sz="4" w:space="0" w:color="auto"/>
            </w:tcBorders>
            <w:tcMar>
              <w:top w:w="62" w:type="dxa"/>
              <w:left w:w="102" w:type="dxa"/>
              <w:bottom w:w="102" w:type="dxa"/>
              <w:right w:w="62" w:type="dxa"/>
            </w:tcMar>
            <w:vAlign w:val="center"/>
          </w:tcPr>
          <w:p w:rsidR="006B44FF"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u w:val="single"/>
                <w:lang w:val="ru-RU" w:eastAsia="ru-RU" w:bidi="ar-SA"/>
              </w:rPr>
              <w:t>0,000</w:t>
            </w:r>
          </w:p>
          <w:p w:rsidR="006B44FF" w:rsidRPr="00664757"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tcMar>
              <w:top w:w="62" w:type="dxa"/>
              <w:left w:w="102" w:type="dxa"/>
              <w:bottom w:w="102" w:type="dxa"/>
              <w:right w:w="62" w:type="dxa"/>
            </w:tcMar>
            <w:vAlign w:val="center"/>
          </w:tcPr>
          <w:p w:rsidR="006B44FF"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u w:val="single"/>
                <w:lang w:val="ru-RU" w:eastAsia="ru-RU" w:bidi="ar-SA"/>
              </w:rPr>
              <w:t>0,000</w:t>
            </w:r>
          </w:p>
          <w:p w:rsidR="006B44FF" w:rsidRPr="00664757"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u w:val="single"/>
                <w:lang w:val="ru-RU" w:eastAsia="ru-RU" w:bidi="ar-SA"/>
              </w:rPr>
              <w:t>0,000</w:t>
            </w:r>
          </w:p>
          <w:p w:rsidR="006B44FF" w:rsidRPr="00664757"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u w:val="single"/>
                <w:lang w:val="ru-RU" w:eastAsia="ru-RU" w:bidi="ar-SA"/>
              </w:rPr>
              <w:t>0,000</w:t>
            </w:r>
          </w:p>
          <w:p w:rsidR="006B44FF" w:rsidRPr="00664757"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u w:val="single"/>
                <w:lang w:val="ru-RU" w:eastAsia="ru-RU" w:bidi="ar-SA"/>
              </w:rPr>
              <w:t>0,000</w:t>
            </w:r>
          </w:p>
          <w:p w:rsidR="006B44FF" w:rsidRPr="00664757"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u w:val="single"/>
                <w:lang w:val="ru-RU" w:eastAsia="ru-RU" w:bidi="ar-SA"/>
              </w:rPr>
              <w:t>19412,800</w:t>
            </w:r>
          </w:p>
          <w:p w:rsidR="006B44FF" w:rsidRPr="00664757"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lang w:val="ru-RU" w:eastAsia="ru-RU" w:bidi="ar-SA"/>
              </w:rPr>
              <w:t>19412,800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Default="006B44FF" w:rsidP="006B44FF">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9383,000</w:t>
            </w:r>
          </w:p>
          <w:p w:rsidR="006B44FF" w:rsidRPr="00664757" w:rsidRDefault="006B44FF" w:rsidP="006B44FF">
            <w:pPr>
              <w:ind w:left="0" w:firstLine="0"/>
              <w:jc w:val="center"/>
              <w:rPr>
                <w:rFonts w:ascii="Times New Roman" w:hAnsi="Times New Roman"/>
                <w:sz w:val="18"/>
                <w:szCs w:val="18"/>
                <w:u w:val="single"/>
                <w:lang w:val="ru-RU" w:eastAsia="ru-RU" w:bidi="ar-SA"/>
              </w:rPr>
            </w:pPr>
            <w:r>
              <w:rPr>
                <w:rFonts w:ascii="Times New Roman" w:hAnsi="Times New Roman"/>
                <w:sz w:val="18"/>
                <w:szCs w:val="18"/>
                <w:lang w:val="ru-RU" w:eastAsia="ru-RU" w:bidi="ar-SA"/>
              </w:rPr>
              <w:t>9383,000</w:t>
            </w:r>
          </w:p>
        </w:tc>
        <w:tc>
          <w:tcPr>
            <w:tcW w:w="992" w:type="dxa"/>
            <w:tcBorders>
              <w:top w:val="single" w:sz="4" w:space="0" w:color="auto"/>
            </w:tcBorders>
            <w:vAlign w:val="center"/>
          </w:tcPr>
          <w:p w:rsidR="006B44FF" w:rsidRDefault="00F57029" w:rsidP="006B44FF">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10849,100</w:t>
            </w:r>
          </w:p>
          <w:p w:rsidR="006B44FF" w:rsidRPr="00664757" w:rsidRDefault="00F57029" w:rsidP="006B44FF">
            <w:pPr>
              <w:ind w:left="0" w:firstLine="0"/>
              <w:jc w:val="center"/>
              <w:rPr>
                <w:rFonts w:ascii="Times New Roman" w:hAnsi="Times New Roman"/>
                <w:sz w:val="18"/>
                <w:szCs w:val="18"/>
                <w:u w:val="single"/>
                <w:lang w:val="ru-RU" w:eastAsia="ru-RU" w:bidi="ar-SA"/>
              </w:rPr>
            </w:pPr>
            <w:r>
              <w:rPr>
                <w:rFonts w:ascii="Times New Roman" w:hAnsi="Times New Roman"/>
                <w:sz w:val="18"/>
                <w:szCs w:val="18"/>
                <w:lang w:val="ru-RU" w:eastAsia="ru-RU" w:bidi="ar-SA"/>
              </w:rPr>
              <w:t>10849,100</w:t>
            </w:r>
          </w:p>
        </w:tc>
        <w:tc>
          <w:tcPr>
            <w:tcW w:w="993" w:type="dxa"/>
            <w:tcBorders>
              <w:top w:val="single" w:sz="4" w:space="0" w:color="auto"/>
            </w:tcBorders>
            <w:vAlign w:val="center"/>
          </w:tcPr>
          <w:p w:rsidR="006B44FF"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u w:val="single"/>
                <w:lang w:val="ru-RU" w:eastAsia="ru-RU" w:bidi="ar-SA"/>
              </w:rPr>
              <w:t>7893,700</w:t>
            </w:r>
          </w:p>
          <w:p w:rsidR="006B44FF" w:rsidRPr="00664757"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7893,700</w:t>
            </w:r>
          </w:p>
        </w:tc>
        <w:tc>
          <w:tcPr>
            <w:tcW w:w="992" w:type="dxa"/>
            <w:tcBorders>
              <w:top w:val="single" w:sz="4" w:space="0" w:color="auto"/>
            </w:tcBorders>
            <w:vAlign w:val="center"/>
          </w:tcPr>
          <w:p w:rsidR="006B44FF"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u w:val="single"/>
                <w:lang w:val="ru-RU" w:eastAsia="ru-RU" w:bidi="ar-SA"/>
              </w:rPr>
              <w:t>6469,900</w:t>
            </w:r>
          </w:p>
          <w:p w:rsidR="006B44FF" w:rsidRPr="00664757"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6469,900</w:t>
            </w:r>
          </w:p>
        </w:tc>
        <w:tc>
          <w:tcPr>
            <w:tcW w:w="992" w:type="dxa"/>
            <w:tcBorders>
              <w:top w:val="single" w:sz="4" w:space="0" w:color="auto"/>
            </w:tcBorders>
            <w:vAlign w:val="center"/>
          </w:tcPr>
          <w:p w:rsidR="006B44FF"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u w:val="single"/>
                <w:lang w:val="ru-RU" w:eastAsia="ru-RU" w:bidi="ar-SA"/>
              </w:rPr>
              <w:t>6457,300</w:t>
            </w:r>
          </w:p>
          <w:p w:rsidR="006B44FF" w:rsidRPr="00664757"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6457,300</w:t>
            </w:r>
          </w:p>
        </w:tc>
      </w:tr>
      <w:tr w:rsidR="006B44FF" w:rsidRPr="00664757" w:rsidTr="008D2E1A">
        <w:trPr>
          <w:trHeight w:val="189"/>
        </w:trPr>
        <w:tc>
          <w:tcPr>
            <w:tcW w:w="850" w:type="dxa"/>
            <w:tcBorders>
              <w:top w:val="single" w:sz="4" w:space="0" w:color="auto"/>
              <w:bottom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p>
        </w:tc>
        <w:tc>
          <w:tcPr>
            <w:tcW w:w="710" w:type="dxa"/>
            <w:tcBorders>
              <w:top w:val="single" w:sz="4" w:space="0" w:color="auto"/>
              <w:bottom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p>
        </w:tc>
        <w:tc>
          <w:tcPr>
            <w:tcW w:w="850" w:type="dxa"/>
            <w:tcBorders>
              <w:top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ответственный исполнитель - комитет лесного хозяй-ства Курской области</w:t>
            </w:r>
          </w:p>
        </w:tc>
        <w:tc>
          <w:tcPr>
            <w:tcW w:w="567"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821</w:t>
            </w:r>
          </w:p>
        </w:tc>
        <w:tc>
          <w:tcPr>
            <w:tcW w:w="426"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w:t>
            </w:r>
          </w:p>
        </w:tc>
        <w:tc>
          <w:tcPr>
            <w:tcW w:w="425"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eastAsia="ru-RU" w:bidi="ar-SA"/>
              </w:rPr>
              <w:t>GA</w:t>
            </w:r>
          </w:p>
        </w:tc>
        <w:tc>
          <w:tcPr>
            <w:tcW w:w="1134"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19412,800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9383,000</w:t>
            </w:r>
          </w:p>
        </w:tc>
        <w:tc>
          <w:tcPr>
            <w:tcW w:w="992" w:type="dxa"/>
            <w:tcBorders>
              <w:top w:val="single" w:sz="4" w:space="0" w:color="auto"/>
            </w:tcBorders>
            <w:vAlign w:val="center"/>
          </w:tcPr>
          <w:p w:rsidR="006B44FF" w:rsidRPr="00664757" w:rsidRDefault="00F57029"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3" w:type="dxa"/>
            <w:tcBorders>
              <w:top w:val="single" w:sz="4" w:space="0" w:color="auto"/>
            </w:tcBorders>
            <w:vAlign w:val="center"/>
          </w:tcPr>
          <w:p w:rsidR="006B44FF" w:rsidRPr="00664757" w:rsidRDefault="00F57029"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tcBorders>
              <w:top w:val="single" w:sz="4" w:space="0" w:color="auto"/>
            </w:tcBorders>
            <w:vAlign w:val="center"/>
          </w:tcPr>
          <w:p w:rsidR="006B44FF" w:rsidRPr="00664757" w:rsidRDefault="00F57029"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tcBorders>
              <w:top w:val="single" w:sz="4" w:space="0" w:color="auto"/>
            </w:tcBorders>
            <w:vAlign w:val="center"/>
          </w:tcPr>
          <w:p w:rsidR="006B44FF" w:rsidRPr="00664757" w:rsidRDefault="00F57029"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r>
      <w:tr w:rsidR="006B44FF" w:rsidRPr="00F804D6" w:rsidTr="008D2E1A">
        <w:trPr>
          <w:trHeight w:val="189"/>
        </w:trPr>
        <w:tc>
          <w:tcPr>
            <w:tcW w:w="850" w:type="dxa"/>
            <w:tcBorders>
              <w:top w:val="single" w:sz="4" w:space="0" w:color="auto"/>
              <w:bottom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p>
        </w:tc>
        <w:tc>
          <w:tcPr>
            <w:tcW w:w="710" w:type="dxa"/>
            <w:tcBorders>
              <w:top w:val="single" w:sz="4" w:space="0" w:color="auto"/>
              <w:bottom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p>
        </w:tc>
        <w:tc>
          <w:tcPr>
            <w:tcW w:w="850" w:type="dxa"/>
            <w:tcBorders>
              <w:top w:val="single" w:sz="4" w:space="0" w:color="auto"/>
            </w:tcBorders>
            <w:tcMar>
              <w:top w:w="62" w:type="dxa"/>
              <w:left w:w="102" w:type="dxa"/>
              <w:bottom w:w="102" w:type="dxa"/>
              <w:right w:w="62" w:type="dxa"/>
            </w:tcMar>
          </w:tcPr>
          <w:p w:rsidR="006B44FF" w:rsidRPr="00664757" w:rsidRDefault="00F57029" w:rsidP="006B44FF">
            <w:pPr>
              <w:ind w:left="0" w:firstLine="0"/>
              <w:jc w:val="left"/>
              <w:rPr>
                <w:rFonts w:ascii="Times New Roman" w:hAnsi="Times New Roman"/>
                <w:sz w:val="18"/>
                <w:szCs w:val="18"/>
                <w:lang w:val="ru-RU" w:eastAsia="ru-RU" w:bidi="ar-SA"/>
              </w:rPr>
            </w:pPr>
            <w:r>
              <w:rPr>
                <w:rFonts w:ascii="Times New Roman" w:hAnsi="Times New Roman"/>
                <w:sz w:val="18"/>
                <w:szCs w:val="18"/>
                <w:lang w:val="ru-RU" w:eastAsia="ru-RU" w:bidi="ar-SA"/>
              </w:rPr>
              <w:t>ответственный исполнитель</w:t>
            </w:r>
            <w:r w:rsidR="006B44FF">
              <w:rPr>
                <w:rFonts w:ascii="Times New Roman" w:hAnsi="Times New Roman"/>
                <w:sz w:val="18"/>
                <w:szCs w:val="18"/>
                <w:lang w:val="ru-RU" w:eastAsia="ru-RU" w:bidi="ar-SA"/>
              </w:rPr>
              <w:t>-комитет природных ресурсов Курской области</w:t>
            </w:r>
          </w:p>
        </w:tc>
        <w:tc>
          <w:tcPr>
            <w:tcW w:w="567" w:type="dxa"/>
            <w:tcBorders>
              <w:top w:val="single" w:sz="4" w:space="0" w:color="auto"/>
            </w:tcBorders>
            <w:tcMar>
              <w:top w:w="62" w:type="dxa"/>
              <w:left w:w="102" w:type="dxa"/>
              <w:bottom w:w="102" w:type="dxa"/>
              <w:right w:w="62" w:type="dxa"/>
            </w:tcMar>
            <w:vAlign w:val="center"/>
          </w:tcPr>
          <w:p w:rsidR="006B44FF" w:rsidRPr="00664757" w:rsidRDefault="00973F57"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819</w:t>
            </w:r>
          </w:p>
        </w:tc>
        <w:tc>
          <w:tcPr>
            <w:tcW w:w="426"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21</w:t>
            </w:r>
          </w:p>
        </w:tc>
        <w:tc>
          <w:tcPr>
            <w:tcW w:w="425"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w:t>
            </w:r>
          </w:p>
        </w:tc>
        <w:tc>
          <w:tcPr>
            <w:tcW w:w="425" w:type="dxa"/>
            <w:tcBorders>
              <w:top w:val="single" w:sz="4" w:space="0" w:color="auto"/>
            </w:tcBorders>
            <w:tcMar>
              <w:top w:w="62" w:type="dxa"/>
              <w:left w:w="102" w:type="dxa"/>
              <w:bottom w:w="102" w:type="dxa"/>
              <w:right w:w="62" w:type="dxa"/>
            </w:tcMar>
            <w:vAlign w:val="center"/>
          </w:tcPr>
          <w:p w:rsidR="006B44FF" w:rsidRPr="00F804D6"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eastAsia="ru-RU" w:bidi="ar-SA"/>
              </w:rPr>
              <w:t>GA</w:t>
            </w:r>
          </w:p>
        </w:tc>
        <w:tc>
          <w:tcPr>
            <w:tcW w:w="1134"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left"/>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tcBorders>
              <w:top w:val="single" w:sz="4" w:space="0" w:color="auto"/>
            </w:tcBorders>
            <w:vAlign w:val="center"/>
          </w:tcPr>
          <w:p w:rsidR="006B44FF" w:rsidRDefault="00F57029"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10849,100</w:t>
            </w:r>
          </w:p>
        </w:tc>
        <w:tc>
          <w:tcPr>
            <w:tcW w:w="993" w:type="dxa"/>
            <w:tcBorders>
              <w:top w:val="single" w:sz="4" w:space="0" w:color="auto"/>
            </w:tcBorders>
            <w:vAlign w:val="center"/>
          </w:tcPr>
          <w:p w:rsidR="006B44FF"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7893,700</w:t>
            </w:r>
          </w:p>
        </w:tc>
        <w:tc>
          <w:tcPr>
            <w:tcW w:w="992" w:type="dxa"/>
            <w:tcBorders>
              <w:top w:val="single" w:sz="4" w:space="0" w:color="auto"/>
            </w:tcBorders>
            <w:vAlign w:val="center"/>
          </w:tcPr>
          <w:p w:rsidR="006B44FF" w:rsidRPr="00664757"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6469,900</w:t>
            </w:r>
          </w:p>
        </w:tc>
        <w:tc>
          <w:tcPr>
            <w:tcW w:w="992" w:type="dxa"/>
            <w:tcBorders>
              <w:top w:val="single" w:sz="4" w:space="0" w:color="auto"/>
            </w:tcBorders>
            <w:vAlign w:val="center"/>
          </w:tcPr>
          <w:p w:rsidR="006B44FF" w:rsidRPr="00664757" w:rsidRDefault="00BC29C5"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6457,300</w:t>
            </w:r>
          </w:p>
        </w:tc>
      </w:tr>
      <w:tr w:rsidR="006B44FF" w:rsidRPr="00664757" w:rsidTr="008D2E1A">
        <w:trPr>
          <w:trHeight w:val="1134"/>
        </w:trPr>
        <w:tc>
          <w:tcPr>
            <w:tcW w:w="850" w:type="dxa"/>
            <w:tcBorders>
              <w:top w:val="single" w:sz="4" w:space="0" w:color="auto"/>
              <w:bottom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lastRenderedPageBreak/>
              <w:t>Мероприятие 1.</w:t>
            </w:r>
            <w:r w:rsidRPr="00664757">
              <w:rPr>
                <w:rFonts w:ascii="Times New Roman" w:hAnsi="Times New Roman"/>
                <w:sz w:val="18"/>
                <w:szCs w:val="18"/>
                <w:lang w:eastAsia="ru-RU" w:bidi="ar-SA"/>
              </w:rPr>
              <w:t>GA</w:t>
            </w:r>
            <w:r w:rsidRPr="00664757">
              <w:rPr>
                <w:rFonts w:ascii="Times New Roman" w:hAnsi="Times New Roman"/>
                <w:sz w:val="18"/>
                <w:szCs w:val="18"/>
                <w:lang w:val="ru-RU" w:eastAsia="ru-RU" w:bidi="ar-SA"/>
              </w:rPr>
              <w:t>.2</w:t>
            </w:r>
          </w:p>
        </w:tc>
        <w:tc>
          <w:tcPr>
            <w:tcW w:w="710" w:type="dxa"/>
            <w:tcBorders>
              <w:top w:val="single" w:sz="4" w:space="0" w:color="auto"/>
              <w:bottom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 xml:space="preserve">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w:t>
            </w:r>
            <w:r w:rsidRPr="00664757">
              <w:rPr>
                <w:rFonts w:ascii="Times New Roman" w:hAnsi="Times New Roman"/>
                <w:sz w:val="18"/>
                <w:szCs w:val="18"/>
                <w:lang w:val="ru-RU" w:eastAsia="ru-RU" w:bidi="ar-SA"/>
              </w:rPr>
              <w:lastRenderedPageBreak/>
              <w:t>лесоразведению</w:t>
            </w:r>
          </w:p>
        </w:tc>
        <w:tc>
          <w:tcPr>
            <w:tcW w:w="850" w:type="dxa"/>
            <w:tcBorders>
              <w:top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lastRenderedPageBreak/>
              <w:t>Всего, в том числе:</w:t>
            </w:r>
          </w:p>
        </w:tc>
        <w:tc>
          <w:tcPr>
            <w:tcW w:w="567"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х</w:t>
            </w:r>
          </w:p>
        </w:tc>
        <w:tc>
          <w:tcPr>
            <w:tcW w:w="426"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w:t>
            </w:r>
          </w:p>
        </w:tc>
        <w:tc>
          <w:tcPr>
            <w:tcW w:w="425"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eastAsia="ru-RU" w:bidi="ar-SA"/>
              </w:rPr>
              <w:t>GA</w:t>
            </w:r>
          </w:p>
        </w:tc>
        <w:tc>
          <w:tcPr>
            <w:tcW w:w="1134"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2658,800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2790,800</w:t>
            </w:r>
          </w:p>
        </w:tc>
        <w:tc>
          <w:tcPr>
            <w:tcW w:w="992" w:type="dxa"/>
            <w:tcBorders>
              <w:top w:val="single" w:sz="4" w:space="0" w:color="auto"/>
            </w:tcBorders>
            <w:vAlign w:val="center"/>
          </w:tcPr>
          <w:p w:rsidR="006B44FF" w:rsidRPr="00664757" w:rsidRDefault="00F57029"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4981,900</w:t>
            </w:r>
          </w:p>
        </w:tc>
        <w:tc>
          <w:tcPr>
            <w:tcW w:w="993" w:type="dxa"/>
            <w:tcBorders>
              <w:top w:val="single" w:sz="4" w:space="0" w:color="auto"/>
            </w:tcBorders>
            <w:vAlign w:val="center"/>
          </w:tcPr>
          <w:p w:rsidR="006B44FF" w:rsidRPr="00664757" w:rsidRDefault="00BC29C5" w:rsidP="006B44FF">
            <w:pPr>
              <w:jc w:val="center"/>
              <w:rPr>
                <w:rFonts w:ascii="Times New Roman" w:hAnsi="Times New Roman"/>
                <w:sz w:val="18"/>
                <w:szCs w:val="18"/>
                <w:lang w:val="ru-RU" w:eastAsia="ru-RU" w:bidi="ar-SA"/>
              </w:rPr>
            </w:pPr>
            <w:r>
              <w:rPr>
                <w:rFonts w:ascii="Times New Roman" w:hAnsi="Times New Roman"/>
                <w:sz w:val="18"/>
                <w:szCs w:val="18"/>
                <w:lang w:val="ru-RU" w:eastAsia="ru-RU" w:bidi="ar-SA"/>
              </w:rPr>
              <w:t>3235,600</w:t>
            </w:r>
          </w:p>
        </w:tc>
        <w:tc>
          <w:tcPr>
            <w:tcW w:w="992" w:type="dxa"/>
            <w:tcBorders>
              <w:top w:val="single" w:sz="4" w:space="0" w:color="auto"/>
            </w:tcBorders>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992" w:type="dxa"/>
            <w:tcBorders>
              <w:top w:val="single" w:sz="4" w:space="0" w:color="auto"/>
            </w:tcBorders>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r>
      <w:tr w:rsidR="006B44FF" w:rsidRPr="00664757" w:rsidTr="008D2E1A">
        <w:trPr>
          <w:trHeight w:val="1134"/>
        </w:trPr>
        <w:tc>
          <w:tcPr>
            <w:tcW w:w="850" w:type="dxa"/>
            <w:tcBorders>
              <w:top w:val="single" w:sz="4" w:space="0" w:color="auto"/>
              <w:bottom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p>
        </w:tc>
        <w:tc>
          <w:tcPr>
            <w:tcW w:w="710" w:type="dxa"/>
            <w:tcBorders>
              <w:top w:val="single" w:sz="4" w:space="0" w:color="auto"/>
              <w:bottom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p>
        </w:tc>
        <w:tc>
          <w:tcPr>
            <w:tcW w:w="850" w:type="dxa"/>
            <w:tcBorders>
              <w:top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област-ной бюд-жет/в том числе федеральный бюджет</w:t>
            </w:r>
          </w:p>
        </w:tc>
        <w:tc>
          <w:tcPr>
            <w:tcW w:w="567"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х</w:t>
            </w:r>
          </w:p>
        </w:tc>
        <w:tc>
          <w:tcPr>
            <w:tcW w:w="426"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w:t>
            </w:r>
          </w:p>
        </w:tc>
        <w:tc>
          <w:tcPr>
            <w:tcW w:w="425"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eastAsia="ru-RU" w:bidi="ar-SA"/>
              </w:rPr>
              <w:t>GA</w:t>
            </w:r>
          </w:p>
        </w:tc>
        <w:tc>
          <w:tcPr>
            <w:tcW w:w="1134" w:type="dxa"/>
            <w:tcBorders>
              <w:top w:val="single" w:sz="4" w:space="0" w:color="auto"/>
            </w:tcBorders>
            <w:tcMar>
              <w:top w:w="62" w:type="dxa"/>
              <w:left w:w="102" w:type="dxa"/>
              <w:bottom w:w="102" w:type="dxa"/>
              <w:right w:w="62" w:type="dxa"/>
            </w:tcMar>
            <w:vAlign w:val="center"/>
          </w:tcPr>
          <w:p w:rsidR="006B44FF"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u w:val="single"/>
                <w:lang w:val="ru-RU" w:eastAsia="ru-RU" w:bidi="ar-SA"/>
              </w:rPr>
              <w:t>0,000</w:t>
            </w:r>
          </w:p>
          <w:p w:rsidR="006B44FF" w:rsidRPr="00664757"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tcMar>
              <w:top w:w="62" w:type="dxa"/>
              <w:left w:w="102" w:type="dxa"/>
              <w:bottom w:w="102" w:type="dxa"/>
              <w:right w:w="62" w:type="dxa"/>
            </w:tcMar>
            <w:vAlign w:val="center"/>
          </w:tcPr>
          <w:p w:rsidR="006B44FF"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u w:val="single"/>
                <w:lang w:val="ru-RU" w:eastAsia="ru-RU" w:bidi="ar-SA"/>
              </w:rPr>
              <w:t>0,000</w:t>
            </w:r>
          </w:p>
          <w:p w:rsidR="006B44FF" w:rsidRPr="00664757"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u w:val="single"/>
                <w:lang w:val="ru-RU" w:eastAsia="ru-RU" w:bidi="ar-SA"/>
              </w:rPr>
              <w:t>0,000</w:t>
            </w:r>
          </w:p>
          <w:p w:rsidR="006B44FF" w:rsidRPr="00664757"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u w:val="single"/>
                <w:lang w:val="ru-RU" w:eastAsia="ru-RU" w:bidi="ar-SA"/>
              </w:rPr>
              <w:t>0,000</w:t>
            </w:r>
          </w:p>
          <w:p w:rsidR="006B44FF" w:rsidRPr="00664757"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u w:val="single"/>
                <w:lang w:val="ru-RU" w:eastAsia="ru-RU" w:bidi="ar-SA"/>
              </w:rPr>
              <w:t>0,000</w:t>
            </w:r>
          </w:p>
          <w:p w:rsidR="006B44FF" w:rsidRPr="00664757"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u w:val="single"/>
                <w:lang w:val="ru-RU" w:eastAsia="ru-RU" w:bidi="ar-SA"/>
              </w:rPr>
              <w:t>2658,800</w:t>
            </w:r>
          </w:p>
          <w:p w:rsidR="006B44FF" w:rsidRPr="00664757"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lang w:val="ru-RU" w:eastAsia="ru-RU" w:bidi="ar-SA"/>
              </w:rPr>
              <w:t>2658,800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Default="006B44FF" w:rsidP="006B44FF">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2790,800</w:t>
            </w:r>
          </w:p>
          <w:p w:rsidR="006B44FF" w:rsidRPr="00664757" w:rsidRDefault="006B44FF" w:rsidP="006B44FF">
            <w:pPr>
              <w:ind w:left="0" w:firstLine="0"/>
              <w:jc w:val="center"/>
              <w:rPr>
                <w:rFonts w:ascii="Times New Roman" w:hAnsi="Times New Roman"/>
                <w:sz w:val="18"/>
                <w:szCs w:val="18"/>
                <w:u w:val="single"/>
                <w:lang w:val="ru-RU" w:eastAsia="ru-RU" w:bidi="ar-SA"/>
              </w:rPr>
            </w:pPr>
            <w:r>
              <w:rPr>
                <w:rFonts w:ascii="Times New Roman" w:hAnsi="Times New Roman"/>
                <w:sz w:val="18"/>
                <w:szCs w:val="18"/>
                <w:lang w:val="ru-RU" w:eastAsia="ru-RU" w:bidi="ar-SA"/>
              </w:rPr>
              <w:t>2790,800</w:t>
            </w:r>
          </w:p>
        </w:tc>
        <w:tc>
          <w:tcPr>
            <w:tcW w:w="992" w:type="dxa"/>
            <w:tcBorders>
              <w:top w:val="single" w:sz="4" w:space="0" w:color="auto"/>
            </w:tcBorders>
            <w:vAlign w:val="center"/>
          </w:tcPr>
          <w:p w:rsidR="006B44FF" w:rsidRDefault="00F57029" w:rsidP="006B44FF">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4981,900</w:t>
            </w:r>
          </w:p>
          <w:p w:rsidR="006B44FF" w:rsidRPr="00664757" w:rsidRDefault="00F57029" w:rsidP="006B44FF">
            <w:pPr>
              <w:ind w:left="0" w:firstLine="0"/>
              <w:jc w:val="center"/>
              <w:rPr>
                <w:rFonts w:ascii="Times New Roman" w:hAnsi="Times New Roman"/>
                <w:sz w:val="18"/>
                <w:szCs w:val="18"/>
                <w:u w:val="single"/>
                <w:lang w:val="ru-RU" w:eastAsia="ru-RU" w:bidi="ar-SA"/>
              </w:rPr>
            </w:pPr>
            <w:r>
              <w:rPr>
                <w:rFonts w:ascii="Times New Roman" w:hAnsi="Times New Roman"/>
                <w:sz w:val="18"/>
                <w:szCs w:val="18"/>
                <w:lang w:val="ru-RU" w:eastAsia="ru-RU" w:bidi="ar-SA"/>
              </w:rPr>
              <w:t>4981,900</w:t>
            </w:r>
          </w:p>
        </w:tc>
        <w:tc>
          <w:tcPr>
            <w:tcW w:w="993" w:type="dxa"/>
            <w:tcBorders>
              <w:top w:val="single" w:sz="4" w:space="0" w:color="auto"/>
            </w:tcBorders>
            <w:vAlign w:val="center"/>
          </w:tcPr>
          <w:p w:rsidR="006B44FF" w:rsidRDefault="00BC29C5" w:rsidP="006B44FF">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3235,600</w:t>
            </w:r>
          </w:p>
          <w:p w:rsidR="006B44FF" w:rsidRPr="00664757" w:rsidRDefault="00BC29C5" w:rsidP="006B44FF">
            <w:pPr>
              <w:ind w:left="0" w:firstLine="0"/>
              <w:jc w:val="center"/>
              <w:rPr>
                <w:rFonts w:ascii="Times New Roman" w:hAnsi="Times New Roman"/>
                <w:sz w:val="18"/>
                <w:szCs w:val="18"/>
                <w:u w:val="single"/>
                <w:lang w:val="ru-RU" w:eastAsia="ru-RU" w:bidi="ar-SA"/>
              </w:rPr>
            </w:pPr>
            <w:r>
              <w:rPr>
                <w:rFonts w:ascii="Times New Roman" w:hAnsi="Times New Roman"/>
                <w:sz w:val="18"/>
                <w:szCs w:val="18"/>
                <w:lang w:val="ru-RU" w:eastAsia="ru-RU" w:bidi="ar-SA"/>
              </w:rPr>
              <w:t>3235,600</w:t>
            </w:r>
          </w:p>
        </w:tc>
        <w:tc>
          <w:tcPr>
            <w:tcW w:w="992" w:type="dxa"/>
            <w:tcBorders>
              <w:top w:val="single" w:sz="4" w:space="0" w:color="auto"/>
            </w:tcBorders>
            <w:vAlign w:val="center"/>
          </w:tcPr>
          <w:p w:rsidR="006B44FF"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u w:val="single"/>
                <w:lang w:val="ru-RU" w:eastAsia="ru-RU" w:bidi="ar-SA"/>
              </w:rPr>
              <w:t>0,000</w:t>
            </w:r>
          </w:p>
          <w:p w:rsidR="006B44FF" w:rsidRPr="00664757"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lang w:val="ru-RU" w:eastAsia="ru-RU" w:bidi="ar-SA"/>
              </w:rPr>
              <w:t>0,000</w:t>
            </w:r>
          </w:p>
        </w:tc>
        <w:tc>
          <w:tcPr>
            <w:tcW w:w="992" w:type="dxa"/>
            <w:tcBorders>
              <w:top w:val="single" w:sz="4" w:space="0" w:color="auto"/>
            </w:tcBorders>
            <w:vAlign w:val="center"/>
          </w:tcPr>
          <w:p w:rsidR="006B44FF"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u w:val="single"/>
                <w:lang w:val="ru-RU" w:eastAsia="ru-RU" w:bidi="ar-SA"/>
              </w:rPr>
              <w:t>0,000</w:t>
            </w:r>
          </w:p>
          <w:p w:rsidR="006B44FF" w:rsidRPr="00664757" w:rsidRDefault="006B44FF" w:rsidP="006B44FF">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lang w:val="ru-RU" w:eastAsia="ru-RU" w:bidi="ar-SA"/>
              </w:rPr>
              <w:t>0,000</w:t>
            </w:r>
          </w:p>
        </w:tc>
      </w:tr>
      <w:tr w:rsidR="006B44FF" w:rsidRPr="00664757" w:rsidTr="008D2E1A">
        <w:trPr>
          <w:trHeight w:val="1134"/>
        </w:trPr>
        <w:tc>
          <w:tcPr>
            <w:tcW w:w="850" w:type="dxa"/>
            <w:tcBorders>
              <w:top w:val="single" w:sz="4" w:space="0" w:color="auto"/>
              <w:bottom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p>
        </w:tc>
        <w:tc>
          <w:tcPr>
            <w:tcW w:w="710" w:type="dxa"/>
            <w:tcBorders>
              <w:top w:val="single" w:sz="4" w:space="0" w:color="auto"/>
              <w:bottom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p>
        </w:tc>
        <w:tc>
          <w:tcPr>
            <w:tcW w:w="850" w:type="dxa"/>
            <w:tcBorders>
              <w:top w:val="single" w:sz="4" w:space="0" w:color="auto"/>
            </w:tcBorders>
            <w:tcMar>
              <w:top w:w="62" w:type="dxa"/>
              <w:left w:w="102" w:type="dxa"/>
              <w:bottom w:w="102" w:type="dxa"/>
              <w:right w:w="62" w:type="dxa"/>
            </w:tcMar>
          </w:tcPr>
          <w:p w:rsidR="006B44FF" w:rsidRPr="00664757" w:rsidRDefault="006B44FF" w:rsidP="006B44FF">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 xml:space="preserve">ответственный исполнитель - комитет </w:t>
            </w:r>
            <w:r w:rsidR="00973F57">
              <w:rPr>
                <w:rFonts w:ascii="Times New Roman" w:hAnsi="Times New Roman"/>
                <w:sz w:val="18"/>
                <w:szCs w:val="18"/>
                <w:lang w:val="ru-RU" w:eastAsia="ru-RU" w:bidi="ar-SA"/>
              </w:rPr>
              <w:t>лесного хозяйства</w:t>
            </w:r>
            <w:r w:rsidRPr="00664757">
              <w:rPr>
                <w:rFonts w:ascii="Times New Roman" w:hAnsi="Times New Roman"/>
                <w:sz w:val="18"/>
                <w:szCs w:val="18"/>
                <w:lang w:val="ru-RU" w:eastAsia="ru-RU" w:bidi="ar-SA"/>
              </w:rPr>
              <w:t xml:space="preserve"> Курской области</w:t>
            </w:r>
          </w:p>
        </w:tc>
        <w:tc>
          <w:tcPr>
            <w:tcW w:w="567"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821</w:t>
            </w:r>
          </w:p>
        </w:tc>
        <w:tc>
          <w:tcPr>
            <w:tcW w:w="426"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w:t>
            </w:r>
          </w:p>
        </w:tc>
        <w:tc>
          <w:tcPr>
            <w:tcW w:w="425"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eastAsia="ru-RU" w:bidi="ar-SA"/>
              </w:rPr>
              <w:t>GA</w:t>
            </w:r>
          </w:p>
        </w:tc>
        <w:tc>
          <w:tcPr>
            <w:tcW w:w="1134"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2658,800</w:t>
            </w:r>
          </w:p>
        </w:tc>
        <w:tc>
          <w:tcPr>
            <w:tcW w:w="1134" w:type="dxa"/>
            <w:tcBorders>
              <w:top w:val="single" w:sz="4" w:space="0" w:color="auto"/>
            </w:tcBorders>
            <w:shd w:val="clear" w:color="auto" w:fill="auto"/>
            <w:tcMar>
              <w:top w:w="62" w:type="dxa"/>
              <w:left w:w="102" w:type="dxa"/>
              <w:bottom w:w="102" w:type="dxa"/>
              <w:right w:w="62" w:type="dxa"/>
            </w:tcMar>
            <w:vAlign w:val="center"/>
          </w:tcPr>
          <w:p w:rsidR="006B44FF" w:rsidRPr="00664757" w:rsidRDefault="006B44FF"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2790,800</w:t>
            </w:r>
          </w:p>
        </w:tc>
        <w:tc>
          <w:tcPr>
            <w:tcW w:w="992" w:type="dxa"/>
            <w:tcBorders>
              <w:top w:val="single" w:sz="4" w:space="0" w:color="auto"/>
            </w:tcBorders>
            <w:vAlign w:val="center"/>
          </w:tcPr>
          <w:p w:rsidR="006B44FF" w:rsidRPr="00664757" w:rsidRDefault="00F57029"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3" w:type="dxa"/>
            <w:tcBorders>
              <w:top w:val="single" w:sz="4" w:space="0" w:color="auto"/>
            </w:tcBorders>
            <w:vAlign w:val="center"/>
          </w:tcPr>
          <w:p w:rsidR="006B44FF" w:rsidRPr="00664757" w:rsidRDefault="00F57029" w:rsidP="006B44FF">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tcBorders>
              <w:top w:val="single" w:sz="4" w:space="0" w:color="auto"/>
            </w:tcBorders>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992" w:type="dxa"/>
            <w:tcBorders>
              <w:top w:val="single" w:sz="4" w:space="0" w:color="auto"/>
            </w:tcBorders>
            <w:vAlign w:val="center"/>
          </w:tcPr>
          <w:p w:rsidR="006B44FF" w:rsidRPr="00664757" w:rsidRDefault="006B44FF" w:rsidP="006B44FF">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r>
      <w:tr w:rsidR="00973F57" w:rsidRPr="00973F57" w:rsidTr="008D2E1A">
        <w:trPr>
          <w:trHeight w:val="1134"/>
        </w:trPr>
        <w:tc>
          <w:tcPr>
            <w:tcW w:w="850" w:type="dxa"/>
            <w:tcBorders>
              <w:top w:val="single" w:sz="4" w:space="0" w:color="auto"/>
              <w:bottom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p>
        </w:tc>
        <w:tc>
          <w:tcPr>
            <w:tcW w:w="710" w:type="dxa"/>
            <w:tcBorders>
              <w:top w:val="single" w:sz="4" w:space="0" w:color="auto"/>
              <w:bottom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p>
        </w:tc>
        <w:tc>
          <w:tcPr>
            <w:tcW w:w="850" w:type="dxa"/>
            <w:tcBorders>
              <w:top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r>
              <w:rPr>
                <w:rFonts w:ascii="Times New Roman" w:hAnsi="Times New Roman"/>
                <w:sz w:val="18"/>
                <w:szCs w:val="18"/>
                <w:lang w:val="ru-RU" w:eastAsia="ru-RU" w:bidi="ar-SA"/>
              </w:rPr>
              <w:t>ответственный исполнитель-комитет природных ресурсов Курской области</w:t>
            </w:r>
          </w:p>
        </w:tc>
        <w:tc>
          <w:tcPr>
            <w:tcW w:w="567"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819</w:t>
            </w:r>
          </w:p>
        </w:tc>
        <w:tc>
          <w:tcPr>
            <w:tcW w:w="426"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21</w:t>
            </w:r>
          </w:p>
        </w:tc>
        <w:tc>
          <w:tcPr>
            <w:tcW w:w="425"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w:t>
            </w:r>
          </w:p>
        </w:tc>
        <w:tc>
          <w:tcPr>
            <w:tcW w:w="425"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eastAsia="ru-RU" w:bidi="ar-SA"/>
              </w:rPr>
              <w:t>GA</w:t>
            </w:r>
          </w:p>
        </w:tc>
        <w:tc>
          <w:tcPr>
            <w:tcW w:w="1134"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tcBorders>
              <w:top w:val="single" w:sz="4" w:space="0" w:color="auto"/>
            </w:tcBorders>
            <w:vAlign w:val="center"/>
          </w:tcPr>
          <w:p w:rsidR="00973F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4981,900</w:t>
            </w:r>
          </w:p>
        </w:tc>
        <w:tc>
          <w:tcPr>
            <w:tcW w:w="993" w:type="dxa"/>
            <w:tcBorders>
              <w:top w:val="single" w:sz="4" w:space="0" w:color="auto"/>
            </w:tcBorders>
            <w:vAlign w:val="center"/>
          </w:tcPr>
          <w:p w:rsidR="00973F57" w:rsidRDefault="00BC29C5"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3235,600</w:t>
            </w:r>
          </w:p>
        </w:tc>
        <w:tc>
          <w:tcPr>
            <w:tcW w:w="992" w:type="dxa"/>
            <w:tcBorders>
              <w:top w:val="single" w:sz="4" w:space="0" w:color="auto"/>
            </w:tcBorders>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tcBorders>
              <w:top w:val="single" w:sz="4" w:space="0" w:color="auto"/>
            </w:tcBorders>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r>
      <w:tr w:rsidR="00973F57" w:rsidRPr="00664757" w:rsidTr="008D2E1A">
        <w:trPr>
          <w:trHeight w:val="1134"/>
        </w:trPr>
        <w:tc>
          <w:tcPr>
            <w:tcW w:w="850" w:type="dxa"/>
            <w:tcBorders>
              <w:top w:val="single" w:sz="4" w:space="0" w:color="auto"/>
              <w:bottom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lastRenderedPageBreak/>
              <w:t>Мероприятие 1.</w:t>
            </w:r>
            <w:r w:rsidRPr="00664757">
              <w:rPr>
                <w:rFonts w:ascii="Times New Roman" w:hAnsi="Times New Roman"/>
                <w:sz w:val="18"/>
                <w:szCs w:val="18"/>
                <w:lang w:eastAsia="ru-RU" w:bidi="ar-SA"/>
              </w:rPr>
              <w:t>GA</w:t>
            </w:r>
            <w:r w:rsidRPr="00664757">
              <w:rPr>
                <w:rFonts w:ascii="Times New Roman" w:hAnsi="Times New Roman"/>
                <w:sz w:val="18"/>
                <w:szCs w:val="18"/>
                <w:lang w:val="ru-RU" w:eastAsia="ru-RU" w:bidi="ar-SA"/>
              </w:rPr>
              <w:t>.3</w:t>
            </w:r>
          </w:p>
        </w:tc>
        <w:tc>
          <w:tcPr>
            <w:tcW w:w="710" w:type="dxa"/>
            <w:tcBorders>
              <w:top w:val="single" w:sz="4" w:space="0" w:color="auto"/>
              <w:bottom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 xml:space="preserve">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w:t>
            </w:r>
            <w:r w:rsidRPr="00664757">
              <w:rPr>
                <w:rFonts w:ascii="Times New Roman" w:hAnsi="Times New Roman"/>
                <w:sz w:val="18"/>
                <w:szCs w:val="18"/>
                <w:lang w:val="ru-RU" w:eastAsia="ru-RU" w:bidi="ar-SA"/>
              </w:rPr>
              <w:lastRenderedPageBreak/>
              <w:t>пожаров</w:t>
            </w:r>
          </w:p>
        </w:tc>
        <w:tc>
          <w:tcPr>
            <w:tcW w:w="850" w:type="dxa"/>
            <w:tcBorders>
              <w:top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lastRenderedPageBreak/>
              <w:t>Всего, в том числе:</w:t>
            </w:r>
          </w:p>
        </w:tc>
        <w:tc>
          <w:tcPr>
            <w:tcW w:w="567"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х</w:t>
            </w:r>
          </w:p>
        </w:tc>
        <w:tc>
          <w:tcPr>
            <w:tcW w:w="426"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w:t>
            </w:r>
          </w:p>
        </w:tc>
        <w:tc>
          <w:tcPr>
            <w:tcW w:w="425"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eastAsia="ru-RU" w:bidi="ar-SA"/>
              </w:rPr>
              <w:t>GA</w:t>
            </w:r>
          </w:p>
        </w:tc>
        <w:tc>
          <w:tcPr>
            <w:tcW w:w="1134"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29239,200</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14778,000</w:t>
            </w:r>
          </w:p>
        </w:tc>
        <w:tc>
          <w:tcPr>
            <w:tcW w:w="992" w:type="dxa"/>
            <w:tcBorders>
              <w:top w:val="single" w:sz="4" w:space="0" w:color="auto"/>
            </w:tcBorders>
            <w:vAlign w:val="center"/>
          </w:tcPr>
          <w:p w:rsidR="00973F57" w:rsidRPr="00664757" w:rsidRDefault="006D128A"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15348,800</w:t>
            </w:r>
          </w:p>
        </w:tc>
        <w:tc>
          <w:tcPr>
            <w:tcW w:w="993" w:type="dxa"/>
            <w:tcBorders>
              <w:top w:val="single" w:sz="4" w:space="0" w:color="auto"/>
            </w:tcBorders>
            <w:vAlign w:val="center"/>
          </w:tcPr>
          <w:p w:rsidR="00973F57" w:rsidRPr="00664757" w:rsidRDefault="00BC29C5"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24559,400</w:t>
            </w:r>
          </w:p>
        </w:tc>
        <w:tc>
          <w:tcPr>
            <w:tcW w:w="992" w:type="dxa"/>
            <w:tcBorders>
              <w:top w:val="single" w:sz="4" w:space="0" w:color="auto"/>
            </w:tcBorders>
            <w:vAlign w:val="center"/>
          </w:tcPr>
          <w:p w:rsidR="00973F57" w:rsidRPr="00664757" w:rsidRDefault="00BC29C5"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9740,500</w:t>
            </w:r>
          </w:p>
        </w:tc>
        <w:tc>
          <w:tcPr>
            <w:tcW w:w="992" w:type="dxa"/>
            <w:tcBorders>
              <w:top w:val="single" w:sz="4" w:space="0" w:color="auto"/>
            </w:tcBorders>
            <w:vAlign w:val="center"/>
          </w:tcPr>
          <w:p w:rsidR="00973F57" w:rsidRPr="00664757" w:rsidRDefault="00BC29C5"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16599,800</w:t>
            </w:r>
          </w:p>
        </w:tc>
      </w:tr>
      <w:tr w:rsidR="00973F57" w:rsidRPr="00664757" w:rsidTr="008D2E1A">
        <w:trPr>
          <w:trHeight w:val="1134"/>
        </w:trPr>
        <w:tc>
          <w:tcPr>
            <w:tcW w:w="850" w:type="dxa"/>
            <w:tcBorders>
              <w:top w:val="single" w:sz="4" w:space="0" w:color="auto"/>
              <w:bottom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p>
        </w:tc>
        <w:tc>
          <w:tcPr>
            <w:tcW w:w="710" w:type="dxa"/>
            <w:tcBorders>
              <w:top w:val="single" w:sz="4" w:space="0" w:color="auto"/>
              <w:bottom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p>
        </w:tc>
        <w:tc>
          <w:tcPr>
            <w:tcW w:w="850" w:type="dxa"/>
            <w:tcBorders>
              <w:top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област-ной бюд-жет/в том числе федеральный бюджет</w:t>
            </w:r>
          </w:p>
        </w:tc>
        <w:tc>
          <w:tcPr>
            <w:tcW w:w="567"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х</w:t>
            </w:r>
          </w:p>
        </w:tc>
        <w:tc>
          <w:tcPr>
            <w:tcW w:w="426"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w:t>
            </w:r>
          </w:p>
        </w:tc>
        <w:tc>
          <w:tcPr>
            <w:tcW w:w="425"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eastAsia="ru-RU" w:bidi="ar-SA"/>
              </w:rPr>
              <w:t>GA</w:t>
            </w:r>
          </w:p>
        </w:tc>
        <w:tc>
          <w:tcPr>
            <w:tcW w:w="1134" w:type="dxa"/>
            <w:tcBorders>
              <w:top w:val="single" w:sz="4" w:space="0" w:color="auto"/>
            </w:tcBorders>
            <w:tcMar>
              <w:top w:w="62" w:type="dxa"/>
              <w:left w:w="102" w:type="dxa"/>
              <w:bottom w:w="102" w:type="dxa"/>
              <w:right w:w="62" w:type="dxa"/>
            </w:tcMar>
            <w:vAlign w:val="center"/>
          </w:tcPr>
          <w:p w:rsidR="00973F57" w:rsidRDefault="00973F57" w:rsidP="00973F57">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u w:val="single"/>
                <w:lang w:val="ru-RU" w:eastAsia="ru-RU" w:bidi="ar-SA"/>
              </w:rPr>
              <w:t>0,000</w:t>
            </w:r>
          </w:p>
          <w:p w:rsidR="00973F57" w:rsidRPr="00664757" w:rsidRDefault="00973F57" w:rsidP="00973F57">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tcMar>
              <w:top w:w="62" w:type="dxa"/>
              <w:left w:w="102" w:type="dxa"/>
              <w:bottom w:w="102" w:type="dxa"/>
              <w:right w:w="62" w:type="dxa"/>
            </w:tcMar>
            <w:vAlign w:val="center"/>
          </w:tcPr>
          <w:p w:rsidR="00973F57" w:rsidRDefault="00973F57" w:rsidP="00973F57">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u w:val="single"/>
                <w:lang w:val="ru-RU" w:eastAsia="ru-RU" w:bidi="ar-SA"/>
              </w:rPr>
              <w:t>0,000</w:t>
            </w:r>
          </w:p>
          <w:p w:rsidR="00973F57" w:rsidRPr="00664757" w:rsidRDefault="00973F57" w:rsidP="00973F57">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Default="00973F57" w:rsidP="00973F57">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u w:val="single"/>
                <w:lang w:val="ru-RU" w:eastAsia="ru-RU" w:bidi="ar-SA"/>
              </w:rPr>
              <w:t>0,000</w:t>
            </w:r>
          </w:p>
          <w:p w:rsidR="00973F57" w:rsidRPr="00664757" w:rsidRDefault="00973F57" w:rsidP="00973F57">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Default="00973F57" w:rsidP="00973F57">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u w:val="single"/>
                <w:lang w:val="ru-RU" w:eastAsia="ru-RU" w:bidi="ar-SA"/>
              </w:rPr>
              <w:t>0,000</w:t>
            </w:r>
          </w:p>
          <w:p w:rsidR="00973F57" w:rsidRPr="00664757" w:rsidRDefault="00973F57" w:rsidP="00973F57">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Default="00973F57" w:rsidP="00973F57">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u w:val="single"/>
                <w:lang w:val="ru-RU" w:eastAsia="ru-RU" w:bidi="ar-SA"/>
              </w:rPr>
              <w:t>0,000</w:t>
            </w:r>
          </w:p>
          <w:p w:rsidR="00973F57" w:rsidRPr="00664757" w:rsidRDefault="00973F57" w:rsidP="00973F57">
            <w:pPr>
              <w:ind w:left="0" w:firstLine="0"/>
              <w:jc w:val="center"/>
              <w:rPr>
                <w:rFonts w:ascii="Times New Roman" w:hAnsi="Times New Roman"/>
                <w:sz w:val="18"/>
                <w:szCs w:val="18"/>
                <w:u w:val="single"/>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Default="00973F57" w:rsidP="00973F57">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29239,200</w:t>
            </w:r>
          </w:p>
          <w:p w:rsidR="00973F57" w:rsidRPr="00664757" w:rsidRDefault="00973F57" w:rsidP="00973F57">
            <w:pPr>
              <w:ind w:left="0" w:firstLine="0"/>
              <w:jc w:val="center"/>
              <w:rPr>
                <w:rFonts w:ascii="Times New Roman" w:hAnsi="Times New Roman"/>
                <w:sz w:val="18"/>
                <w:szCs w:val="18"/>
                <w:u w:val="single"/>
                <w:lang w:val="ru-RU" w:eastAsia="ru-RU" w:bidi="ar-SA"/>
              </w:rPr>
            </w:pPr>
            <w:r>
              <w:rPr>
                <w:rFonts w:ascii="Times New Roman" w:hAnsi="Times New Roman"/>
                <w:sz w:val="18"/>
                <w:szCs w:val="18"/>
                <w:lang w:val="ru-RU" w:eastAsia="ru-RU" w:bidi="ar-SA"/>
              </w:rPr>
              <w:t>29239,200</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Default="00973F57" w:rsidP="00973F57">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14778,000</w:t>
            </w:r>
          </w:p>
          <w:p w:rsidR="00973F57" w:rsidRPr="00664757" w:rsidRDefault="00973F57" w:rsidP="00973F57">
            <w:pPr>
              <w:ind w:left="0" w:firstLine="0"/>
              <w:jc w:val="center"/>
              <w:rPr>
                <w:rFonts w:ascii="Times New Roman" w:hAnsi="Times New Roman"/>
                <w:sz w:val="18"/>
                <w:szCs w:val="18"/>
                <w:u w:val="single"/>
                <w:lang w:val="ru-RU" w:eastAsia="ru-RU" w:bidi="ar-SA"/>
              </w:rPr>
            </w:pPr>
            <w:r>
              <w:rPr>
                <w:rFonts w:ascii="Times New Roman" w:hAnsi="Times New Roman"/>
                <w:sz w:val="18"/>
                <w:szCs w:val="18"/>
                <w:lang w:val="ru-RU" w:eastAsia="ru-RU" w:bidi="ar-SA"/>
              </w:rPr>
              <w:t>14778,000</w:t>
            </w:r>
          </w:p>
        </w:tc>
        <w:tc>
          <w:tcPr>
            <w:tcW w:w="992" w:type="dxa"/>
            <w:tcBorders>
              <w:top w:val="single" w:sz="4" w:space="0" w:color="auto"/>
            </w:tcBorders>
            <w:vAlign w:val="center"/>
          </w:tcPr>
          <w:p w:rsidR="00973F57" w:rsidRDefault="006D128A" w:rsidP="00973F57">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15348,800</w:t>
            </w:r>
          </w:p>
          <w:p w:rsidR="00973F57" w:rsidRPr="00664757" w:rsidRDefault="006D128A" w:rsidP="00973F57">
            <w:pPr>
              <w:ind w:left="0" w:firstLine="0"/>
              <w:jc w:val="center"/>
              <w:rPr>
                <w:rFonts w:ascii="Times New Roman" w:hAnsi="Times New Roman"/>
                <w:sz w:val="18"/>
                <w:szCs w:val="18"/>
                <w:u w:val="single"/>
                <w:lang w:val="ru-RU" w:eastAsia="ru-RU" w:bidi="ar-SA"/>
              </w:rPr>
            </w:pPr>
            <w:r>
              <w:rPr>
                <w:rFonts w:ascii="Times New Roman" w:hAnsi="Times New Roman"/>
                <w:sz w:val="18"/>
                <w:szCs w:val="18"/>
                <w:lang w:val="ru-RU" w:eastAsia="ru-RU" w:bidi="ar-SA"/>
              </w:rPr>
              <w:t>15348,800</w:t>
            </w:r>
          </w:p>
        </w:tc>
        <w:tc>
          <w:tcPr>
            <w:tcW w:w="993" w:type="dxa"/>
            <w:tcBorders>
              <w:top w:val="single" w:sz="4" w:space="0" w:color="auto"/>
            </w:tcBorders>
            <w:vAlign w:val="center"/>
          </w:tcPr>
          <w:p w:rsidR="00973F57" w:rsidRDefault="00BC29C5" w:rsidP="00973F57">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24559,400</w:t>
            </w:r>
          </w:p>
          <w:p w:rsidR="00973F57" w:rsidRPr="00664757" w:rsidRDefault="00BC29C5" w:rsidP="00973F57">
            <w:pPr>
              <w:ind w:left="0" w:firstLine="0"/>
              <w:jc w:val="center"/>
              <w:rPr>
                <w:rFonts w:ascii="Times New Roman" w:hAnsi="Times New Roman"/>
                <w:sz w:val="18"/>
                <w:szCs w:val="18"/>
                <w:u w:val="single"/>
                <w:lang w:val="ru-RU" w:eastAsia="ru-RU" w:bidi="ar-SA"/>
              </w:rPr>
            </w:pPr>
            <w:r>
              <w:rPr>
                <w:rFonts w:ascii="Times New Roman" w:hAnsi="Times New Roman"/>
                <w:sz w:val="18"/>
                <w:szCs w:val="18"/>
                <w:lang w:val="ru-RU" w:eastAsia="ru-RU" w:bidi="ar-SA"/>
              </w:rPr>
              <w:t>24559,400</w:t>
            </w:r>
          </w:p>
        </w:tc>
        <w:tc>
          <w:tcPr>
            <w:tcW w:w="992" w:type="dxa"/>
            <w:tcBorders>
              <w:top w:val="single" w:sz="4" w:space="0" w:color="auto"/>
            </w:tcBorders>
            <w:vAlign w:val="center"/>
          </w:tcPr>
          <w:p w:rsidR="00973F57" w:rsidRDefault="00BC29C5" w:rsidP="00973F57">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9740,500</w:t>
            </w:r>
          </w:p>
          <w:p w:rsidR="00973F57" w:rsidRPr="00664757" w:rsidRDefault="00FE1992" w:rsidP="00973F57">
            <w:pPr>
              <w:ind w:left="0" w:firstLine="0"/>
              <w:jc w:val="center"/>
              <w:rPr>
                <w:rFonts w:ascii="Times New Roman" w:hAnsi="Times New Roman"/>
                <w:sz w:val="18"/>
                <w:szCs w:val="18"/>
                <w:u w:val="single"/>
                <w:lang w:val="ru-RU" w:eastAsia="ru-RU" w:bidi="ar-SA"/>
              </w:rPr>
            </w:pPr>
            <w:r>
              <w:rPr>
                <w:rFonts w:ascii="Times New Roman" w:hAnsi="Times New Roman"/>
                <w:sz w:val="18"/>
                <w:szCs w:val="18"/>
                <w:lang w:val="ru-RU" w:eastAsia="ru-RU" w:bidi="ar-SA"/>
              </w:rPr>
              <w:t>9740,500</w:t>
            </w:r>
          </w:p>
        </w:tc>
        <w:tc>
          <w:tcPr>
            <w:tcW w:w="992" w:type="dxa"/>
            <w:tcBorders>
              <w:top w:val="single" w:sz="4" w:space="0" w:color="auto"/>
            </w:tcBorders>
            <w:vAlign w:val="center"/>
          </w:tcPr>
          <w:p w:rsidR="00973F57" w:rsidRDefault="00FE1992" w:rsidP="00973F57">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16599,800</w:t>
            </w:r>
          </w:p>
          <w:p w:rsidR="00973F57" w:rsidRPr="00664757" w:rsidRDefault="00FE1992" w:rsidP="00973F57">
            <w:pPr>
              <w:ind w:left="0" w:firstLine="0"/>
              <w:jc w:val="center"/>
              <w:rPr>
                <w:rFonts w:ascii="Times New Roman" w:hAnsi="Times New Roman"/>
                <w:sz w:val="18"/>
                <w:szCs w:val="18"/>
                <w:u w:val="single"/>
                <w:lang w:val="ru-RU" w:eastAsia="ru-RU" w:bidi="ar-SA"/>
              </w:rPr>
            </w:pPr>
            <w:r>
              <w:rPr>
                <w:rFonts w:ascii="Times New Roman" w:hAnsi="Times New Roman"/>
                <w:sz w:val="18"/>
                <w:szCs w:val="18"/>
                <w:lang w:val="ru-RU" w:eastAsia="ru-RU" w:bidi="ar-SA"/>
              </w:rPr>
              <w:t>16599,800</w:t>
            </w:r>
          </w:p>
        </w:tc>
      </w:tr>
      <w:tr w:rsidR="00973F57" w:rsidRPr="00664757" w:rsidTr="0054423F">
        <w:trPr>
          <w:trHeight w:val="1134"/>
        </w:trPr>
        <w:tc>
          <w:tcPr>
            <w:tcW w:w="850" w:type="dxa"/>
            <w:tcBorders>
              <w:top w:val="single" w:sz="4" w:space="0" w:color="auto"/>
              <w:bottom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p>
        </w:tc>
        <w:tc>
          <w:tcPr>
            <w:tcW w:w="710" w:type="dxa"/>
            <w:tcBorders>
              <w:top w:val="single" w:sz="4" w:space="0" w:color="auto"/>
              <w:bottom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p>
        </w:tc>
        <w:tc>
          <w:tcPr>
            <w:tcW w:w="850" w:type="dxa"/>
            <w:tcBorders>
              <w:top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ответственный исполнитель - комитет лесного хозяй-ства Курской области</w:t>
            </w:r>
          </w:p>
        </w:tc>
        <w:tc>
          <w:tcPr>
            <w:tcW w:w="567"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821</w:t>
            </w:r>
          </w:p>
        </w:tc>
        <w:tc>
          <w:tcPr>
            <w:tcW w:w="426"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1</w:t>
            </w:r>
          </w:p>
        </w:tc>
        <w:tc>
          <w:tcPr>
            <w:tcW w:w="425"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eastAsia="ru-RU" w:bidi="ar-SA"/>
              </w:rPr>
              <w:t>GA</w:t>
            </w:r>
          </w:p>
        </w:tc>
        <w:tc>
          <w:tcPr>
            <w:tcW w:w="1134"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29239,200</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14778,000</w:t>
            </w:r>
          </w:p>
        </w:tc>
        <w:tc>
          <w:tcPr>
            <w:tcW w:w="992" w:type="dxa"/>
            <w:tcBorders>
              <w:top w:val="single" w:sz="4" w:space="0" w:color="auto"/>
            </w:tcBorders>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3" w:type="dxa"/>
            <w:tcBorders>
              <w:top w:val="single" w:sz="4" w:space="0" w:color="auto"/>
            </w:tcBorders>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tcBorders>
              <w:top w:val="single" w:sz="4" w:space="0" w:color="auto"/>
            </w:tcBorders>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c>
          <w:tcPr>
            <w:tcW w:w="992" w:type="dxa"/>
            <w:tcBorders>
              <w:top w:val="single" w:sz="4" w:space="0" w:color="auto"/>
            </w:tcBorders>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0,000</w:t>
            </w:r>
          </w:p>
        </w:tc>
      </w:tr>
      <w:tr w:rsidR="00973F57" w:rsidRPr="00F57029" w:rsidTr="0054423F">
        <w:trPr>
          <w:trHeight w:val="1134"/>
        </w:trPr>
        <w:tc>
          <w:tcPr>
            <w:tcW w:w="850" w:type="dxa"/>
            <w:tcBorders>
              <w:top w:val="single" w:sz="4" w:space="0" w:color="auto"/>
              <w:bottom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p>
        </w:tc>
        <w:tc>
          <w:tcPr>
            <w:tcW w:w="710" w:type="dxa"/>
            <w:tcBorders>
              <w:top w:val="single" w:sz="4" w:space="0" w:color="auto"/>
              <w:bottom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p>
        </w:tc>
        <w:tc>
          <w:tcPr>
            <w:tcW w:w="850" w:type="dxa"/>
            <w:tcBorders>
              <w:top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r>
              <w:rPr>
                <w:rFonts w:ascii="Times New Roman" w:hAnsi="Times New Roman"/>
                <w:sz w:val="18"/>
                <w:szCs w:val="18"/>
                <w:lang w:val="ru-RU" w:eastAsia="ru-RU" w:bidi="ar-SA"/>
              </w:rPr>
              <w:t>ответственный исполнитель-комитет природных ресурсов Курской области</w:t>
            </w:r>
          </w:p>
        </w:tc>
        <w:tc>
          <w:tcPr>
            <w:tcW w:w="567"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819</w:t>
            </w:r>
          </w:p>
        </w:tc>
        <w:tc>
          <w:tcPr>
            <w:tcW w:w="426"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21</w:t>
            </w:r>
          </w:p>
        </w:tc>
        <w:tc>
          <w:tcPr>
            <w:tcW w:w="425"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w:t>
            </w:r>
          </w:p>
        </w:tc>
        <w:tc>
          <w:tcPr>
            <w:tcW w:w="425" w:type="dxa"/>
            <w:tcBorders>
              <w:top w:val="single" w:sz="4" w:space="0" w:color="auto"/>
            </w:tcBorders>
            <w:tcMar>
              <w:top w:w="62" w:type="dxa"/>
              <w:left w:w="102" w:type="dxa"/>
              <w:bottom w:w="102" w:type="dxa"/>
              <w:right w:w="62" w:type="dxa"/>
            </w:tcMar>
            <w:vAlign w:val="center"/>
          </w:tcPr>
          <w:p w:rsidR="00973F57" w:rsidRPr="00F57029" w:rsidRDefault="00973F57" w:rsidP="00973F57">
            <w:pPr>
              <w:ind w:left="0" w:firstLine="0"/>
              <w:jc w:val="center"/>
              <w:rPr>
                <w:rFonts w:ascii="Times New Roman" w:hAnsi="Times New Roman"/>
                <w:sz w:val="18"/>
                <w:szCs w:val="18"/>
                <w:lang w:eastAsia="ru-RU" w:bidi="ar-SA"/>
              </w:rPr>
            </w:pPr>
            <w:r>
              <w:rPr>
                <w:rFonts w:ascii="Times New Roman" w:hAnsi="Times New Roman"/>
                <w:sz w:val="18"/>
                <w:szCs w:val="18"/>
                <w:lang w:eastAsia="ru-RU" w:bidi="ar-SA"/>
              </w:rPr>
              <w:t>GA</w:t>
            </w:r>
          </w:p>
        </w:tc>
        <w:tc>
          <w:tcPr>
            <w:tcW w:w="1134"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tcBorders>
              <w:top w:val="single" w:sz="4" w:space="0" w:color="auto"/>
            </w:tcBorders>
            <w:vAlign w:val="center"/>
          </w:tcPr>
          <w:p w:rsidR="00973F57" w:rsidRDefault="006D128A"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15348,80</w:t>
            </w:r>
            <w:r w:rsidR="00973F57">
              <w:rPr>
                <w:rFonts w:ascii="Times New Roman" w:hAnsi="Times New Roman"/>
                <w:sz w:val="18"/>
                <w:szCs w:val="18"/>
                <w:lang w:val="ru-RU" w:eastAsia="ru-RU" w:bidi="ar-SA"/>
              </w:rPr>
              <w:t>0</w:t>
            </w:r>
          </w:p>
        </w:tc>
        <w:tc>
          <w:tcPr>
            <w:tcW w:w="993" w:type="dxa"/>
            <w:tcBorders>
              <w:top w:val="single" w:sz="4" w:space="0" w:color="auto"/>
            </w:tcBorders>
            <w:vAlign w:val="center"/>
          </w:tcPr>
          <w:p w:rsidR="00973F57" w:rsidRDefault="00FE1992"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24559,400</w:t>
            </w:r>
          </w:p>
        </w:tc>
        <w:tc>
          <w:tcPr>
            <w:tcW w:w="992" w:type="dxa"/>
            <w:tcBorders>
              <w:top w:val="single" w:sz="4" w:space="0" w:color="auto"/>
            </w:tcBorders>
            <w:vAlign w:val="center"/>
          </w:tcPr>
          <w:p w:rsidR="00973F57" w:rsidRPr="00664757" w:rsidRDefault="00FE1992"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9740,500</w:t>
            </w:r>
          </w:p>
        </w:tc>
        <w:tc>
          <w:tcPr>
            <w:tcW w:w="992" w:type="dxa"/>
            <w:tcBorders>
              <w:top w:val="single" w:sz="4" w:space="0" w:color="auto"/>
            </w:tcBorders>
            <w:vAlign w:val="center"/>
          </w:tcPr>
          <w:p w:rsidR="00973F57" w:rsidRPr="00664757" w:rsidRDefault="00FE1992"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16599,800</w:t>
            </w:r>
          </w:p>
        </w:tc>
      </w:tr>
      <w:tr w:rsidR="00973F57" w:rsidRPr="00664757" w:rsidTr="0054423F">
        <w:trPr>
          <w:trHeight w:val="1134"/>
        </w:trPr>
        <w:tc>
          <w:tcPr>
            <w:tcW w:w="850" w:type="dxa"/>
            <w:tcBorders>
              <w:top w:val="single" w:sz="4" w:space="0" w:color="auto"/>
              <w:bottom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lastRenderedPageBreak/>
              <w:t>Под-прог-рамма 2</w:t>
            </w:r>
          </w:p>
        </w:tc>
        <w:tc>
          <w:tcPr>
            <w:tcW w:w="710" w:type="dxa"/>
            <w:tcBorders>
              <w:top w:val="single" w:sz="4" w:space="0" w:color="auto"/>
              <w:bottom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Обеспечение  реализации государст-венной программы</w:t>
            </w:r>
          </w:p>
        </w:tc>
        <w:tc>
          <w:tcPr>
            <w:tcW w:w="850" w:type="dxa"/>
            <w:tcBorders>
              <w:top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Всего, в том числе:</w:t>
            </w:r>
          </w:p>
        </w:tc>
        <w:tc>
          <w:tcPr>
            <w:tcW w:w="567"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х</w:t>
            </w:r>
          </w:p>
        </w:tc>
        <w:tc>
          <w:tcPr>
            <w:tcW w:w="426"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w:t>
            </w:r>
          </w:p>
        </w:tc>
        <w:tc>
          <w:tcPr>
            <w:tcW w:w="425"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w:t>
            </w:r>
          </w:p>
        </w:tc>
        <w:tc>
          <w:tcPr>
            <w:tcW w:w="1134"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73527,524</w:t>
            </w:r>
          </w:p>
        </w:tc>
        <w:tc>
          <w:tcPr>
            <w:tcW w:w="1134" w:type="dxa"/>
            <w:tcBorders>
              <w:top w:val="single" w:sz="4" w:space="0" w:color="auto"/>
            </w:tcBorders>
            <w:tcMar>
              <w:top w:w="62" w:type="dxa"/>
              <w:left w:w="102" w:type="dxa"/>
              <w:bottom w:w="102" w:type="dxa"/>
              <w:right w:w="62" w:type="dxa"/>
            </w:tcMar>
            <w:vAlign w:val="center"/>
          </w:tcPr>
          <w:p w:rsidR="00973F57" w:rsidRPr="00664757" w:rsidRDefault="00973F57" w:rsidP="00973F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73206,590</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70624,999</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78309,555</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75177,386</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88255,729</w:t>
            </w:r>
          </w:p>
        </w:tc>
        <w:tc>
          <w:tcPr>
            <w:tcW w:w="1134" w:type="dxa"/>
            <w:tcBorders>
              <w:top w:val="single" w:sz="4" w:space="0" w:color="auto"/>
            </w:tcBorders>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84345,863</w:t>
            </w:r>
          </w:p>
        </w:tc>
        <w:tc>
          <w:tcPr>
            <w:tcW w:w="992" w:type="dxa"/>
            <w:tcBorders>
              <w:top w:val="single" w:sz="4" w:space="0" w:color="auto"/>
            </w:tcBorders>
            <w:vAlign w:val="center"/>
          </w:tcPr>
          <w:p w:rsidR="00973F57" w:rsidRPr="00664757" w:rsidRDefault="001D317F"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106446,924</w:t>
            </w:r>
          </w:p>
        </w:tc>
        <w:tc>
          <w:tcPr>
            <w:tcW w:w="993" w:type="dxa"/>
            <w:tcBorders>
              <w:top w:val="single" w:sz="4" w:space="0" w:color="auto"/>
            </w:tcBorders>
            <w:vAlign w:val="center"/>
          </w:tcPr>
          <w:p w:rsidR="00973F57" w:rsidRPr="00664757" w:rsidRDefault="00FE1992"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90344,762</w:t>
            </w:r>
          </w:p>
        </w:tc>
        <w:tc>
          <w:tcPr>
            <w:tcW w:w="992" w:type="dxa"/>
            <w:tcBorders>
              <w:top w:val="single" w:sz="4" w:space="0" w:color="auto"/>
            </w:tcBorders>
            <w:vAlign w:val="center"/>
          </w:tcPr>
          <w:p w:rsidR="00973F57" w:rsidRPr="00664757" w:rsidRDefault="00FE1992"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141581,212</w:t>
            </w:r>
          </w:p>
        </w:tc>
        <w:tc>
          <w:tcPr>
            <w:tcW w:w="992" w:type="dxa"/>
            <w:tcBorders>
              <w:top w:val="single" w:sz="4" w:space="0" w:color="auto"/>
            </w:tcBorders>
            <w:vAlign w:val="center"/>
          </w:tcPr>
          <w:p w:rsidR="00973F57" w:rsidRPr="00664757" w:rsidRDefault="00FE1992"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143151,489</w:t>
            </w:r>
          </w:p>
        </w:tc>
      </w:tr>
      <w:tr w:rsidR="00973F57" w:rsidRPr="00664757" w:rsidTr="0054423F">
        <w:trPr>
          <w:trHeight w:val="865"/>
        </w:trPr>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p>
        </w:tc>
        <w:tc>
          <w:tcPr>
            <w:tcW w:w="7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p>
        </w:tc>
        <w:tc>
          <w:tcPr>
            <w:tcW w:w="850" w:type="dxa"/>
            <w:tcBorders>
              <w:left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област-ной бюд-жет/в том числе федеральный бюджет</w:t>
            </w:r>
          </w:p>
        </w:tc>
        <w:tc>
          <w:tcPr>
            <w:tcW w:w="567"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х</w:t>
            </w:r>
          </w:p>
        </w:tc>
        <w:tc>
          <w:tcPr>
            <w:tcW w:w="426"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w:t>
            </w:r>
          </w:p>
        </w:tc>
        <w:tc>
          <w:tcPr>
            <w:tcW w:w="425"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w:t>
            </w:r>
          </w:p>
        </w:tc>
        <w:tc>
          <w:tcPr>
            <w:tcW w:w="1134"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73527,524</w:t>
            </w:r>
            <w:r w:rsidRPr="00664757">
              <w:rPr>
                <w:rFonts w:ascii="Times New Roman" w:hAnsi="Times New Roman"/>
                <w:sz w:val="18"/>
                <w:szCs w:val="18"/>
                <w:lang w:val="ru-RU" w:eastAsia="ru-RU" w:bidi="ar-SA"/>
              </w:rPr>
              <w:t xml:space="preserve"> 62438,300</w:t>
            </w:r>
          </w:p>
        </w:tc>
        <w:tc>
          <w:tcPr>
            <w:tcW w:w="1134"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73206,590</w:t>
            </w:r>
            <w:r w:rsidRPr="00664757">
              <w:rPr>
                <w:rFonts w:ascii="Times New Roman" w:hAnsi="Times New Roman"/>
                <w:sz w:val="18"/>
                <w:szCs w:val="18"/>
                <w:lang w:val="ru-RU" w:eastAsia="ru-RU" w:bidi="ar-SA"/>
              </w:rPr>
              <w:t xml:space="preserve"> 63149,000</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70624,999</w:t>
            </w:r>
            <w:r w:rsidRPr="00664757">
              <w:rPr>
                <w:rFonts w:ascii="Times New Roman" w:hAnsi="Times New Roman"/>
                <w:sz w:val="18"/>
                <w:szCs w:val="18"/>
                <w:lang w:val="ru-RU" w:eastAsia="ru-RU" w:bidi="ar-SA"/>
              </w:rPr>
              <w:t xml:space="preserve"> 58472,590</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78309,555</w:t>
            </w:r>
            <w:r w:rsidRPr="00664757">
              <w:rPr>
                <w:rFonts w:ascii="Times New Roman" w:hAnsi="Times New Roman"/>
                <w:sz w:val="18"/>
                <w:szCs w:val="18"/>
                <w:lang w:val="ru-RU" w:eastAsia="ru-RU" w:bidi="ar-SA"/>
              </w:rPr>
              <w:t xml:space="preserve"> 59769,602</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75177,386</w:t>
            </w:r>
            <w:r w:rsidRPr="00664757">
              <w:rPr>
                <w:rFonts w:ascii="Times New Roman" w:hAnsi="Times New Roman"/>
                <w:sz w:val="18"/>
                <w:szCs w:val="18"/>
                <w:lang w:val="ru-RU" w:eastAsia="ru-RU" w:bidi="ar-SA"/>
              </w:rPr>
              <w:t xml:space="preserve"> 57642,140</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u w:val="single"/>
                <w:lang w:val="ru-RU" w:eastAsia="ru-RU" w:bidi="ar-SA"/>
              </w:rPr>
              <w:t>88255,729</w:t>
            </w:r>
            <w:r w:rsidRPr="00664757">
              <w:rPr>
                <w:rFonts w:ascii="Times New Roman" w:hAnsi="Times New Roman"/>
                <w:sz w:val="18"/>
                <w:szCs w:val="18"/>
                <w:lang w:val="ru-RU" w:eastAsia="ru-RU" w:bidi="ar-SA"/>
              </w:rPr>
              <w:t xml:space="preserve"> </w:t>
            </w:r>
            <w:r>
              <w:rPr>
                <w:rFonts w:ascii="Times New Roman" w:hAnsi="Times New Roman"/>
                <w:sz w:val="18"/>
                <w:szCs w:val="18"/>
                <w:lang w:val="ru-RU" w:eastAsia="ru-RU" w:bidi="ar-SA"/>
              </w:rPr>
              <w:t>63323,218</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u w:val="single"/>
                <w:lang w:val="ru-RU" w:eastAsia="ru-RU" w:bidi="ar-SA"/>
              </w:rPr>
              <w:t>84345,863</w:t>
            </w:r>
            <w:r w:rsidRPr="00664757">
              <w:rPr>
                <w:rFonts w:ascii="Times New Roman" w:hAnsi="Times New Roman"/>
                <w:sz w:val="18"/>
                <w:szCs w:val="18"/>
                <w:lang w:val="ru-RU" w:eastAsia="ru-RU" w:bidi="ar-SA"/>
              </w:rPr>
              <w:t xml:space="preserve"> </w:t>
            </w:r>
            <w:r>
              <w:rPr>
                <w:rFonts w:ascii="Times New Roman" w:hAnsi="Times New Roman"/>
                <w:sz w:val="18"/>
                <w:szCs w:val="18"/>
                <w:lang w:val="ru-RU" w:eastAsia="ru-RU" w:bidi="ar-SA"/>
              </w:rPr>
              <w:t>64671,355</w:t>
            </w:r>
          </w:p>
        </w:tc>
        <w:tc>
          <w:tcPr>
            <w:tcW w:w="992" w:type="dxa"/>
            <w:vAlign w:val="center"/>
          </w:tcPr>
          <w:p w:rsidR="00973F57" w:rsidRPr="00664757" w:rsidRDefault="001D317F" w:rsidP="00973F57">
            <w:pPr>
              <w:ind w:left="0" w:firstLine="0"/>
              <w:jc w:val="center"/>
              <w:rPr>
                <w:rFonts w:ascii="Times New Roman" w:hAnsi="Times New Roman"/>
                <w:sz w:val="18"/>
                <w:szCs w:val="18"/>
                <w:lang w:val="ru-RU" w:eastAsia="ru-RU" w:bidi="ar-SA"/>
              </w:rPr>
            </w:pPr>
            <w:r>
              <w:rPr>
                <w:rFonts w:ascii="Times New Roman" w:hAnsi="Times New Roman"/>
                <w:sz w:val="18"/>
                <w:szCs w:val="18"/>
                <w:u w:val="single"/>
                <w:lang w:val="ru-RU" w:eastAsia="ru-RU" w:bidi="ar-SA"/>
              </w:rPr>
              <w:t>106446,924</w:t>
            </w:r>
            <w:r w:rsidR="00973F57" w:rsidRPr="00664757">
              <w:rPr>
                <w:rFonts w:ascii="Times New Roman" w:hAnsi="Times New Roman"/>
                <w:sz w:val="18"/>
                <w:szCs w:val="18"/>
                <w:lang w:val="ru-RU" w:eastAsia="ru-RU" w:bidi="ar-SA"/>
              </w:rPr>
              <w:t xml:space="preserve"> </w:t>
            </w:r>
            <w:r w:rsidR="00973F57">
              <w:rPr>
                <w:rFonts w:ascii="Times New Roman" w:hAnsi="Times New Roman"/>
                <w:sz w:val="18"/>
                <w:szCs w:val="18"/>
                <w:lang w:val="ru-RU" w:eastAsia="ru-RU" w:bidi="ar-SA"/>
              </w:rPr>
              <w:t>59516,411</w:t>
            </w:r>
          </w:p>
        </w:tc>
        <w:tc>
          <w:tcPr>
            <w:tcW w:w="993" w:type="dxa"/>
            <w:vAlign w:val="center"/>
          </w:tcPr>
          <w:p w:rsidR="00973F57" w:rsidRPr="00664757" w:rsidRDefault="00FE1992" w:rsidP="00973F57">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90344,762</w:t>
            </w:r>
            <w:r w:rsidR="00973F57" w:rsidRPr="00664757">
              <w:rPr>
                <w:rFonts w:ascii="Times New Roman" w:hAnsi="Times New Roman"/>
                <w:sz w:val="18"/>
                <w:szCs w:val="18"/>
                <w:u w:val="single"/>
                <w:lang w:val="ru-RU" w:eastAsia="ru-RU" w:bidi="ar-SA"/>
              </w:rPr>
              <w:t xml:space="preserve">     </w:t>
            </w:r>
            <w:r>
              <w:rPr>
                <w:rFonts w:ascii="Times New Roman" w:hAnsi="Times New Roman"/>
                <w:sz w:val="18"/>
                <w:szCs w:val="18"/>
                <w:lang w:val="ru-RU" w:eastAsia="ru-RU" w:bidi="ar-SA"/>
              </w:rPr>
              <w:t>60436,000</w:t>
            </w:r>
          </w:p>
        </w:tc>
        <w:tc>
          <w:tcPr>
            <w:tcW w:w="992" w:type="dxa"/>
            <w:vAlign w:val="center"/>
          </w:tcPr>
          <w:p w:rsidR="00973F57" w:rsidRPr="00664757" w:rsidRDefault="00FE1992" w:rsidP="00973F57">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141581,212</w:t>
            </w:r>
            <w:r w:rsidR="00973F57" w:rsidRPr="00664757">
              <w:rPr>
                <w:rFonts w:ascii="Times New Roman" w:hAnsi="Times New Roman"/>
                <w:sz w:val="18"/>
                <w:szCs w:val="18"/>
                <w:u w:val="single"/>
                <w:lang w:val="ru-RU" w:eastAsia="ru-RU" w:bidi="ar-SA"/>
              </w:rPr>
              <w:t xml:space="preserve">           </w:t>
            </w:r>
            <w:r>
              <w:rPr>
                <w:rFonts w:ascii="Times New Roman" w:hAnsi="Times New Roman"/>
                <w:sz w:val="18"/>
                <w:szCs w:val="18"/>
                <w:lang w:val="ru-RU" w:eastAsia="ru-RU" w:bidi="ar-SA"/>
              </w:rPr>
              <w:t>111672,450</w:t>
            </w:r>
          </w:p>
        </w:tc>
        <w:tc>
          <w:tcPr>
            <w:tcW w:w="992" w:type="dxa"/>
            <w:vAlign w:val="center"/>
          </w:tcPr>
          <w:p w:rsidR="00973F57" w:rsidRPr="00664757" w:rsidRDefault="00FE1992" w:rsidP="00973F57">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143151,489</w:t>
            </w:r>
            <w:r w:rsidR="00973F57" w:rsidRPr="00664757">
              <w:rPr>
                <w:rFonts w:ascii="Times New Roman" w:hAnsi="Times New Roman"/>
                <w:sz w:val="18"/>
                <w:szCs w:val="18"/>
                <w:u w:val="single"/>
                <w:lang w:val="ru-RU" w:eastAsia="ru-RU" w:bidi="ar-SA"/>
              </w:rPr>
              <w:t xml:space="preserve">                </w:t>
            </w:r>
            <w:r>
              <w:rPr>
                <w:rFonts w:ascii="Times New Roman" w:hAnsi="Times New Roman"/>
                <w:sz w:val="18"/>
                <w:szCs w:val="18"/>
                <w:lang w:val="ru-RU" w:eastAsia="ru-RU" w:bidi="ar-SA"/>
              </w:rPr>
              <w:t>113242,727</w:t>
            </w:r>
          </w:p>
        </w:tc>
      </w:tr>
      <w:tr w:rsidR="00973F57" w:rsidRPr="00664757" w:rsidTr="0054423F">
        <w:trPr>
          <w:trHeight w:val="1035"/>
        </w:trPr>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p>
        </w:tc>
        <w:tc>
          <w:tcPr>
            <w:tcW w:w="7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p>
        </w:tc>
        <w:tc>
          <w:tcPr>
            <w:tcW w:w="850" w:type="dxa"/>
            <w:tcBorders>
              <w:left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ответственный исполнитель подпрограммы- комитет лесного хозяй-ства Кур-ской об-ласти</w:t>
            </w:r>
          </w:p>
        </w:tc>
        <w:tc>
          <w:tcPr>
            <w:tcW w:w="567"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821</w:t>
            </w:r>
          </w:p>
        </w:tc>
        <w:tc>
          <w:tcPr>
            <w:tcW w:w="426"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w:t>
            </w:r>
          </w:p>
        </w:tc>
        <w:tc>
          <w:tcPr>
            <w:tcW w:w="425"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00</w:t>
            </w:r>
          </w:p>
        </w:tc>
        <w:tc>
          <w:tcPr>
            <w:tcW w:w="1134"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73527,524</w:t>
            </w:r>
          </w:p>
        </w:tc>
        <w:tc>
          <w:tcPr>
            <w:tcW w:w="1134"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73206,590</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70624,999</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78309,555</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75177,386</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88255,729</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83827,356</w:t>
            </w:r>
          </w:p>
        </w:tc>
        <w:tc>
          <w:tcPr>
            <w:tcW w:w="992" w:type="dxa"/>
            <w:vAlign w:val="center"/>
          </w:tcPr>
          <w:p w:rsidR="00973F57" w:rsidRPr="00664757" w:rsidRDefault="00851BF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3" w:type="dxa"/>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r>
      <w:tr w:rsidR="00973F57" w:rsidRPr="0010753D" w:rsidTr="0054423F">
        <w:trPr>
          <w:trHeight w:val="1035"/>
        </w:trPr>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p>
        </w:tc>
        <w:tc>
          <w:tcPr>
            <w:tcW w:w="7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p>
        </w:tc>
        <w:tc>
          <w:tcPr>
            <w:tcW w:w="850" w:type="dxa"/>
            <w:tcBorders>
              <w:left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ответственный исполнитель подпро</w:t>
            </w:r>
            <w:r w:rsidRPr="00664757">
              <w:rPr>
                <w:rFonts w:ascii="Times New Roman" w:hAnsi="Times New Roman"/>
                <w:sz w:val="18"/>
                <w:szCs w:val="18"/>
                <w:lang w:val="ru-RU" w:eastAsia="ru-RU" w:bidi="ar-SA"/>
              </w:rPr>
              <w:lastRenderedPageBreak/>
              <w:t>граммы</w:t>
            </w:r>
            <w:r>
              <w:rPr>
                <w:rFonts w:ascii="Times New Roman" w:hAnsi="Times New Roman"/>
                <w:sz w:val="18"/>
                <w:szCs w:val="18"/>
                <w:lang w:val="ru-RU" w:eastAsia="ru-RU" w:bidi="ar-SA"/>
              </w:rPr>
              <w:t xml:space="preserve"> -комитет природных ресурсов Курской области</w:t>
            </w:r>
          </w:p>
        </w:tc>
        <w:tc>
          <w:tcPr>
            <w:tcW w:w="567"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lastRenderedPageBreak/>
              <w:t>819</w:t>
            </w:r>
          </w:p>
        </w:tc>
        <w:tc>
          <w:tcPr>
            <w:tcW w:w="426"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21</w:t>
            </w:r>
          </w:p>
        </w:tc>
        <w:tc>
          <w:tcPr>
            <w:tcW w:w="425"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w:t>
            </w:r>
          </w:p>
        </w:tc>
        <w:tc>
          <w:tcPr>
            <w:tcW w:w="425"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w:t>
            </w:r>
          </w:p>
        </w:tc>
        <w:tc>
          <w:tcPr>
            <w:tcW w:w="1134"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973F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973F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518,507</w:t>
            </w:r>
          </w:p>
        </w:tc>
        <w:tc>
          <w:tcPr>
            <w:tcW w:w="992" w:type="dxa"/>
            <w:vAlign w:val="center"/>
          </w:tcPr>
          <w:p w:rsidR="00973F57" w:rsidRDefault="001D317F"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106446,924</w:t>
            </w:r>
          </w:p>
        </w:tc>
        <w:tc>
          <w:tcPr>
            <w:tcW w:w="993" w:type="dxa"/>
            <w:vAlign w:val="center"/>
          </w:tcPr>
          <w:p w:rsidR="00973F57" w:rsidRDefault="00FE1992"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90344,762</w:t>
            </w:r>
          </w:p>
        </w:tc>
        <w:tc>
          <w:tcPr>
            <w:tcW w:w="992" w:type="dxa"/>
            <w:vAlign w:val="center"/>
          </w:tcPr>
          <w:p w:rsidR="00973F57" w:rsidRPr="00664757" w:rsidRDefault="00FE1992"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141581,212</w:t>
            </w:r>
          </w:p>
        </w:tc>
        <w:tc>
          <w:tcPr>
            <w:tcW w:w="992" w:type="dxa"/>
            <w:vAlign w:val="center"/>
          </w:tcPr>
          <w:p w:rsidR="00973F57" w:rsidRPr="00664757" w:rsidRDefault="00FE1992"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143151,489</w:t>
            </w:r>
          </w:p>
        </w:tc>
      </w:tr>
      <w:tr w:rsidR="00973F57" w:rsidRPr="00664757" w:rsidTr="0054423F">
        <w:trPr>
          <w:trHeight w:val="1134"/>
        </w:trPr>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Основ-ное мероприятие 2.1</w:t>
            </w:r>
          </w:p>
          <w:p w:rsidR="00973F57" w:rsidRPr="00664757" w:rsidRDefault="00973F57" w:rsidP="00973F57">
            <w:pPr>
              <w:ind w:left="0" w:firstLine="0"/>
              <w:jc w:val="left"/>
              <w:rPr>
                <w:rFonts w:ascii="Times New Roman" w:hAnsi="Times New Roman"/>
                <w:sz w:val="18"/>
                <w:szCs w:val="18"/>
                <w:lang w:val="ru-RU" w:eastAsia="ru-RU" w:bidi="ar-SA"/>
              </w:rPr>
            </w:pPr>
          </w:p>
        </w:tc>
        <w:tc>
          <w:tcPr>
            <w:tcW w:w="710" w:type="dxa"/>
            <w:tcBorders>
              <w:top w:val="single" w:sz="4" w:space="0" w:color="auto"/>
              <w:left w:val="single" w:sz="4" w:space="0" w:color="auto"/>
              <w:right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Организация деятельности по обеспе-чению полномочий субъекта и переданных Российской Федерацией полномочий в области лесных отношений</w:t>
            </w: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 xml:space="preserve">Всего, в том </w:t>
            </w:r>
          </w:p>
          <w:p w:rsidR="00973F57" w:rsidRPr="00664757" w:rsidRDefault="00973F57" w:rsidP="00973F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числе:</w:t>
            </w:r>
          </w:p>
        </w:tc>
        <w:tc>
          <w:tcPr>
            <w:tcW w:w="567" w:type="dxa"/>
            <w:tcBorders>
              <w:left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х</w:t>
            </w:r>
          </w:p>
        </w:tc>
        <w:tc>
          <w:tcPr>
            <w:tcW w:w="426"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w:t>
            </w:r>
          </w:p>
        </w:tc>
        <w:tc>
          <w:tcPr>
            <w:tcW w:w="425"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02</w:t>
            </w:r>
          </w:p>
        </w:tc>
        <w:tc>
          <w:tcPr>
            <w:tcW w:w="1134"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73527,524</w:t>
            </w:r>
          </w:p>
        </w:tc>
        <w:tc>
          <w:tcPr>
            <w:tcW w:w="1134" w:type="dxa"/>
            <w:tcMar>
              <w:top w:w="62" w:type="dxa"/>
              <w:left w:w="102" w:type="dxa"/>
              <w:bottom w:w="102" w:type="dxa"/>
              <w:right w:w="62" w:type="dxa"/>
            </w:tcMar>
            <w:vAlign w:val="center"/>
          </w:tcPr>
          <w:p w:rsidR="00973F57" w:rsidRPr="00664757" w:rsidRDefault="00973F57" w:rsidP="00973F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73206,590</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70624,999</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78309,555</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75177,386</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88255,729</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left"/>
              <w:rPr>
                <w:rFonts w:ascii="Times New Roman" w:hAnsi="Times New Roman"/>
                <w:sz w:val="18"/>
                <w:szCs w:val="18"/>
                <w:lang w:val="ru-RU" w:eastAsia="ru-RU" w:bidi="ar-SA"/>
              </w:rPr>
            </w:pPr>
            <w:r>
              <w:rPr>
                <w:rFonts w:ascii="Times New Roman" w:hAnsi="Times New Roman"/>
                <w:sz w:val="18"/>
                <w:szCs w:val="18"/>
                <w:lang w:val="ru-RU" w:eastAsia="ru-RU" w:bidi="ar-SA"/>
              </w:rPr>
              <w:t>8</w:t>
            </w:r>
            <w:r w:rsidR="00DE6235">
              <w:rPr>
                <w:rFonts w:ascii="Times New Roman" w:hAnsi="Times New Roman"/>
                <w:sz w:val="18"/>
                <w:szCs w:val="18"/>
                <w:lang w:val="ru-RU" w:eastAsia="ru-RU" w:bidi="ar-SA"/>
              </w:rPr>
              <w:t>4</w:t>
            </w:r>
            <w:r>
              <w:rPr>
                <w:rFonts w:ascii="Times New Roman" w:hAnsi="Times New Roman"/>
                <w:sz w:val="18"/>
                <w:szCs w:val="18"/>
                <w:lang w:val="ru-RU" w:eastAsia="ru-RU" w:bidi="ar-SA"/>
              </w:rPr>
              <w:t>345,863</w:t>
            </w:r>
          </w:p>
        </w:tc>
        <w:tc>
          <w:tcPr>
            <w:tcW w:w="992" w:type="dxa"/>
            <w:vAlign w:val="center"/>
          </w:tcPr>
          <w:p w:rsidR="00973F57" w:rsidRPr="00664757" w:rsidRDefault="001D317F"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106446,924</w:t>
            </w:r>
          </w:p>
        </w:tc>
        <w:tc>
          <w:tcPr>
            <w:tcW w:w="993" w:type="dxa"/>
            <w:vAlign w:val="center"/>
          </w:tcPr>
          <w:p w:rsidR="00973F57" w:rsidRPr="00664757" w:rsidRDefault="00FE1992"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90344,762</w:t>
            </w:r>
          </w:p>
        </w:tc>
        <w:tc>
          <w:tcPr>
            <w:tcW w:w="992" w:type="dxa"/>
            <w:vAlign w:val="center"/>
          </w:tcPr>
          <w:p w:rsidR="00973F57" w:rsidRPr="00664757" w:rsidRDefault="00FE1992"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141581,212</w:t>
            </w:r>
          </w:p>
        </w:tc>
        <w:tc>
          <w:tcPr>
            <w:tcW w:w="992" w:type="dxa"/>
            <w:vAlign w:val="center"/>
          </w:tcPr>
          <w:p w:rsidR="00973F57" w:rsidRPr="00664757" w:rsidRDefault="00FE1992"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143151,489</w:t>
            </w:r>
          </w:p>
        </w:tc>
      </w:tr>
      <w:tr w:rsidR="00973F57" w:rsidRPr="00664757" w:rsidTr="0054423F">
        <w:trPr>
          <w:trHeight w:val="1134"/>
        </w:trPr>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p>
        </w:tc>
        <w:tc>
          <w:tcPr>
            <w:tcW w:w="710" w:type="dxa"/>
            <w:tcBorders>
              <w:top w:val="single" w:sz="4" w:space="0" w:color="auto"/>
              <w:left w:val="single" w:sz="4" w:space="0" w:color="auto"/>
              <w:right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област-ной бюд-жет/в том числе федеральный бюджет</w:t>
            </w:r>
          </w:p>
        </w:tc>
        <w:tc>
          <w:tcPr>
            <w:tcW w:w="567" w:type="dxa"/>
            <w:tcBorders>
              <w:left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х</w:t>
            </w:r>
          </w:p>
        </w:tc>
        <w:tc>
          <w:tcPr>
            <w:tcW w:w="426"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w:t>
            </w:r>
          </w:p>
        </w:tc>
        <w:tc>
          <w:tcPr>
            <w:tcW w:w="425"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02</w:t>
            </w:r>
          </w:p>
        </w:tc>
        <w:tc>
          <w:tcPr>
            <w:tcW w:w="1134"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73527,524</w:t>
            </w:r>
            <w:r w:rsidRPr="00664757">
              <w:rPr>
                <w:rFonts w:ascii="Times New Roman" w:hAnsi="Times New Roman"/>
                <w:sz w:val="18"/>
                <w:szCs w:val="18"/>
                <w:lang w:val="ru-RU" w:eastAsia="ru-RU" w:bidi="ar-SA"/>
              </w:rPr>
              <w:t xml:space="preserve"> 62438,300</w:t>
            </w:r>
          </w:p>
        </w:tc>
        <w:tc>
          <w:tcPr>
            <w:tcW w:w="1134"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73206,590</w:t>
            </w:r>
            <w:r w:rsidRPr="00664757">
              <w:rPr>
                <w:rFonts w:ascii="Times New Roman" w:hAnsi="Times New Roman"/>
                <w:sz w:val="18"/>
                <w:szCs w:val="18"/>
                <w:lang w:val="ru-RU" w:eastAsia="ru-RU" w:bidi="ar-SA"/>
              </w:rPr>
              <w:t xml:space="preserve"> 63149,000</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70624,999</w:t>
            </w:r>
            <w:r w:rsidRPr="00664757">
              <w:rPr>
                <w:rFonts w:ascii="Times New Roman" w:hAnsi="Times New Roman"/>
                <w:sz w:val="18"/>
                <w:szCs w:val="18"/>
                <w:lang w:val="ru-RU" w:eastAsia="ru-RU" w:bidi="ar-SA"/>
              </w:rPr>
              <w:t xml:space="preserve"> 58472,590</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78309,555</w:t>
            </w:r>
            <w:r w:rsidRPr="00664757">
              <w:rPr>
                <w:rFonts w:ascii="Times New Roman" w:hAnsi="Times New Roman"/>
                <w:sz w:val="18"/>
                <w:szCs w:val="18"/>
                <w:lang w:val="ru-RU" w:eastAsia="ru-RU" w:bidi="ar-SA"/>
              </w:rPr>
              <w:t xml:space="preserve"> 59769,602</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u w:val="single"/>
                <w:lang w:val="ru-RU" w:eastAsia="ru-RU" w:bidi="ar-SA"/>
              </w:rPr>
              <w:t>75177,386</w:t>
            </w:r>
            <w:r w:rsidRPr="00664757">
              <w:rPr>
                <w:rFonts w:ascii="Times New Roman" w:hAnsi="Times New Roman"/>
                <w:sz w:val="18"/>
                <w:szCs w:val="18"/>
                <w:lang w:val="ru-RU" w:eastAsia="ru-RU" w:bidi="ar-SA"/>
              </w:rPr>
              <w:t xml:space="preserve"> 57642,140</w:t>
            </w:r>
          </w:p>
        </w:tc>
        <w:tc>
          <w:tcPr>
            <w:tcW w:w="1134" w:type="dxa"/>
            <w:shd w:val="clear" w:color="auto" w:fill="auto"/>
            <w:tcMar>
              <w:top w:w="62" w:type="dxa"/>
              <w:left w:w="102" w:type="dxa"/>
              <w:bottom w:w="102" w:type="dxa"/>
              <w:right w:w="62" w:type="dxa"/>
            </w:tcMar>
            <w:vAlign w:val="center"/>
          </w:tcPr>
          <w:p w:rsidR="00973F57" w:rsidRDefault="00973F57" w:rsidP="00973F57">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88255,729</w:t>
            </w:r>
          </w:p>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63323,218</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u w:val="single"/>
                <w:lang w:val="ru-RU" w:eastAsia="ru-RU" w:bidi="ar-SA"/>
              </w:rPr>
              <w:t>8</w:t>
            </w:r>
            <w:r w:rsidR="00DE6235">
              <w:rPr>
                <w:rFonts w:ascii="Times New Roman" w:hAnsi="Times New Roman"/>
                <w:sz w:val="18"/>
                <w:szCs w:val="18"/>
                <w:u w:val="single"/>
                <w:lang w:val="ru-RU" w:eastAsia="ru-RU" w:bidi="ar-SA"/>
              </w:rPr>
              <w:t>4</w:t>
            </w:r>
            <w:r>
              <w:rPr>
                <w:rFonts w:ascii="Times New Roman" w:hAnsi="Times New Roman"/>
                <w:sz w:val="18"/>
                <w:szCs w:val="18"/>
                <w:u w:val="single"/>
                <w:lang w:val="ru-RU" w:eastAsia="ru-RU" w:bidi="ar-SA"/>
              </w:rPr>
              <w:t>345,863</w:t>
            </w:r>
            <w:r w:rsidRPr="00664757">
              <w:rPr>
                <w:rFonts w:ascii="Times New Roman" w:hAnsi="Times New Roman"/>
                <w:sz w:val="18"/>
                <w:szCs w:val="18"/>
                <w:lang w:val="ru-RU" w:eastAsia="ru-RU" w:bidi="ar-SA"/>
              </w:rPr>
              <w:t xml:space="preserve"> </w:t>
            </w:r>
            <w:r>
              <w:rPr>
                <w:rFonts w:ascii="Times New Roman" w:hAnsi="Times New Roman"/>
                <w:sz w:val="18"/>
                <w:szCs w:val="18"/>
                <w:lang w:val="ru-RU" w:eastAsia="ru-RU" w:bidi="ar-SA"/>
              </w:rPr>
              <w:t>64</w:t>
            </w:r>
            <w:r w:rsidR="00AC45A0">
              <w:rPr>
                <w:rFonts w:ascii="Times New Roman" w:hAnsi="Times New Roman"/>
                <w:sz w:val="18"/>
                <w:szCs w:val="18"/>
                <w:lang w:val="ru-RU" w:eastAsia="ru-RU" w:bidi="ar-SA"/>
              </w:rPr>
              <w:t>5</w:t>
            </w:r>
            <w:r>
              <w:rPr>
                <w:rFonts w:ascii="Times New Roman" w:hAnsi="Times New Roman"/>
                <w:sz w:val="18"/>
                <w:szCs w:val="18"/>
                <w:lang w:val="ru-RU" w:eastAsia="ru-RU" w:bidi="ar-SA"/>
              </w:rPr>
              <w:t>71,355</w:t>
            </w:r>
          </w:p>
        </w:tc>
        <w:tc>
          <w:tcPr>
            <w:tcW w:w="992" w:type="dxa"/>
            <w:vAlign w:val="center"/>
          </w:tcPr>
          <w:p w:rsidR="00973F57" w:rsidRPr="00664757" w:rsidRDefault="001D317F" w:rsidP="00973F57">
            <w:pPr>
              <w:ind w:left="0" w:firstLine="0"/>
              <w:jc w:val="center"/>
              <w:rPr>
                <w:rFonts w:ascii="Times New Roman" w:hAnsi="Times New Roman"/>
                <w:sz w:val="18"/>
                <w:szCs w:val="18"/>
                <w:lang w:val="ru-RU" w:eastAsia="ru-RU" w:bidi="ar-SA"/>
              </w:rPr>
            </w:pPr>
            <w:r>
              <w:rPr>
                <w:rFonts w:ascii="Times New Roman" w:hAnsi="Times New Roman"/>
                <w:sz w:val="18"/>
                <w:szCs w:val="18"/>
                <w:u w:val="single"/>
                <w:lang w:val="ru-RU" w:eastAsia="ru-RU" w:bidi="ar-SA"/>
              </w:rPr>
              <w:t>106446,924</w:t>
            </w:r>
            <w:r w:rsidR="00973F57" w:rsidRPr="00664757">
              <w:rPr>
                <w:rFonts w:ascii="Times New Roman" w:hAnsi="Times New Roman"/>
                <w:sz w:val="18"/>
                <w:szCs w:val="18"/>
                <w:lang w:val="ru-RU" w:eastAsia="ru-RU" w:bidi="ar-SA"/>
              </w:rPr>
              <w:t xml:space="preserve"> </w:t>
            </w:r>
            <w:r w:rsidR="00973F57">
              <w:rPr>
                <w:rFonts w:ascii="Times New Roman" w:hAnsi="Times New Roman"/>
                <w:sz w:val="18"/>
                <w:szCs w:val="18"/>
                <w:lang w:val="ru-RU" w:eastAsia="ru-RU" w:bidi="ar-SA"/>
              </w:rPr>
              <w:t>59516,411</w:t>
            </w:r>
          </w:p>
        </w:tc>
        <w:tc>
          <w:tcPr>
            <w:tcW w:w="993" w:type="dxa"/>
            <w:vAlign w:val="center"/>
          </w:tcPr>
          <w:p w:rsidR="00973F57" w:rsidRPr="00664757" w:rsidRDefault="00FE1992" w:rsidP="00973F57">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90344,762</w:t>
            </w:r>
            <w:r w:rsidR="00973F57" w:rsidRPr="00664757">
              <w:rPr>
                <w:rFonts w:ascii="Times New Roman" w:hAnsi="Times New Roman"/>
                <w:sz w:val="18"/>
                <w:szCs w:val="18"/>
                <w:u w:val="single"/>
                <w:lang w:val="ru-RU" w:eastAsia="ru-RU" w:bidi="ar-SA"/>
              </w:rPr>
              <w:t xml:space="preserve">                </w:t>
            </w:r>
            <w:r>
              <w:rPr>
                <w:rFonts w:ascii="Times New Roman" w:hAnsi="Times New Roman"/>
                <w:sz w:val="18"/>
                <w:szCs w:val="18"/>
                <w:lang w:val="ru-RU" w:eastAsia="ru-RU" w:bidi="ar-SA"/>
              </w:rPr>
              <w:t>60436,000</w:t>
            </w:r>
          </w:p>
        </w:tc>
        <w:tc>
          <w:tcPr>
            <w:tcW w:w="992" w:type="dxa"/>
            <w:vAlign w:val="center"/>
          </w:tcPr>
          <w:p w:rsidR="00973F57" w:rsidRPr="00664757" w:rsidRDefault="00FE1992" w:rsidP="00973F57">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141581,212</w:t>
            </w:r>
            <w:r w:rsidR="00973F57" w:rsidRPr="00664757">
              <w:rPr>
                <w:rFonts w:ascii="Times New Roman" w:hAnsi="Times New Roman"/>
                <w:sz w:val="18"/>
                <w:szCs w:val="18"/>
                <w:u w:val="single"/>
                <w:lang w:val="ru-RU" w:eastAsia="ru-RU" w:bidi="ar-SA"/>
              </w:rPr>
              <w:t xml:space="preserve">              </w:t>
            </w:r>
            <w:r>
              <w:rPr>
                <w:rFonts w:ascii="Times New Roman" w:hAnsi="Times New Roman"/>
                <w:sz w:val="18"/>
                <w:szCs w:val="18"/>
                <w:lang w:val="ru-RU" w:eastAsia="ru-RU" w:bidi="ar-SA"/>
              </w:rPr>
              <w:t>111672,450</w:t>
            </w:r>
          </w:p>
        </w:tc>
        <w:tc>
          <w:tcPr>
            <w:tcW w:w="992" w:type="dxa"/>
            <w:vAlign w:val="center"/>
          </w:tcPr>
          <w:p w:rsidR="00973F57" w:rsidRPr="00664757" w:rsidRDefault="00FE1992" w:rsidP="00973F57">
            <w:pPr>
              <w:ind w:left="0" w:firstLine="0"/>
              <w:jc w:val="center"/>
              <w:rPr>
                <w:rFonts w:ascii="Times New Roman" w:hAnsi="Times New Roman"/>
                <w:sz w:val="18"/>
                <w:szCs w:val="18"/>
                <w:u w:val="single"/>
                <w:lang w:val="ru-RU" w:eastAsia="ru-RU" w:bidi="ar-SA"/>
              </w:rPr>
            </w:pPr>
            <w:r>
              <w:rPr>
                <w:rFonts w:ascii="Times New Roman" w:hAnsi="Times New Roman"/>
                <w:sz w:val="18"/>
                <w:szCs w:val="18"/>
                <w:u w:val="single"/>
                <w:lang w:val="ru-RU" w:eastAsia="ru-RU" w:bidi="ar-SA"/>
              </w:rPr>
              <w:t>143151,489</w:t>
            </w:r>
            <w:r w:rsidR="00973F57" w:rsidRPr="00664757">
              <w:rPr>
                <w:rFonts w:ascii="Times New Roman" w:hAnsi="Times New Roman"/>
                <w:sz w:val="18"/>
                <w:szCs w:val="18"/>
                <w:u w:val="single"/>
                <w:lang w:val="ru-RU" w:eastAsia="ru-RU" w:bidi="ar-SA"/>
              </w:rPr>
              <w:t xml:space="preserve">                  </w:t>
            </w:r>
            <w:r>
              <w:rPr>
                <w:rFonts w:ascii="Times New Roman" w:hAnsi="Times New Roman"/>
                <w:sz w:val="18"/>
                <w:szCs w:val="18"/>
                <w:lang w:val="ru-RU" w:eastAsia="ru-RU" w:bidi="ar-SA"/>
              </w:rPr>
              <w:t>113242,727</w:t>
            </w:r>
          </w:p>
        </w:tc>
      </w:tr>
      <w:tr w:rsidR="00973F57" w:rsidRPr="00664757" w:rsidTr="0010753D">
        <w:trPr>
          <w:trHeight w:val="610"/>
        </w:trPr>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p>
        </w:tc>
        <w:tc>
          <w:tcPr>
            <w:tcW w:w="71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r w:rsidRPr="00664757">
              <w:rPr>
                <w:rFonts w:ascii="Times New Roman" w:hAnsi="Times New Roman"/>
                <w:sz w:val="18"/>
                <w:szCs w:val="18"/>
                <w:lang w:val="ru-RU" w:eastAsia="ru-RU" w:bidi="ar-SA"/>
              </w:rPr>
              <w:t>ответственный исполнитель - комитет лесного хозяй-ства Курской области</w:t>
            </w:r>
          </w:p>
          <w:p w:rsidR="00973F57" w:rsidRPr="00664757" w:rsidRDefault="00973F57" w:rsidP="00973F57">
            <w:pPr>
              <w:ind w:left="0" w:firstLine="0"/>
              <w:jc w:val="left"/>
              <w:rPr>
                <w:rFonts w:ascii="Times New Roman" w:hAnsi="Times New Roman"/>
                <w:sz w:val="18"/>
                <w:szCs w:val="18"/>
                <w:lang w:val="ru-RU" w:eastAsia="ru-RU" w:bidi="ar-SA"/>
              </w:rPr>
            </w:pPr>
          </w:p>
        </w:tc>
        <w:tc>
          <w:tcPr>
            <w:tcW w:w="567" w:type="dxa"/>
            <w:tcBorders>
              <w:left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821</w:t>
            </w:r>
          </w:p>
        </w:tc>
        <w:tc>
          <w:tcPr>
            <w:tcW w:w="426"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21</w:t>
            </w:r>
          </w:p>
        </w:tc>
        <w:tc>
          <w:tcPr>
            <w:tcW w:w="425"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2</w:t>
            </w:r>
          </w:p>
        </w:tc>
        <w:tc>
          <w:tcPr>
            <w:tcW w:w="425"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02</w:t>
            </w:r>
          </w:p>
        </w:tc>
        <w:tc>
          <w:tcPr>
            <w:tcW w:w="1134"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73527,524</w:t>
            </w:r>
          </w:p>
        </w:tc>
        <w:tc>
          <w:tcPr>
            <w:tcW w:w="1134"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73206,590</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70624,999</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78309,555</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sidRPr="00664757">
              <w:rPr>
                <w:rFonts w:ascii="Times New Roman" w:hAnsi="Times New Roman"/>
                <w:sz w:val="18"/>
                <w:szCs w:val="18"/>
                <w:lang w:val="ru-RU" w:eastAsia="ru-RU" w:bidi="ar-SA"/>
              </w:rPr>
              <w:t>75177,386</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88255,729</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83827,356</w:t>
            </w:r>
          </w:p>
        </w:tc>
        <w:tc>
          <w:tcPr>
            <w:tcW w:w="992" w:type="dxa"/>
            <w:vAlign w:val="center"/>
          </w:tcPr>
          <w:p w:rsidR="00973F57" w:rsidRPr="00664757" w:rsidRDefault="001D317F"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3" w:type="dxa"/>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992" w:type="dxa"/>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r>
      <w:tr w:rsidR="00973F57" w:rsidRPr="0010753D" w:rsidTr="0054423F">
        <w:trPr>
          <w:trHeight w:val="610"/>
        </w:trPr>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p>
        </w:tc>
        <w:tc>
          <w:tcPr>
            <w:tcW w:w="710" w:type="dxa"/>
            <w:tcBorders>
              <w:top w:val="single" w:sz="4" w:space="0" w:color="auto"/>
              <w:left w:val="single" w:sz="4" w:space="0" w:color="auto"/>
              <w:right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p>
        </w:tc>
        <w:tc>
          <w:tcPr>
            <w:tcW w:w="8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73F57" w:rsidRPr="00664757" w:rsidRDefault="00973F57" w:rsidP="00973F57">
            <w:pPr>
              <w:ind w:left="0" w:firstLine="0"/>
              <w:jc w:val="left"/>
              <w:rPr>
                <w:rFonts w:ascii="Times New Roman" w:hAnsi="Times New Roman"/>
                <w:sz w:val="18"/>
                <w:szCs w:val="18"/>
                <w:lang w:val="ru-RU" w:eastAsia="ru-RU" w:bidi="ar-SA"/>
              </w:rPr>
            </w:pPr>
            <w:r>
              <w:rPr>
                <w:rFonts w:ascii="Times New Roman" w:hAnsi="Times New Roman"/>
                <w:sz w:val="18"/>
                <w:szCs w:val="18"/>
                <w:lang w:val="ru-RU" w:eastAsia="ru-RU" w:bidi="ar-SA"/>
              </w:rPr>
              <w:t>участник-комитет природных ресурсов Курской области</w:t>
            </w:r>
          </w:p>
        </w:tc>
        <w:tc>
          <w:tcPr>
            <w:tcW w:w="567" w:type="dxa"/>
            <w:tcBorders>
              <w:left w:val="single" w:sz="4" w:space="0" w:color="auto"/>
            </w:tcBorders>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819</w:t>
            </w:r>
          </w:p>
        </w:tc>
        <w:tc>
          <w:tcPr>
            <w:tcW w:w="426"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21</w:t>
            </w:r>
          </w:p>
        </w:tc>
        <w:tc>
          <w:tcPr>
            <w:tcW w:w="425"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2</w:t>
            </w:r>
          </w:p>
        </w:tc>
        <w:tc>
          <w:tcPr>
            <w:tcW w:w="425"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02</w:t>
            </w:r>
          </w:p>
        </w:tc>
        <w:tc>
          <w:tcPr>
            <w:tcW w:w="1134"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973F57" w:rsidRPr="006647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973F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0,000</w:t>
            </w:r>
          </w:p>
        </w:tc>
        <w:tc>
          <w:tcPr>
            <w:tcW w:w="1134" w:type="dxa"/>
            <w:shd w:val="clear" w:color="auto" w:fill="auto"/>
            <w:tcMar>
              <w:top w:w="62" w:type="dxa"/>
              <w:left w:w="102" w:type="dxa"/>
              <w:bottom w:w="102" w:type="dxa"/>
              <w:right w:w="62" w:type="dxa"/>
            </w:tcMar>
            <w:vAlign w:val="center"/>
          </w:tcPr>
          <w:p w:rsidR="00973F57" w:rsidRDefault="00973F57"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518,507</w:t>
            </w:r>
          </w:p>
        </w:tc>
        <w:tc>
          <w:tcPr>
            <w:tcW w:w="992" w:type="dxa"/>
            <w:vAlign w:val="center"/>
          </w:tcPr>
          <w:p w:rsidR="00973F57" w:rsidRDefault="001D317F"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106446,924</w:t>
            </w:r>
          </w:p>
        </w:tc>
        <w:tc>
          <w:tcPr>
            <w:tcW w:w="993" w:type="dxa"/>
            <w:vAlign w:val="center"/>
          </w:tcPr>
          <w:p w:rsidR="00973F57" w:rsidRDefault="00FE1992"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90344,762</w:t>
            </w:r>
          </w:p>
        </w:tc>
        <w:tc>
          <w:tcPr>
            <w:tcW w:w="992" w:type="dxa"/>
            <w:vAlign w:val="center"/>
          </w:tcPr>
          <w:p w:rsidR="00973F57" w:rsidRPr="00664757" w:rsidRDefault="00FE1992"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141581,212</w:t>
            </w:r>
          </w:p>
        </w:tc>
        <w:tc>
          <w:tcPr>
            <w:tcW w:w="992" w:type="dxa"/>
            <w:vAlign w:val="center"/>
          </w:tcPr>
          <w:p w:rsidR="00973F57" w:rsidRPr="00664757" w:rsidRDefault="00FE1992" w:rsidP="00973F57">
            <w:pPr>
              <w:ind w:left="0" w:firstLine="0"/>
              <w:jc w:val="center"/>
              <w:rPr>
                <w:rFonts w:ascii="Times New Roman" w:hAnsi="Times New Roman"/>
                <w:sz w:val="18"/>
                <w:szCs w:val="18"/>
                <w:lang w:val="ru-RU" w:eastAsia="ru-RU" w:bidi="ar-SA"/>
              </w:rPr>
            </w:pPr>
            <w:r>
              <w:rPr>
                <w:rFonts w:ascii="Times New Roman" w:hAnsi="Times New Roman"/>
                <w:sz w:val="18"/>
                <w:szCs w:val="18"/>
                <w:lang w:val="ru-RU" w:eastAsia="ru-RU" w:bidi="ar-SA"/>
              </w:rPr>
              <w:t>143151,489</w:t>
            </w:r>
          </w:p>
        </w:tc>
      </w:tr>
    </w:tbl>
    <w:p w:rsidR="00664757" w:rsidRPr="00664757" w:rsidRDefault="00664757" w:rsidP="00664757">
      <w:pPr>
        <w:ind w:left="0" w:firstLine="0"/>
        <w:jc w:val="center"/>
        <w:rPr>
          <w:rFonts w:ascii="Times New Roman" w:hAnsi="Times New Roman"/>
          <w:b/>
          <w:sz w:val="24"/>
          <w:szCs w:val="24"/>
          <w:lang w:val="ru-RU" w:bidi="ar-SA"/>
        </w:rPr>
      </w:pPr>
    </w:p>
    <w:p w:rsidR="00664757" w:rsidRPr="00664757" w:rsidRDefault="00664757" w:rsidP="00664757">
      <w:pPr>
        <w:ind w:left="0" w:firstLine="0"/>
        <w:jc w:val="center"/>
        <w:rPr>
          <w:rFonts w:ascii="Times New Roman" w:hAnsi="Times New Roman"/>
          <w:b/>
          <w:sz w:val="24"/>
          <w:szCs w:val="24"/>
          <w:lang w:val="ru-RU" w:bidi="ar-SA"/>
        </w:rPr>
      </w:pPr>
    </w:p>
    <w:p w:rsidR="00664757" w:rsidRDefault="00664757" w:rsidP="00664757">
      <w:pPr>
        <w:ind w:left="0" w:firstLine="0"/>
        <w:jc w:val="center"/>
        <w:rPr>
          <w:rFonts w:ascii="Times New Roman" w:hAnsi="Times New Roman"/>
          <w:b/>
          <w:sz w:val="24"/>
          <w:szCs w:val="24"/>
          <w:lang w:val="ru-RU" w:bidi="ar-SA"/>
        </w:rPr>
      </w:pPr>
    </w:p>
    <w:p w:rsidR="0054423F" w:rsidRDefault="0054423F" w:rsidP="00664757">
      <w:pPr>
        <w:ind w:left="0" w:firstLine="0"/>
        <w:jc w:val="center"/>
        <w:rPr>
          <w:rFonts w:ascii="Times New Roman" w:hAnsi="Times New Roman"/>
          <w:b/>
          <w:sz w:val="24"/>
          <w:szCs w:val="24"/>
          <w:lang w:val="ru-RU" w:bidi="ar-SA"/>
        </w:rPr>
      </w:pPr>
    </w:p>
    <w:p w:rsidR="0054423F" w:rsidRDefault="0054423F" w:rsidP="00664757">
      <w:pPr>
        <w:ind w:left="0" w:firstLine="0"/>
        <w:jc w:val="center"/>
        <w:rPr>
          <w:rFonts w:ascii="Times New Roman" w:hAnsi="Times New Roman"/>
          <w:b/>
          <w:sz w:val="24"/>
          <w:szCs w:val="24"/>
          <w:lang w:val="ru-RU" w:bidi="ar-SA"/>
        </w:rPr>
      </w:pPr>
    </w:p>
    <w:p w:rsidR="0054423F" w:rsidRDefault="0054423F" w:rsidP="00664757">
      <w:pPr>
        <w:ind w:left="0" w:firstLine="0"/>
        <w:jc w:val="center"/>
        <w:rPr>
          <w:rFonts w:ascii="Times New Roman" w:hAnsi="Times New Roman"/>
          <w:b/>
          <w:sz w:val="24"/>
          <w:szCs w:val="24"/>
          <w:lang w:val="ru-RU" w:bidi="ar-SA"/>
        </w:rPr>
      </w:pPr>
    </w:p>
    <w:p w:rsidR="0054423F" w:rsidRDefault="0054423F" w:rsidP="00664757">
      <w:pPr>
        <w:ind w:left="0" w:firstLine="0"/>
        <w:jc w:val="center"/>
        <w:rPr>
          <w:rFonts w:ascii="Times New Roman" w:hAnsi="Times New Roman"/>
          <w:b/>
          <w:sz w:val="24"/>
          <w:szCs w:val="24"/>
          <w:lang w:val="ru-RU" w:bidi="ar-SA"/>
        </w:rPr>
      </w:pPr>
    </w:p>
    <w:p w:rsidR="0054423F" w:rsidRDefault="0054423F" w:rsidP="00664757">
      <w:pPr>
        <w:ind w:left="0" w:firstLine="0"/>
        <w:jc w:val="center"/>
        <w:rPr>
          <w:rFonts w:ascii="Times New Roman" w:hAnsi="Times New Roman"/>
          <w:b/>
          <w:sz w:val="24"/>
          <w:szCs w:val="24"/>
          <w:lang w:val="ru-RU" w:bidi="ar-SA"/>
        </w:rPr>
      </w:pPr>
    </w:p>
    <w:p w:rsidR="00F078BC" w:rsidRPr="00664757" w:rsidRDefault="00F078BC" w:rsidP="004440B0">
      <w:pPr>
        <w:ind w:left="0" w:firstLine="0"/>
        <w:rPr>
          <w:rFonts w:ascii="Times New Roman" w:hAnsi="Times New Roman"/>
          <w:b/>
          <w:sz w:val="24"/>
          <w:szCs w:val="24"/>
          <w:lang w:val="ru-RU" w:bidi="ar-SA"/>
        </w:rPr>
      </w:pPr>
    </w:p>
    <w:p w:rsidR="00664757" w:rsidRPr="00664757" w:rsidRDefault="00664757" w:rsidP="00664757">
      <w:pPr>
        <w:ind w:left="0" w:firstLine="0"/>
        <w:jc w:val="center"/>
        <w:rPr>
          <w:rFonts w:ascii="Times New Roman" w:hAnsi="Times New Roman"/>
          <w:b/>
          <w:sz w:val="24"/>
          <w:szCs w:val="24"/>
          <w:lang w:val="ru-RU" w:bidi="ar-SA"/>
        </w:rPr>
      </w:pPr>
    </w:p>
    <w:p w:rsidR="00664757" w:rsidRPr="00664757" w:rsidRDefault="00664757" w:rsidP="00664757">
      <w:pPr>
        <w:ind w:left="0" w:firstLine="0"/>
        <w:jc w:val="center"/>
        <w:rPr>
          <w:rFonts w:ascii="Times New Roman" w:hAnsi="Times New Roman"/>
          <w:b/>
          <w:sz w:val="24"/>
          <w:szCs w:val="24"/>
          <w:lang w:val="ru-RU" w:bidi="ar-SA"/>
        </w:rPr>
      </w:pPr>
    </w:p>
    <w:tbl>
      <w:tblPr>
        <w:tblpPr w:leftFromText="180" w:rightFromText="180" w:vertAnchor="text" w:horzAnchor="margin" w:tblpXSpec="right" w:tblpY="-342"/>
        <w:tblW w:w="0" w:type="auto"/>
        <w:tblLook w:val="04A0" w:firstRow="1" w:lastRow="0" w:firstColumn="1" w:lastColumn="0" w:noHBand="0" w:noVBand="1"/>
      </w:tblPr>
      <w:tblGrid>
        <w:gridCol w:w="6345"/>
      </w:tblGrid>
      <w:tr w:rsidR="00664757" w:rsidRPr="00791DBB" w:rsidTr="00373B15">
        <w:trPr>
          <w:trHeight w:val="904"/>
        </w:trPr>
        <w:tc>
          <w:tcPr>
            <w:tcW w:w="6345" w:type="dxa"/>
            <w:shd w:val="clear" w:color="auto" w:fill="auto"/>
          </w:tcPr>
          <w:p w:rsidR="00F078BC" w:rsidRPr="00373B15" w:rsidRDefault="00F078BC" w:rsidP="00373B15">
            <w:pPr>
              <w:pStyle w:val="a9"/>
              <w:jc w:val="center"/>
              <w:rPr>
                <w:rFonts w:ascii="Times New Roman" w:hAnsi="Times New Roman"/>
                <w:sz w:val="24"/>
                <w:szCs w:val="24"/>
                <w:lang w:val="ru-RU"/>
              </w:rPr>
            </w:pPr>
            <w:r w:rsidRPr="00373B15">
              <w:rPr>
                <w:rFonts w:ascii="Times New Roman" w:hAnsi="Times New Roman"/>
                <w:sz w:val="24"/>
                <w:szCs w:val="24"/>
                <w:lang w:val="ru-RU"/>
              </w:rPr>
              <w:t>ПРИЛОЖЕНИЕ № 6</w:t>
            </w:r>
          </w:p>
          <w:p w:rsidR="00F078BC" w:rsidRPr="00373B15" w:rsidRDefault="00F078BC" w:rsidP="00373B15">
            <w:pPr>
              <w:pStyle w:val="a9"/>
              <w:jc w:val="center"/>
              <w:rPr>
                <w:rFonts w:ascii="Times New Roman" w:hAnsi="Times New Roman"/>
                <w:sz w:val="24"/>
                <w:szCs w:val="24"/>
                <w:lang w:val="ru-RU"/>
              </w:rPr>
            </w:pPr>
            <w:r w:rsidRPr="00373B15">
              <w:rPr>
                <w:rFonts w:ascii="Times New Roman" w:hAnsi="Times New Roman"/>
                <w:sz w:val="24"/>
                <w:szCs w:val="24"/>
                <w:lang w:val="ru-RU"/>
              </w:rPr>
              <w:t>к государственной программе Курской области</w:t>
            </w:r>
          </w:p>
          <w:p w:rsidR="00F078BC" w:rsidRPr="00373B15" w:rsidRDefault="00F078BC" w:rsidP="00373B15">
            <w:pPr>
              <w:pStyle w:val="a9"/>
              <w:jc w:val="center"/>
              <w:rPr>
                <w:rFonts w:ascii="Times New Roman" w:hAnsi="Times New Roman"/>
                <w:sz w:val="24"/>
                <w:szCs w:val="24"/>
                <w:lang w:val="ru-RU"/>
              </w:rPr>
            </w:pPr>
            <w:r w:rsidRPr="00373B15">
              <w:rPr>
                <w:rFonts w:ascii="Times New Roman" w:hAnsi="Times New Roman"/>
                <w:sz w:val="24"/>
                <w:szCs w:val="24"/>
                <w:lang w:val="ru-RU"/>
              </w:rPr>
              <w:t>«Развитие лесного хозяйства в Курской области»</w:t>
            </w:r>
          </w:p>
          <w:p w:rsidR="00664757" w:rsidRPr="00373B15" w:rsidRDefault="00664757" w:rsidP="00373B15">
            <w:pPr>
              <w:ind w:left="0" w:firstLine="0"/>
              <w:jc w:val="center"/>
              <w:rPr>
                <w:rFonts w:ascii="Times New Roman" w:hAnsi="Times New Roman"/>
                <w:b/>
                <w:sz w:val="24"/>
                <w:szCs w:val="24"/>
                <w:lang w:val="ru-RU" w:bidi="ar-SA"/>
              </w:rPr>
            </w:pPr>
          </w:p>
        </w:tc>
      </w:tr>
    </w:tbl>
    <w:p w:rsidR="00F078BC" w:rsidRDefault="00F078BC" w:rsidP="00664757">
      <w:pPr>
        <w:ind w:left="0" w:firstLine="0"/>
        <w:jc w:val="center"/>
        <w:rPr>
          <w:rFonts w:ascii="Times New Roman" w:hAnsi="Times New Roman"/>
          <w:b/>
          <w:sz w:val="24"/>
          <w:szCs w:val="24"/>
          <w:lang w:val="ru-RU" w:bidi="ar-SA"/>
        </w:rPr>
      </w:pPr>
    </w:p>
    <w:p w:rsidR="00F078BC" w:rsidRDefault="00F078BC" w:rsidP="00664757">
      <w:pPr>
        <w:ind w:left="0" w:firstLine="0"/>
        <w:jc w:val="center"/>
        <w:rPr>
          <w:rFonts w:ascii="Times New Roman" w:hAnsi="Times New Roman"/>
          <w:b/>
          <w:sz w:val="24"/>
          <w:szCs w:val="24"/>
          <w:lang w:val="ru-RU" w:bidi="ar-SA"/>
        </w:rPr>
      </w:pPr>
    </w:p>
    <w:p w:rsidR="00F078BC" w:rsidRDefault="00F078BC" w:rsidP="00664757">
      <w:pPr>
        <w:ind w:left="0" w:firstLine="0"/>
        <w:jc w:val="center"/>
        <w:rPr>
          <w:rFonts w:ascii="Times New Roman" w:hAnsi="Times New Roman"/>
          <w:b/>
          <w:sz w:val="24"/>
          <w:szCs w:val="24"/>
          <w:lang w:val="ru-RU" w:bidi="ar-SA"/>
        </w:rPr>
      </w:pPr>
    </w:p>
    <w:p w:rsidR="00664757" w:rsidRPr="00664757" w:rsidRDefault="00664757" w:rsidP="00664757">
      <w:pPr>
        <w:ind w:left="0" w:firstLine="0"/>
        <w:jc w:val="center"/>
        <w:rPr>
          <w:rFonts w:ascii="Times New Roman" w:hAnsi="Times New Roman"/>
          <w:b/>
          <w:sz w:val="24"/>
          <w:szCs w:val="24"/>
          <w:lang w:val="ru-RU" w:bidi="ar-SA"/>
        </w:rPr>
      </w:pPr>
      <w:r w:rsidRPr="00664757">
        <w:rPr>
          <w:rFonts w:ascii="Times New Roman" w:hAnsi="Times New Roman"/>
          <w:b/>
          <w:sz w:val="24"/>
          <w:szCs w:val="24"/>
          <w:lang w:val="ru-RU" w:bidi="ar-SA"/>
        </w:rPr>
        <w:t>Ресурсное обеспечение и прогнозная (справочная) оценка расходов федерального бюджета, областного бюджета  и внебюджетных источников на реализацию целей государственной программы Курской области</w:t>
      </w:r>
    </w:p>
    <w:p w:rsidR="00664757" w:rsidRPr="00664757" w:rsidRDefault="00664757" w:rsidP="00664757">
      <w:pPr>
        <w:ind w:left="0" w:firstLine="0"/>
        <w:jc w:val="center"/>
        <w:rPr>
          <w:rFonts w:ascii="Times New Roman" w:hAnsi="Times New Roman"/>
          <w:b/>
          <w:sz w:val="24"/>
          <w:szCs w:val="24"/>
          <w:lang w:val="ru-RU" w:bidi="ar-SA"/>
        </w:rPr>
      </w:pPr>
      <w:r w:rsidRPr="00664757">
        <w:rPr>
          <w:rFonts w:ascii="Times New Roman" w:hAnsi="Times New Roman"/>
          <w:b/>
          <w:sz w:val="24"/>
          <w:szCs w:val="24"/>
          <w:lang w:val="ru-RU" w:bidi="ar-SA"/>
        </w:rPr>
        <w:t>«Развитие лесного хозяйства в Курской области»</w:t>
      </w:r>
    </w:p>
    <w:p w:rsidR="00664757" w:rsidRPr="00664757" w:rsidRDefault="00664757" w:rsidP="00664757">
      <w:pPr>
        <w:ind w:left="0" w:firstLine="0"/>
        <w:jc w:val="center"/>
        <w:rPr>
          <w:rFonts w:ascii="Times New Roman" w:hAnsi="Times New Roman"/>
          <w:b/>
          <w:sz w:val="24"/>
          <w:szCs w:val="24"/>
          <w:lang w:val="ru-RU" w:bidi="ar-SA"/>
        </w:rPr>
      </w:pPr>
    </w:p>
    <w:tbl>
      <w:tblPr>
        <w:tblW w:w="16160" w:type="dxa"/>
        <w:tblInd w:w="-10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firstRow="0" w:lastRow="0" w:firstColumn="0" w:lastColumn="0" w:noHBand="0" w:noVBand="0"/>
      </w:tblPr>
      <w:tblGrid>
        <w:gridCol w:w="1134"/>
        <w:gridCol w:w="1276"/>
        <w:gridCol w:w="567"/>
        <w:gridCol w:w="1134"/>
        <w:gridCol w:w="1134"/>
        <w:gridCol w:w="1134"/>
        <w:gridCol w:w="1134"/>
        <w:gridCol w:w="1134"/>
        <w:gridCol w:w="1134"/>
        <w:gridCol w:w="1134"/>
        <w:gridCol w:w="1134"/>
        <w:gridCol w:w="1134"/>
        <w:gridCol w:w="992"/>
        <w:gridCol w:w="993"/>
        <w:gridCol w:w="992"/>
      </w:tblGrid>
      <w:tr w:rsidR="00664757" w:rsidRPr="00664757" w:rsidTr="00BB61D4">
        <w:trPr>
          <w:trHeight w:val="228"/>
          <w:tblHeader/>
        </w:trPr>
        <w:tc>
          <w:tcPr>
            <w:tcW w:w="1134" w:type="dxa"/>
            <w:vMerge w:val="restart"/>
            <w:tcMar>
              <w:top w:w="62" w:type="dxa"/>
              <w:left w:w="102" w:type="dxa"/>
              <w:bottom w:w="102" w:type="dxa"/>
              <w:right w:w="62" w:type="dxa"/>
            </w:tcMar>
            <w:vAlign w:val="center"/>
          </w:tcPr>
          <w:p w:rsidR="00664757" w:rsidRPr="00664757" w:rsidRDefault="00664757" w:rsidP="00664757">
            <w:pPr>
              <w:widowControl w:val="0"/>
              <w:tabs>
                <w:tab w:val="left" w:pos="40"/>
              </w:tabs>
              <w:autoSpaceDE w:val="0"/>
              <w:autoSpaceDN w:val="0"/>
              <w:adjustRightInd w:val="0"/>
              <w:spacing w:after="200"/>
              <w:ind w:left="36" w:firstLine="0"/>
              <w:jc w:val="center"/>
              <w:rPr>
                <w:rFonts w:ascii="Times New Roman" w:hAnsi="Times New Roman"/>
                <w:sz w:val="18"/>
                <w:szCs w:val="18"/>
                <w:lang w:val="ru-RU" w:bidi="ar-SA"/>
              </w:rPr>
            </w:pPr>
            <w:r w:rsidRPr="00664757">
              <w:rPr>
                <w:rFonts w:ascii="Times New Roman" w:hAnsi="Times New Roman"/>
                <w:sz w:val="18"/>
                <w:szCs w:val="18"/>
                <w:lang w:val="ru-RU" w:bidi="ar-SA"/>
              </w:rPr>
              <w:t>Статус</w:t>
            </w:r>
          </w:p>
        </w:tc>
        <w:tc>
          <w:tcPr>
            <w:tcW w:w="1276" w:type="dxa"/>
            <w:vMerge w:val="restart"/>
            <w:tcMar>
              <w:top w:w="62" w:type="dxa"/>
              <w:left w:w="102" w:type="dxa"/>
              <w:bottom w:w="102" w:type="dxa"/>
              <w:right w:w="62" w:type="dxa"/>
            </w:tcMar>
            <w:vAlign w:val="center"/>
          </w:tcPr>
          <w:p w:rsidR="00664757" w:rsidRPr="00664757" w:rsidRDefault="00664757" w:rsidP="00664757">
            <w:pPr>
              <w:ind w:left="0" w:firstLine="0"/>
              <w:jc w:val="left"/>
              <w:rPr>
                <w:rFonts w:ascii="Times New Roman" w:hAnsi="Times New Roman"/>
                <w:sz w:val="18"/>
                <w:szCs w:val="18"/>
                <w:lang w:val="ru-RU" w:bidi="ar-SA"/>
              </w:rPr>
            </w:pPr>
            <w:r w:rsidRPr="00664757">
              <w:rPr>
                <w:rFonts w:ascii="Times New Roman" w:hAnsi="Times New Roman"/>
                <w:spacing w:val="-8"/>
                <w:sz w:val="18"/>
                <w:szCs w:val="18"/>
                <w:lang w:val="ru-RU" w:eastAsia="ru-RU" w:bidi="ar-SA"/>
              </w:rPr>
              <w:t xml:space="preserve">Наименование </w:t>
            </w:r>
            <w:r w:rsidRPr="00664757">
              <w:rPr>
                <w:rFonts w:ascii="Times New Roman" w:hAnsi="Times New Roman"/>
                <w:sz w:val="18"/>
                <w:szCs w:val="18"/>
                <w:lang w:val="ru-RU" w:bidi="ar-SA"/>
              </w:rPr>
              <w:t>государствен-ной програм-мы, подпрог-раммы госу-дарственной программы, ведомственной целевой программы, основного мероприятия</w:t>
            </w:r>
          </w:p>
        </w:tc>
        <w:tc>
          <w:tcPr>
            <w:tcW w:w="567" w:type="dxa"/>
            <w:vMerge w:val="restart"/>
            <w:tcMar>
              <w:top w:w="62" w:type="dxa"/>
              <w:left w:w="102" w:type="dxa"/>
              <w:bottom w:w="102" w:type="dxa"/>
              <w:right w:w="62" w:type="dxa"/>
            </w:tcMar>
            <w:vAlign w:val="center"/>
          </w:tcPr>
          <w:p w:rsidR="00664757" w:rsidRPr="00664757" w:rsidRDefault="00664757" w:rsidP="00664757">
            <w:pPr>
              <w:widowControl w:val="0"/>
              <w:autoSpaceDE w:val="0"/>
              <w:autoSpaceDN w:val="0"/>
              <w:adjustRightInd w:val="0"/>
              <w:spacing w:after="200"/>
              <w:ind w:left="40" w:firstLine="0"/>
              <w:jc w:val="left"/>
              <w:rPr>
                <w:rFonts w:ascii="Times New Roman" w:hAnsi="Times New Roman"/>
                <w:sz w:val="18"/>
                <w:szCs w:val="18"/>
                <w:lang w:val="ru-RU" w:bidi="ar-SA"/>
              </w:rPr>
            </w:pPr>
            <w:r w:rsidRPr="00664757">
              <w:rPr>
                <w:rFonts w:ascii="Times New Roman" w:hAnsi="Times New Roman"/>
                <w:sz w:val="18"/>
                <w:szCs w:val="18"/>
                <w:lang w:val="ru-RU" w:bidi="ar-SA"/>
              </w:rPr>
              <w:t>Источ-ники финан-сирования</w:t>
            </w:r>
          </w:p>
        </w:tc>
        <w:tc>
          <w:tcPr>
            <w:tcW w:w="13183" w:type="dxa"/>
            <w:gridSpan w:val="12"/>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Оценка расходов (тыс. руб.)</w:t>
            </w:r>
          </w:p>
        </w:tc>
      </w:tr>
      <w:tr w:rsidR="00664757" w:rsidRPr="00791DBB" w:rsidTr="0054423F">
        <w:trPr>
          <w:tblHeader/>
        </w:trPr>
        <w:tc>
          <w:tcPr>
            <w:tcW w:w="1134" w:type="dxa"/>
            <w:vMerge/>
            <w:tcMar>
              <w:top w:w="62" w:type="dxa"/>
              <w:left w:w="102" w:type="dxa"/>
              <w:bottom w:w="102" w:type="dxa"/>
              <w:right w:w="62" w:type="dxa"/>
            </w:tcMar>
          </w:tcPr>
          <w:p w:rsidR="00664757" w:rsidRPr="0066475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Mar>
              <w:top w:w="62" w:type="dxa"/>
              <w:left w:w="102" w:type="dxa"/>
              <w:bottom w:w="102" w:type="dxa"/>
              <w:right w:w="62" w:type="dxa"/>
            </w:tcMar>
          </w:tcPr>
          <w:p w:rsidR="00664757" w:rsidRPr="0066475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vMerge/>
            <w:tcMar>
              <w:top w:w="62" w:type="dxa"/>
              <w:left w:w="102" w:type="dxa"/>
              <w:bottom w:w="102" w:type="dxa"/>
              <w:right w:w="62" w:type="dxa"/>
            </w:tcMar>
          </w:tcPr>
          <w:p w:rsidR="00664757" w:rsidRPr="0066475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134" w:type="dxa"/>
            <w:vMerge w:val="restart"/>
            <w:vAlign w:val="center"/>
          </w:tcPr>
          <w:p w:rsidR="00664757" w:rsidRPr="00664757" w:rsidRDefault="00664757" w:rsidP="0054423F">
            <w:pPr>
              <w:widowControl w:val="0"/>
              <w:autoSpaceDE w:val="0"/>
              <w:autoSpaceDN w:val="0"/>
              <w:adjustRightInd w:val="0"/>
              <w:spacing w:after="200"/>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Всего</w:t>
            </w:r>
          </w:p>
        </w:tc>
        <w:tc>
          <w:tcPr>
            <w:tcW w:w="12049" w:type="dxa"/>
            <w:gridSpan w:val="11"/>
            <w:vAlign w:val="cente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в том числе по годам</w:t>
            </w:r>
          </w:p>
        </w:tc>
      </w:tr>
      <w:tr w:rsidR="00664757" w:rsidRPr="00664757" w:rsidTr="0054423F">
        <w:trPr>
          <w:trHeight w:val="2359"/>
          <w:tblHeader/>
        </w:trPr>
        <w:tc>
          <w:tcPr>
            <w:tcW w:w="1134" w:type="dxa"/>
            <w:vMerge/>
            <w:tcMar>
              <w:top w:w="62" w:type="dxa"/>
              <w:left w:w="102" w:type="dxa"/>
              <w:bottom w:w="102" w:type="dxa"/>
              <w:right w:w="62" w:type="dxa"/>
            </w:tcMar>
          </w:tcPr>
          <w:p w:rsidR="00664757" w:rsidRPr="0066475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Mar>
              <w:top w:w="62" w:type="dxa"/>
              <w:left w:w="102" w:type="dxa"/>
              <w:bottom w:w="102" w:type="dxa"/>
              <w:right w:w="62" w:type="dxa"/>
            </w:tcMar>
          </w:tcPr>
          <w:p w:rsidR="00664757" w:rsidRPr="0066475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vMerge/>
            <w:tcMar>
              <w:top w:w="62" w:type="dxa"/>
              <w:left w:w="102" w:type="dxa"/>
              <w:bottom w:w="102" w:type="dxa"/>
              <w:right w:w="62" w:type="dxa"/>
            </w:tcMar>
          </w:tcPr>
          <w:p w:rsidR="00664757" w:rsidRPr="0066475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134" w:type="dxa"/>
            <w:vMerge/>
            <w:tcMar>
              <w:top w:w="62" w:type="dxa"/>
              <w:left w:w="102" w:type="dxa"/>
              <w:bottom w:w="102" w:type="dxa"/>
              <w:right w:w="62" w:type="dxa"/>
            </w:tcMar>
            <w:vAlign w:val="center"/>
          </w:tcPr>
          <w:p w:rsidR="00664757" w:rsidRPr="0066475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p>
        </w:tc>
        <w:tc>
          <w:tcPr>
            <w:tcW w:w="1134"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2014</w:t>
            </w:r>
          </w:p>
        </w:tc>
        <w:tc>
          <w:tcPr>
            <w:tcW w:w="1134"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2015</w:t>
            </w:r>
          </w:p>
        </w:tc>
        <w:tc>
          <w:tcPr>
            <w:tcW w:w="1134"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2016</w:t>
            </w:r>
          </w:p>
        </w:tc>
        <w:tc>
          <w:tcPr>
            <w:tcW w:w="1134"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2017</w:t>
            </w:r>
          </w:p>
        </w:tc>
        <w:tc>
          <w:tcPr>
            <w:tcW w:w="1134"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2018</w:t>
            </w:r>
          </w:p>
        </w:tc>
        <w:tc>
          <w:tcPr>
            <w:tcW w:w="1134" w:type="dxa"/>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2019</w:t>
            </w:r>
          </w:p>
        </w:tc>
        <w:tc>
          <w:tcPr>
            <w:tcW w:w="1134" w:type="dxa"/>
            <w:tcBorders>
              <w:right w:val="single" w:sz="4" w:space="0" w:color="auto"/>
            </w:tcBorders>
            <w:tcMar>
              <w:top w:w="62" w:type="dxa"/>
              <w:left w:w="102" w:type="dxa"/>
              <w:bottom w:w="102" w:type="dxa"/>
              <w:right w:w="62" w:type="dxa"/>
            </w:tcMar>
            <w:vAlign w:val="cente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2020</w:t>
            </w:r>
          </w:p>
        </w:tc>
        <w:tc>
          <w:tcPr>
            <w:tcW w:w="1134" w:type="dxa"/>
            <w:tcBorders>
              <w:top w:val="single" w:sz="4" w:space="0" w:color="auto"/>
              <w:left w:val="single" w:sz="4" w:space="0" w:color="auto"/>
              <w:bottom w:val="nil"/>
              <w:right w:val="single" w:sz="4" w:space="0" w:color="auto"/>
            </w:tcBorders>
            <w:vAlign w:val="center"/>
          </w:tcPr>
          <w:p w:rsidR="00664757" w:rsidRPr="00664757" w:rsidRDefault="00664757" w:rsidP="00664757">
            <w:pPr>
              <w:ind w:left="0" w:firstLine="0"/>
              <w:jc w:val="center"/>
              <w:rPr>
                <w:rFonts w:ascii="Times New Roman" w:hAnsi="Times New Roman"/>
                <w:sz w:val="18"/>
                <w:szCs w:val="18"/>
                <w:highlight w:val="yellow"/>
                <w:lang w:val="ru-RU" w:bidi="ar-SA"/>
              </w:rPr>
            </w:pPr>
            <w:r w:rsidRPr="00664757">
              <w:rPr>
                <w:rFonts w:ascii="Times New Roman" w:hAnsi="Times New Roman"/>
                <w:sz w:val="18"/>
                <w:szCs w:val="18"/>
                <w:lang w:val="ru-RU" w:bidi="ar-SA"/>
              </w:rPr>
              <w:t>2021</w:t>
            </w:r>
          </w:p>
        </w:tc>
        <w:tc>
          <w:tcPr>
            <w:tcW w:w="992" w:type="dxa"/>
            <w:tcBorders>
              <w:top w:val="single" w:sz="4" w:space="0" w:color="auto"/>
              <w:left w:val="single" w:sz="4" w:space="0" w:color="auto"/>
              <w:bottom w:val="nil"/>
              <w:right w:val="single" w:sz="4" w:space="0" w:color="auto"/>
            </w:tcBorders>
            <w:vAlign w:val="cente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2022</w:t>
            </w:r>
          </w:p>
        </w:tc>
        <w:tc>
          <w:tcPr>
            <w:tcW w:w="993" w:type="dxa"/>
            <w:tcBorders>
              <w:top w:val="single" w:sz="4" w:space="0" w:color="auto"/>
              <w:left w:val="single" w:sz="4" w:space="0" w:color="auto"/>
              <w:bottom w:val="nil"/>
              <w:right w:val="single" w:sz="4" w:space="0" w:color="auto"/>
            </w:tcBorders>
            <w:vAlign w:val="cente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2023</w:t>
            </w:r>
          </w:p>
        </w:tc>
        <w:tc>
          <w:tcPr>
            <w:tcW w:w="992" w:type="dxa"/>
            <w:tcBorders>
              <w:top w:val="single" w:sz="4" w:space="0" w:color="auto"/>
              <w:left w:val="single" w:sz="4" w:space="0" w:color="auto"/>
              <w:bottom w:val="nil"/>
              <w:right w:val="single" w:sz="4" w:space="0" w:color="auto"/>
            </w:tcBorders>
            <w:vAlign w:val="cente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2024</w:t>
            </w:r>
          </w:p>
        </w:tc>
      </w:tr>
    </w:tbl>
    <w:p w:rsidR="00664757" w:rsidRPr="00664757" w:rsidRDefault="00664757" w:rsidP="00664757">
      <w:pPr>
        <w:spacing w:line="14" w:lineRule="auto"/>
        <w:ind w:left="0" w:firstLine="0"/>
        <w:jc w:val="left"/>
        <w:rPr>
          <w:rFonts w:ascii="Times New Roman" w:hAnsi="Times New Roman"/>
          <w:sz w:val="18"/>
          <w:szCs w:val="18"/>
          <w:lang w:val="ru-RU" w:bidi="ar-SA"/>
        </w:rPr>
      </w:pPr>
    </w:p>
    <w:tbl>
      <w:tblPr>
        <w:tblW w:w="16160" w:type="dxa"/>
        <w:tblInd w:w="-1032" w:type="dxa"/>
        <w:tblLayout w:type="fixed"/>
        <w:tblCellMar>
          <w:top w:w="75" w:type="dxa"/>
          <w:left w:w="0" w:type="dxa"/>
          <w:bottom w:w="75" w:type="dxa"/>
          <w:right w:w="0" w:type="dxa"/>
        </w:tblCellMar>
        <w:tblLook w:val="0000" w:firstRow="0" w:lastRow="0" w:firstColumn="0" w:lastColumn="0" w:noHBand="0" w:noVBand="0"/>
      </w:tblPr>
      <w:tblGrid>
        <w:gridCol w:w="1134"/>
        <w:gridCol w:w="1276"/>
        <w:gridCol w:w="567"/>
        <w:gridCol w:w="1134"/>
        <w:gridCol w:w="1134"/>
        <w:gridCol w:w="1134"/>
        <w:gridCol w:w="1134"/>
        <w:gridCol w:w="1134"/>
        <w:gridCol w:w="1134"/>
        <w:gridCol w:w="1134"/>
        <w:gridCol w:w="1134"/>
        <w:gridCol w:w="1134"/>
        <w:gridCol w:w="992"/>
        <w:gridCol w:w="993"/>
        <w:gridCol w:w="992"/>
      </w:tblGrid>
      <w:tr w:rsidR="00664757" w:rsidRPr="00664757" w:rsidTr="0054423F">
        <w:trPr>
          <w:trHeight w:val="55"/>
          <w:tblHeader/>
        </w:trPr>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1</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2</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3</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7</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9</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10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11</w:t>
            </w:r>
          </w:p>
        </w:tc>
        <w:tc>
          <w:tcPr>
            <w:tcW w:w="1134" w:type="dxa"/>
            <w:tcBorders>
              <w:top w:val="single" w:sz="4" w:space="0" w:color="auto"/>
              <w:left w:val="single" w:sz="4" w:space="0" w:color="auto"/>
              <w:bottom w:val="single" w:sz="4" w:space="0" w:color="auto"/>
              <w:right w:val="single" w:sz="4" w:space="0" w:color="auto"/>
            </w:tcBorders>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12</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13</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14</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664757" w:rsidP="00BB61D4">
            <w:pPr>
              <w:tabs>
                <w:tab w:val="left" w:pos="716"/>
              </w:tabs>
              <w:ind w:left="0" w:right="171" w:firstLine="0"/>
              <w:jc w:val="center"/>
              <w:rPr>
                <w:rFonts w:ascii="Times New Roman" w:hAnsi="Times New Roman"/>
                <w:sz w:val="18"/>
                <w:szCs w:val="18"/>
                <w:lang w:val="ru-RU" w:bidi="ar-SA"/>
              </w:rPr>
            </w:pPr>
            <w:r w:rsidRPr="00664757">
              <w:rPr>
                <w:rFonts w:ascii="Times New Roman" w:hAnsi="Times New Roman"/>
                <w:sz w:val="18"/>
                <w:szCs w:val="18"/>
                <w:lang w:val="ru-RU" w:bidi="ar-SA"/>
              </w:rPr>
              <w:t>15</w:t>
            </w:r>
          </w:p>
        </w:tc>
      </w:tr>
      <w:tr w:rsidR="00664757" w:rsidRPr="00664757" w:rsidTr="0054423F">
        <w:trPr>
          <w:trHeight w:val="2227"/>
        </w:trPr>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Государственная</w:t>
            </w:r>
          </w:p>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программа</w:t>
            </w: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40" w:hanging="40"/>
              <w:jc w:val="left"/>
              <w:rPr>
                <w:rFonts w:ascii="Times New Roman" w:hAnsi="Times New Roman"/>
                <w:sz w:val="18"/>
                <w:szCs w:val="18"/>
                <w:lang w:val="ru-RU" w:bidi="ar-SA"/>
              </w:rPr>
            </w:pPr>
            <w:r w:rsidRPr="00851BF7">
              <w:rPr>
                <w:rFonts w:ascii="Times New Roman" w:hAnsi="Times New Roman"/>
                <w:sz w:val="18"/>
                <w:szCs w:val="18"/>
                <w:lang w:val="ru-RU" w:bidi="ar-SA"/>
              </w:rPr>
              <w:t>Развитие лесного хозяйства в Курской области</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Всего</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B22447"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2419777,811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204027,636</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180231,915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178810,712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190272,740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216517,810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794D55"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274075,753</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10753D"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216951,750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9A13BC"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240158,543</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B22447"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219350,823</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B22447"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245545,887</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B22447"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253834,242</w:t>
            </w:r>
          </w:p>
        </w:tc>
      </w:tr>
      <w:tr w:rsidR="00664757" w:rsidRPr="00664757" w:rsidTr="0054423F">
        <w:trPr>
          <w:trHeight w:val="1545"/>
        </w:trPr>
        <w:tc>
          <w:tcPr>
            <w:tcW w:w="1134" w:type="dxa"/>
            <w:tcBorders>
              <w:top w:val="single" w:sz="4" w:space="0" w:color="auto"/>
              <w:left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p>
        </w:tc>
        <w:tc>
          <w:tcPr>
            <w:tcW w:w="1276" w:type="dxa"/>
            <w:tcBorders>
              <w:top w:val="single" w:sz="4" w:space="0" w:color="auto"/>
              <w:left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Феде-раль-ный бюджет</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B2244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1272781,737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110785,737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99489,600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92232,700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103795,100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96960,600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2E3E8A"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131546,500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FF22F0"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113752,</w:t>
            </w:r>
            <w:r w:rsidR="00020D1F" w:rsidRPr="00851BF7">
              <w:rPr>
                <w:rFonts w:ascii="Times New Roman" w:hAnsi="Times New Roman"/>
                <w:sz w:val="18"/>
                <w:szCs w:val="18"/>
                <w:lang w:val="ru-RU" w:bidi="ar-SA"/>
              </w:rPr>
              <w:t>6</w:t>
            </w:r>
            <w:r w:rsidRPr="00851BF7">
              <w:rPr>
                <w:rFonts w:ascii="Times New Roman" w:hAnsi="Times New Roman"/>
                <w:sz w:val="18"/>
                <w:szCs w:val="18"/>
                <w:lang w:val="ru-RU" w:bidi="ar-SA"/>
              </w:rPr>
              <w:t>00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F83D2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115018,900</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B2244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112999,000</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B2244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143956,300</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B2244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152244,700</w:t>
            </w:r>
          </w:p>
        </w:tc>
      </w:tr>
      <w:tr w:rsidR="00664757" w:rsidRPr="00664757" w:rsidTr="0054423F">
        <w:trPr>
          <w:trHeight w:val="874"/>
        </w:trPr>
        <w:tc>
          <w:tcPr>
            <w:tcW w:w="1134" w:type="dxa"/>
            <w:tcBorders>
              <w:left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tcBorders>
              <w:left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Област-ной бюджет</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B2244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309192,495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22992,699</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13484,215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15609,112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22214,478</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21298,325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CE4B02"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29032,277</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10753D"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23850,806</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9A13BC"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52942,765</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B3691B"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35922,606</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B3691B"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35922,606</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B2244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35922,606</w:t>
            </w:r>
          </w:p>
        </w:tc>
      </w:tr>
      <w:tr w:rsidR="00664757" w:rsidRPr="00664757" w:rsidTr="0054423F">
        <w:trPr>
          <w:trHeight w:val="1195"/>
        </w:trPr>
        <w:tc>
          <w:tcPr>
            <w:tcW w:w="1134" w:type="dxa"/>
            <w:tcBorders>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tcBorders>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B2244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837803,579</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70249,200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67258,100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70968,900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64263,162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98258,885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CE4B02"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113496,976</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10753D"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79348,344</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9A13BC"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72196,878</w:t>
            </w:r>
          </w:p>
        </w:tc>
        <w:tc>
          <w:tcPr>
            <w:tcW w:w="992" w:type="dxa"/>
            <w:tcBorders>
              <w:top w:val="single" w:sz="4" w:space="0" w:color="auto"/>
              <w:left w:val="single" w:sz="4" w:space="0" w:color="auto"/>
              <w:bottom w:val="single" w:sz="4" w:space="0" w:color="auto"/>
              <w:right w:val="single" w:sz="4" w:space="0" w:color="auto"/>
            </w:tcBorders>
          </w:tcPr>
          <w:p w:rsidR="00B22447" w:rsidRPr="00851BF7" w:rsidRDefault="00B22447" w:rsidP="00B2244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70429,217</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B2244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65666,981</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B2244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65666,936</w:t>
            </w:r>
          </w:p>
        </w:tc>
      </w:tr>
      <w:tr w:rsidR="00664757" w:rsidRPr="00664757" w:rsidTr="0054423F">
        <w:trPr>
          <w:trHeight w:val="298"/>
        </w:trPr>
        <w:tc>
          <w:tcPr>
            <w:tcW w:w="113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40" w:firstLine="0"/>
              <w:jc w:val="left"/>
              <w:rPr>
                <w:rFonts w:ascii="Times New Roman" w:hAnsi="Times New Roman"/>
                <w:sz w:val="18"/>
                <w:szCs w:val="18"/>
                <w:lang w:val="ru-RU" w:bidi="ar-SA"/>
              </w:rPr>
            </w:pPr>
            <w:r w:rsidRPr="00851BF7">
              <w:rPr>
                <w:rFonts w:ascii="Times New Roman" w:hAnsi="Times New Roman"/>
                <w:sz w:val="18"/>
                <w:szCs w:val="18"/>
                <w:lang w:val="ru-RU" w:bidi="ar-SA"/>
              </w:rPr>
              <w:t>Подпро-грамма 1</w:t>
            </w:r>
          </w:p>
        </w:tc>
        <w:tc>
          <w:tcPr>
            <w:tcW w:w="1276"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40" w:firstLine="0"/>
              <w:jc w:val="left"/>
              <w:rPr>
                <w:rFonts w:ascii="Times New Roman" w:hAnsi="Times New Roman"/>
                <w:sz w:val="18"/>
                <w:szCs w:val="18"/>
                <w:lang w:val="ru-RU" w:bidi="ar-SA"/>
              </w:rPr>
            </w:pPr>
            <w:r w:rsidRPr="00851BF7">
              <w:rPr>
                <w:rFonts w:ascii="Times New Roman" w:hAnsi="Times New Roman"/>
                <w:sz w:val="18"/>
                <w:szCs w:val="18"/>
                <w:lang w:val="ru-RU" w:bidi="ar-SA"/>
              </w:rPr>
              <w:t>Охрана, защита и воспроизводство лесов</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Всего</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B2244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1394656,278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130410,112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106965,825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108185,713</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111963,185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141340,424</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CE4B02"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185820,024</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AA59CD"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132605,887</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9A13BC"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133711,619</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B2244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129006,061</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B2244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103964,675</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B2244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110682,753</w:t>
            </w:r>
          </w:p>
        </w:tc>
      </w:tr>
      <w:tr w:rsidR="00664757" w:rsidRPr="00664757" w:rsidTr="0054423F">
        <w:trPr>
          <w:trHeight w:val="1013"/>
        </w:trPr>
        <w:tc>
          <w:tcPr>
            <w:tcW w:w="1134" w:type="dxa"/>
            <w:vMerge/>
            <w:tcBorders>
              <w:left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left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Феде-раль-ный бюджет</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FC1941" w:rsidRDefault="00FC1941"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FC1941">
              <w:rPr>
                <w:rFonts w:ascii="Times New Roman" w:hAnsi="Times New Roman"/>
                <w:sz w:val="18"/>
                <w:szCs w:val="18"/>
                <w:lang w:val="ru-RU" w:bidi="ar-SA"/>
              </w:rPr>
              <w:t>498447,944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FC1941"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FC1941">
              <w:rPr>
                <w:rFonts w:ascii="Times New Roman" w:hAnsi="Times New Roman"/>
                <w:sz w:val="18"/>
                <w:szCs w:val="18"/>
                <w:lang w:val="ru-RU" w:bidi="ar-SA"/>
              </w:rPr>
              <w:t>48347,437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36340,600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33760,110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44025,498</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39318,460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CE4B02"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68223,282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AA59CD"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49081,245</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B3691B"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55502,489</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FC1941"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52563,000</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FC1941"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32283,850</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FC1941"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39001,973</w:t>
            </w:r>
          </w:p>
        </w:tc>
      </w:tr>
      <w:tr w:rsidR="00664757" w:rsidRPr="00664757" w:rsidTr="0054423F">
        <w:trPr>
          <w:trHeight w:val="772"/>
        </w:trPr>
        <w:tc>
          <w:tcPr>
            <w:tcW w:w="1134" w:type="dxa"/>
            <w:vMerge/>
            <w:tcBorders>
              <w:left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left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Област-ной бюджет</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FC1941"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58554,255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11903,475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3426,625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3456,703</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3674,525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3763,079</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2E3E8A"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4099,766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AA59CD"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4176,298</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9A13BC"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6012,252</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B3691B"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6013,844</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B3691B"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6013,844</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FC1941"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6013,844</w:t>
            </w:r>
          </w:p>
        </w:tc>
      </w:tr>
      <w:tr w:rsidR="00664757" w:rsidRPr="00664757" w:rsidTr="0054423F">
        <w:trPr>
          <w:trHeight w:val="184"/>
        </w:trPr>
        <w:tc>
          <w:tcPr>
            <w:tcW w:w="1134"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p>
        </w:tc>
        <w:tc>
          <w:tcPr>
            <w:tcW w:w="1276"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Внебюд-</w:t>
            </w:r>
            <w:r w:rsidRPr="00851BF7">
              <w:rPr>
                <w:rFonts w:ascii="Times New Roman" w:hAnsi="Times New Roman"/>
                <w:sz w:val="18"/>
                <w:szCs w:val="18"/>
                <w:lang w:val="ru-RU" w:bidi="ar-SA"/>
              </w:rPr>
              <w:lastRenderedPageBreak/>
              <w:t>жетные источ-ники</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FC1941"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lastRenderedPageBreak/>
              <w:t>837654,079</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70159,200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67198,600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70968,900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64263,162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98258,885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CE4B02"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113496,976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AA59CD"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79348,344</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9A13BC"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72196,878</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FC1941"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70429,217</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FC1941"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65666,981</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FC1941"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65666,936</w:t>
            </w:r>
          </w:p>
        </w:tc>
      </w:tr>
      <w:tr w:rsidR="00664757" w:rsidRPr="00664757" w:rsidTr="0054423F">
        <w:trPr>
          <w:trHeight w:val="893"/>
        </w:trPr>
        <w:tc>
          <w:tcPr>
            <w:tcW w:w="113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Основ-</w:t>
            </w:r>
          </w:p>
          <w:p w:rsidR="00664757" w:rsidRPr="00851BF7" w:rsidRDefault="00664757" w:rsidP="00664757">
            <w:pPr>
              <w:ind w:left="0" w:firstLine="0"/>
              <w:jc w:val="left"/>
              <w:rPr>
                <w:rFonts w:ascii="Calibri" w:hAnsi="Calibri"/>
                <w:sz w:val="18"/>
                <w:szCs w:val="18"/>
                <w:lang w:val="ru-RU" w:bidi="ar-SA"/>
              </w:rPr>
            </w:pPr>
            <w:r w:rsidRPr="00851BF7">
              <w:rPr>
                <w:rFonts w:ascii="Times New Roman" w:hAnsi="Times New Roman"/>
                <w:sz w:val="18"/>
                <w:szCs w:val="18"/>
                <w:lang w:val="ru-RU" w:bidi="ar-SA"/>
              </w:rPr>
              <w:t>ное меро-приятие 1.1</w:t>
            </w:r>
          </w:p>
        </w:tc>
        <w:tc>
          <w:tcPr>
            <w:tcW w:w="1276"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40" w:firstLine="2"/>
              <w:jc w:val="left"/>
              <w:rPr>
                <w:rFonts w:ascii="Times New Roman" w:hAnsi="Times New Roman"/>
                <w:sz w:val="18"/>
                <w:szCs w:val="18"/>
                <w:lang w:val="ru-RU" w:bidi="ar-SA"/>
              </w:rPr>
            </w:pPr>
            <w:r w:rsidRPr="00851BF7">
              <w:rPr>
                <w:rFonts w:ascii="Times New Roman" w:hAnsi="Times New Roman"/>
                <w:sz w:val="18"/>
                <w:szCs w:val="18"/>
                <w:lang w:val="ru-RU" w:bidi="ar-SA"/>
              </w:rPr>
              <w:t>Предупреж-дение возникновения   и распространения лесных пожаров, включая их тушение</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Всего</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9A13BC" w:rsidRPr="00851BF7" w:rsidRDefault="00FC1941" w:rsidP="009A13BC">
            <w:pPr>
              <w:ind w:left="0" w:firstLine="0"/>
              <w:jc w:val="center"/>
              <w:rPr>
                <w:rFonts w:ascii="Times New Roman" w:hAnsi="Times New Roman"/>
                <w:sz w:val="18"/>
                <w:szCs w:val="18"/>
                <w:lang w:val="ru-RU" w:bidi="ar-SA"/>
              </w:rPr>
            </w:pPr>
            <w:r>
              <w:rPr>
                <w:rFonts w:ascii="Times New Roman" w:hAnsi="Times New Roman"/>
                <w:sz w:val="18"/>
                <w:szCs w:val="18"/>
                <w:lang w:val="ru-RU" w:bidi="ar-SA"/>
              </w:rPr>
              <w:t>254650,960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30234,512</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19357,125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20458,403</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26179,994</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26514,790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2E3E8A"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27005,912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AA59CD"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24962,847</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9A13BC"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25320,712</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FC1941"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18205,570</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FC1941"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18205,570</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FC1941"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18205,525</w:t>
            </w:r>
          </w:p>
        </w:tc>
      </w:tr>
      <w:tr w:rsidR="00664757" w:rsidRPr="00664757" w:rsidTr="0054423F">
        <w:trPr>
          <w:trHeight w:val="808"/>
        </w:trPr>
        <w:tc>
          <w:tcPr>
            <w:tcW w:w="1134" w:type="dxa"/>
            <w:vMerge/>
            <w:tcBorders>
              <w:left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left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Феде-раль-ный бюджет</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FC1941"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157544,859</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15131,037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12887,500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13896,100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18099,900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13293,227</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2E3E8A"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14451,530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9E73E8"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19460,445</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FD6659"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17752,920</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FC1941"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10857,400</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FC1941"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10857,400</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FC1941"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10857,400</w:t>
            </w:r>
          </w:p>
        </w:tc>
      </w:tr>
      <w:tr w:rsidR="00664757" w:rsidRPr="00664757" w:rsidTr="0054423F">
        <w:trPr>
          <w:trHeight w:val="822"/>
        </w:trPr>
        <w:tc>
          <w:tcPr>
            <w:tcW w:w="1134" w:type="dxa"/>
            <w:tcBorders>
              <w:left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tcBorders>
              <w:left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Област-ной бюджет</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FC1941"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58554,255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11903,475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3426,625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3456,703</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3674,525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3763,079</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D30008"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4099,766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1D4526"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4176,298</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FD6659"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6012,252</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407191"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6013,844</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407191"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6013,844</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FC1941"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6013,844</w:t>
            </w:r>
          </w:p>
        </w:tc>
      </w:tr>
      <w:tr w:rsidR="00664757" w:rsidRPr="00664757" w:rsidTr="0054423F">
        <w:tc>
          <w:tcPr>
            <w:tcW w:w="1134" w:type="dxa"/>
            <w:tcBorders>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p>
        </w:tc>
        <w:tc>
          <w:tcPr>
            <w:tcW w:w="1276" w:type="dxa"/>
            <w:tcBorders>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FC1941"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38551,846</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3200,000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3043,000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3105,600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4405,569</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9458,484</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8454,616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DC6CB9"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1326,104</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FD6659"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1555,540</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FC1941"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1334,326</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FC1941"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1334,326</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FC1941"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1334,281</w:t>
            </w:r>
          </w:p>
        </w:tc>
      </w:tr>
      <w:tr w:rsidR="00664757" w:rsidRPr="00664757" w:rsidTr="0054423F">
        <w:trPr>
          <w:trHeight w:val="373"/>
        </w:trPr>
        <w:tc>
          <w:tcPr>
            <w:tcW w:w="113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Основное мероприятие 1.2</w:t>
            </w:r>
          </w:p>
        </w:tc>
        <w:tc>
          <w:tcPr>
            <w:tcW w:w="127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Предупреж-дение распространения и ликвидация очагов вредных организмов</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Всего</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A605DE"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126274,693</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9985,800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7483,500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11404,000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7077,106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22464,854</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CE4B02"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21262,477</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1D4526"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15746,210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FD6659"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5980,208</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A605DE"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8442,879</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A605DE"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8239,868</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A605DE"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8187,791</w:t>
            </w:r>
          </w:p>
        </w:tc>
      </w:tr>
      <w:tr w:rsidR="00664757" w:rsidRPr="00664757" w:rsidTr="0054423F">
        <w:trPr>
          <w:trHeight w:val="1175"/>
        </w:trPr>
        <w:tc>
          <w:tcPr>
            <w:tcW w:w="113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Феде-раль-ный бюджет</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A605DE" w:rsidRDefault="00A605DE" w:rsidP="00664757">
            <w:pPr>
              <w:ind w:left="0" w:firstLine="0"/>
              <w:jc w:val="center"/>
              <w:rPr>
                <w:rFonts w:ascii="Times New Roman" w:hAnsi="Times New Roman"/>
                <w:sz w:val="18"/>
                <w:szCs w:val="18"/>
                <w:lang w:val="ru-RU" w:bidi="ar-SA"/>
              </w:rPr>
            </w:pPr>
            <w:r w:rsidRPr="00A605DE">
              <w:rPr>
                <w:rFonts w:ascii="Times New Roman" w:hAnsi="Times New Roman"/>
                <w:sz w:val="18"/>
                <w:szCs w:val="18"/>
                <w:lang w:val="ru-RU" w:bidi="ar-SA"/>
              </w:rPr>
              <w:t>12194,839</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A605DE" w:rsidRDefault="00664757" w:rsidP="00664757">
            <w:pPr>
              <w:ind w:left="0" w:firstLine="0"/>
              <w:jc w:val="center"/>
              <w:rPr>
                <w:rFonts w:ascii="Times New Roman" w:hAnsi="Times New Roman"/>
                <w:sz w:val="18"/>
                <w:szCs w:val="18"/>
                <w:lang w:val="ru-RU" w:bidi="ar-SA"/>
              </w:rPr>
            </w:pPr>
            <w:r w:rsidRPr="00A605DE">
              <w:rPr>
                <w:rFonts w:ascii="Times New Roman" w:hAnsi="Times New Roman"/>
                <w:sz w:val="18"/>
                <w:szCs w:val="18"/>
                <w:lang w:val="ru-RU" w:bidi="ar-SA"/>
              </w:rPr>
              <w:t>2974,000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1226,600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1166,700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778,936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1317,904</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D30008"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1028,813</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DC6CB9"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462,410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FD6659"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709,117</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A605DE"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527,900</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A605DE"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1027,268</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A605DE"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975,191</w:t>
            </w:r>
          </w:p>
        </w:tc>
      </w:tr>
      <w:tr w:rsidR="00664757" w:rsidRPr="00664757" w:rsidTr="0054423F">
        <w:trPr>
          <w:trHeight w:val="357"/>
        </w:trPr>
        <w:tc>
          <w:tcPr>
            <w:tcW w:w="113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 xml:space="preserve">Област-ной </w:t>
            </w:r>
          </w:p>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бюджет</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C565F1"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664757"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C565F1"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C565F1"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C565F1"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0,000</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0,000</w:t>
            </w:r>
          </w:p>
        </w:tc>
      </w:tr>
      <w:tr w:rsidR="00664757" w:rsidRPr="00664757" w:rsidTr="0054423F">
        <w:trPr>
          <w:trHeight w:val="553"/>
        </w:trPr>
        <w:tc>
          <w:tcPr>
            <w:tcW w:w="113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0C01A9"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114079,854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664757"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7011,800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6256,900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10237,300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6298,170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21146,950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CE4B02"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20233,664</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45288"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15283,800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C565F1"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5271,09</w:t>
            </w:r>
            <w:r w:rsidR="00FD6659" w:rsidRPr="00851BF7">
              <w:rPr>
                <w:rFonts w:ascii="Times New Roman" w:hAnsi="Times New Roman"/>
                <w:sz w:val="18"/>
                <w:szCs w:val="18"/>
                <w:lang w:val="ru-RU" w:bidi="ar-SA"/>
              </w:rPr>
              <w:t>1</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7914,979</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7212,600</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7212,600</w:t>
            </w:r>
          </w:p>
        </w:tc>
      </w:tr>
      <w:tr w:rsidR="00664757" w:rsidRPr="00664757" w:rsidTr="0054423F">
        <w:trPr>
          <w:trHeight w:val="553"/>
        </w:trPr>
        <w:tc>
          <w:tcPr>
            <w:tcW w:w="113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Основ-</w:t>
            </w:r>
          </w:p>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ное меро-приятие 1.3</w:t>
            </w:r>
          </w:p>
        </w:tc>
        <w:tc>
          <w:tcPr>
            <w:tcW w:w="127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Организация использования лесов, их сохранения, осуществления федерального государственного лесного</w:t>
            </w:r>
          </w:p>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надзора (лесной охраны)</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Всего</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0C01A9"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28426,205</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664757"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1813,300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1922,100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2051,400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2368,669</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2515,158</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CE4B02"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2094,689</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C6645F"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2988,060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FD6659"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3524,335</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A13FCA"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6056,124</w:t>
            </w:r>
            <w:bookmarkStart w:id="45" w:name="_GoBack"/>
            <w:bookmarkEnd w:id="45"/>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1584,435</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1507,935</w:t>
            </w:r>
          </w:p>
        </w:tc>
      </w:tr>
      <w:tr w:rsidR="00664757" w:rsidRPr="00664757" w:rsidTr="0054423F">
        <w:trPr>
          <w:trHeight w:val="25"/>
        </w:trPr>
        <w:tc>
          <w:tcPr>
            <w:tcW w:w="113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Феде-раль-ный бюджет</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0C01A9"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20147,917</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1168,800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1066,100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1110,200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1285,386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1460,058</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CE4B02"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1432,139</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45288"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2206,590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FD6659"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2971,522</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5489,000</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1017,311</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940,811</w:t>
            </w:r>
          </w:p>
        </w:tc>
      </w:tr>
      <w:tr w:rsidR="00664757" w:rsidRPr="00664757" w:rsidTr="0054423F">
        <w:tc>
          <w:tcPr>
            <w:tcW w:w="113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Област-ной бюджет</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C565F1"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C565F1"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C565F1"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C565F1"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0,000</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0,000</w:t>
            </w:r>
          </w:p>
        </w:tc>
      </w:tr>
      <w:tr w:rsidR="00664757" w:rsidRPr="00664757" w:rsidTr="0054423F">
        <w:tc>
          <w:tcPr>
            <w:tcW w:w="113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0C01A9"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8278,288</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644,500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856,000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941,200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1083,283</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1055,100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662,550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DC6CB9"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781,470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C565F1"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552,813</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567,124</w:t>
            </w:r>
          </w:p>
        </w:tc>
        <w:tc>
          <w:tcPr>
            <w:tcW w:w="993" w:type="dxa"/>
            <w:tcBorders>
              <w:top w:val="single" w:sz="4" w:space="0" w:color="auto"/>
              <w:left w:val="single" w:sz="4" w:space="0" w:color="auto"/>
              <w:bottom w:val="single" w:sz="4" w:space="0" w:color="auto"/>
              <w:right w:val="single" w:sz="4" w:space="0" w:color="auto"/>
            </w:tcBorders>
          </w:tcPr>
          <w:p w:rsidR="00C565F1" w:rsidRPr="00664757" w:rsidRDefault="000C01A9" w:rsidP="00C565F1">
            <w:pPr>
              <w:ind w:left="0" w:firstLine="0"/>
              <w:jc w:val="center"/>
              <w:rPr>
                <w:rFonts w:ascii="Times New Roman" w:hAnsi="Times New Roman"/>
                <w:sz w:val="18"/>
                <w:szCs w:val="18"/>
                <w:lang w:val="ru-RU" w:bidi="ar-SA"/>
              </w:rPr>
            </w:pPr>
            <w:r>
              <w:rPr>
                <w:rFonts w:ascii="Times New Roman" w:hAnsi="Times New Roman"/>
                <w:sz w:val="18"/>
                <w:szCs w:val="18"/>
                <w:lang w:val="ru-RU" w:bidi="ar-SA"/>
              </w:rPr>
              <w:t>567,124</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567,124</w:t>
            </w:r>
          </w:p>
        </w:tc>
      </w:tr>
      <w:tr w:rsidR="00664757" w:rsidRPr="00664757" w:rsidTr="0054423F">
        <w:tc>
          <w:tcPr>
            <w:tcW w:w="113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Основное меро-приятие 1.4</w:t>
            </w:r>
          </w:p>
        </w:tc>
        <w:tc>
          <w:tcPr>
            <w:tcW w:w="127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Осуществле-ние воспроизводства лесов</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Всего</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0C01A9"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652239,189</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664757"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88376,500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78203,100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74271,910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76337,416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89845,622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D30008"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53661,700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45288"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35127,770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C565F1"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39252,989</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36696,572</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40232,805</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40232,805</w:t>
            </w:r>
          </w:p>
        </w:tc>
      </w:tr>
      <w:tr w:rsidR="00664757" w:rsidRPr="00664757" w:rsidTr="0054423F">
        <w:tc>
          <w:tcPr>
            <w:tcW w:w="113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Феде-</w:t>
            </w:r>
            <w:r w:rsidRPr="00851BF7">
              <w:rPr>
                <w:rFonts w:ascii="Times New Roman" w:hAnsi="Times New Roman"/>
                <w:sz w:val="18"/>
                <w:szCs w:val="18"/>
                <w:lang w:val="ru-RU" w:bidi="ar-SA"/>
              </w:rPr>
              <w:lastRenderedPageBreak/>
              <w:t>раль-ный бюджет</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0C01A9"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lastRenderedPageBreak/>
              <w:t>124161,729</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664757"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29073,600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21160,400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17587,110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23861,276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23247,271</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D30008"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DC6CB9"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C565F1"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2889,130</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0,000</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3171,471</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3171,471</w:t>
            </w:r>
          </w:p>
        </w:tc>
      </w:tr>
      <w:tr w:rsidR="00664757" w:rsidRPr="00664757" w:rsidTr="0054423F">
        <w:tc>
          <w:tcPr>
            <w:tcW w:w="113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Област-ной бюджет</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C565F1"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664757"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0,000</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0,000</w:t>
            </w:r>
          </w:p>
        </w:tc>
      </w:tr>
      <w:tr w:rsidR="00664757" w:rsidRPr="00664757" w:rsidTr="0054423F">
        <w:tc>
          <w:tcPr>
            <w:tcW w:w="113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0C01A9"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528077,460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664757"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59302,900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664757"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57042,700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56684,800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52476,140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66598,351</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53661,700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45288"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35127,770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C565F1"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36363,859</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36696,572</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37061,334</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37061,334</w:t>
            </w:r>
          </w:p>
        </w:tc>
      </w:tr>
      <w:tr w:rsidR="00664757" w:rsidRPr="00664757" w:rsidTr="0054423F">
        <w:tc>
          <w:tcPr>
            <w:tcW w:w="113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Региональный проект</w:t>
            </w:r>
            <w:r w:rsidRPr="00851BF7">
              <w:rPr>
                <w:rFonts w:ascii="Times New Roman" w:hAnsi="Times New Roman"/>
                <w:sz w:val="18"/>
                <w:szCs w:val="18"/>
                <w:lang w:bidi="ar-SA"/>
              </w:rPr>
              <w:t xml:space="preserve"> </w:t>
            </w:r>
            <w:r w:rsidRPr="00851BF7">
              <w:rPr>
                <w:rFonts w:ascii="Times New Roman" w:hAnsi="Times New Roman"/>
                <w:sz w:val="18"/>
                <w:szCs w:val="18"/>
                <w:lang w:val="ru-RU" w:eastAsia="ru-RU" w:bidi="ar-SA"/>
              </w:rPr>
              <w:t>1.</w:t>
            </w:r>
            <w:r w:rsidRPr="00851BF7">
              <w:rPr>
                <w:rFonts w:ascii="Times New Roman" w:hAnsi="Times New Roman"/>
                <w:sz w:val="18"/>
                <w:szCs w:val="18"/>
                <w:lang w:eastAsia="ru-RU" w:bidi="ar-SA"/>
              </w:rPr>
              <w:t>GA</w:t>
            </w:r>
          </w:p>
        </w:tc>
        <w:tc>
          <w:tcPr>
            <w:tcW w:w="127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Сохранение лесов в Курской области</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Всего</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0C01A9"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333065,231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664757"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CE4B02"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81795,246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45288"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53781,000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FD6659"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59633,375</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59604,916</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35701,997</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42548,697</w:t>
            </w:r>
          </w:p>
        </w:tc>
      </w:tr>
      <w:tr w:rsidR="00664757" w:rsidRPr="00664757" w:rsidTr="0054423F">
        <w:tc>
          <w:tcPr>
            <w:tcW w:w="113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Феде-раль-ный бюджет</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0C01A9"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184398,600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664757"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D30008"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51310,800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DC6CB9"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26951,</w:t>
            </w:r>
            <w:r w:rsidR="00020D1F" w:rsidRPr="00851BF7">
              <w:rPr>
                <w:rFonts w:ascii="Times New Roman" w:hAnsi="Times New Roman"/>
                <w:sz w:val="18"/>
                <w:szCs w:val="18"/>
                <w:lang w:val="ru-RU" w:bidi="ar-SA"/>
              </w:rPr>
              <w:t>8</w:t>
            </w:r>
            <w:r w:rsidRPr="00851BF7">
              <w:rPr>
                <w:rFonts w:ascii="Times New Roman" w:hAnsi="Times New Roman"/>
                <w:sz w:val="18"/>
                <w:szCs w:val="18"/>
                <w:lang w:val="ru-RU" w:bidi="ar-SA"/>
              </w:rPr>
              <w:t>00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8E08A8"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31179,800</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35688,700</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16210,400</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23057,100</w:t>
            </w:r>
          </w:p>
        </w:tc>
      </w:tr>
      <w:tr w:rsidR="00664757" w:rsidRPr="00664757" w:rsidTr="0054423F">
        <w:tc>
          <w:tcPr>
            <w:tcW w:w="113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Област-ной бюджет</w:t>
            </w:r>
          </w:p>
          <w:p w:rsidR="00664757" w:rsidRPr="00851BF7" w:rsidRDefault="00664757" w:rsidP="00664757">
            <w:pPr>
              <w:ind w:left="0" w:firstLine="0"/>
              <w:jc w:val="left"/>
              <w:rPr>
                <w:rFonts w:ascii="Times New Roman" w:hAnsi="Times New Roman"/>
                <w:sz w:val="18"/>
                <w:szCs w:val="18"/>
                <w:lang w:val="ru-RU" w:bidi="ar-SA"/>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664757"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664757"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0,000</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0,000</w:t>
            </w:r>
          </w:p>
        </w:tc>
      </w:tr>
      <w:tr w:rsidR="00664757" w:rsidRPr="00664757" w:rsidTr="0054423F">
        <w:tc>
          <w:tcPr>
            <w:tcW w:w="113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0C01A9"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148666,631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664757"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CE4B02"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30484,446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45288"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26829,200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FD6659"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28453,575</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23916,216</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19491,597</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19491,597</w:t>
            </w:r>
          </w:p>
        </w:tc>
      </w:tr>
      <w:tr w:rsidR="00664757" w:rsidRPr="00664757" w:rsidTr="0054423F">
        <w:tc>
          <w:tcPr>
            <w:tcW w:w="113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38"/>
              <w:jc w:val="left"/>
              <w:rPr>
                <w:rFonts w:ascii="Times New Roman" w:hAnsi="Times New Roman"/>
                <w:sz w:val="18"/>
                <w:szCs w:val="18"/>
                <w:lang w:val="ru-RU" w:bidi="ar-SA"/>
              </w:rPr>
            </w:pPr>
            <w:r w:rsidRPr="00851BF7">
              <w:rPr>
                <w:rFonts w:ascii="Times New Roman" w:hAnsi="Times New Roman"/>
                <w:sz w:val="18"/>
                <w:szCs w:val="18"/>
                <w:lang w:val="ru-RU" w:bidi="ar-SA"/>
              </w:rPr>
              <w:lastRenderedPageBreak/>
              <w:t xml:space="preserve">Мероприятие </w:t>
            </w:r>
            <w:r w:rsidRPr="00851BF7">
              <w:rPr>
                <w:rFonts w:ascii="Times New Roman" w:hAnsi="Times New Roman"/>
                <w:sz w:val="18"/>
                <w:szCs w:val="18"/>
                <w:lang w:val="ru-RU" w:eastAsia="ru-RU" w:bidi="ar-SA"/>
              </w:rPr>
              <w:t>1.</w:t>
            </w:r>
            <w:r w:rsidRPr="00851BF7">
              <w:rPr>
                <w:rFonts w:ascii="Times New Roman" w:hAnsi="Times New Roman"/>
                <w:sz w:val="18"/>
                <w:szCs w:val="18"/>
                <w:lang w:eastAsia="ru-RU" w:bidi="ar-SA"/>
              </w:rPr>
              <w:t>GA</w:t>
            </w:r>
            <w:r w:rsidRPr="00851BF7">
              <w:rPr>
                <w:rFonts w:ascii="Times New Roman" w:hAnsi="Times New Roman"/>
                <w:sz w:val="18"/>
                <w:szCs w:val="18"/>
                <w:lang w:val="ru-RU" w:eastAsia="ru-RU" w:bidi="ar-SA"/>
              </w:rPr>
              <w:t>.1</w:t>
            </w:r>
          </w:p>
        </w:tc>
        <w:tc>
          <w:tcPr>
            <w:tcW w:w="127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r w:rsidRPr="00851BF7">
              <w:rPr>
                <w:rFonts w:ascii="Times New Roman" w:hAnsi="Times New Roman"/>
                <w:sz w:val="18"/>
                <w:szCs w:val="18"/>
                <w:lang w:val="ru-RU" w:eastAsia="ru-RU" w:bidi="ar-SA"/>
              </w:rPr>
              <w:t>Увеличение площади лесовосстановления</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Всего</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0C01A9"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209132,431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664757"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CE4B02"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49897,246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45288"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36212,200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FD6659"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39302,675</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31809,916</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25961,497</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25948,897</w:t>
            </w:r>
          </w:p>
        </w:tc>
      </w:tr>
      <w:tr w:rsidR="00664757" w:rsidRPr="00664757" w:rsidTr="0054423F">
        <w:tc>
          <w:tcPr>
            <w:tcW w:w="113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Феде-раль-ный бюджет</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0C01A9"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60465,800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664757"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19412,800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020D1F"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9383,000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3C3A23"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10849,100</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7893,700</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6469,900</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6457,300</w:t>
            </w:r>
          </w:p>
        </w:tc>
      </w:tr>
      <w:tr w:rsidR="00664757" w:rsidRPr="00664757" w:rsidTr="0054423F">
        <w:tc>
          <w:tcPr>
            <w:tcW w:w="113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Област-ной бюджет</w:t>
            </w:r>
          </w:p>
          <w:p w:rsidR="00664757" w:rsidRPr="00851BF7" w:rsidRDefault="00664757" w:rsidP="00664757">
            <w:pPr>
              <w:ind w:left="0" w:firstLine="0"/>
              <w:jc w:val="left"/>
              <w:rPr>
                <w:rFonts w:ascii="Times New Roman" w:hAnsi="Times New Roman"/>
                <w:sz w:val="18"/>
                <w:szCs w:val="18"/>
                <w:lang w:val="ru-RU" w:bidi="ar-SA"/>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664757"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664757"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0,000</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0,000</w:t>
            </w:r>
          </w:p>
        </w:tc>
      </w:tr>
      <w:tr w:rsidR="00664757" w:rsidRPr="00664757" w:rsidTr="0054423F">
        <w:tc>
          <w:tcPr>
            <w:tcW w:w="113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0C01A9"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148666,631</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664757"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CE4B02"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30484,446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45288"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26829,200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FD6659"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28453,575</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23916,216</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19491,597</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19491,597</w:t>
            </w:r>
          </w:p>
        </w:tc>
      </w:tr>
      <w:tr w:rsidR="00664757" w:rsidRPr="00664757" w:rsidTr="0054423F">
        <w:tc>
          <w:tcPr>
            <w:tcW w:w="113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 xml:space="preserve">Мероприятие </w:t>
            </w:r>
            <w:r w:rsidRPr="00851BF7">
              <w:rPr>
                <w:rFonts w:ascii="Times New Roman" w:hAnsi="Times New Roman"/>
                <w:sz w:val="18"/>
                <w:szCs w:val="18"/>
                <w:lang w:val="ru-RU" w:eastAsia="ru-RU" w:bidi="ar-SA"/>
              </w:rPr>
              <w:t>1.</w:t>
            </w:r>
            <w:r w:rsidRPr="00851BF7">
              <w:rPr>
                <w:rFonts w:ascii="Times New Roman" w:hAnsi="Times New Roman"/>
                <w:sz w:val="18"/>
                <w:szCs w:val="18"/>
                <w:lang w:eastAsia="ru-RU" w:bidi="ar-SA"/>
              </w:rPr>
              <w:t>GA</w:t>
            </w:r>
            <w:r w:rsidRPr="00851BF7">
              <w:rPr>
                <w:rFonts w:ascii="Times New Roman" w:hAnsi="Times New Roman"/>
                <w:sz w:val="18"/>
                <w:szCs w:val="18"/>
                <w:lang w:val="ru-RU" w:eastAsia="ru-RU" w:bidi="ar-SA"/>
              </w:rPr>
              <w:t>.2</w:t>
            </w:r>
          </w:p>
        </w:tc>
        <w:tc>
          <w:tcPr>
            <w:tcW w:w="127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eastAsia="ru-RU" w:bidi="ar-SA"/>
              </w:rPr>
            </w:pPr>
            <w:r w:rsidRPr="00851BF7">
              <w:rPr>
                <w:rFonts w:ascii="Times New Roman" w:hAnsi="Times New Roman"/>
                <w:sz w:val="18"/>
                <w:szCs w:val="18"/>
                <w:lang w:val="ru-RU" w:eastAsia="ru-RU" w:bidi="ar-SA"/>
              </w:rPr>
              <w:t xml:space="preserve">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w:t>
            </w:r>
            <w:r w:rsidRPr="00851BF7">
              <w:rPr>
                <w:rFonts w:ascii="Times New Roman" w:hAnsi="Times New Roman"/>
                <w:sz w:val="18"/>
                <w:szCs w:val="18"/>
                <w:lang w:val="ru-RU" w:eastAsia="ru-RU" w:bidi="ar-SA"/>
              </w:rPr>
              <w:lastRenderedPageBreak/>
              <w:t>лесоразведению</w:t>
            </w:r>
          </w:p>
          <w:p w:rsidR="00664757" w:rsidRPr="00851BF7" w:rsidRDefault="00664757" w:rsidP="0054423F">
            <w:pPr>
              <w:ind w:left="0" w:firstLine="0"/>
              <w:jc w:val="left"/>
              <w:rPr>
                <w:rFonts w:ascii="Times New Roman" w:hAnsi="Times New Roman"/>
                <w:sz w:val="18"/>
                <w:szCs w:val="18"/>
                <w:lang w:val="ru-RU" w:eastAsia="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lastRenderedPageBreak/>
              <w:t>Всего</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0C01A9"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13667,100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664757"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2658,800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D33C1B"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2790,800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3C3A23"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4981,900</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3235,600</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3C3A23"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0,000</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0,000</w:t>
            </w:r>
          </w:p>
        </w:tc>
      </w:tr>
      <w:tr w:rsidR="00664757" w:rsidRPr="00664757" w:rsidTr="0054423F">
        <w:tc>
          <w:tcPr>
            <w:tcW w:w="113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Феде-раль-ный бюджет</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0C01A9"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13667,100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664757"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2658,800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D33C1B"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2790,800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3C3A23"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4981,900</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0C01A9"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3235,600</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3C3A23"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0,000</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0,000</w:t>
            </w:r>
          </w:p>
        </w:tc>
      </w:tr>
      <w:tr w:rsidR="00664757" w:rsidRPr="00664757" w:rsidTr="0054423F">
        <w:tc>
          <w:tcPr>
            <w:tcW w:w="113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Област-ной бюджет</w:t>
            </w:r>
          </w:p>
          <w:p w:rsidR="00664757" w:rsidRPr="00851BF7" w:rsidRDefault="00664757" w:rsidP="00664757">
            <w:pPr>
              <w:ind w:left="0" w:firstLine="0"/>
              <w:jc w:val="left"/>
              <w:rPr>
                <w:rFonts w:ascii="Times New Roman" w:hAnsi="Times New Roman"/>
                <w:sz w:val="18"/>
                <w:szCs w:val="18"/>
                <w:lang w:val="ru-RU" w:bidi="ar-SA"/>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664757"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664757"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0,000</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0,000</w:t>
            </w:r>
          </w:p>
        </w:tc>
      </w:tr>
      <w:tr w:rsidR="00664757" w:rsidRPr="00664757" w:rsidTr="0054423F">
        <w:tc>
          <w:tcPr>
            <w:tcW w:w="113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Внебюд-</w:t>
            </w:r>
            <w:r w:rsidRPr="00851BF7">
              <w:rPr>
                <w:rFonts w:ascii="Times New Roman" w:hAnsi="Times New Roman"/>
                <w:sz w:val="18"/>
                <w:szCs w:val="18"/>
                <w:lang w:val="ru-RU" w:bidi="ar-SA"/>
              </w:rPr>
              <w:lastRenderedPageBreak/>
              <w:t>жетные источ-ники</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664757"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lastRenderedPageBreak/>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0C01A9" w:rsidRDefault="00664757" w:rsidP="00664757">
            <w:pPr>
              <w:ind w:left="0" w:firstLine="0"/>
              <w:jc w:val="center"/>
              <w:rPr>
                <w:rFonts w:ascii="Times New Roman" w:hAnsi="Times New Roman"/>
                <w:sz w:val="18"/>
                <w:szCs w:val="18"/>
                <w:lang w:val="ru-RU" w:bidi="ar-SA"/>
              </w:rPr>
            </w:pPr>
            <w:r w:rsidRPr="000C01A9">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0,000</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0,000</w:t>
            </w:r>
          </w:p>
        </w:tc>
      </w:tr>
      <w:tr w:rsidR="00664757" w:rsidRPr="00664757" w:rsidTr="0054423F">
        <w:tc>
          <w:tcPr>
            <w:tcW w:w="1134"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 xml:space="preserve">Мероприятие </w:t>
            </w:r>
            <w:r w:rsidRPr="00851BF7">
              <w:rPr>
                <w:rFonts w:ascii="Times New Roman" w:hAnsi="Times New Roman"/>
                <w:sz w:val="18"/>
                <w:szCs w:val="18"/>
                <w:lang w:val="ru-RU" w:eastAsia="ru-RU" w:bidi="ar-SA"/>
              </w:rPr>
              <w:t>1.</w:t>
            </w:r>
            <w:r w:rsidRPr="00851BF7">
              <w:rPr>
                <w:rFonts w:ascii="Times New Roman" w:hAnsi="Times New Roman"/>
                <w:sz w:val="18"/>
                <w:szCs w:val="18"/>
                <w:lang w:eastAsia="ru-RU" w:bidi="ar-SA"/>
              </w:rPr>
              <w:t>GA</w:t>
            </w:r>
            <w:r w:rsidRPr="00851BF7">
              <w:rPr>
                <w:rFonts w:ascii="Times New Roman" w:hAnsi="Times New Roman"/>
                <w:sz w:val="18"/>
                <w:szCs w:val="18"/>
                <w:lang w:val="ru-RU" w:eastAsia="ru-RU" w:bidi="ar-SA"/>
              </w:rPr>
              <w:t>.3</w:t>
            </w:r>
          </w:p>
        </w:tc>
        <w:tc>
          <w:tcPr>
            <w:tcW w:w="1276"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r w:rsidRPr="00851BF7">
              <w:rPr>
                <w:rFonts w:ascii="Times New Roman" w:hAnsi="Times New Roman"/>
                <w:sz w:val="18"/>
                <w:szCs w:val="18"/>
                <w:lang w:val="ru-RU" w:eastAsia="ru-RU" w:bidi="ar-SA"/>
              </w:rPr>
              <w:t>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Всего</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9427F"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110265,700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D30008"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29239,200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D33C1B"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14778,000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8E08A8"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15348,800</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69427F"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24559,400</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69427F"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9740,500</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69427F"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16599,800</w:t>
            </w:r>
          </w:p>
        </w:tc>
      </w:tr>
      <w:tr w:rsidR="00664757" w:rsidRPr="00664757" w:rsidTr="0054423F">
        <w:tc>
          <w:tcPr>
            <w:tcW w:w="1134" w:type="dxa"/>
            <w:vMerge/>
            <w:tcBorders>
              <w:left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left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Феде-раль-ный бюджет</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9427F"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110265,700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D30008"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29239,200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712CE9"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14778,000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8E08A8"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15348,800</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69427F"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24559,400</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69427F"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9740,500</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69427F" w:rsidP="00664757">
            <w:pPr>
              <w:ind w:left="0" w:firstLine="0"/>
              <w:jc w:val="center"/>
              <w:rPr>
                <w:rFonts w:ascii="Times New Roman" w:hAnsi="Times New Roman"/>
                <w:sz w:val="18"/>
                <w:szCs w:val="18"/>
                <w:lang w:val="ru-RU" w:bidi="ar-SA"/>
              </w:rPr>
            </w:pPr>
            <w:r>
              <w:rPr>
                <w:rFonts w:ascii="Times New Roman" w:hAnsi="Times New Roman"/>
                <w:sz w:val="18"/>
                <w:szCs w:val="18"/>
                <w:lang w:val="ru-RU" w:bidi="ar-SA"/>
              </w:rPr>
              <w:t>16599,800</w:t>
            </w:r>
          </w:p>
        </w:tc>
      </w:tr>
      <w:tr w:rsidR="00664757" w:rsidRPr="00664757" w:rsidTr="0054423F">
        <w:tc>
          <w:tcPr>
            <w:tcW w:w="1134" w:type="dxa"/>
            <w:vMerge/>
            <w:tcBorders>
              <w:left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left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Област-ной бюджет</w:t>
            </w:r>
          </w:p>
          <w:p w:rsidR="00664757" w:rsidRPr="00851BF7" w:rsidRDefault="00664757" w:rsidP="00664757">
            <w:pPr>
              <w:ind w:left="0" w:firstLine="0"/>
              <w:jc w:val="left"/>
              <w:rPr>
                <w:rFonts w:ascii="Times New Roman" w:hAnsi="Times New Roman"/>
                <w:sz w:val="18"/>
                <w:szCs w:val="18"/>
                <w:lang w:val="ru-RU" w:bidi="ar-SA"/>
              </w:rPr>
            </w:pP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0,000</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0,000</w:t>
            </w:r>
          </w:p>
        </w:tc>
      </w:tr>
      <w:tr w:rsidR="00664757" w:rsidRPr="00664757" w:rsidTr="0054423F">
        <w:tc>
          <w:tcPr>
            <w:tcW w:w="1134"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664757" w:rsidP="00664757">
            <w:pPr>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0,000</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664757" w:rsidP="00664757">
            <w:pPr>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0,000</w:t>
            </w:r>
          </w:p>
        </w:tc>
      </w:tr>
      <w:tr w:rsidR="00664757" w:rsidRPr="00664757" w:rsidTr="0054423F">
        <w:trPr>
          <w:trHeight w:val="453"/>
        </w:trPr>
        <w:tc>
          <w:tcPr>
            <w:tcW w:w="113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Подпрог-рамма 2</w:t>
            </w:r>
          </w:p>
        </w:tc>
        <w:tc>
          <w:tcPr>
            <w:tcW w:w="127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Обеспечение реализации государственной программы</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Всего</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9427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1025121,533</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73617,524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73266,090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70624,999</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78309,555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75177,386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CE4B02"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88255,729</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45288"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84345,863</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FD6659"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106446,924</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69427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90344,762</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69427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141581,212</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69427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143151,489</w:t>
            </w:r>
          </w:p>
        </w:tc>
      </w:tr>
      <w:tr w:rsidR="00664757" w:rsidRPr="00664757" w:rsidTr="0054423F">
        <w:trPr>
          <w:trHeight w:val="869"/>
        </w:trPr>
        <w:tc>
          <w:tcPr>
            <w:tcW w:w="113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Феде-раль-ный бюджет</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9427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774333,793</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62438,300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63149,000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58472,590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59769,602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57642,140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CE4B02"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63323,218</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45288"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64671,355</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3C3A23"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59516,411</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69427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60436,000</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69427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111672,450</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69427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113242,727</w:t>
            </w:r>
          </w:p>
        </w:tc>
      </w:tr>
      <w:tr w:rsidR="00664757" w:rsidRPr="00664757" w:rsidTr="0054423F">
        <w:trPr>
          <w:trHeight w:val="760"/>
        </w:trPr>
        <w:tc>
          <w:tcPr>
            <w:tcW w:w="113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Област-ной бюджет</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9427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250638,240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11089,224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10057,590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12152,409</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18539,953</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17535,246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CE4B02"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24932,511</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45288"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19674,508</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FD6659"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46930,513</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8E08A8"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29908,762</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8E08A8"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29908,762</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69427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29908,762</w:t>
            </w:r>
          </w:p>
        </w:tc>
      </w:tr>
      <w:tr w:rsidR="00664757" w:rsidRPr="00664757" w:rsidTr="0054423F">
        <w:trPr>
          <w:trHeight w:val="801"/>
        </w:trPr>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p>
        </w:tc>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149,500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90,000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59,500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0,000</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0,000</w:t>
            </w:r>
          </w:p>
        </w:tc>
      </w:tr>
      <w:tr w:rsidR="00664757" w:rsidRPr="00664757" w:rsidTr="0054423F">
        <w:trPr>
          <w:trHeight w:val="455"/>
        </w:trPr>
        <w:tc>
          <w:tcPr>
            <w:tcW w:w="113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Основ-</w:t>
            </w:r>
          </w:p>
          <w:p w:rsidR="00664757" w:rsidRPr="00851BF7" w:rsidRDefault="00664757" w:rsidP="00664757">
            <w:pPr>
              <w:ind w:left="0" w:firstLine="0"/>
              <w:jc w:val="left"/>
              <w:rPr>
                <w:rFonts w:ascii="Calibri" w:hAnsi="Calibri"/>
                <w:sz w:val="18"/>
                <w:szCs w:val="18"/>
                <w:lang w:val="ru-RU" w:bidi="ar-SA"/>
              </w:rPr>
            </w:pPr>
            <w:r w:rsidRPr="00851BF7">
              <w:rPr>
                <w:rFonts w:ascii="Times New Roman" w:hAnsi="Times New Roman"/>
                <w:sz w:val="18"/>
                <w:szCs w:val="18"/>
                <w:lang w:val="ru-RU" w:bidi="ar-SA"/>
              </w:rPr>
              <w:t>ное меро-приятие 2.1</w:t>
            </w:r>
          </w:p>
        </w:tc>
        <w:tc>
          <w:tcPr>
            <w:tcW w:w="127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Организация деятельности по обеспечению полномочий субъекта и переданных Российской Федерацией полномочий в области лесных отношений</w:t>
            </w: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Всего</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9427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1025121,533</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73617,524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73266,090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70624,999</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78309,555</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75177,386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CE4B02"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88255,729</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45288"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84345,863</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FD6659"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106446,924</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69427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90344,762</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69427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141581,212</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69427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143151,489</w:t>
            </w:r>
          </w:p>
        </w:tc>
      </w:tr>
      <w:tr w:rsidR="00664757" w:rsidRPr="00664757" w:rsidTr="0054423F">
        <w:trPr>
          <w:trHeight w:val="463"/>
        </w:trPr>
        <w:tc>
          <w:tcPr>
            <w:tcW w:w="113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Феде-раль-ный бюджет</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9427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774333,793</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62438,300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63149,000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58472,590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59769,602</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64757"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57642,140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CE4B02"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63323,218</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664757" w:rsidRPr="00851BF7" w:rsidRDefault="00645288"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64671,355</w:t>
            </w:r>
          </w:p>
        </w:tc>
        <w:tc>
          <w:tcPr>
            <w:tcW w:w="1134" w:type="dxa"/>
            <w:tcBorders>
              <w:top w:val="single" w:sz="4" w:space="0" w:color="auto"/>
              <w:left w:val="single" w:sz="4" w:space="0" w:color="auto"/>
              <w:bottom w:val="single" w:sz="4" w:space="0" w:color="auto"/>
              <w:right w:val="single" w:sz="4" w:space="0" w:color="auto"/>
            </w:tcBorders>
          </w:tcPr>
          <w:p w:rsidR="00664757" w:rsidRPr="00851BF7" w:rsidRDefault="003C3A23"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59516,411</w:t>
            </w:r>
          </w:p>
        </w:tc>
        <w:tc>
          <w:tcPr>
            <w:tcW w:w="992" w:type="dxa"/>
            <w:tcBorders>
              <w:top w:val="single" w:sz="4" w:space="0" w:color="auto"/>
              <w:left w:val="single" w:sz="4" w:space="0" w:color="auto"/>
              <w:bottom w:val="single" w:sz="4" w:space="0" w:color="auto"/>
              <w:right w:val="single" w:sz="4" w:space="0" w:color="auto"/>
            </w:tcBorders>
          </w:tcPr>
          <w:p w:rsidR="00664757" w:rsidRPr="00851BF7" w:rsidRDefault="0069427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60436,000</w:t>
            </w:r>
          </w:p>
        </w:tc>
        <w:tc>
          <w:tcPr>
            <w:tcW w:w="993" w:type="dxa"/>
            <w:tcBorders>
              <w:top w:val="single" w:sz="4" w:space="0" w:color="auto"/>
              <w:left w:val="single" w:sz="4" w:space="0" w:color="auto"/>
              <w:bottom w:val="single" w:sz="4" w:space="0" w:color="auto"/>
              <w:right w:val="single" w:sz="4" w:space="0" w:color="auto"/>
            </w:tcBorders>
          </w:tcPr>
          <w:p w:rsidR="00664757" w:rsidRPr="00664757" w:rsidRDefault="0069427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111672,450</w:t>
            </w:r>
          </w:p>
        </w:tc>
        <w:tc>
          <w:tcPr>
            <w:tcW w:w="992" w:type="dxa"/>
            <w:tcBorders>
              <w:top w:val="single" w:sz="4" w:space="0" w:color="auto"/>
              <w:left w:val="single" w:sz="4" w:space="0" w:color="auto"/>
              <w:bottom w:val="single" w:sz="4" w:space="0" w:color="auto"/>
              <w:right w:val="single" w:sz="4" w:space="0" w:color="auto"/>
            </w:tcBorders>
          </w:tcPr>
          <w:p w:rsidR="00664757" w:rsidRPr="00664757" w:rsidRDefault="0069427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113242,727</w:t>
            </w:r>
          </w:p>
        </w:tc>
      </w:tr>
      <w:tr w:rsidR="0054423F" w:rsidRPr="00664757" w:rsidTr="0054423F">
        <w:tc>
          <w:tcPr>
            <w:tcW w:w="113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4423F" w:rsidRPr="00851BF7" w:rsidRDefault="0054423F"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4423F" w:rsidRPr="00851BF7" w:rsidRDefault="0054423F"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4423F" w:rsidRPr="00851BF7" w:rsidRDefault="0054423F" w:rsidP="00664757">
            <w:pPr>
              <w:widowControl w:val="0"/>
              <w:autoSpaceDE w:val="0"/>
              <w:autoSpaceDN w:val="0"/>
              <w:adjustRightInd w:val="0"/>
              <w:spacing w:after="200"/>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Област-ной бюджет</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4423F" w:rsidRPr="00851BF7" w:rsidRDefault="0069427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250638,240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4423F" w:rsidRPr="00851BF7" w:rsidRDefault="0054423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11089,224</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4423F" w:rsidRPr="00851BF7" w:rsidRDefault="0054423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10057,590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4423F" w:rsidRPr="00851BF7" w:rsidRDefault="0054423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12152,409</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4423F" w:rsidRPr="00851BF7" w:rsidRDefault="0054423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18539,953</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4423F" w:rsidRPr="00851BF7" w:rsidRDefault="0054423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17535,246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4423F" w:rsidRPr="00851BF7" w:rsidRDefault="003005C1"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24932,511</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4423F" w:rsidRPr="00851BF7" w:rsidRDefault="00645288"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19674,508</w:t>
            </w:r>
          </w:p>
        </w:tc>
        <w:tc>
          <w:tcPr>
            <w:tcW w:w="1134" w:type="dxa"/>
            <w:tcBorders>
              <w:top w:val="single" w:sz="4" w:space="0" w:color="auto"/>
              <w:left w:val="single" w:sz="4" w:space="0" w:color="auto"/>
              <w:bottom w:val="single" w:sz="4" w:space="0" w:color="auto"/>
              <w:right w:val="single" w:sz="4" w:space="0" w:color="auto"/>
            </w:tcBorders>
          </w:tcPr>
          <w:p w:rsidR="0054423F" w:rsidRPr="00851BF7" w:rsidRDefault="00FD6659"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46930,513</w:t>
            </w:r>
          </w:p>
        </w:tc>
        <w:tc>
          <w:tcPr>
            <w:tcW w:w="992" w:type="dxa"/>
            <w:tcBorders>
              <w:top w:val="single" w:sz="4" w:space="0" w:color="auto"/>
              <w:left w:val="single" w:sz="4" w:space="0" w:color="auto"/>
              <w:bottom w:val="single" w:sz="4" w:space="0" w:color="auto"/>
              <w:right w:val="single" w:sz="4" w:space="0" w:color="auto"/>
            </w:tcBorders>
          </w:tcPr>
          <w:p w:rsidR="0054423F" w:rsidRPr="00851BF7" w:rsidRDefault="008E08A8"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29908,762</w:t>
            </w:r>
          </w:p>
        </w:tc>
        <w:tc>
          <w:tcPr>
            <w:tcW w:w="993" w:type="dxa"/>
            <w:tcBorders>
              <w:top w:val="single" w:sz="4" w:space="0" w:color="auto"/>
              <w:left w:val="single" w:sz="4" w:space="0" w:color="auto"/>
              <w:bottom w:val="single" w:sz="4" w:space="0" w:color="auto"/>
              <w:right w:val="single" w:sz="4" w:space="0" w:color="auto"/>
            </w:tcBorders>
          </w:tcPr>
          <w:p w:rsidR="0054423F" w:rsidRPr="00664757" w:rsidRDefault="008E08A8"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29908,762</w:t>
            </w:r>
          </w:p>
        </w:tc>
        <w:tc>
          <w:tcPr>
            <w:tcW w:w="992" w:type="dxa"/>
            <w:tcBorders>
              <w:top w:val="single" w:sz="4" w:space="0" w:color="auto"/>
              <w:left w:val="single" w:sz="4" w:space="0" w:color="auto"/>
              <w:bottom w:val="single" w:sz="4" w:space="0" w:color="auto"/>
              <w:right w:val="single" w:sz="4" w:space="0" w:color="auto"/>
            </w:tcBorders>
          </w:tcPr>
          <w:p w:rsidR="0054423F" w:rsidRPr="00664757" w:rsidRDefault="0069427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Pr>
                <w:rFonts w:ascii="Times New Roman" w:hAnsi="Times New Roman"/>
                <w:sz w:val="18"/>
                <w:szCs w:val="18"/>
                <w:lang w:val="ru-RU" w:bidi="ar-SA"/>
              </w:rPr>
              <w:t>29908,762</w:t>
            </w:r>
          </w:p>
        </w:tc>
      </w:tr>
      <w:tr w:rsidR="0054423F" w:rsidRPr="00664757" w:rsidTr="0054423F">
        <w:trPr>
          <w:trHeight w:val="864"/>
        </w:trPr>
        <w:tc>
          <w:tcPr>
            <w:tcW w:w="113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4423F" w:rsidRPr="00851BF7" w:rsidRDefault="0054423F"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127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4423F" w:rsidRPr="00851BF7" w:rsidRDefault="0054423F" w:rsidP="00664757">
            <w:pPr>
              <w:widowControl w:val="0"/>
              <w:autoSpaceDE w:val="0"/>
              <w:autoSpaceDN w:val="0"/>
              <w:adjustRightInd w:val="0"/>
              <w:spacing w:after="200"/>
              <w:ind w:left="0" w:firstLine="540"/>
              <w:jc w:val="left"/>
              <w:rPr>
                <w:rFonts w:ascii="Times New Roman" w:hAnsi="Times New Roman"/>
                <w:sz w:val="18"/>
                <w:szCs w:val="18"/>
                <w:lang w:val="ru-RU" w:bidi="ar-SA"/>
              </w:rPr>
            </w:pPr>
          </w:p>
        </w:tc>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4423F" w:rsidRPr="00851BF7" w:rsidRDefault="0054423F" w:rsidP="00664757">
            <w:pPr>
              <w:widowControl w:val="0"/>
              <w:autoSpaceDE w:val="0"/>
              <w:autoSpaceDN w:val="0"/>
              <w:adjustRightInd w:val="0"/>
              <w:spacing w:after="200"/>
              <w:ind w:left="0" w:firstLine="0"/>
              <w:jc w:val="left"/>
              <w:rPr>
                <w:rFonts w:ascii="Times New Roman" w:hAnsi="Times New Roman"/>
                <w:sz w:val="18"/>
                <w:szCs w:val="18"/>
                <w:lang w:val="ru-RU" w:bidi="ar-SA"/>
              </w:rPr>
            </w:pPr>
            <w:r w:rsidRPr="00851BF7">
              <w:rPr>
                <w:rFonts w:ascii="Times New Roman" w:hAnsi="Times New Roman"/>
                <w:sz w:val="18"/>
                <w:szCs w:val="18"/>
                <w:lang w:val="ru-RU" w:bidi="ar-SA"/>
              </w:rPr>
              <w:t>Внебюд-жетные источ-ники</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4423F" w:rsidRPr="00851BF7" w:rsidRDefault="0054423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149,500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4423F" w:rsidRPr="00851BF7" w:rsidRDefault="0054423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90,000</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54423F" w:rsidRPr="00851BF7" w:rsidRDefault="0054423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59,500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4423F" w:rsidRPr="00851BF7" w:rsidRDefault="0054423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4423F" w:rsidRPr="00851BF7" w:rsidRDefault="0054423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4423F" w:rsidRPr="00851BF7" w:rsidRDefault="0054423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4423F" w:rsidRPr="00851BF7" w:rsidRDefault="0054423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54423F" w:rsidRPr="00851BF7" w:rsidRDefault="0054423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1134" w:type="dxa"/>
            <w:tcBorders>
              <w:top w:val="single" w:sz="4" w:space="0" w:color="auto"/>
              <w:left w:val="single" w:sz="4" w:space="0" w:color="auto"/>
              <w:bottom w:val="single" w:sz="4" w:space="0" w:color="auto"/>
              <w:right w:val="single" w:sz="4" w:space="0" w:color="auto"/>
            </w:tcBorders>
          </w:tcPr>
          <w:p w:rsidR="0054423F" w:rsidRPr="00851BF7" w:rsidRDefault="0054423F" w:rsidP="00664757">
            <w:pPr>
              <w:widowControl w:val="0"/>
              <w:autoSpaceDE w:val="0"/>
              <w:autoSpaceDN w:val="0"/>
              <w:adjustRightInd w:val="0"/>
              <w:spacing w:after="200"/>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992" w:type="dxa"/>
            <w:tcBorders>
              <w:top w:val="single" w:sz="4" w:space="0" w:color="auto"/>
              <w:left w:val="single" w:sz="4" w:space="0" w:color="auto"/>
              <w:bottom w:val="single" w:sz="4" w:space="0" w:color="auto"/>
              <w:right w:val="single" w:sz="4" w:space="0" w:color="auto"/>
            </w:tcBorders>
          </w:tcPr>
          <w:p w:rsidR="0054423F" w:rsidRPr="00851BF7" w:rsidRDefault="0054423F" w:rsidP="00664757">
            <w:pPr>
              <w:spacing w:after="160" w:line="259" w:lineRule="auto"/>
              <w:ind w:left="0" w:firstLine="0"/>
              <w:jc w:val="center"/>
              <w:rPr>
                <w:rFonts w:ascii="Times New Roman" w:hAnsi="Times New Roman"/>
                <w:sz w:val="18"/>
                <w:szCs w:val="18"/>
                <w:lang w:val="ru-RU" w:bidi="ar-SA"/>
              </w:rPr>
            </w:pPr>
            <w:r w:rsidRPr="00851BF7">
              <w:rPr>
                <w:rFonts w:ascii="Times New Roman" w:hAnsi="Times New Roman"/>
                <w:sz w:val="18"/>
                <w:szCs w:val="18"/>
                <w:lang w:val="ru-RU" w:bidi="ar-SA"/>
              </w:rPr>
              <w:t>0,000</w:t>
            </w:r>
          </w:p>
        </w:tc>
        <w:tc>
          <w:tcPr>
            <w:tcW w:w="993" w:type="dxa"/>
            <w:tcBorders>
              <w:top w:val="single" w:sz="4" w:space="0" w:color="auto"/>
              <w:left w:val="single" w:sz="4" w:space="0" w:color="auto"/>
              <w:bottom w:val="single" w:sz="4" w:space="0" w:color="auto"/>
              <w:right w:val="single" w:sz="4" w:space="0" w:color="auto"/>
            </w:tcBorders>
          </w:tcPr>
          <w:p w:rsidR="0054423F" w:rsidRPr="00664757" w:rsidRDefault="0054423F" w:rsidP="00664757">
            <w:pPr>
              <w:spacing w:after="160" w:line="259" w:lineRule="auto"/>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0,000</w:t>
            </w:r>
          </w:p>
        </w:tc>
        <w:tc>
          <w:tcPr>
            <w:tcW w:w="992" w:type="dxa"/>
            <w:tcBorders>
              <w:top w:val="single" w:sz="4" w:space="0" w:color="auto"/>
              <w:left w:val="single" w:sz="4" w:space="0" w:color="auto"/>
              <w:bottom w:val="single" w:sz="4" w:space="0" w:color="auto"/>
              <w:right w:val="single" w:sz="4" w:space="0" w:color="auto"/>
            </w:tcBorders>
          </w:tcPr>
          <w:p w:rsidR="0054423F" w:rsidRPr="00664757" w:rsidRDefault="0054423F" w:rsidP="00664757">
            <w:pPr>
              <w:spacing w:after="160" w:line="259" w:lineRule="auto"/>
              <w:ind w:left="0" w:firstLine="0"/>
              <w:jc w:val="center"/>
              <w:rPr>
                <w:rFonts w:ascii="Times New Roman" w:hAnsi="Times New Roman"/>
                <w:sz w:val="18"/>
                <w:szCs w:val="18"/>
                <w:lang w:val="ru-RU" w:bidi="ar-SA"/>
              </w:rPr>
            </w:pPr>
            <w:r w:rsidRPr="00664757">
              <w:rPr>
                <w:rFonts w:ascii="Times New Roman" w:hAnsi="Times New Roman"/>
                <w:sz w:val="18"/>
                <w:szCs w:val="18"/>
                <w:lang w:val="ru-RU" w:bidi="ar-SA"/>
              </w:rPr>
              <w:t>0,000</w:t>
            </w:r>
          </w:p>
        </w:tc>
      </w:tr>
    </w:tbl>
    <w:p w:rsidR="00935820" w:rsidRPr="000A09B1" w:rsidRDefault="00935820" w:rsidP="00F078BC">
      <w:pPr>
        <w:pStyle w:val="a9"/>
        <w:ind w:left="286" w:hanging="1562"/>
        <w:rPr>
          <w:rFonts w:ascii="Times New Roman" w:hAnsi="Times New Roman"/>
          <w:b/>
          <w:sz w:val="24"/>
          <w:szCs w:val="24"/>
          <w:lang w:val="ru-RU"/>
        </w:rPr>
      </w:pPr>
    </w:p>
    <w:sectPr w:rsidR="00935820" w:rsidRPr="000A09B1" w:rsidSect="00537275">
      <w:pgSz w:w="16838" w:h="11906" w:orient="landscape"/>
      <w:pgMar w:top="1134" w:right="1276" w:bottom="1134" w:left="155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7A5C" w:rsidRDefault="007D7A5C" w:rsidP="006716F4">
      <w:r>
        <w:separator/>
      </w:r>
    </w:p>
  </w:endnote>
  <w:endnote w:type="continuationSeparator" w:id="0">
    <w:p w:rsidR="007D7A5C" w:rsidRDefault="007D7A5C" w:rsidP="0067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7A5C" w:rsidRDefault="007D7A5C" w:rsidP="006716F4">
      <w:r>
        <w:separator/>
      </w:r>
    </w:p>
  </w:footnote>
  <w:footnote w:type="continuationSeparator" w:id="0">
    <w:p w:rsidR="007D7A5C" w:rsidRDefault="007D7A5C" w:rsidP="006716F4">
      <w:r>
        <w:continuationSeparator/>
      </w:r>
    </w:p>
  </w:footnote>
  <w:footnote w:id="1">
    <w:p w:rsidR="00791DBB" w:rsidRPr="00D242C5" w:rsidRDefault="00791DBB">
      <w:pPr>
        <w:pStyle w:val="aff0"/>
        <w:rPr>
          <w:lang w:val="ru-RU"/>
        </w:rPr>
      </w:pPr>
      <w:r>
        <w:rPr>
          <w:rStyle w:val="aff2"/>
        </w:rPr>
        <w:footnoteRef/>
      </w:r>
      <w:r w:rsidRPr="00D242C5">
        <w:rPr>
          <w:lang w:val="ru-RU"/>
        </w:rPr>
        <w:t xml:space="preserve"> </w:t>
      </w:r>
      <w:r w:rsidRPr="00D242C5">
        <w:rPr>
          <w:rFonts w:ascii="Times New Roman" w:hAnsi="Times New Roman"/>
          <w:sz w:val="18"/>
          <w:szCs w:val="18"/>
          <w:lang w:val="ru-RU"/>
        </w:rPr>
        <w:t>&gt; В случаях, когда в графе «результат мероприятия» детального плана-графика реализации зафиксированы количественные значения показателей (индикаторов) на отчетный год, либо в случаях, когда установлена прямая связь между основными мероприятиями и показателями (индикаторами) подпрограмм.</w:t>
      </w:r>
    </w:p>
  </w:footnote>
  <w:footnote w:id="2">
    <w:p w:rsidR="00791DBB" w:rsidRPr="00D242C5" w:rsidRDefault="00791DBB">
      <w:pPr>
        <w:pStyle w:val="aff0"/>
        <w:rPr>
          <w:lang w:val="ru-RU"/>
        </w:rPr>
      </w:pPr>
      <w:r>
        <w:rPr>
          <w:rStyle w:val="aff2"/>
        </w:rPr>
        <w:footnoteRef/>
      </w:r>
      <w:r w:rsidRPr="00D242C5">
        <w:rPr>
          <w:lang w:val="ru-RU"/>
        </w:rPr>
        <w:t xml:space="preserve"> </w:t>
      </w:r>
      <w:r w:rsidRPr="00D242C5">
        <w:rPr>
          <w:rFonts w:ascii="Times New Roman" w:hAnsi="Times New Roman"/>
          <w:sz w:val="18"/>
          <w:szCs w:val="18"/>
          <w:lang w:val="ru-RU"/>
        </w:rPr>
        <w:t>Выполнение данного условия подразумевает, что в случае если степень достижения показателя (индикатора) составляет менее 100%, проводится сопоставление значений показателя (индикатора), достигнутого в отчетном году, со значением данного показателя (индикатора), достигнутого в году, предшествующем отчетному. В случае ухудшения значения показателя (индикатора) по сравнению с предыдущим периодом (т.е. при снижении значения показателя (индикатора) по показателю (индикатору), желаемой тенденцией развития которого является рост, и при росте значения показателя (индикатора), желаемой тенденцией развития которого является снижение) проводится сопоставление темпов роста данного показателя (индикатора) с темпами роста объемов расходов по рассматриваемому мероприятию. При этом мероприятие может считаться выполненным только в случае, если темпы ухудшения значений показателя ниже темпов сокращения расходов на реализацию мероприятия (например, допускается снижение на 1% значения показателя, если расходы сократились не менее чем на 1% в отчетном году по сравнению с годом, предшествующим</w:t>
      </w:r>
      <w:r w:rsidRPr="00D242C5">
        <w:rPr>
          <w:rFonts w:ascii="Times New Roman" w:hAnsi="Times New Roman"/>
          <w:sz w:val="28"/>
          <w:szCs w:val="28"/>
          <w:lang w:val="ru-RU"/>
        </w:rPr>
        <w:t xml:space="preserve"> </w:t>
      </w:r>
      <w:r w:rsidRPr="00D242C5">
        <w:rPr>
          <w:rFonts w:ascii="Times New Roman" w:hAnsi="Times New Roman"/>
          <w:sz w:val="18"/>
          <w:szCs w:val="18"/>
          <w:lang w:val="ru-RU"/>
        </w:rPr>
        <w:t>отчетному</w:t>
      </w:r>
      <w:r w:rsidRPr="00D242C5">
        <w:rPr>
          <w:rFonts w:ascii="Times New Roman" w:hAnsi="Times New Roman"/>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DBB" w:rsidRDefault="00791DBB">
    <w:pPr>
      <w:pStyle w:val="af4"/>
      <w:jc w:val="center"/>
    </w:pPr>
    <w:r>
      <w:fldChar w:fldCharType="begin"/>
    </w:r>
    <w:r>
      <w:instrText xml:space="preserve"> PAGE   \* MERGEFORMAT </w:instrText>
    </w:r>
    <w:r>
      <w:fldChar w:fldCharType="separate"/>
    </w:r>
    <w:r>
      <w:rPr>
        <w:noProof/>
      </w:rPr>
      <w:t>25</w:t>
    </w:r>
    <w:r>
      <w:fldChar w:fldCharType="end"/>
    </w:r>
  </w:p>
  <w:p w:rsidR="00791DBB" w:rsidRDefault="00791DBB">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DBB" w:rsidRDefault="00791DBB">
    <w:pPr>
      <w:pStyle w:val="af4"/>
      <w:jc w:val="center"/>
    </w:pPr>
    <w:r>
      <w:fldChar w:fldCharType="begin"/>
    </w:r>
    <w:r>
      <w:instrText>PAGE   \* MERGEFORMAT</w:instrText>
    </w:r>
    <w:r>
      <w:fldChar w:fldCharType="separate"/>
    </w:r>
    <w:r>
      <w:t>2</w:t>
    </w:r>
    <w:r>
      <w:fldChar w:fldCharType="end"/>
    </w:r>
  </w:p>
  <w:p w:rsidR="00791DBB" w:rsidRDefault="00791DBB">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DBB" w:rsidRDefault="00791DBB">
    <w:pPr>
      <w:pStyle w:val="af4"/>
      <w:jc w:val="center"/>
    </w:pPr>
    <w:r>
      <w:fldChar w:fldCharType="begin"/>
    </w:r>
    <w:r>
      <w:instrText>PAGE   \* MERGEFORMAT</w:instrText>
    </w:r>
    <w:r>
      <w:fldChar w:fldCharType="separate"/>
    </w:r>
    <w:r>
      <w:rPr>
        <w:noProof/>
      </w:rPr>
      <w:t>103</w:t>
    </w:r>
    <w:r>
      <w:fldChar w:fldCharType="end"/>
    </w:r>
  </w:p>
  <w:p w:rsidR="00791DBB" w:rsidRPr="000715E4" w:rsidRDefault="00791DBB" w:rsidP="001E1EF8">
    <w:pPr>
      <w:pStyle w:val="af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DBB" w:rsidRPr="00C108E5" w:rsidRDefault="00791DBB" w:rsidP="00C108E5">
    <w:pPr>
      <w:pStyle w:val="af4"/>
      <w:jc w:val="center"/>
      <w:rPr>
        <w:lang w:val="ru-RU"/>
      </w:rPr>
    </w:pPr>
    <w:r>
      <w:rPr>
        <w:lang w:val="ru-RU"/>
      </w:rPr>
      <w:t>63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9101C9"/>
    <w:multiLevelType w:val="hybridMultilevel"/>
    <w:tmpl w:val="0BB20120"/>
    <w:lvl w:ilvl="0" w:tplc="A50658E6">
      <w:start w:val="1"/>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drawingGridHorizontalSpacing w:val="11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20F2"/>
    <w:rsid w:val="00000DE1"/>
    <w:rsid w:val="00000F89"/>
    <w:rsid w:val="0000127B"/>
    <w:rsid w:val="00001457"/>
    <w:rsid w:val="000021DC"/>
    <w:rsid w:val="0000235E"/>
    <w:rsid w:val="0000237D"/>
    <w:rsid w:val="000024AC"/>
    <w:rsid w:val="00002E73"/>
    <w:rsid w:val="0000315E"/>
    <w:rsid w:val="00003536"/>
    <w:rsid w:val="00003558"/>
    <w:rsid w:val="00003800"/>
    <w:rsid w:val="00003DB2"/>
    <w:rsid w:val="00005040"/>
    <w:rsid w:val="000056D7"/>
    <w:rsid w:val="000057E3"/>
    <w:rsid w:val="00005851"/>
    <w:rsid w:val="00006001"/>
    <w:rsid w:val="000067DA"/>
    <w:rsid w:val="0000726C"/>
    <w:rsid w:val="000079B8"/>
    <w:rsid w:val="00010561"/>
    <w:rsid w:val="00010B2E"/>
    <w:rsid w:val="0001127C"/>
    <w:rsid w:val="0001134F"/>
    <w:rsid w:val="0001189A"/>
    <w:rsid w:val="0001217B"/>
    <w:rsid w:val="00013A8B"/>
    <w:rsid w:val="00013C75"/>
    <w:rsid w:val="00013CF8"/>
    <w:rsid w:val="00013D2E"/>
    <w:rsid w:val="00013F82"/>
    <w:rsid w:val="00013FE9"/>
    <w:rsid w:val="00014AD6"/>
    <w:rsid w:val="000152C5"/>
    <w:rsid w:val="00015F1A"/>
    <w:rsid w:val="00015F4D"/>
    <w:rsid w:val="00016046"/>
    <w:rsid w:val="000164E7"/>
    <w:rsid w:val="00016805"/>
    <w:rsid w:val="00017536"/>
    <w:rsid w:val="000175AB"/>
    <w:rsid w:val="00017EE2"/>
    <w:rsid w:val="0002022E"/>
    <w:rsid w:val="00020A1E"/>
    <w:rsid w:val="00020D1F"/>
    <w:rsid w:val="00021B32"/>
    <w:rsid w:val="00021B41"/>
    <w:rsid w:val="00021D65"/>
    <w:rsid w:val="00021D6B"/>
    <w:rsid w:val="0002231D"/>
    <w:rsid w:val="00022490"/>
    <w:rsid w:val="00023200"/>
    <w:rsid w:val="000236E8"/>
    <w:rsid w:val="00023766"/>
    <w:rsid w:val="00023964"/>
    <w:rsid w:val="000242C7"/>
    <w:rsid w:val="00024EEC"/>
    <w:rsid w:val="00024F87"/>
    <w:rsid w:val="000254AD"/>
    <w:rsid w:val="000257B9"/>
    <w:rsid w:val="0002623C"/>
    <w:rsid w:val="00026358"/>
    <w:rsid w:val="00026418"/>
    <w:rsid w:val="000271BB"/>
    <w:rsid w:val="00027500"/>
    <w:rsid w:val="00030085"/>
    <w:rsid w:val="00030F18"/>
    <w:rsid w:val="00031569"/>
    <w:rsid w:val="00031992"/>
    <w:rsid w:val="00031A32"/>
    <w:rsid w:val="000320B6"/>
    <w:rsid w:val="000322B3"/>
    <w:rsid w:val="00033159"/>
    <w:rsid w:val="00033B5D"/>
    <w:rsid w:val="00033D07"/>
    <w:rsid w:val="00035075"/>
    <w:rsid w:val="0003641F"/>
    <w:rsid w:val="00036F1F"/>
    <w:rsid w:val="00037AEF"/>
    <w:rsid w:val="00037E94"/>
    <w:rsid w:val="00040265"/>
    <w:rsid w:val="000409B1"/>
    <w:rsid w:val="00040B43"/>
    <w:rsid w:val="00040BC9"/>
    <w:rsid w:val="00040BFD"/>
    <w:rsid w:val="00040E6F"/>
    <w:rsid w:val="0004157E"/>
    <w:rsid w:val="000416D1"/>
    <w:rsid w:val="00041F8E"/>
    <w:rsid w:val="00042181"/>
    <w:rsid w:val="000429B6"/>
    <w:rsid w:val="00042C22"/>
    <w:rsid w:val="000432D7"/>
    <w:rsid w:val="00043C5B"/>
    <w:rsid w:val="000440CD"/>
    <w:rsid w:val="000446FD"/>
    <w:rsid w:val="00044912"/>
    <w:rsid w:val="00045113"/>
    <w:rsid w:val="000456FC"/>
    <w:rsid w:val="00045A00"/>
    <w:rsid w:val="00045B6B"/>
    <w:rsid w:val="00045C65"/>
    <w:rsid w:val="00045FC5"/>
    <w:rsid w:val="000461E1"/>
    <w:rsid w:val="0004628B"/>
    <w:rsid w:val="00047EF1"/>
    <w:rsid w:val="00050689"/>
    <w:rsid w:val="0005078A"/>
    <w:rsid w:val="00050EB1"/>
    <w:rsid w:val="00050FD2"/>
    <w:rsid w:val="000517BA"/>
    <w:rsid w:val="000519E8"/>
    <w:rsid w:val="000520BF"/>
    <w:rsid w:val="00052EE4"/>
    <w:rsid w:val="000531C8"/>
    <w:rsid w:val="000533BA"/>
    <w:rsid w:val="000537B8"/>
    <w:rsid w:val="00053A75"/>
    <w:rsid w:val="00054186"/>
    <w:rsid w:val="000541A1"/>
    <w:rsid w:val="00054309"/>
    <w:rsid w:val="000547B0"/>
    <w:rsid w:val="00055505"/>
    <w:rsid w:val="00055B95"/>
    <w:rsid w:val="00055BF8"/>
    <w:rsid w:val="00055F6E"/>
    <w:rsid w:val="0005603E"/>
    <w:rsid w:val="00056229"/>
    <w:rsid w:val="000567C7"/>
    <w:rsid w:val="00056D13"/>
    <w:rsid w:val="00056EC1"/>
    <w:rsid w:val="00057902"/>
    <w:rsid w:val="0005792D"/>
    <w:rsid w:val="000579BD"/>
    <w:rsid w:val="00057E3E"/>
    <w:rsid w:val="00060445"/>
    <w:rsid w:val="0006051F"/>
    <w:rsid w:val="00060778"/>
    <w:rsid w:val="00060F33"/>
    <w:rsid w:val="000610D3"/>
    <w:rsid w:val="000611BF"/>
    <w:rsid w:val="00061230"/>
    <w:rsid w:val="00061944"/>
    <w:rsid w:val="00061AF3"/>
    <w:rsid w:val="00061F40"/>
    <w:rsid w:val="00061FCC"/>
    <w:rsid w:val="0006228E"/>
    <w:rsid w:val="00063048"/>
    <w:rsid w:val="000638DE"/>
    <w:rsid w:val="00063C08"/>
    <w:rsid w:val="000640AB"/>
    <w:rsid w:val="00064388"/>
    <w:rsid w:val="0006441C"/>
    <w:rsid w:val="00065514"/>
    <w:rsid w:val="000656C2"/>
    <w:rsid w:val="00065BF2"/>
    <w:rsid w:val="00065DD8"/>
    <w:rsid w:val="00065EA8"/>
    <w:rsid w:val="00066657"/>
    <w:rsid w:val="00066832"/>
    <w:rsid w:val="00066EDC"/>
    <w:rsid w:val="00067262"/>
    <w:rsid w:val="00067299"/>
    <w:rsid w:val="00067AE2"/>
    <w:rsid w:val="0007053C"/>
    <w:rsid w:val="000706BE"/>
    <w:rsid w:val="000714FF"/>
    <w:rsid w:val="00071754"/>
    <w:rsid w:val="000717F1"/>
    <w:rsid w:val="000719E2"/>
    <w:rsid w:val="00071A71"/>
    <w:rsid w:val="000720E6"/>
    <w:rsid w:val="0007235C"/>
    <w:rsid w:val="000724A8"/>
    <w:rsid w:val="00072C0A"/>
    <w:rsid w:val="00073497"/>
    <w:rsid w:val="000735F5"/>
    <w:rsid w:val="00073933"/>
    <w:rsid w:val="00073BEF"/>
    <w:rsid w:val="00073E4E"/>
    <w:rsid w:val="00073EFC"/>
    <w:rsid w:val="00074501"/>
    <w:rsid w:val="00074604"/>
    <w:rsid w:val="00074B68"/>
    <w:rsid w:val="00075830"/>
    <w:rsid w:val="00075A5B"/>
    <w:rsid w:val="000764A7"/>
    <w:rsid w:val="00076691"/>
    <w:rsid w:val="00076B76"/>
    <w:rsid w:val="0007737E"/>
    <w:rsid w:val="00077CF9"/>
    <w:rsid w:val="00077EAE"/>
    <w:rsid w:val="000802DA"/>
    <w:rsid w:val="00080312"/>
    <w:rsid w:val="0008097A"/>
    <w:rsid w:val="00083928"/>
    <w:rsid w:val="00084355"/>
    <w:rsid w:val="000845F4"/>
    <w:rsid w:val="000847D0"/>
    <w:rsid w:val="00085736"/>
    <w:rsid w:val="000859D1"/>
    <w:rsid w:val="00086000"/>
    <w:rsid w:val="00086634"/>
    <w:rsid w:val="00086B91"/>
    <w:rsid w:val="00086CDB"/>
    <w:rsid w:val="00087878"/>
    <w:rsid w:val="00087A74"/>
    <w:rsid w:val="000904A1"/>
    <w:rsid w:val="00090521"/>
    <w:rsid w:val="00090855"/>
    <w:rsid w:val="00090B92"/>
    <w:rsid w:val="00091D0A"/>
    <w:rsid w:val="00091D2E"/>
    <w:rsid w:val="0009333F"/>
    <w:rsid w:val="00093524"/>
    <w:rsid w:val="00093BC4"/>
    <w:rsid w:val="00093C4F"/>
    <w:rsid w:val="000942B1"/>
    <w:rsid w:val="0009458C"/>
    <w:rsid w:val="00094B6B"/>
    <w:rsid w:val="00094EF6"/>
    <w:rsid w:val="00095812"/>
    <w:rsid w:val="00095B7D"/>
    <w:rsid w:val="00095CFE"/>
    <w:rsid w:val="00095D70"/>
    <w:rsid w:val="0009684E"/>
    <w:rsid w:val="000969D1"/>
    <w:rsid w:val="0009768B"/>
    <w:rsid w:val="00097981"/>
    <w:rsid w:val="000A0555"/>
    <w:rsid w:val="000A08A0"/>
    <w:rsid w:val="000A09B1"/>
    <w:rsid w:val="000A0A60"/>
    <w:rsid w:val="000A0F7A"/>
    <w:rsid w:val="000A11E9"/>
    <w:rsid w:val="000A1388"/>
    <w:rsid w:val="000A1E27"/>
    <w:rsid w:val="000A21CA"/>
    <w:rsid w:val="000A2370"/>
    <w:rsid w:val="000A429B"/>
    <w:rsid w:val="000A459E"/>
    <w:rsid w:val="000A494C"/>
    <w:rsid w:val="000A5DED"/>
    <w:rsid w:val="000A602F"/>
    <w:rsid w:val="000A63AF"/>
    <w:rsid w:val="000A72B1"/>
    <w:rsid w:val="000A7DCB"/>
    <w:rsid w:val="000B0C95"/>
    <w:rsid w:val="000B1323"/>
    <w:rsid w:val="000B14E3"/>
    <w:rsid w:val="000B1FB5"/>
    <w:rsid w:val="000B24F4"/>
    <w:rsid w:val="000B3238"/>
    <w:rsid w:val="000B36E6"/>
    <w:rsid w:val="000B3993"/>
    <w:rsid w:val="000B3C24"/>
    <w:rsid w:val="000B4172"/>
    <w:rsid w:val="000B41BE"/>
    <w:rsid w:val="000B4BBE"/>
    <w:rsid w:val="000B4BFE"/>
    <w:rsid w:val="000B4F6C"/>
    <w:rsid w:val="000B5D01"/>
    <w:rsid w:val="000B6B29"/>
    <w:rsid w:val="000B6C06"/>
    <w:rsid w:val="000B6C97"/>
    <w:rsid w:val="000B72AC"/>
    <w:rsid w:val="000B7431"/>
    <w:rsid w:val="000C01A9"/>
    <w:rsid w:val="000C01F6"/>
    <w:rsid w:val="000C0C28"/>
    <w:rsid w:val="000C1507"/>
    <w:rsid w:val="000C193C"/>
    <w:rsid w:val="000C1A77"/>
    <w:rsid w:val="000C1C89"/>
    <w:rsid w:val="000C1FE1"/>
    <w:rsid w:val="000C2FE0"/>
    <w:rsid w:val="000C3021"/>
    <w:rsid w:val="000C3118"/>
    <w:rsid w:val="000C3A57"/>
    <w:rsid w:val="000C3EFD"/>
    <w:rsid w:val="000C422F"/>
    <w:rsid w:val="000C4811"/>
    <w:rsid w:val="000C49D8"/>
    <w:rsid w:val="000C4AB4"/>
    <w:rsid w:val="000C5331"/>
    <w:rsid w:val="000C5339"/>
    <w:rsid w:val="000C5A71"/>
    <w:rsid w:val="000C5AC2"/>
    <w:rsid w:val="000C5B33"/>
    <w:rsid w:val="000C62D5"/>
    <w:rsid w:val="000C6A4A"/>
    <w:rsid w:val="000C6BA0"/>
    <w:rsid w:val="000C6BA6"/>
    <w:rsid w:val="000C74D6"/>
    <w:rsid w:val="000C7D37"/>
    <w:rsid w:val="000D0074"/>
    <w:rsid w:val="000D024D"/>
    <w:rsid w:val="000D07C8"/>
    <w:rsid w:val="000D0A6B"/>
    <w:rsid w:val="000D0D3B"/>
    <w:rsid w:val="000D0FF7"/>
    <w:rsid w:val="000D13C7"/>
    <w:rsid w:val="000D1D67"/>
    <w:rsid w:val="000D1F54"/>
    <w:rsid w:val="000D217E"/>
    <w:rsid w:val="000D290B"/>
    <w:rsid w:val="000D2A65"/>
    <w:rsid w:val="000D333D"/>
    <w:rsid w:val="000D3919"/>
    <w:rsid w:val="000D4160"/>
    <w:rsid w:val="000D435B"/>
    <w:rsid w:val="000D4A24"/>
    <w:rsid w:val="000D4C2F"/>
    <w:rsid w:val="000D5370"/>
    <w:rsid w:val="000D5441"/>
    <w:rsid w:val="000D54A9"/>
    <w:rsid w:val="000D59B9"/>
    <w:rsid w:val="000D7159"/>
    <w:rsid w:val="000D71FB"/>
    <w:rsid w:val="000E0D5B"/>
    <w:rsid w:val="000E108A"/>
    <w:rsid w:val="000E1733"/>
    <w:rsid w:val="000E21B3"/>
    <w:rsid w:val="000E2545"/>
    <w:rsid w:val="000E2822"/>
    <w:rsid w:val="000E2F70"/>
    <w:rsid w:val="000E355B"/>
    <w:rsid w:val="000E3992"/>
    <w:rsid w:val="000E4517"/>
    <w:rsid w:val="000E4AFB"/>
    <w:rsid w:val="000E4D2D"/>
    <w:rsid w:val="000E4EA1"/>
    <w:rsid w:val="000E504E"/>
    <w:rsid w:val="000E53D9"/>
    <w:rsid w:val="000E55B9"/>
    <w:rsid w:val="000E55F7"/>
    <w:rsid w:val="000E5D65"/>
    <w:rsid w:val="000E5F25"/>
    <w:rsid w:val="000E70CD"/>
    <w:rsid w:val="000E7C3F"/>
    <w:rsid w:val="000E7D93"/>
    <w:rsid w:val="000F00B8"/>
    <w:rsid w:val="000F049F"/>
    <w:rsid w:val="000F06EA"/>
    <w:rsid w:val="000F09B0"/>
    <w:rsid w:val="000F17A1"/>
    <w:rsid w:val="000F1844"/>
    <w:rsid w:val="000F1966"/>
    <w:rsid w:val="000F1D1D"/>
    <w:rsid w:val="000F1D65"/>
    <w:rsid w:val="000F224D"/>
    <w:rsid w:val="000F25C7"/>
    <w:rsid w:val="000F26B7"/>
    <w:rsid w:val="000F27B3"/>
    <w:rsid w:val="000F29B1"/>
    <w:rsid w:val="000F2D82"/>
    <w:rsid w:val="000F369D"/>
    <w:rsid w:val="000F3952"/>
    <w:rsid w:val="000F4014"/>
    <w:rsid w:val="000F40BA"/>
    <w:rsid w:val="000F423D"/>
    <w:rsid w:val="000F4273"/>
    <w:rsid w:val="000F43C9"/>
    <w:rsid w:val="000F4CC5"/>
    <w:rsid w:val="000F5004"/>
    <w:rsid w:val="000F5118"/>
    <w:rsid w:val="000F5337"/>
    <w:rsid w:val="000F5CC7"/>
    <w:rsid w:val="000F66E5"/>
    <w:rsid w:val="000F6AAB"/>
    <w:rsid w:val="000F7758"/>
    <w:rsid w:val="000F7A71"/>
    <w:rsid w:val="000F7CBC"/>
    <w:rsid w:val="000F7F48"/>
    <w:rsid w:val="0010037B"/>
    <w:rsid w:val="0010081C"/>
    <w:rsid w:val="00100ACE"/>
    <w:rsid w:val="00100D2A"/>
    <w:rsid w:val="00100F7C"/>
    <w:rsid w:val="001012AE"/>
    <w:rsid w:val="00101356"/>
    <w:rsid w:val="0010171A"/>
    <w:rsid w:val="001017BC"/>
    <w:rsid w:val="00102829"/>
    <w:rsid w:val="00103190"/>
    <w:rsid w:val="00103238"/>
    <w:rsid w:val="00103715"/>
    <w:rsid w:val="00104110"/>
    <w:rsid w:val="00104163"/>
    <w:rsid w:val="00104C48"/>
    <w:rsid w:val="00104CAF"/>
    <w:rsid w:val="00104E7A"/>
    <w:rsid w:val="00105B4F"/>
    <w:rsid w:val="00106372"/>
    <w:rsid w:val="001068F3"/>
    <w:rsid w:val="00106BAC"/>
    <w:rsid w:val="001072D0"/>
    <w:rsid w:val="001073DF"/>
    <w:rsid w:val="0010753D"/>
    <w:rsid w:val="001105CA"/>
    <w:rsid w:val="00110847"/>
    <w:rsid w:val="00110C20"/>
    <w:rsid w:val="0011117B"/>
    <w:rsid w:val="001116EB"/>
    <w:rsid w:val="00111878"/>
    <w:rsid w:val="00112134"/>
    <w:rsid w:val="0011268C"/>
    <w:rsid w:val="00112EBA"/>
    <w:rsid w:val="001131B1"/>
    <w:rsid w:val="001132C9"/>
    <w:rsid w:val="00113A9E"/>
    <w:rsid w:val="00114971"/>
    <w:rsid w:val="00114AAF"/>
    <w:rsid w:val="00114B93"/>
    <w:rsid w:val="00114BFF"/>
    <w:rsid w:val="00115464"/>
    <w:rsid w:val="00115BB2"/>
    <w:rsid w:val="00115EAA"/>
    <w:rsid w:val="001160EF"/>
    <w:rsid w:val="00116131"/>
    <w:rsid w:val="00116608"/>
    <w:rsid w:val="00116700"/>
    <w:rsid w:val="00116919"/>
    <w:rsid w:val="00116B8C"/>
    <w:rsid w:val="00116EA6"/>
    <w:rsid w:val="00117575"/>
    <w:rsid w:val="001206B6"/>
    <w:rsid w:val="00120AF4"/>
    <w:rsid w:val="00120F21"/>
    <w:rsid w:val="0012185C"/>
    <w:rsid w:val="0012257B"/>
    <w:rsid w:val="00122B1A"/>
    <w:rsid w:val="00122CB6"/>
    <w:rsid w:val="00122CEF"/>
    <w:rsid w:val="001233BB"/>
    <w:rsid w:val="001239AF"/>
    <w:rsid w:val="0012416F"/>
    <w:rsid w:val="0012443C"/>
    <w:rsid w:val="00124572"/>
    <w:rsid w:val="00124BCF"/>
    <w:rsid w:val="001261CE"/>
    <w:rsid w:val="00126330"/>
    <w:rsid w:val="0012705C"/>
    <w:rsid w:val="00127089"/>
    <w:rsid w:val="001271DA"/>
    <w:rsid w:val="001275B4"/>
    <w:rsid w:val="0013044C"/>
    <w:rsid w:val="001304AB"/>
    <w:rsid w:val="00130826"/>
    <w:rsid w:val="00130860"/>
    <w:rsid w:val="00130C52"/>
    <w:rsid w:val="00130FA8"/>
    <w:rsid w:val="0013145C"/>
    <w:rsid w:val="0013159F"/>
    <w:rsid w:val="001319F4"/>
    <w:rsid w:val="00131A94"/>
    <w:rsid w:val="00132169"/>
    <w:rsid w:val="00132204"/>
    <w:rsid w:val="00132292"/>
    <w:rsid w:val="00132F80"/>
    <w:rsid w:val="00133307"/>
    <w:rsid w:val="001336D1"/>
    <w:rsid w:val="00133BE9"/>
    <w:rsid w:val="00133BF7"/>
    <w:rsid w:val="0013480B"/>
    <w:rsid w:val="00134D89"/>
    <w:rsid w:val="00136570"/>
    <w:rsid w:val="00136A63"/>
    <w:rsid w:val="00136B43"/>
    <w:rsid w:val="00137FE6"/>
    <w:rsid w:val="00140529"/>
    <w:rsid w:val="00140663"/>
    <w:rsid w:val="00140952"/>
    <w:rsid w:val="00140BC4"/>
    <w:rsid w:val="00140CD0"/>
    <w:rsid w:val="00141202"/>
    <w:rsid w:val="0014216D"/>
    <w:rsid w:val="0014254F"/>
    <w:rsid w:val="001425BC"/>
    <w:rsid w:val="001425FE"/>
    <w:rsid w:val="00143271"/>
    <w:rsid w:val="00143413"/>
    <w:rsid w:val="00143740"/>
    <w:rsid w:val="0014450A"/>
    <w:rsid w:val="00144A07"/>
    <w:rsid w:val="00145447"/>
    <w:rsid w:val="00145499"/>
    <w:rsid w:val="0014575D"/>
    <w:rsid w:val="00145A87"/>
    <w:rsid w:val="00145CEC"/>
    <w:rsid w:val="00146EB3"/>
    <w:rsid w:val="001473CA"/>
    <w:rsid w:val="00147509"/>
    <w:rsid w:val="00147A90"/>
    <w:rsid w:val="001501AD"/>
    <w:rsid w:val="00150414"/>
    <w:rsid w:val="001505A2"/>
    <w:rsid w:val="00150973"/>
    <w:rsid w:val="00150AF7"/>
    <w:rsid w:val="0015105B"/>
    <w:rsid w:val="001510B8"/>
    <w:rsid w:val="00151199"/>
    <w:rsid w:val="0015120E"/>
    <w:rsid w:val="001512AF"/>
    <w:rsid w:val="00151789"/>
    <w:rsid w:val="00151E45"/>
    <w:rsid w:val="001520E9"/>
    <w:rsid w:val="001522D0"/>
    <w:rsid w:val="001529E7"/>
    <w:rsid w:val="0015394A"/>
    <w:rsid w:val="001539BE"/>
    <w:rsid w:val="00154187"/>
    <w:rsid w:val="001549E6"/>
    <w:rsid w:val="00154A56"/>
    <w:rsid w:val="00154F61"/>
    <w:rsid w:val="001551D2"/>
    <w:rsid w:val="00155F3D"/>
    <w:rsid w:val="001565B1"/>
    <w:rsid w:val="001567A9"/>
    <w:rsid w:val="001569CB"/>
    <w:rsid w:val="00157528"/>
    <w:rsid w:val="00157744"/>
    <w:rsid w:val="00157C26"/>
    <w:rsid w:val="00160AB4"/>
    <w:rsid w:val="00160EA3"/>
    <w:rsid w:val="001612FE"/>
    <w:rsid w:val="0016184A"/>
    <w:rsid w:val="00161866"/>
    <w:rsid w:val="00161DA6"/>
    <w:rsid w:val="00161F44"/>
    <w:rsid w:val="0016293A"/>
    <w:rsid w:val="00162C39"/>
    <w:rsid w:val="0016312E"/>
    <w:rsid w:val="00163213"/>
    <w:rsid w:val="00163D8F"/>
    <w:rsid w:val="00164C5B"/>
    <w:rsid w:val="00165364"/>
    <w:rsid w:val="00165444"/>
    <w:rsid w:val="00165BFA"/>
    <w:rsid w:val="00166F50"/>
    <w:rsid w:val="00167631"/>
    <w:rsid w:val="00167D94"/>
    <w:rsid w:val="00167E25"/>
    <w:rsid w:val="00170950"/>
    <w:rsid w:val="0017116B"/>
    <w:rsid w:val="001719C7"/>
    <w:rsid w:val="00171C1B"/>
    <w:rsid w:val="00171CB6"/>
    <w:rsid w:val="00172C58"/>
    <w:rsid w:val="00172D0D"/>
    <w:rsid w:val="00172FBC"/>
    <w:rsid w:val="00173157"/>
    <w:rsid w:val="00173527"/>
    <w:rsid w:val="001738A4"/>
    <w:rsid w:val="00173CF2"/>
    <w:rsid w:val="00173D88"/>
    <w:rsid w:val="00173F05"/>
    <w:rsid w:val="00173F87"/>
    <w:rsid w:val="001748FB"/>
    <w:rsid w:val="00174CDA"/>
    <w:rsid w:val="00174D9F"/>
    <w:rsid w:val="001756C5"/>
    <w:rsid w:val="001757DE"/>
    <w:rsid w:val="00175F85"/>
    <w:rsid w:val="00176245"/>
    <w:rsid w:val="00176A48"/>
    <w:rsid w:val="00176B98"/>
    <w:rsid w:val="00176C99"/>
    <w:rsid w:val="0017704D"/>
    <w:rsid w:val="0017705D"/>
    <w:rsid w:val="00177803"/>
    <w:rsid w:val="00181FED"/>
    <w:rsid w:val="001824CE"/>
    <w:rsid w:val="00182B04"/>
    <w:rsid w:val="001831FB"/>
    <w:rsid w:val="00183704"/>
    <w:rsid w:val="00183A39"/>
    <w:rsid w:val="00183ACE"/>
    <w:rsid w:val="00184236"/>
    <w:rsid w:val="001849C5"/>
    <w:rsid w:val="00184B00"/>
    <w:rsid w:val="00184FEA"/>
    <w:rsid w:val="00185815"/>
    <w:rsid w:val="00186264"/>
    <w:rsid w:val="0018666A"/>
    <w:rsid w:val="0018691E"/>
    <w:rsid w:val="00186BB2"/>
    <w:rsid w:val="00186C17"/>
    <w:rsid w:val="00186D7B"/>
    <w:rsid w:val="00187A41"/>
    <w:rsid w:val="001902B6"/>
    <w:rsid w:val="001906B1"/>
    <w:rsid w:val="00191100"/>
    <w:rsid w:val="00191183"/>
    <w:rsid w:val="001912AF"/>
    <w:rsid w:val="001919C0"/>
    <w:rsid w:val="00191F46"/>
    <w:rsid w:val="001930CE"/>
    <w:rsid w:val="0019313F"/>
    <w:rsid w:val="00193A14"/>
    <w:rsid w:val="00193C05"/>
    <w:rsid w:val="00193F6F"/>
    <w:rsid w:val="001940BC"/>
    <w:rsid w:val="00194565"/>
    <w:rsid w:val="001946F1"/>
    <w:rsid w:val="00194A1B"/>
    <w:rsid w:val="00194D04"/>
    <w:rsid w:val="00194DCC"/>
    <w:rsid w:val="00194E7B"/>
    <w:rsid w:val="0019632D"/>
    <w:rsid w:val="0019644A"/>
    <w:rsid w:val="0019659A"/>
    <w:rsid w:val="00196886"/>
    <w:rsid w:val="0019691B"/>
    <w:rsid w:val="0019721F"/>
    <w:rsid w:val="00197311"/>
    <w:rsid w:val="00197BB8"/>
    <w:rsid w:val="00197C19"/>
    <w:rsid w:val="001A003D"/>
    <w:rsid w:val="001A0205"/>
    <w:rsid w:val="001A0C8E"/>
    <w:rsid w:val="001A1D8C"/>
    <w:rsid w:val="001A1E75"/>
    <w:rsid w:val="001A203E"/>
    <w:rsid w:val="001A20E8"/>
    <w:rsid w:val="001A24FD"/>
    <w:rsid w:val="001A2A22"/>
    <w:rsid w:val="001A2ACD"/>
    <w:rsid w:val="001A2BFF"/>
    <w:rsid w:val="001A2F50"/>
    <w:rsid w:val="001A34C6"/>
    <w:rsid w:val="001A3768"/>
    <w:rsid w:val="001A3894"/>
    <w:rsid w:val="001A3DAB"/>
    <w:rsid w:val="001A41C1"/>
    <w:rsid w:val="001A44C4"/>
    <w:rsid w:val="001A4E04"/>
    <w:rsid w:val="001A513D"/>
    <w:rsid w:val="001A65B3"/>
    <w:rsid w:val="001A6629"/>
    <w:rsid w:val="001A6863"/>
    <w:rsid w:val="001A6F96"/>
    <w:rsid w:val="001B00B8"/>
    <w:rsid w:val="001B0243"/>
    <w:rsid w:val="001B0A6D"/>
    <w:rsid w:val="001B0AA0"/>
    <w:rsid w:val="001B0D51"/>
    <w:rsid w:val="001B1233"/>
    <w:rsid w:val="001B1451"/>
    <w:rsid w:val="001B19AC"/>
    <w:rsid w:val="001B1E0E"/>
    <w:rsid w:val="001B28A8"/>
    <w:rsid w:val="001B29B1"/>
    <w:rsid w:val="001B2A2F"/>
    <w:rsid w:val="001B2BB4"/>
    <w:rsid w:val="001B315A"/>
    <w:rsid w:val="001B36FF"/>
    <w:rsid w:val="001B3AB0"/>
    <w:rsid w:val="001B41A4"/>
    <w:rsid w:val="001B45D7"/>
    <w:rsid w:val="001B522F"/>
    <w:rsid w:val="001B5850"/>
    <w:rsid w:val="001B5C32"/>
    <w:rsid w:val="001B676A"/>
    <w:rsid w:val="001B771A"/>
    <w:rsid w:val="001B7969"/>
    <w:rsid w:val="001B7A0D"/>
    <w:rsid w:val="001C039B"/>
    <w:rsid w:val="001C117F"/>
    <w:rsid w:val="001C1C28"/>
    <w:rsid w:val="001C2331"/>
    <w:rsid w:val="001C24C0"/>
    <w:rsid w:val="001C2992"/>
    <w:rsid w:val="001C2D40"/>
    <w:rsid w:val="001C3960"/>
    <w:rsid w:val="001C3A16"/>
    <w:rsid w:val="001C4354"/>
    <w:rsid w:val="001C4416"/>
    <w:rsid w:val="001C49EB"/>
    <w:rsid w:val="001C4FB3"/>
    <w:rsid w:val="001C55E6"/>
    <w:rsid w:val="001C55F1"/>
    <w:rsid w:val="001C5DF2"/>
    <w:rsid w:val="001C5F4C"/>
    <w:rsid w:val="001C62C2"/>
    <w:rsid w:val="001C6F38"/>
    <w:rsid w:val="001C753B"/>
    <w:rsid w:val="001C7EE3"/>
    <w:rsid w:val="001C7F8F"/>
    <w:rsid w:val="001D023F"/>
    <w:rsid w:val="001D098F"/>
    <w:rsid w:val="001D0A77"/>
    <w:rsid w:val="001D0F08"/>
    <w:rsid w:val="001D0FF0"/>
    <w:rsid w:val="001D1423"/>
    <w:rsid w:val="001D179B"/>
    <w:rsid w:val="001D2852"/>
    <w:rsid w:val="001D2D79"/>
    <w:rsid w:val="001D3169"/>
    <w:rsid w:val="001D317F"/>
    <w:rsid w:val="001D33AE"/>
    <w:rsid w:val="001D3640"/>
    <w:rsid w:val="001D374B"/>
    <w:rsid w:val="001D3C9B"/>
    <w:rsid w:val="001D4526"/>
    <w:rsid w:val="001D46A4"/>
    <w:rsid w:val="001D47A7"/>
    <w:rsid w:val="001D4ECE"/>
    <w:rsid w:val="001D4FB4"/>
    <w:rsid w:val="001D55A3"/>
    <w:rsid w:val="001D5B2A"/>
    <w:rsid w:val="001D5E71"/>
    <w:rsid w:val="001D6247"/>
    <w:rsid w:val="001D62D8"/>
    <w:rsid w:val="001D66A6"/>
    <w:rsid w:val="001D6F5F"/>
    <w:rsid w:val="001D7742"/>
    <w:rsid w:val="001E03ED"/>
    <w:rsid w:val="001E0A05"/>
    <w:rsid w:val="001E0ADE"/>
    <w:rsid w:val="001E13B8"/>
    <w:rsid w:val="001E1416"/>
    <w:rsid w:val="001E1C98"/>
    <w:rsid w:val="001E1EF8"/>
    <w:rsid w:val="001E2155"/>
    <w:rsid w:val="001E36E4"/>
    <w:rsid w:val="001E3AEC"/>
    <w:rsid w:val="001E3B67"/>
    <w:rsid w:val="001E3D35"/>
    <w:rsid w:val="001E3F04"/>
    <w:rsid w:val="001E3F58"/>
    <w:rsid w:val="001E473D"/>
    <w:rsid w:val="001E49E9"/>
    <w:rsid w:val="001E4F2C"/>
    <w:rsid w:val="001E5963"/>
    <w:rsid w:val="001E6095"/>
    <w:rsid w:val="001E6396"/>
    <w:rsid w:val="001E63BE"/>
    <w:rsid w:val="001E64CB"/>
    <w:rsid w:val="001E6535"/>
    <w:rsid w:val="001E699B"/>
    <w:rsid w:val="001E7024"/>
    <w:rsid w:val="001E7819"/>
    <w:rsid w:val="001F09A0"/>
    <w:rsid w:val="001F09FE"/>
    <w:rsid w:val="001F0F66"/>
    <w:rsid w:val="001F10FF"/>
    <w:rsid w:val="001F14EF"/>
    <w:rsid w:val="001F1785"/>
    <w:rsid w:val="001F1AC6"/>
    <w:rsid w:val="001F2B90"/>
    <w:rsid w:val="001F2B92"/>
    <w:rsid w:val="001F2BB5"/>
    <w:rsid w:val="001F3676"/>
    <w:rsid w:val="001F374F"/>
    <w:rsid w:val="001F4134"/>
    <w:rsid w:val="001F4244"/>
    <w:rsid w:val="001F43F3"/>
    <w:rsid w:val="001F4B23"/>
    <w:rsid w:val="001F4C6F"/>
    <w:rsid w:val="001F5D7E"/>
    <w:rsid w:val="001F5F33"/>
    <w:rsid w:val="001F64F6"/>
    <w:rsid w:val="001F6A5A"/>
    <w:rsid w:val="001F6AB1"/>
    <w:rsid w:val="001F6CCD"/>
    <w:rsid w:val="001F7703"/>
    <w:rsid w:val="001F786E"/>
    <w:rsid w:val="001F7882"/>
    <w:rsid w:val="001F796B"/>
    <w:rsid w:val="002008F3"/>
    <w:rsid w:val="00200B0F"/>
    <w:rsid w:val="0020125E"/>
    <w:rsid w:val="002017AE"/>
    <w:rsid w:val="00201C78"/>
    <w:rsid w:val="00201FB0"/>
    <w:rsid w:val="00202BE6"/>
    <w:rsid w:val="00203D21"/>
    <w:rsid w:val="0020405E"/>
    <w:rsid w:val="00204ECC"/>
    <w:rsid w:val="00204FED"/>
    <w:rsid w:val="0020599A"/>
    <w:rsid w:val="00205ACE"/>
    <w:rsid w:val="00205C45"/>
    <w:rsid w:val="00206622"/>
    <w:rsid w:val="00206A81"/>
    <w:rsid w:val="00207951"/>
    <w:rsid w:val="00207B43"/>
    <w:rsid w:val="00207C58"/>
    <w:rsid w:val="00210047"/>
    <w:rsid w:val="00211301"/>
    <w:rsid w:val="00211A25"/>
    <w:rsid w:val="00211CA7"/>
    <w:rsid w:val="0021203C"/>
    <w:rsid w:val="00212120"/>
    <w:rsid w:val="00212626"/>
    <w:rsid w:val="0021330D"/>
    <w:rsid w:val="00213665"/>
    <w:rsid w:val="00213729"/>
    <w:rsid w:val="00213942"/>
    <w:rsid w:val="00213C6B"/>
    <w:rsid w:val="00213CF2"/>
    <w:rsid w:val="00214005"/>
    <w:rsid w:val="0021413C"/>
    <w:rsid w:val="002147A9"/>
    <w:rsid w:val="00214F62"/>
    <w:rsid w:val="002152F6"/>
    <w:rsid w:val="00215AD9"/>
    <w:rsid w:val="00215B6B"/>
    <w:rsid w:val="00215F9E"/>
    <w:rsid w:val="00216360"/>
    <w:rsid w:val="00216471"/>
    <w:rsid w:val="00216C8B"/>
    <w:rsid w:val="00216D52"/>
    <w:rsid w:val="002170BB"/>
    <w:rsid w:val="00217B3B"/>
    <w:rsid w:val="00217E50"/>
    <w:rsid w:val="00217ECA"/>
    <w:rsid w:val="00220016"/>
    <w:rsid w:val="002200D7"/>
    <w:rsid w:val="00220D32"/>
    <w:rsid w:val="00220F60"/>
    <w:rsid w:val="002217A4"/>
    <w:rsid w:val="00221894"/>
    <w:rsid w:val="00221EFA"/>
    <w:rsid w:val="00222206"/>
    <w:rsid w:val="00222410"/>
    <w:rsid w:val="00223377"/>
    <w:rsid w:val="00223738"/>
    <w:rsid w:val="00223920"/>
    <w:rsid w:val="00224262"/>
    <w:rsid w:val="0022426B"/>
    <w:rsid w:val="00224B3B"/>
    <w:rsid w:val="00224BB9"/>
    <w:rsid w:val="002250FF"/>
    <w:rsid w:val="00225190"/>
    <w:rsid w:val="002251C1"/>
    <w:rsid w:val="00225921"/>
    <w:rsid w:val="0022599C"/>
    <w:rsid w:val="00225B3D"/>
    <w:rsid w:val="00225C64"/>
    <w:rsid w:val="00226425"/>
    <w:rsid w:val="002265B7"/>
    <w:rsid w:val="00226B39"/>
    <w:rsid w:val="00227EC0"/>
    <w:rsid w:val="002302FF"/>
    <w:rsid w:val="00230476"/>
    <w:rsid w:val="002304A5"/>
    <w:rsid w:val="002307EE"/>
    <w:rsid w:val="00230D16"/>
    <w:rsid w:val="002311F9"/>
    <w:rsid w:val="002314B5"/>
    <w:rsid w:val="00231BE1"/>
    <w:rsid w:val="00232802"/>
    <w:rsid w:val="00232A27"/>
    <w:rsid w:val="00232A9F"/>
    <w:rsid w:val="002335D2"/>
    <w:rsid w:val="00234067"/>
    <w:rsid w:val="00234598"/>
    <w:rsid w:val="00234907"/>
    <w:rsid w:val="002352BA"/>
    <w:rsid w:val="00235334"/>
    <w:rsid w:val="002353A5"/>
    <w:rsid w:val="0023559B"/>
    <w:rsid w:val="00235E05"/>
    <w:rsid w:val="002369D0"/>
    <w:rsid w:val="00236A19"/>
    <w:rsid w:val="00236BDE"/>
    <w:rsid w:val="00236CBA"/>
    <w:rsid w:val="00237359"/>
    <w:rsid w:val="002379AC"/>
    <w:rsid w:val="00237AF6"/>
    <w:rsid w:val="00237BA7"/>
    <w:rsid w:val="00237D78"/>
    <w:rsid w:val="00237E91"/>
    <w:rsid w:val="00240337"/>
    <w:rsid w:val="002406B9"/>
    <w:rsid w:val="00240964"/>
    <w:rsid w:val="00240F48"/>
    <w:rsid w:val="002411D0"/>
    <w:rsid w:val="0024240A"/>
    <w:rsid w:val="0024273E"/>
    <w:rsid w:val="002427F3"/>
    <w:rsid w:val="00242A77"/>
    <w:rsid w:val="00242EE5"/>
    <w:rsid w:val="002433A6"/>
    <w:rsid w:val="00243B13"/>
    <w:rsid w:val="00243CB2"/>
    <w:rsid w:val="00243FD7"/>
    <w:rsid w:val="00244402"/>
    <w:rsid w:val="00244ACC"/>
    <w:rsid w:val="002455FB"/>
    <w:rsid w:val="00245636"/>
    <w:rsid w:val="00245749"/>
    <w:rsid w:val="00246156"/>
    <w:rsid w:val="0024621D"/>
    <w:rsid w:val="002462D3"/>
    <w:rsid w:val="00246A50"/>
    <w:rsid w:val="00246B3A"/>
    <w:rsid w:val="00247B6D"/>
    <w:rsid w:val="00250320"/>
    <w:rsid w:val="00250376"/>
    <w:rsid w:val="00250B93"/>
    <w:rsid w:val="002511A4"/>
    <w:rsid w:val="0025128D"/>
    <w:rsid w:val="002512A3"/>
    <w:rsid w:val="00251611"/>
    <w:rsid w:val="00251AAD"/>
    <w:rsid w:val="00251DA6"/>
    <w:rsid w:val="00251F2D"/>
    <w:rsid w:val="00251F35"/>
    <w:rsid w:val="002521F1"/>
    <w:rsid w:val="002527F2"/>
    <w:rsid w:val="002530A3"/>
    <w:rsid w:val="00253D45"/>
    <w:rsid w:val="00254085"/>
    <w:rsid w:val="00254E94"/>
    <w:rsid w:val="00254FE5"/>
    <w:rsid w:val="00255158"/>
    <w:rsid w:val="002553E2"/>
    <w:rsid w:val="00255696"/>
    <w:rsid w:val="00255A1A"/>
    <w:rsid w:val="00255D59"/>
    <w:rsid w:val="0025602E"/>
    <w:rsid w:val="00256051"/>
    <w:rsid w:val="002571C3"/>
    <w:rsid w:val="00257726"/>
    <w:rsid w:val="00257DF9"/>
    <w:rsid w:val="00260214"/>
    <w:rsid w:val="00261FCD"/>
    <w:rsid w:val="00261FE2"/>
    <w:rsid w:val="0026246C"/>
    <w:rsid w:val="002624F1"/>
    <w:rsid w:val="00262C99"/>
    <w:rsid w:val="00263513"/>
    <w:rsid w:val="002636A2"/>
    <w:rsid w:val="00264CC1"/>
    <w:rsid w:val="00264D0E"/>
    <w:rsid w:val="002652D6"/>
    <w:rsid w:val="0026669D"/>
    <w:rsid w:val="002669EC"/>
    <w:rsid w:val="0026706E"/>
    <w:rsid w:val="002672BE"/>
    <w:rsid w:val="00267612"/>
    <w:rsid w:val="00267762"/>
    <w:rsid w:val="00270519"/>
    <w:rsid w:val="00270625"/>
    <w:rsid w:val="0027074A"/>
    <w:rsid w:val="00270CA7"/>
    <w:rsid w:val="00270DDD"/>
    <w:rsid w:val="0027182A"/>
    <w:rsid w:val="0027236C"/>
    <w:rsid w:val="00273949"/>
    <w:rsid w:val="002744DA"/>
    <w:rsid w:val="00274934"/>
    <w:rsid w:val="00274CBE"/>
    <w:rsid w:val="00274D28"/>
    <w:rsid w:val="00274DDC"/>
    <w:rsid w:val="00275384"/>
    <w:rsid w:val="0027559F"/>
    <w:rsid w:val="00275C5E"/>
    <w:rsid w:val="00275CBE"/>
    <w:rsid w:val="002760D1"/>
    <w:rsid w:val="002763ED"/>
    <w:rsid w:val="002775DD"/>
    <w:rsid w:val="00277E8D"/>
    <w:rsid w:val="0028015F"/>
    <w:rsid w:val="002805E2"/>
    <w:rsid w:val="0028067E"/>
    <w:rsid w:val="00280BED"/>
    <w:rsid w:val="00280D0A"/>
    <w:rsid w:val="00280DB2"/>
    <w:rsid w:val="00282006"/>
    <w:rsid w:val="00282B03"/>
    <w:rsid w:val="00282BCB"/>
    <w:rsid w:val="00282CC3"/>
    <w:rsid w:val="002836D2"/>
    <w:rsid w:val="002837BA"/>
    <w:rsid w:val="00283937"/>
    <w:rsid w:val="00284457"/>
    <w:rsid w:val="00284B6A"/>
    <w:rsid w:val="002856D1"/>
    <w:rsid w:val="00285936"/>
    <w:rsid w:val="002862EB"/>
    <w:rsid w:val="002867B0"/>
    <w:rsid w:val="00286B38"/>
    <w:rsid w:val="00287217"/>
    <w:rsid w:val="00287430"/>
    <w:rsid w:val="00287C90"/>
    <w:rsid w:val="002903B5"/>
    <w:rsid w:val="002906C9"/>
    <w:rsid w:val="0029075E"/>
    <w:rsid w:val="00290D96"/>
    <w:rsid w:val="00290EB2"/>
    <w:rsid w:val="002910AF"/>
    <w:rsid w:val="00291632"/>
    <w:rsid w:val="00291682"/>
    <w:rsid w:val="002916D9"/>
    <w:rsid w:val="00291A58"/>
    <w:rsid w:val="00292198"/>
    <w:rsid w:val="002921A8"/>
    <w:rsid w:val="002931D5"/>
    <w:rsid w:val="00294937"/>
    <w:rsid w:val="0029494A"/>
    <w:rsid w:val="00294C93"/>
    <w:rsid w:val="00295BB7"/>
    <w:rsid w:val="00295D01"/>
    <w:rsid w:val="00295D90"/>
    <w:rsid w:val="00296626"/>
    <w:rsid w:val="00296878"/>
    <w:rsid w:val="00296FF4"/>
    <w:rsid w:val="002970A9"/>
    <w:rsid w:val="002971A2"/>
    <w:rsid w:val="0029721F"/>
    <w:rsid w:val="002972AF"/>
    <w:rsid w:val="00297A19"/>
    <w:rsid w:val="00297BA5"/>
    <w:rsid w:val="00297CC2"/>
    <w:rsid w:val="00297ED0"/>
    <w:rsid w:val="002A0162"/>
    <w:rsid w:val="002A0FE8"/>
    <w:rsid w:val="002A14E5"/>
    <w:rsid w:val="002A1689"/>
    <w:rsid w:val="002A1B89"/>
    <w:rsid w:val="002A1C79"/>
    <w:rsid w:val="002A2785"/>
    <w:rsid w:val="002A290A"/>
    <w:rsid w:val="002A309E"/>
    <w:rsid w:val="002A3712"/>
    <w:rsid w:val="002A39B1"/>
    <w:rsid w:val="002A3BBF"/>
    <w:rsid w:val="002A3CD1"/>
    <w:rsid w:val="002A3F68"/>
    <w:rsid w:val="002A3FE4"/>
    <w:rsid w:val="002A44DD"/>
    <w:rsid w:val="002A483D"/>
    <w:rsid w:val="002A4B41"/>
    <w:rsid w:val="002A4DB1"/>
    <w:rsid w:val="002A4F5F"/>
    <w:rsid w:val="002A5528"/>
    <w:rsid w:val="002A5945"/>
    <w:rsid w:val="002A5AF0"/>
    <w:rsid w:val="002A5E75"/>
    <w:rsid w:val="002A6A15"/>
    <w:rsid w:val="002A736B"/>
    <w:rsid w:val="002A7654"/>
    <w:rsid w:val="002A7981"/>
    <w:rsid w:val="002A7C38"/>
    <w:rsid w:val="002B0213"/>
    <w:rsid w:val="002B0F0C"/>
    <w:rsid w:val="002B14CD"/>
    <w:rsid w:val="002B2063"/>
    <w:rsid w:val="002B26EF"/>
    <w:rsid w:val="002B29A5"/>
    <w:rsid w:val="002B2E1B"/>
    <w:rsid w:val="002B300B"/>
    <w:rsid w:val="002B3346"/>
    <w:rsid w:val="002B34E6"/>
    <w:rsid w:val="002B3767"/>
    <w:rsid w:val="002B3CE4"/>
    <w:rsid w:val="002B3E48"/>
    <w:rsid w:val="002B4BA8"/>
    <w:rsid w:val="002B4BAC"/>
    <w:rsid w:val="002B4BCE"/>
    <w:rsid w:val="002B4E6A"/>
    <w:rsid w:val="002B544D"/>
    <w:rsid w:val="002B5979"/>
    <w:rsid w:val="002B5C3D"/>
    <w:rsid w:val="002B5EBC"/>
    <w:rsid w:val="002B6066"/>
    <w:rsid w:val="002B7467"/>
    <w:rsid w:val="002C0019"/>
    <w:rsid w:val="002C0442"/>
    <w:rsid w:val="002C056A"/>
    <w:rsid w:val="002C0978"/>
    <w:rsid w:val="002C0997"/>
    <w:rsid w:val="002C0CEC"/>
    <w:rsid w:val="002C16F9"/>
    <w:rsid w:val="002C1A7E"/>
    <w:rsid w:val="002C1CCD"/>
    <w:rsid w:val="002C1CD5"/>
    <w:rsid w:val="002C2E87"/>
    <w:rsid w:val="002C2F1D"/>
    <w:rsid w:val="002C2FD3"/>
    <w:rsid w:val="002C313C"/>
    <w:rsid w:val="002C31BF"/>
    <w:rsid w:val="002C3FCC"/>
    <w:rsid w:val="002C4D47"/>
    <w:rsid w:val="002C5490"/>
    <w:rsid w:val="002C54C5"/>
    <w:rsid w:val="002C6301"/>
    <w:rsid w:val="002C648F"/>
    <w:rsid w:val="002C6615"/>
    <w:rsid w:val="002C6CEF"/>
    <w:rsid w:val="002C6EE2"/>
    <w:rsid w:val="002C7213"/>
    <w:rsid w:val="002C779F"/>
    <w:rsid w:val="002C7B4B"/>
    <w:rsid w:val="002D0915"/>
    <w:rsid w:val="002D0E0A"/>
    <w:rsid w:val="002D228C"/>
    <w:rsid w:val="002D2511"/>
    <w:rsid w:val="002D2766"/>
    <w:rsid w:val="002D29F1"/>
    <w:rsid w:val="002D2E4F"/>
    <w:rsid w:val="002D33A0"/>
    <w:rsid w:val="002D38C0"/>
    <w:rsid w:val="002D3C28"/>
    <w:rsid w:val="002D4550"/>
    <w:rsid w:val="002D4B2B"/>
    <w:rsid w:val="002D4C66"/>
    <w:rsid w:val="002D4F88"/>
    <w:rsid w:val="002D4FE1"/>
    <w:rsid w:val="002D533D"/>
    <w:rsid w:val="002D556B"/>
    <w:rsid w:val="002D55BA"/>
    <w:rsid w:val="002D5E54"/>
    <w:rsid w:val="002D6D7C"/>
    <w:rsid w:val="002D6E75"/>
    <w:rsid w:val="002D77EC"/>
    <w:rsid w:val="002D7845"/>
    <w:rsid w:val="002D799A"/>
    <w:rsid w:val="002D7A03"/>
    <w:rsid w:val="002E04B0"/>
    <w:rsid w:val="002E0651"/>
    <w:rsid w:val="002E0BF6"/>
    <w:rsid w:val="002E100B"/>
    <w:rsid w:val="002E111A"/>
    <w:rsid w:val="002E16F7"/>
    <w:rsid w:val="002E1ACF"/>
    <w:rsid w:val="002E24B5"/>
    <w:rsid w:val="002E25AF"/>
    <w:rsid w:val="002E266C"/>
    <w:rsid w:val="002E293C"/>
    <w:rsid w:val="002E31A8"/>
    <w:rsid w:val="002E3E8A"/>
    <w:rsid w:val="002E4141"/>
    <w:rsid w:val="002E4B72"/>
    <w:rsid w:val="002E4B7B"/>
    <w:rsid w:val="002E4CB4"/>
    <w:rsid w:val="002E4D99"/>
    <w:rsid w:val="002E4F4A"/>
    <w:rsid w:val="002E5A5B"/>
    <w:rsid w:val="002E5F62"/>
    <w:rsid w:val="002E62F1"/>
    <w:rsid w:val="002E66C7"/>
    <w:rsid w:val="002E67D3"/>
    <w:rsid w:val="002E699E"/>
    <w:rsid w:val="002E6B60"/>
    <w:rsid w:val="002E70C9"/>
    <w:rsid w:val="002E7340"/>
    <w:rsid w:val="002E7506"/>
    <w:rsid w:val="002E7897"/>
    <w:rsid w:val="002E7A52"/>
    <w:rsid w:val="002E7AA3"/>
    <w:rsid w:val="002E7F1A"/>
    <w:rsid w:val="002E7F81"/>
    <w:rsid w:val="002F0A29"/>
    <w:rsid w:val="002F0ABF"/>
    <w:rsid w:val="002F0D3D"/>
    <w:rsid w:val="002F0EB5"/>
    <w:rsid w:val="002F1474"/>
    <w:rsid w:val="002F16A8"/>
    <w:rsid w:val="002F1D8B"/>
    <w:rsid w:val="002F2167"/>
    <w:rsid w:val="002F2373"/>
    <w:rsid w:val="002F25DE"/>
    <w:rsid w:val="002F2817"/>
    <w:rsid w:val="002F2871"/>
    <w:rsid w:val="002F2C7E"/>
    <w:rsid w:val="002F36F5"/>
    <w:rsid w:val="002F3E48"/>
    <w:rsid w:val="002F46FF"/>
    <w:rsid w:val="002F4C47"/>
    <w:rsid w:val="002F54FC"/>
    <w:rsid w:val="002F5AFC"/>
    <w:rsid w:val="002F5FC1"/>
    <w:rsid w:val="002F6210"/>
    <w:rsid w:val="002F6287"/>
    <w:rsid w:val="002F76CC"/>
    <w:rsid w:val="002F787D"/>
    <w:rsid w:val="002F7E77"/>
    <w:rsid w:val="003005C1"/>
    <w:rsid w:val="003006FD"/>
    <w:rsid w:val="00300ADF"/>
    <w:rsid w:val="003010AE"/>
    <w:rsid w:val="003010E4"/>
    <w:rsid w:val="00301243"/>
    <w:rsid w:val="003019DC"/>
    <w:rsid w:val="00301AD9"/>
    <w:rsid w:val="0030284D"/>
    <w:rsid w:val="00302E2D"/>
    <w:rsid w:val="0030345D"/>
    <w:rsid w:val="00303D08"/>
    <w:rsid w:val="0030417F"/>
    <w:rsid w:val="0030456D"/>
    <w:rsid w:val="00304728"/>
    <w:rsid w:val="00304DDD"/>
    <w:rsid w:val="00305983"/>
    <w:rsid w:val="00305A30"/>
    <w:rsid w:val="00306FB4"/>
    <w:rsid w:val="0030728F"/>
    <w:rsid w:val="00307485"/>
    <w:rsid w:val="0030790D"/>
    <w:rsid w:val="00310762"/>
    <w:rsid w:val="003108AD"/>
    <w:rsid w:val="00310E3D"/>
    <w:rsid w:val="0031144D"/>
    <w:rsid w:val="0031166A"/>
    <w:rsid w:val="00311E57"/>
    <w:rsid w:val="00311E5F"/>
    <w:rsid w:val="0031383B"/>
    <w:rsid w:val="00313A3E"/>
    <w:rsid w:val="00313DB2"/>
    <w:rsid w:val="00314617"/>
    <w:rsid w:val="0031491B"/>
    <w:rsid w:val="00314ADA"/>
    <w:rsid w:val="00315B43"/>
    <w:rsid w:val="00315BAE"/>
    <w:rsid w:val="0031631F"/>
    <w:rsid w:val="003163E2"/>
    <w:rsid w:val="003165C3"/>
    <w:rsid w:val="00316E3B"/>
    <w:rsid w:val="003170D4"/>
    <w:rsid w:val="00317532"/>
    <w:rsid w:val="003176C4"/>
    <w:rsid w:val="0032034B"/>
    <w:rsid w:val="00320A7D"/>
    <w:rsid w:val="00320E5D"/>
    <w:rsid w:val="00320F10"/>
    <w:rsid w:val="003213F4"/>
    <w:rsid w:val="00321CA9"/>
    <w:rsid w:val="00321DE6"/>
    <w:rsid w:val="00322155"/>
    <w:rsid w:val="003222A4"/>
    <w:rsid w:val="0032231E"/>
    <w:rsid w:val="00322C7E"/>
    <w:rsid w:val="003242C8"/>
    <w:rsid w:val="00324524"/>
    <w:rsid w:val="00324ABB"/>
    <w:rsid w:val="00324C79"/>
    <w:rsid w:val="003254C0"/>
    <w:rsid w:val="00325594"/>
    <w:rsid w:val="00325D9A"/>
    <w:rsid w:val="003268BB"/>
    <w:rsid w:val="00326C35"/>
    <w:rsid w:val="0032712A"/>
    <w:rsid w:val="00327B9C"/>
    <w:rsid w:val="00327C0D"/>
    <w:rsid w:val="00327ECE"/>
    <w:rsid w:val="0033058E"/>
    <w:rsid w:val="00330942"/>
    <w:rsid w:val="00330ECE"/>
    <w:rsid w:val="003317C5"/>
    <w:rsid w:val="00331AB9"/>
    <w:rsid w:val="00331ED6"/>
    <w:rsid w:val="003322B5"/>
    <w:rsid w:val="003327AD"/>
    <w:rsid w:val="00332B56"/>
    <w:rsid w:val="00332FEB"/>
    <w:rsid w:val="00333A67"/>
    <w:rsid w:val="00333B0E"/>
    <w:rsid w:val="00333DAF"/>
    <w:rsid w:val="00333E54"/>
    <w:rsid w:val="00334398"/>
    <w:rsid w:val="00334590"/>
    <w:rsid w:val="003347EE"/>
    <w:rsid w:val="00334963"/>
    <w:rsid w:val="00335073"/>
    <w:rsid w:val="00335B63"/>
    <w:rsid w:val="00335C67"/>
    <w:rsid w:val="00336834"/>
    <w:rsid w:val="00336B5C"/>
    <w:rsid w:val="0033721B"/>
    <w:rsid w:val="0033751D"/>
    <w:rsid w:val="0034127B"/>
    <w:rsid w:val="00341564"/>
    <w:rsid w:val="003415B0"/>
    <w:rsid w:val="00341738"/>
    <w:rsid w:val="00341CE5"/>
    <w:rsid w:val="00341CFD"/>
    <w:rsid w:val="0034233C"/>
    <w:rsid w:val="00342BB8"/>
    <w:rsid w:val="00342CC7"/>
    <w:rsid w:val="0034353B"/>
    <w:rsid w:val="00343767"/>
    <w:rsid w:val="00343B7D"/>
    <w:rsid w:val="00343F7E"/>
    <w:rsid w:val="0034489C"/>
    <w:rsid w:val="00344C93"/>
    <w:rsid w:val="0034501C"/>
    <w:rsid w:val="00345036"/>
    <w:rsid w:val="00345582"/>
    <w:rsid w:val="00345D63"/>
    <w:rsid w:val="00346132"/>
    <w:rsid w:val="0034671D"/>
    <w:rsid w:val="00346833"/>
    <w:rsid w:val="00346869"/>
    <w:rsid w:val="00346F44"/>
    <w:rsid w:val="003471B4"/>
    <w:rsid w:val="00347A65"/>
    <w:rsid w:val="00347BC7"/>
    <w:rsid w:val="00347FD9"/>
    <w:rsid w:val="0035081D"/>
    <w:rsid w:val="00350AB2"/>
    <w:rsid w:val="00350D49"/>
    <w:rsid w:val="00350E07"/>
    <w:rsid w:val="00351497"/>
    <w:rsid w:val="00351A3F"/>
    <w:rsid w:val="00351C89"/>
    <w:rsid w:val="00352386"/>
    <w:rsid w:val="00353A61"/>
    <w:rsid w:val="0035439A"/>
    <w:rsid w:val="003544EC"/>
    <w:rsid w:val="00354E26"/>
    <w:rsid w:val="00354EB5"/>
    <w:rsid w:val="00355491"/>
    <w:rsid w:val="0035576B"/>
    <w:rsid w:val="003559D6"/>
    <w:rsid w:val="00355E53"/>
    <w:rsid w:val="00355E96"/>
    <w:rsid w:val="00356077"/>
    <w:rsid w:val="0035703B"/>
    <w:rsid w:val="0035719A"/>
    <w:rsid w:val="003573B2"/>
    <w:rsid w:val="00357724"/>
    <w:rsid w:val="0035781A"/>
    <w:rsid w:val="003578F8"/>
    <w:rsid w:val="00357CC0"/>
    <w:rsid w:val="00357DB5"/>
    <w:rsid w:val="003601B7"/>
    <w:rsid w:val="0036064E"/>
    <w:rsid w:val="00360702"/>
    <w:rsid w:val="00360FE1"/>
    <w:rsid w:val="00361125"/>
    <w:rsid w:val="0036140A"/>
    <w:rsid w:val="00361AC9"/>
    <w:rsid w:val="00361D41"/>
    <w:rsid w:val="00361D86"/>
    <w:rsid w:val="0036244F"/>
    <w:rsid w:val="003625C0"/>
    <w:rsid w:val="00362ECA"/>
    <w:rsid w:val="0036372C"/>
    <w:rsid w:val="003639F9"/>
    <w:rsid w:val="003649A9"/>
    <w:rsid w:val="00366021"/>
    <w:rsid w:val="003670DF"/>
    <w:rsid w:val="003674FD"/>
    <w:rsid w:val="00367B30"/>
    <w:rsid w:val="00367E20"/>
    <w:rsid w:val="00367F3C"/>
    <w:rsid w:val="00367FFC"/>
    <w:rsid w:val="003701D5"/>
    <w:rsid w:val="003705DE"/>
    <w:rsid w:val="0037061B"/>
    <w:rsid w:val="00370656"/>
    <w:rsid w:val="0037140D"/>
    <w:rsid w:val="00371E38"/>
    <w:rsid w:val="00372665"/>
    <w:rsid w:val="00372D8B"/>
    <w:rsid w:val="00373B15"/>
    <w:rsid w:val="0037422E"/>
    <w:rsid w:val="00374B2B"/>
    <w:rsid w:val="0037556B"/>
    <w:rsid w:val="0037592F"/>
    <w:rsid w:val="00375B46"/>
    <w:rsid w:val="00375DDD"/>
    <w:rsid w:val="00375E05"/>
    <w:rsid w:val="00376222"/>
    <w:rsid w:val="003765BE"/>
    <w:rsid w:val="00376AFF"/>
    <w:rsid w:val="00376D10"/>
    <w:rsid w:val="00377D6B"/>
    <w:rsid w:val="00381105"/>
    <w:rsid w:val="00381909"/>
    <w:rsid w:val="00382381"/>
    <w:rsid w:val="0038252A"/>
    <w:rsid w:val="00382E1E"/>
    <w:rsid w:val="00383075"/>
    <w:rsid w:val="0038324F"/>
    <w:rsid w:val="00383648"/>
    <w:rsid w:val="00384175"/>
    <w:rsid w:val="00384203"/>
    <w:rsid w:val="00384790"/>
    <w:rsid w:val="0038482E"/>
    <w:rsid w:val="0038513C"/>
    <w:rsid w:val="0038537A"/>
    <w:rsid w:val="00385FC2"/>
    <w:rsid w:val="00387A7E"/>
    <w:rsid w:val="003903FF"/>
    <w:rsid w:val="0039057B"/>
    <w:rsid w:val="0039089D"/>
    <w:rsid w:val="00390D8C"/>
    <w:rsid w:val="003915EB"/>
    <w:rsid w:val="00391660"/>
    <w:rsid w:val="00392579"/>
    <w:rsid w:val="003925DD"/>
    <w:rsid w:val="0039278D"/>
    <w:rsid w:val="0039278E"/>
    <w:rsid w:val="00392915"/>
    <w:rsid w:val="00392C42"/>
    <w:rsid w:val="00393DB1"/>
    <w:rsid w:val="003946BB"/>
    <w:rsid w:val="00394AF1"/>
    <w:rsid w:val="00394D41"/>
    <w:rsid w:val="00394EC0"/>
    <w:rsid w:val="00394F2E"/>
    <w:rsid w:val="003955F0"/>
    <w:rsid w:val="00395B12"/>
    <w:rsid w:val="003962C6"/>
    <w:rsid w:val="00396CDE"/>
    <w:rsid w:val="00396E9E"/>
    <w:rsid w:val="003971CA"/>
    <w:rsid w:val="00397D6F"/>
    <w:rsid w:val="003A014D"/>
    <w:rsid w:val="003A09BC"/>
    <w:rsid w:val="003A1A9D"/>
    <w:rsid w:val="003A1E85"/>
    <w:rsid w:val="003A24EE"/>
    <w:rsid w:val="003A2522"/>
    <w:rsid w:val="003A2EB7"/>
    <w:rsid w:val="003A339B"/>
    <w:rsid w:val="003A3887"/>
    <w:rsid w:val="003A38B1"/>
    <w:rsid w:val="003A42AE"/>
    <w:rsid w:val="003A4A02"/>
    <w:rsid w:val="003A4B0F"/>
    <w:rsid w:val="003A4B70"/>
    <w:rsid w:val="003A4F84"/>
    <w:rsid w:val="003A51D3"/>
    <w:rsid w:val="003A5ACA"/>
    <w:rsid w:val="003A5C6C"/>
    <w:rsid w:val="003A636D"/>
    <w:rsid w:val="003A79C3"/>
    <w:rsid w:val="003A7CB9"/>
    <w:rsid w:val="003A7EC5"/>
    <w:rsid w:val="003A7EE3"/>
    <w:rsid w:val="003B02CA"/>
    <w:rsid w:val="003B0915"/>
    <w:rsid w:val="003B0B52"/>
    <w:rsid w:val="003B0E27"/>
    <w:rsid w:val="003B0EED"/>
    <w:rsid w:val="003B1050"/>
    <w:rsid w:val="003B1338"/>
    <w:rsid w:val="003B1875"/>
    <w:rsid w:val="003B1DF8"/>
    <w:rsid w:val="003B3663"/>
    <w:rsid w:val="003B4442"/>
    <w:rsid w:val="003B47C1"/>
    <w:rsid w:val="003B47EF"/>
    <w:rsid w:val="003B49CE"/>
    <w:rsid w:val="003B4DB7"/>
    <w:rsid w:val="003B5605"/>
    <w:rsid w:val="003B5824"/>
    <w:rsid w:val="003B6245"/>
    <w:rsid w:val="003B677D"/>
    <w:rsid w:val="003B68B0"/>
    <w:rsid w:val="003B69D0"/>
    <w:rsid w:val="003B69DD"/>
    <w:rsid w:val="003B7657"/>
    <w:rsid w:val="003B78C8"/>
    <w:rsid w:val="003B7A72"/>
    <w:rsid w:val="003B7BF9"/>
    <w:rsid w:val="003C0442"/>
    <w:rsid w:val="003C051A"/>
    <w:rsid w:val="003C1334"/>
    <w:rsid w:val="003C18AA"/>
    <w:rsid w:val="003C19FD"/>
    <w:rsid w:val="003C1A2C"/>
    <w:rsid w:val="003C22D5"/>
    <w:rsid w:val="003C3250"/>
    <w:rsid w:val="003C3677"/>
    <w:rsid w:val="003C3748"/>
    <w:rsid w:val="003C3991"/>
    <w:rsid w:val="003C3A23"/>
    <w:rsid w:val="003C3A82"/>
    <w:rsid w:val="003C3C71"/>
    <w:rsid w:val="003C44F2"/>
    <w:rsid w:val="003C4628"/>
    <w:rsid w:val="003C4ABD"/>
    <w:rsid w:val="003C4B6C"/>
    <w:rsid w:val="003C4B88"/>
    <w:rsid w:val="003C5204"/>
    <w:rsid w:val="003C52E5"/>
    <w:rsid w:val="003C589C"/>
    <w:rsid w:val="003C59DD"/>
    <w:rsid w:val="003C5B09"/>
    <w:rsid w:val="003C5CB4"/>
    <w:rsid w:val="003C5E41"/>
    <w:rsid w:val="003C6379"/>
    <w:rsid w:val="003C6CB0"/>
    <w:rsid w:val="003C716C"/>
    <w:rsid w:val="003C732B"/>
    <w:rsid w:val="003C761A"/>
    <w:rsid w:val="003D02E2"/>
    <w:rsid w:val="003D07A4"/>
    <w:rsid w:val="003D07EF"/>
    <w:rsid w:val="003D1152"/>
    <w:rsid w:val="003D1836"/>
    <w:rsid w:val="003D1997"/>
    <w:rsid w:val="003D19B4"/>
    <w:rsid w:val="003D1E5E"/>
    <w:rsid w:val="003D210A"/>
    <w:rsid w:val="003D2735"/>
    <w:rsid w:val="003D29F8"/>
    <w:rsid w:val="003D2A14"/>
    <w:rsid w:val="003D2E6C"/>
    <w:rsid w:val="003D337A"/>
    <w:rsid w:val="003D35B9"/>
    <w:rsid w:val="003D3A1A"/>
    <w:rsid w:val="003D423C"/>
    <w:rsid w:val="003D4E10"/>
    <w:rsid w:val="003D51BE"/>
    <w:rsid w:val="003D5C2C"/>
    <w:rsid w:val="003D5EF0"/>
    <w:rsid w:val="003D65A4"/>
    <w:rsid w:val="003D66A9"/>
    <w:rsid w:val="003D6E25"/>
    <w:rsid w:val="003D72D6"/>
    <w:rsid w:val="003D72E6"/>
    <w:rsid w:val="003D7A4A"/>
    <w:rsid w:val="003D7F7A"/>
    <w:rsid w:val="003E0011"/>
    <w:rsid w:val="003E02FF"/>
    <w:rsid w:val="003E049C"/>
    <w:rsid w:val="003E2198"/>
    <w:rsid w:val="003E242B"/>
    <w:rsid w:val="003E2B07"/>
    <w:rsid w:val="003E2C70"/>
    <w:rsid w:val="003E2DA2"/>
    <w:rsid w:val="003E3068"/>
    <w:rsid w:val="003E3078"/>
    <w:rsid w:val="003E3E26"/>
    <w:rsid w:val="003E3E87"/>
    <w:rsid w:val="003E3E9A"/>
    <w:rsid w:val="003E4864"/>
    <w:rsid w:val="003E4ABC"/>
    <w:rsid w:val="003E4BF5"/>
    <w:rsid w:val="003E58B6"/>
    <w:rsid w:val="003E5BC7"/>
    <w:rsid w:val="003E5C95"/>
    <w:rsid w:val="003E5E9C"/>
    <w:rsid w:val="003E60AB"/>
    <w:rsid w:val="003E6AEC"/>
    <w:rsid w:val="003E6FC4"/>
    <w:rsid w:val="003E7DBF"/>
    <w:rsid w:val="003E7ED1"/>
    <w:rsid w:val="003F0362"/>
    <w:rsid w:val="003F0E46"/>
    <w:rsid w:val="003F1E58"/>
    <w:rsid w:val="003F2BD6"/>
    <w:rsid w:val="003F2C80"/>
    <w:rsid w:val="003F38C2"/>
    <w:rsid w:val="003F3AFE"/>
    <w:rsid w:val="003F3D36"/>
    <w:rsid w:val="003F3E55"/>
    <w:rsid w:val="003F4475"/>
    <w:rsid w:val="003F451B"/>
    <w:rsid w:val="003F4A07"/>
    <w:rsid w:val="003F4A45"/>
    <w:rsid w:val="003F518D"/>
    <w:rsid w:val="003F5273"/>
    <w:rsid w:val="003F543B"/>
    <w:rsid w:val="003F5917"/>
    <w:rsid w:val="003F5B6E"/>
    <w:rsid w:val="003F605A"/>
    <w:rsid w:val="003F614D"/>
    <w:rsid w:val="003F641A"/>
    <w:rsid w:val="003F70B9"/>
    <w:rsid w:val="004007A0"/>
    <w:rsid w:val="00400A07"/>
    <w:rsid w:val="00400A81"/>
    <w:rsid w:val="00400CD6"/>
    <w:rsid w:val="0040140A"/>
    <w:rsid w:val="00402412"/>
    <w:rsid w:val="00402598"/>
    <w:rsid w:val="0040289B"/>
    <w:rsid w:val="00403186"/>
    <w:rsid w:val="00403571"/>
    <w:rsid w:val="00403616"/>
    <w:rsid w:val="004046E5"/>
    <w:rsid w:val="00404BB9"/>
    <w:rsid w:val="00404EB9"/>
    <w:rsid w:val="004059F4"/>
    <w:rsid w:val="00405CD1"/>
    <w:rsid w:val="00407191"/>
    <w:rsid w:val="00407CA8"/>
    <w:rsid w:val="00407EC6"/>
    <w:rsid w:val="004106CB"/>
    <w:rsid w:val="00410754"/>
    <w:rsid w:val="00410B11"/>
    <w:rsid w:val="00410CB0"/>
    <w:rsid w:val="00411B37"/>
    <w:rsid w:val="004123F1"/>
    <w:rsid w:val="004128F8"/>
    <w:rsid w:val="00412A3F"/>
    <w:rsid w:val="00412D6A"/>
    <w:rsid w:val="0041311C"/>
    <w:rsid w:val="00413266"/>
    <w:rsid w:val="00414085"/>
    <w:rsid w:val="00414932"/>
    <w:rsid w:val="00414AE2"/>
    <w:rsid w:val="00414EC3"/>
    <w:rsid w:val="0041564F"/>
    <w:rsid w:val="004157A3"/>
    <w:rsid w:val="004157CD"/>
    <w:rsid w:val="004159D5"/>
    <w:rsid w:val="00416B7F"/>
    <w:rsid w:val="004174E6"/>
    <w:rsid w:val="004204B5"/>
    <w:rsid w:val="00420BA7"/>
    <w:rsid w:val="00420DBF"/>
    <w:rsid w:val="00421688"/>
    <w:rsid w:val="004217B1"/>
    <w:rsid w:val="00421BEE"/>
    <w:rsid w:val="00421C6D"/>
    <w:rsid w:val="00422E28"/>
    <w:rsid w:val="004231B5"/>
    <w:rsid w:val="004235DB"/>
    <w:rsid w:val="0042375C"/>
    <w:rsid w:val="0042380C"/>
    <w:rsid w:val="00423D38"/>
    <w:rsid w:val="004243FD"/>
    <w:rsid w:val="00424451"/>
    <w:rsid w:val="00424AD7"/>
    <w:rsid w:val="00424C51"/>
    <w:rsid w:val="0042569A"/>
    <w:rsid w:val="0042600C"/>
    <w:rsid w:val="00426268"/>
    <w:rsid w:val="004262B0"/>
    <w:rsid w:val="00426C1C"/>
    <w:rsid w:val="00426EEB"/>
    <w:rsid w:val="00427597"/>
    <w:rsid w:val="004277CA"/>
    <w:rsid w:val="00430785"/>
    <w:rsid w:val="004311A6"/>
    <w:rsid w:val="00432005"/>
    <w:rsid w:val="0043218D"/>
    <w:rsid w:val="00432255"/>
    <w:rsid w:val="00432CFF"/>
    <w:rsid w:val="00432D35"/>
    <w:rsid w:val="004338EE"/>
    <w:rsid w:val="00433D12"/>
    <w:rsid w:val="00434713"/>
    <w:rsid w:val="004348F4"/>
    <w:rsid w:val="00434E22"/>
    <w:rsid w:val="0043544C"/>
    <w:rsid w:val="00435C97"/>
    <w:rsid w:val="00435DDE"/>
    <w:rsid w:val="00436453"/>
    <w:rsid w:val="00436EEC"/>
    <w:rsid w:val="004371EE"/>
    <w:rsid w:val="0043752E"/>
    <w:rsid w:val="004376A2"/>
    <w:rsid w:val="00437711"/>
    <w:rsid w:val="00437CEF"/>
    <w:rsid w:val="00440229"/>
    <w:rsid w:val="00440314"/>
    <w:rsid w:val="00441221"/>
    <w:rsid w:val="00442DBA"/>
    <w:rsid w:val="00442EFF"/>
    <w:rsid w:val="00443545"/>
    <w:rsid w:val="00443792"/>
    <w:rsid w:val="004438CE"/>
    <w:rsid w:val="004440B0"/>
    <w:rsid w:val="0044423F"/>
    <w:rsid w:val="00444268"/>
    <w:rsid w:val="004443CF"/>
    <w:rsid w:val="00444BCD"/>
    <w:rsid w:val="00444E0F"/>
    <w:rsid w:val="00445755"/>
    <w:rsid w:val="00445E8A"/>
    <w:rsid w:val="004460A5"/>
    <w:rsid w:val="004461AE"/>
    <w:rsid w:val="0044633F"/>
    <w:rsid w:val="00446598"/>
    <w:rsid w:val="00447542"/>
    <w:rsid w:val="004477DB"/>
    <w:rsid w:val="00450E57"/>
    <w:rsid w:val="004519B3"/>
    <w:rsid w:val="0045312B"/>
    <w:rsid w:val="00453A93"/>
    <w:rsid w:val="00453C5A"/>
    <w:rsid w:val="004548D4"/>
    <w:rsid w:val="00454AD4"/>
    <w:rsid w:val="00454D10"/>
    <w:rsid w:val="004554B7"/>
    <w:rsid w:val="00455786"/>
    <w:rsid w:val="004559C5"/>
    <w:rsid w:val="004559C9"/>
    <w:rsid w:val="00455C0E"/>
    <w:rsid w:val="0045641B"/>
    <w:rsid w:val="00456D1D"/>
    <w:rsid w:val="004577CF"/>
    <w:rsid w:val="00460D79"/>
    <w:rsid w:val="004617B9"/>
    <w:rsid w:val="00461BD4"/>
    <w:rsid w:val="00461D7E"/>
    <w:rsid w:val="00461E8A"/>
    <w:rsid w:val="004621E4"/>
    <w:rsid w:val="00462483"/>
    <w:rsid w:val="00462505"/>
    <w:rsid w:val="004628F9"/>
    <w:rsid w:val="00462D5A"/>
    <w:rsid w:val="004637FD"/>
    <w:rsid w:val="004638AC"/>
    <w:rsid w:val="00463AF0"/>
    <w:rsid w:val="00463B82"/>
    <w:rsid w:val="00463ED2"/>
    <w:rsid w:val="004643BA"/>
    <w:rsid w:val="0046472D"/>
    <w:rsid w:val="00464BD4"/>
    <w:rsid w:val="0046503C"/>
    <w:rsid w:val="004656F3"/>
    <w:rsid w:val="00465D06"/>
    <w:rsid w:val="0046665B"/>
    <w:rsid w:val="00466F13"/>
    <w:rsid w:val="00467329"/>
    <w:rsid w:val="0046745F"/>
    <w:rsid w:val="00467E25"/>
    <w:rsid w:val="00470392"/>
    <w:rsid w:val="004707E6"/>
    <w:rsid w:val="00470866"/>
    <w:rsid w:val="00471786"/>
    <w:rsid w:val="00471E7B"/>
    <w:rsid w:val="0047243B"/>
    <w:rsid w:val="00472528"/>
    <w:rsid w:val="00473764"/>
    <w:rsid w:val="00473A4A"/>
    <w:rsid w:val="00473B56"/>
    <w:rsid w:val="00474188"/>
    <w:rsid w:val="004744F3"/>
    <w:rsid w:val="004747E2"/>
    <w:rsid w:val="004747EC"/>
    <w:rsid w:val="00474EE4"/>
    <w:rsid w:val="00475BD5"/>
    <w:rsid w:val="0047675B"/>
    <w:rsid w:val="00477164"/>
    <w:rsid w:val="004771DA"/>
    <w:rsid w:val="0047721E"/>
    <w:rsid w:val="0047735C"/>
    <w:rsid w:val="00477B99"/>
    <w:rsid w:val="00477BB0"/>
    <w:rsid w:val="0048084D"/>
    <w:rsid w:val="004808FB"/>
    <w:rsid w:val="00480D44"/>
    <w:rsid w:val="00480E00"/>
    <w:rsid w:val="0048134F"/>
    <w:rsid w:val="00482DF6"/>
    <w:rsid w:val="00482E5A"/>
    <w:rsid w:val="0048344B"/>
    <w:rsid w:val="00483587"/>
    <w:rsid w:val="00483907"/>
    <w:rsid w:val="004842DE"/>
    <w:rsid w:val="004844FC"/>
    <w:rsid w:val="0048481A"/>
    <w:rsid w:val="00484B7E"/>
    <w:rsid w:val="00484FC3"/>
    <w:rsid w:val="0048526A"/>
    <w:rsid w:val="00485682"/>
    <w:rsid w:val="004870D7"/>
    <w:rsid w:val="004872BA"/>
    <w:rsid w:val="0049009E"/>
    <w:rsid w:val="004900F0"/>
    <w:rsid w:val="004902B5"/>
    <w:rsid w:val="0049034A"/>
    <w:rsid w:val="004903B4"/>
    <w:rsid w:val="00490CFC"/>
    <w:rsid w:val="00490DEE"/>
    <w:rsid w:val="004916C5"/>
    <w:rsid w:val="00491B6D"/>
    <w:rsid w:val="00492533"/>
    <w:rsid w:val="00492DEE"/>
    <w:rsid w:val="00492ED8"/>
    <w:rsid w:val="00493245"/>
    <w:rsid w:val="0049350C"/>
    <w:rsid w:val="00493603"/>
    <w:rsid w:val="00494690"/>
    <w:rsid w:val="00494A57"/>
    <w:rsid w:val="00494B03"/>
    <w:rsid w:val="004954D9"/>
    <w:rsid w:val="004958B0"/>
    <w:rsid w:val="00495E63"/>
    <w:rsid w:val="004963FA"/>
    <w:rsid w:val="004966A0"/>
    <w:rsid w:val="00496949"/>
    <w:rsid w:val="00496C44"/>
    <w:rsid w:val="004A032E"/>
    <w:rsid w:val="004A03D9"/>
    <w:rsid w:val="004A0948"/>
    <w:rsid w:val="004A0E6F"/>
    <w:rsid w:val="004A143B"/>
    <w:rsid w:val="004A168E"/>
    <w:rsid w:val="004A1B27"/>
    <w:rsid w:val="004A1D00"/>
    <w:rsid w:val="004A2898"/>
    <w:rsid w:val="004A2905"/>
    <w:rsid w:val="004A3160"/>
    <w:rsid w:val="004A3532"/>
    <w:rsid w:val="004A3A4A"/>
    <w:rsid w:val="004A3EC5"/>
    <w:rsid w:val="004A3F85"/>
    <w:rsid w:val="004A415A"/>
    <w:rsid w:val="004A41EE"/>
    <w:rsid w:val="004A4363"/>
    <w:rsid w:val="004A437E"/>
    <w:rsid w:val="004A4508"/>
    <w:rsid w:val="004A460A"/>
    <w:rsid w:val="004A477E"/>
    <w:rsid w:val="004A49A0"/>
    <w:rsid w:val="004A59F1"/>
    <w:rsid w:val="004A5BBA"/>
    <w:rsid w:val="004A5BED"/>
    <w:rsid w:val="004A64DB"/>
    <w:rsid w:val="004A6748"/>
    <w:rsid w:val="004A6B19"/>
    <w:rsid w:val="004A70AF"/>
    <w:rsid w:val="004A7DE0"/>
    <w:rsid w:val="004A7DEF"/>
    <w:rsid w:val="004B0081"/>
    <w:rsid w:val="004B0FF3"/>
    <w:rsid w:val="004B10B7"/>
    <w:rsid w:val="004B1114"/>
    <w:rsid w:val="004B2037"/>
    <w:rsid w:val="004B2CA2"/>
    <w:rsid w:val="004B3630"/>
    <w:rsid w:val="004B38DB"/>
    <w:rsid w:val="004B3B84"/>
    <w:rsid w:val="004B3C33"/>
    <w:rsid w:val="004B3FBE"/>
    <w:rsid w:val="004B401B"/>
    <w:rsid w:val="004B4B23"/>
    <w:rsid w:val="004B4FAD"/>
    <w:rsid w:val="004B5083"/>
    <w:rsid w:val="004B526F"/>
    <w:rsid w:val="004B53FB"/>
    <w:rsid w:val="004B551C"/>
    <w:rsid w:val="004B5960"/>
    <w:rsid w:val="004B5982"/>
    <w:rsid w:val="004B5E09"/>
    <w:rsid w:val="004B600F"/>
    <w:rsid w:val="004B6285"/>
    <w:rsid w:val="004B6A69"/>
    <w:rsid w:val="004B785A"/>
    <w:rsid w:val="004B7E6D"/>
    <w:rsid w:val="004C01FB"/>
    <w:rsid w:val="004C0574"/>
    <w:rsid w:val="004C099B"/>
    <w:rsid w:val="004C0BDF"/>
    <w:rsid w:val="004C0C16"/>
    <w:rsid w:val="004C1006"/>
    <w:rsid w:val="004C1653"/>
    <w:rsid w:val="004C1F72"/>
    <w:rsid w:val="004C210B"/>
    <w:rsid w:val="004C2509"/>
    <w:rsid w:val="004C25DB"/>
    <w:rsid w:val="004C3468"/>
    <w:rsid w:val="004C37E1"/>
    <w:rsid w:val="004C3A28"/>
    <w:rsid w:val="004C3C49"/>
    <w:rsid w:val="004C41B9"/>
    <w:rsid w:val="004C438F"/>
    <w:rsid w:val="004C4687"/>
    <w:rsid w:val="004C46A9"/>
    <w:rsid w:val="004C46F6"/>
    <w:rsid w:val="004C4A2F"/>
    <w:rsid w:val="004C4DA7"/>
    <w:rsid w:val="004C5F16"/>
    <w:rsid w:val="004C6D6C"/>
    <w:rsid w:val="004C728F"/>
    <w:rsid w:val="004C745A"/>
    <w:rsid w:val="004C78E2"/>
    <w:rsid w:val="004C7C1F"/>
    <w:rsid w:val="004D0E5C"/>
    <w:rsid w:val="004D1ACD"/>
    <w:rsid w:val="004D2371"/>
    <w:rsid w:val="004D25B0"/>
    <w:rsid w:val="004D2AAB"/>
    <w:rsid w:val="004D2EFB"/>
    <w:rsid w:val="004D3E67"/>
    <w:rsid w:val="004D3F4B"/>
    <w:rsid w:val="004D4156"/>
    <w:rsid w:val="004D47BA"/>
    <w:rsid w:val="004D4A25"/>
    <w:rsid w:val="004D4F6F"/>
    <w:rsid w:val="004D5284"/>
    <w:rsid w:val="004D54FF"/>
    <w:rsid w:val="004D5C42"/>
    <w:rsid w:val="004D5D15"/>
    <w:rsid w:val="004D6504"/>
    <w:rsid w:val="004D65E8"/>
    <w:rsid w:val="004D69D6"/>
    <w:rsid w:val="004D6BA4"/>
    <w:rsid w:val="004D71D1"/>
    <w:rsid w:val="004D71EC"/>
    <w:rsid w:val="004D7A61"/>
    <w:rsid w:val="004D7DF9"/>
    <w:rsid w:val="004D7FEC"/>
    <w:rsid w:val="004E0340"/>
    <w:rsid w:val="004E05F8"/>
    <w:rsid w:val="004E097D"/>
    <w:rsid w:val="004E0ABC"/>
    <w:rsid w:val="004E0B7D"/>
    <w:rsid w:val="004E14D7"/>
    <w:rsid w:val="004E19A8"/>
    <w:rsid w:val="004E1B05"/>
    <w:rsid w:val="004E1FE1"/>
    <w:rsid w:val="004E22FB"/>
    <w:rsid w:val="004E2553"/>
    <w:rsid w:val="004E29C7"/>
    <w:rsid w:val="004E2F90"/>
    <w:rsid w:val="004E34E4"/>
    <w:rsid w:val="004E35B8"/>
    <w:rsid w:val="004E39B8"/>
    <w:rsid w:val="004E4345"/>
    <w:rsid w:val="004E458A"/>
    <w:rsid w:val="004E46AC"/>
    <w:rsid w:val="004E495E"/>
    <w:rsid w:val="004E5B2F"/>
    <w:rsid w:val="004E64B8"/>
    <w:rsid w:val="004E7A20"/>
    <w:rsid w:val="004E7D08"/>
    <w:rsid w:val="004E7E37"/>
    <w:rsid w:val="004E7F9F"/>
    <w:rsid w:val="004F0172"/>
    <w:rsid w:val="004F05F0"/>
    <w:rsid w:val="004F0B32"/>
    <w:rsid w:val="004F0C0D"/>
    <w:rsid w:val="004F1516"/>
    <w:rsid w:val="004F1C20"/>
    <w:rsid w:val="004F22A3"/>
    <w:rsid w:val="004F2476"/>
    <w:rsid w:val="004F2709"/>
    <w:rsid w:val="004F37AD"/>
    <w:rsid w:val="004F3826"/>
    <w:rsid w:val="004F386F"/>
    <w:rsid w:val="004F40E3"/>
    <w:rsid w:val="004F4296"/>
    <w:rsid w:val="004F4A2D"/>
    <w:rsid w:val="004F4C6E"/>
    <w:rsid w:val="004F4D73"/>
    <w:rsid w:val="004F4E04"/>
    <w:rsid w:val="004F4E7E"/>
    <w:rsid w:val="004F4F34"/>
    <w:rsid w:val="004F50C0"/>
    <w:rsid w:val="004F5288"/>
    <w:rsid w:val="004F5EB9"/>
    <w:rsid w:val="004F6030"/>
    <w:rsid w:val="004F740E"/>
    <w:rsid w:val="005002B3"/>
    <w:rsid w:val="0050103F"/>
    <w:rsid w:val="0050199E"/>
    <w:rsid w:val="0050332F"/>
    <w:rsid w:val="0050397B"/>
    <w:rsid w:val="00503DF0"/>
    <w:rsid w:val="00504618"/>
    <w:rsid w:val="005047EA"/>
    <w:rsid w:val="00504A43"/>
    <w:rsid w:val="00504BEC"/>
    <w:rsid w:val="00504CE6"/>
    <w:rsid w:val="00504E59"/>
    <w:rsid w:val="00505303"/>
    <w:rsid w:val="00505733"/>
    <w:rsid w:val="00505B9B"/>
    <w:rsid w:val="00506B04"/>
    <w:rsid w:val="005073C1"/>
    <w:rsid w:val="00507789"/>
    <w:rsid w:val="005078B9"/>
    <w:rsid w:val="005079D4"/>
    <w:rsid w:val="00507AF3"/>
    <w:rsid w:val="00507E71"/>
    <w:rsid w:val="005100B5"/>
    <w:rsid w:val="005103A7"/>
    <w:rsid w:val="0051134B"/>
    <w:rsid w:val="00511682"/>
    <w:rsid w:val="00511B26"/>
    <w:rsid w:val="0051229C"/>
    <w:rsid w:val="00512764"/>
    <w:rsid w:val="00512800"/>
    <w:rsid w:val="00512A6A"/>
    <w:rsid w:val="00512EF7"/>
    <w:rsid w:val="005135CE"/>
    <w:rsid w:val="005143EA"/>
    <w:rsid w:val="00514AE8"/>
    <w:rsid w:val="0051537C"/>
    <w:rsid w:val="005154BD"/>
    <w:rsid w:val="00515585"/>
    <w:rsid w:val="005158DB"/>
    <w:rsid w:val="005160FB"/>
    <w:rsid w:val="0051724A"/>
    <w:rsid w:val="005172C7"/>
    <w:rsid w:val="0051740F"/>
    <w:rsid w:val="00517A31"/>
    <w:rsid w:val="005205DA"/>
    <w:rsid w:val="0052064A"/>
    <w:rsid w:val="00520B47"/>
    <w:rsid w:val="00520B77"/>
    <w:rsid w:val="00520EF1"/>
    <w:rsid w:val="00520F8F"/>
    <w:rsid w:val="005212F7"/>
    <w:rsid w:val="005214DF"/>
    <w:rsid w:val="00522701"/>
    <w:rsid w:val="00523871"/>
    <w:rsid w:val="00523884"/>
    <w:rsid w:val="00524051"/>
    <w:rsid w:val="005246CE"/>
    <w:rsid w:val="005250CD"/>
    <w:rsid w:val="00526A18"/>
    <w:rsid w:val="00526C2C"/>
    <w:rsid w:val="00526FD5"/>
    <w:rsid w:val="005270E0"/>
    <w:rsid w:val="00527F8E"/>
    <w:rsid w:val="005301BD"/>
    <w:rsid w:val="005305B3"/>
    <w:rsid w:val="005306A4"/>
    <w:rsid w:val="00530917"/>
    <w:rsid w:val="005311D4"/>
    <w:rsid w:val="0053261A"/>
    <w:rsid w:val="0053362D"/>
    <w:rsid w:val="00533B06"/>
    <w:rsid w:val="00534594"/>
    <w:rsid w:val="005345F2"/>
    <w:rsid w:val="00534640"/>
    <w:rsid w:val="00534DF9"/>
    <w:rsid w:val="005352B2"/>
    <w:rsid w:val="00535515"/>
    <w:rsid w:val="00535929"/>
    <w:rsid w:val="00536214"/>
    <w:rsid w:val="00536235"/>
    <w:rsid w:val="005368A0"/>
    <w:rsid w:val="00536ADB"/>
    <w:rsid w:val="00536C51"/>
    <w:rsid w:val="00536FB9"/>
    <w:rsid w:val="00537176"/>
    <w:rsid w:val="00537275"/>
    <w:rsid w:val="00537F9C"/>
    <w:rsid w:val="0054041B"/>
    <w:rsid w:val="00540E29"/>
    <w:rsid w:val="00541951"/>
    <w:rsid w:val="00541BA6"/>
    <w:rsid w:val="00542031"/>
    <w:rsid w:val="005422B4"/>
    <w:rsid w:val="005426E3"/>
    <w:rsid w:val="005429C1"/>
    <w:rsid w:val="00542E52"/>
    <w:rsid w:val="00543003"/>
    <w:rsid w:val="00543299"/>
    <w:rsid w:val="005433EE"/>
    <w:rsid w:val="0054370A"/>
    <w:rsid w:val="00543865"/>
    <w:rsid w:val="00543D87"/>
    <w:rsid w:val="00543D96"/>
    <w:rsid w:val="0054423F"/>
    <w:rsid w:val="0054503B"/>
    <w:rsid w:val="0054531A"/>
    <w:rsid w:val="00545C57"/>
    <w:rsid w:val="00545F56"/>
    <w:rsid w:val="00545F6C"/>
    <w:rsid w:val="005461E3"/>
    <w:rsid w:val="00546278"/>
    <w:rsid w:val="00546EE3"/>
    <w:rsid w:val="0054759D"/>
    <w:rsid w:val="00547BDC"/>
    <w:rsid w:val="00547D2D"/>
    <w:rsid w:val="005507E0"/>
    <w:rsid w:val="00550A79"/>
    <w:rsid w:val="00550EAF"/>
    <w:rsid w:val="005513DD"/>
    <w:rsid w:val="00551A97"/>
    <w:rsid w:val="00551C67"/>
    <w:rsid w:val="00551DB7"/>
    <w:rsid w:val="00551FC0"/>
    <w:rsid w:val="00552204"/>
    <w:rsid w:val="0055288C"/>
    <w:rsid w:val="0055298D"/>
    <w:rsid w:val="00553AFA"/>
    <w:rsid w:val="005541FF"/>
    <w:rsid w:val="005545C3"/>
    <w:rsid w:val="00554B2A"/>
    <w:rsid w:val="0055508F"/>
    <w:rsid w:val="00555386"/>
    <w:rsid w:val="0055550D"/>
    <w:rsid w:val="00556785"/>
    <w:rsid w:val="00556AB2"/>
    <w:rsid w:val="00556E37"/>
    <w:rsid w:val="005570A8"/>
    <w:rsid w:val="005575A3"/>
    <w:rsid w:val="005576DA"/>
    <w:rsid w:val="005576F6"/>
    <w:rsid w:val="00557846"/>
    <w:rsid w:val="00557C59"/>
    <w:rsid w:val="00560936"/>
    <w:rsid w:val="005609A1"/>
    <w:rsid w:val="00560F89"/>
    <w:rsid w:val="00560FC8"/>
    <w:rsid w:val="005611D4"/>
    <w:rsid w:val="0056211E"/>
    <w:rsid w:val="00562225"/>
    <w:rsid w:val="00562E37"/>
    <w:rsid w:val="005634D4"/>
    <w:rsid w:val="00563B1A"/>
    <w:rsid w:val="00563BB0"/>
    <w:rsid w:val="00563D00"/>
    <w:rsid w:val="00564216"/>
    <w:rsid w:val="00564914"/>
    <w:rsid w:val="00564E22"/>
    <w:rsid w:val="00565657"/>
    <w:rsid w:val="00565E94"/>
    <w:rsid w:val="00565F4D"/>
    <w:rsid w:val="00566AD8"/>
    <w:rsid w:val="00566EB9"/>
    <w:rsid w:val="005677C4"/>
    <w:rsid w:val="005679F6"/>
    <w:rsid w:val="0057085A"/>
    <w:rsid w:val="005708D0"/>
    <w:rsid w:val="0057112E"/>
    <w:rsid w:val="00571308"/>
    <w:rsid w:val="00571811"/>
    <w:rsid w:val="00571824"/>
    <w:rsid w:val="005721CF"/>
    <w:rsid w:val="00572468"/>
    <w:rsid w:val="0057351B"/>
    <w:rsid w:val="00573D63"/>
    <w:rsid w:val="00573E39"/>
    <w:rsid w:val="00574C8E"/>
    <w:rsid w:val="00575E83"/>
    <w:rsid w:val="00577724"/>
    <w:rsid w:val="005805B4"/>
    <w:rsid w:val="00580652"/>
    <w:rsid w:val="005809CE"/>
    <w:rsid w:val="00580F05"/>
    <w:rsid w:val="00581728"/>
    <w:rsid w:val="00581C97"/>
    <w:rsid w:val="00582040"/>
    <w:rsid w:val="005826FB"/>
    <w:rsid w:val="00582BD0"/>
    <w:rsid w:val="00582C0D"/>
    <w:rsid w:val="00582ECF"/>
    <w:rsid w:val="005831FB"/>
    <w:rsid w:val="00583595"/>
    <w:rsid w:val="005839C7"/>
    <w:rsid w:val="005839EB"/>
    <w:rsid w:val="00583ACC"/>
    <w:rsid w:val="00583E7B"/>
    <w:rsid w:val="0058402E"/>
    <w:rsid w:val="00584290"/>
    <w:rsid w:val="005844B3"/>
    <w:rsid w:val="00584519"/>
    <w:rsid w:val="005846A0"/>
    <w:rsid w:val="0058524A"/>
    <w:rsid w:val="00585D4C"/>
    <w:rsid w:val="0058685A"/>
    <w:rsid w:val="0058687B"/>
    <w:rsid w:val="005875BA"/>
    <w:rsid w:val="00590366"/>
    <w:rsid w:val="005914DF"/>
    <w:rsid w:val="00591740"/>
    <w:rsid w:val="00591D84"/>
    <w:rsid w:val="00592EC8"/>
    <w:rsid w:val="0059400E"/>
    <w:rsid w:val="005943CD"/>
    <w:rsid w:val="00594974"/>
    <w:rsid w:val="00594DA0"/>
    <w:rsid w:val="00595CCF"/>
    <w:rsid w:val="00595D43"/>
    <w:rsid w:val="00596230"/>
    <w:rsid w:val="00596284"/>
    <w:rsid w:val="005962B4"/>
    <w:rsid w:val="0059644A"/>
    <w:rsid w:val="005965CE"/>
    <w:rsid w:val="00596901"/>
    <w:rsid w:val="00596936"/>
    <w:rsid w:val="00596BEF"/>
    <w:rsid w:val="00597094"/>
    <w:rsid w:val="00597115"/>
    <w:rsid w:val="00597677"/>
    <w:rsid w:val="00597BB3"/>
    <w:rsid w:val="005A04E3"/>
    <w:rsid w:val="005A0562"/>
    <w:rsid w:val="005A063C"/>
    <w:rsid w:val="005A0EAA"/>
    <w:rsid w:val="005A10F9"/>
    <w:rsid w:val="005A120E"/>
    <w:rsid w:val="005A1298"/>
    <w:rsid w:val="005A1DD1"/>
    <w:rsid w:val="005A2E59"/>
    <w:rsid w:val="005A2F65"/>
    <w:rsid w:val="005A3093"/>
    <w:rsid w:val="005A3F18"/>
    <w:rsid w:val="005A44E2"/>
    <w:rsid w:val="005A46E8"/>
    <w:rsid w:val="005A48D7"/>
    <w:rsid w:val="005A4B6A"/>
    <w:rsid w:val="005A554E"/>
    <w:rsid w:val="005A5779"/>
    <w:rsid w:val="005A5A53"/>
    <w:rsid w:val="005A5D37"/>
    <w:rsid w:val="005A5FDA"/>
    <w:rsid w:val="005A6779"/>
    <w:rsid w:val="005A6FF1"/>
    <w:rsid w:val="005A79B4"/>
    <w:rsid w:val="005A7E14"/>
    <w:rsid w:val="005B0028"/>
    <w:rsid w:val="005B057C"/>
    <w:rsid w:val="005B08A7"/>
    <w:rsid w:val="005B099E"/>
    <w:rsid w:val="005B0D6C"/>
    <w:rsid w:val="005B2074"/>
    <w:rsid w:val="005B22BA"/>
    <w:rsid w:val="005B2413"/>
    <w:rsid w:val="005B32EB"/>
    <w:rsid w:val="005B398B"/>
    <w:rsid w:val="005B3AEA"/>
    <w:rsid w:val="005B3C21"/>
    <w:rsid w:val="005B3DE8"/>
    <w:rsid w:val="005B4786"/>
    <w:rsid w:val="005B4D8A"/>
    <w:rsid w:val="005B51CA"/>
    <w:rsid w:val="005B57FE"/>
    <w:rsid w:val="005B586B"/>
    <w:rsid w:val="005B58C0"/>
    <w:rsid w:val="005B61E7"/>
    <w:rsid w:val="005B6762"/>
    <w:rsid w:val="005B7047"/>
    <w:rsid w:val="005B7419"/>
    <w:rsid w:val="005B7DAC"/>
    <w:rsid w:val="005B7F89"/>
    <w:rsid w:val="005C0145"/>
    <w:rsid w:val="005C0906"/>
    <w:rsid w:val="005C0AE8"/>
    <w:rsid w:val="005C0F40"/>
    <w:rsid w:val="005C1517"/>
    <w:rsid w:val="005C194D"/>
    <w:rsid w:val="005C19E4"/>
    <w:rsid w:val="005C1D8E"/>
    <w:rsid w:val="005C242B"/>
    <w:rsid w:val="005C2DDB"/>
    <w:rsid w:val="005C3204"/>
    <w:rsid w:val="005C3225"/>
    <w:rsid w:val="005C371C"/>
    <w:rsid w:val="005C373D"/>
    <w:rsid w:val="005C3BA7"/>
    <w:rsid w:val="005C3EFA"/>
    <w:rsid w:val="005C51CC"/>
    <w:rsid w:val="005C5429"/>
    <w:rsid w:val="005C55B0"/>
    <w:rsid w:val="005C55E8"/>
    <w:rsid w:val="005C5B9C"/>
    <w:rsid w:val="005C657B"/>
    <w:rsid w:val="005C69DD"/>
    <w:rsid w:val="005C6D25"/>
    <w:rsid w:val="005C6EF3"/>
    <w:rsid w:val="005C6FD3"/>
    <w:rsid w:val="005C76B5"/>
    <w:rsid w:val="005C77F0"/>
    <w:rsid w:val="005C7B13"/>
    <w:rsid w:val="005C7D68"/>
    <w:rsid w:val="005D007D"/>
    <w:rsid w:val="005D02D2"/>
    <w:rsid w:val="005D1A3F"/>
    <w:rsid w:val="005D1D6E"/>
    <w:rsid w:val="005D1DA2"/>
    <w:rsid w:val="005D1DBF"/>
    <w:rsid w:val="005D1F69"/>
    <w:rsid w:val="005D2049"/>
    <w:rsid w:val="005D23B9"/>
    <w:rsid w:val="005D2A02"/>
    <w:rsid w:val="005D2EDC"/>
    <w:rsid w:val="005D2EDF"/>
    <w:rsid w:val="005D2FE4"/>
    <w:rsid w:val="005D31F4"/>
    <w:rsid w:val="005D3CB4"/>
    <w:rsid w:val="005D47AE"/>
    <w:rsid w:val="005D48D5"/>
    <w:rsid w:val="005D4AB6"/>
    <w:rsid w:val="005D4D0A"/>
    <w:rsid w:val="005D6567"/>
    <w:rsid w:val="005D6628"/>
    <w:rsid w:val="005D6757"/>
    <w:rsid w:val="005D6994"/>
    <w:rsid w:val="005E003A"/>
    <w:rsid w:val="005E01D5"/>
    <w:rsid w:val="005E0362"/>
    <w:rsid w:val="005E077B"/>
    <w:rsid w:val="005E0A6A"/>
    <w:rsid w:val="005E0EE0"/>
    <w:rsid w:val="005E123A"/>
    <w:rsid w:val="005E12A7"/>
    <w:rsid w:val="005E17E2"/>
    <w:rsid w:val="005E17F7"/>
    <w:rsid w:val="005E19FF"/>
    <w:rsid w:val="005E210C"/>
    <w:rsid w:val="005E289E"/>
    <w:rsid w:val="005E294E"/>
    <w:rsid w:val="005E2AC1"/>
    <w:rsid w:val="005E2CB4"/>
    <w:rsid w:val="005E2F21"/>
    <w:rsid w:val="005E3C52"/>
    <w:rsid w:val="005E4083"/>
    <w:rsid w:val="005E4410"/>
    <w:rsid w:val="005E5380"/>
    <w:rsid w:val="005E592C"/>
    <w:rsid w:val="005E597F"/>
    <w:rsid w:val="005E5AA4"/>
    <w:rsid w:val="005E6A54"/>
    <w:rsid w:val="005E6B4D"/>
    <w:rsid w:val="005E6D4D"/>
    <w:rsid w:val="005E7113"/>
    <w:rsid w:val="005E715A"/>
    <w:rsid w:val="005E7DC3"/>
    <w:rsid w:val="005E7FDA"/>
    <w:rsid w:val="005F1511"/>
    <w:rsid w:val="005F15E0"/>
    <w:rsid w:val="005F19E6"/>
    <w:rsid w:val="005F1FC7"/>
    <w:rsid w:val="005F27B3"/>
    <w:rsid w:val="005F3883"/>
    <w:rsid w:val="005F3FA7"/>
    <w:rsid w:val="005F4282"/>
    <w:rsid w:val="005F4D19"/>
    <w:rsid w:val="005F4E95"/>
    <w:rsid w:val="005F5097"/>
    <w:rsid w:val="005F5654"/>
    <w:rsid w:val="005F5AF7"/>
    <w:rsid w:val="005F5BB9"/>
    <w:rsid w:val="005F5CB9"/>
    <w:rsid w:val="005F5F3F"/>
    <w:rsid w:val="005F6575"/>
    <w:rsid w:val="005F6C16"/>
    <w:rsid w:val="005F78EA"/>
    <w:rsid w:val="005F7F5F"/>
    <w:rsid w:val="00600875"/>
    <w:rsid w:val="006008BF"/>
    <w:rsid w:val="00600BBF"/>
    <w:rsid w:val="00600F16"/>
    <w:rsid w:val="006017FC"/>
    <w:rsid w:val="006018B3"/>
    <w:rsid w:val="00601BF4"/>
    <w:rsid w:val="00602003"/>
    <w:rsid w:val="006020CC"/>
    <w:rsid w:val="00602423"/>
    <w:rsid w:val="006035AB"/>
    <w:rsid w:val="006037F7"/>
    <w:rsid w:val="00603988"/>
    <w:rsid w:val="00604103"/>
    <w:rsid w:val="00604176"/>
    <w:rsid w:val="006052C1"/>
    <w:rsid w:val="006053C4"/>
    <w:rsid w:val="006058C7"/>
    <w:rsid w:val="00605D7C"/>
    <w:rsid w:val="00605EFC"/>
    <w:rsid w:val="0060647D"/>
    <w:rsid w:val="00607167"/>
    <w:rsid w:val="00607642"/>
    <w:rsid w:val="006076AF"/>
    <w:rsid w:val="00607B3C"/>
    <w:rsid w:val="00607EFA"/>
    <w:rsid w:val="006106F3"/>
    <w:rsid w:val="00611371"/>
    <w:rsid w:val="00611537"/>
    <w:rsid w:val="006119AD"/>
    <w:rsid w:val="006120CC"/>
    <w:rsid w:val="00612701"/>
    <w:rsid w:val="0061297A"/>
    <w:rsid w:val="00612CAB"/>
    <w:rsid w:val="0061352D"/>
    <w:rsid w:val="00613607"/>
    <w:rsid w:val="006145E5"/>
    <w:rsid w:val="00614A09"/>
    <w:rsid w:val="0061516D"/>
    <w:rsid w:val="00615276"/>
    <w:rsid w:val="006152BB"/>
    <w:rsid w:val="00615704"/>
    <w:rsid w:val="0061574F"/>
    <w:rsid w:val="00615DA5"/>
    <w:rsid w:val="0061757D"/>
    <w:rsid w:val="0062039F"/>
    <w:rsid w:val="006205B4"/>
    <w:rsid w:val="006208B7"/>
    <w:rsid w:val="0062111A"/>
    <w:rsid w:val="0062124F"/>
    <w:rsid w:val="00621355"/>
    <w:rsid w:val="0062143B"/>
    <w:rsid w:val="00621BA5"/>
    <w:rsid w:val="006221AB"/>
    <w:rsid w:val="006222CC"/>
    <w:rsid w:val="00622B60"/>
    <w:rsid w:val="00622FCB"/>
    <w:rsid w:val="00623355"/>
    <w:rsid w:val="00623D29"/>
    <w:rsid w:val="00624A7B"/>
    <w:rsid w:val="006250FD"/>
    <w:rsid w:val="00625240"/>
    <w:rsid w:val="00625324"/>
    <w:rsid w:val="00625AE4"/>
    <w:rsid w:val="00625D7C"/>
    <w:rsid w:val="00626714"/>
    <w:rsid w:val="006274F1"/>
    <w:rsid w:val="00627668"/>
    <w:rsid w:val="00627B06"/>
    <w:rsid w:val="00627B69"/>
    <w:rsid w:val="00627EC4"/>
    <w:rsid w:val="00627F25"/>
    <w:rsid w:val="0063001A"/>
    <w:rsid w:val="0063094E"/>
    <w:rsid w:val="00630C04"/>
    <w:rsid w:val="00631280"/>
    <w:rsid w:val="00631390"/>
    <w:rsid w:val="006313BA"/>
    <w:rsid w:val="006319B9"/>
    <w:rsid w:val="00631BAA"/>
    <w:rsid w:val="006326AD"/>
    <w:rsid w:val="006326ED"/>
    <w:rsid w:val="00633006"/>
    <w:rsid w:val="0063302F"/>
    <w:rsid w:val="006330C9"/>
    <w:rsid w:val="00633F9A"/>
    <w:rsid w:val="006345C4"/>
    <w:rsid w:val="00634CF9"/>
    <w:rsid w:val="006356D1"/>
    <w:rsid w:val="00635713"/>
    <w:rsid w:val="00635A68"/>
    <w:rsid w:val="00636D7C"/>
    <w:rsid w:val="00636E8E"/>
    <w:rsid w:val="006370F8"/>
    <w:rsid w:val="00640279"/>
    <w:rsid w:val="006402AC"/>
    <w:rsid w:val="00640CB6"/>
    <w:rsid w:val="00640EB9"/>
    <w:rsid w:val="00641A62"/>
    <w:rsid w:val="00641BA8"/>
    <w:rsid w:val="0064268F"/>
    <w:rsid w:val="006427CA"/>
    <w:rsid w:val="00642903"/>
    <w:rsid w:val="00643071"/>
    <w:rsid w:val="00643118"/>
    <w:rsid w:val="00643655"/>
    <w:rsid w:val="00644B7C"/>
    <w:rsid w:val="00644BA7"/>
    <w:rsid w:val="00645288"/>
    <w:rsid w:val="006462D9"/>
    <w:rsid w:val="006465A2"/>
    <w:rsid w:val="00646982"/>
    <w:rsid w:val="00647777"/>
    <w:rsid w:val="00647A2D"/>
    <w:rsid w:val="00647A3E"/>
    <w:rsid w:val="00647BD6"/>
    <w:rsid w:val="00647F76"/>
    <w:rsid w:val="00650E5D"/>
    <w:rsid w:val="0065142C"/>
    <w:rsid w:val="00651767"/>
    <w:rsid w:val="0065208A"/>
    <w:rsid w:val="006520E9"/>
    <w:rsid w:val="006524FB"/>
    <w:rsid w:val="00652765"/>
    <w:rsid w:val="00652983"/>
    <w:rsid w:val="006529C9"/>
    <w:rsid w:val="00652D71"/>
    <w:rsid w:val="00652E8B"/>
    <w:rsid w:val="00653397"/>
    <w:rsid w:val="00653D49"/>
    <w:rsid w:val="00653E9F"/>
    <w:rsid w:val="00653F12"/>
    <w:rsid w:val="00654454"/>
    <w:rsid w:val="006548AA"/>
    <w:rsid w:val="00654960"/>
    <w:rsid w:val="006552C8"/>
    <w:rsid w:val="006556E6"/>
    <w:rsid w:val="0065576F"/>
    <w:rsid w:val="00655795"/>
    <w:rsid w:val="006558E5"/>
    <w:rsid w:val="00655961"/>
    <w:rsid w:val="006560E0"/>
    <w:rsid w:val="00656717"/>
    <w:rsid w:val="00657290"/>
    <w:rsid w:val="00657B6B"/>
    <w:rsid w:val="00657CBD"/>
    <w:rsid w:val="00660647"/>
    <w:rsid w:val="00660A7C"/>
    <w:rsid w:val="006620A8"/>
    <w:rsid w:val="006620B5"/>
    <w:rsid w:val="00662233"/>
    <w:rsid w:val="006635F1"/>
    <w:rsid w:val="00663BB0"/>
    <w:rsid w:val="00663EDA"/>
    <w:rsid w:val="0066454A"/>
    <w:rsid w:val="00664757"/>
    <w:rsid w:val="00664E84"/>
    <w:rsid w:val="006650B4"/>
    <w:rsid w:val="0066536F"/>
    <w:rsid w:val="00665E20"/>
    <w:rsid w:val="00665FEB"/>
    <w:rsid w:val="00666001"/>
    <w:rsid w:val="00666AFB"/>
    <w:rsid w:val="006678B9"/>
    <w:rsid w:val="00670C52"/>
    <w:rsid w:val="00670D14"/>
    <w:rsid w:val="006716F4"/>
    <w:rsid w:val="00671F32"/>
    <w:rsid w:val="0067207D"/>
    <w:rsid w:val="0067250C"/>
    <w:rsid w:val="00672CAE"/>
    <w:rsid w:val="00673188"/>
    <w:rsid w:val="006734B3"/>
    <w:rsid w:val="0067388E"/>
    <w:rsid w:val="006739A1"/>
    <w:rsid w:val="00674863"/>
    <w:rsid w:val="006748A4"/>
    <w:rsid w:val="006748C6"/>
    <w:rsid w:val="00674EDF"/>
    <w:rsid w:val="0067522A"/>
    <w:rsid w:val="00675285"/>
    <w:rsid w:val="00675682"/>
    <w:rsid w:val="00675B07"/>
    <w:rsid w:val="00675E51"/>
    <w:rsid w:val="006763AA"/>
    <w:rsid w:val="0067654C"/>
    <w:rsid w:val="00676A21"/>
    <w:rsid w:val="00676C33"/>
    <w:rsid w:val="00676D34"/>
    <w:rsid w:val="006779FA"/>
    <w:rsid w:val="00677B6E"/>
    <w:rsid w:val="00677C9F"/>
    <w:rsid w:val="00677CBC"/>
    <w:rsid w:val="00677CCD"/>
    <w:rsid w:val="00677D21"/>
    <w:rsid w:val="00680D10"/>
    <w:rsid w:val="0068110E"/>
    <w:rsid w:val="00681454"/>
    <w:rsid w:val="006825B9"/>
    <w:rsid w:val="006828DC"/>
    <w:rsid w:val="006828F3"/>
    <w:rsid w:val="00682A15"/>
    <w:rsid w:val="00682B84"/>
    <w:rsid w:val="00682DC8"/>
    <w:rsid w:val="006831A8"/>
    <w:rsid w:val="0068357C"/>
    <w:rsid w:val="006836C7"/>
    <w:rsid w:val="00683845"/>
    <w:rsid w:val="0068386D"/>
    <w:rsid w:val="00683C43"/>
    <w:rsid w:val="00683E04"/>
    <w:rsid w:val="00683F19"/>
    <w:rsid w:val="006842BF"/>
    <w:rsid w:val="0068455C"/>
    <w:rsid w:val="006849E0"/>
    <w:rsid w:val="0068571C"/>
    <w:rsid w:val="00685891"/>
    <w:rsid w:val="006864BF"/>
    <w:rsid w:val="00686804"/>
    <w:rsid w:val="00686C4A"/>
    <w:rsid w:val="00686EDB"/>
    <w:rsid w:val="0068767A"/>
    <w:rsid w:val="00690058"/>
    <w:rsid w:val="00690162"/>
    <w:rsid w:val="00690A52"/>
    <w:rsid w:val="00691BE5"/>
    <w:rsid w:val="00691EE0"/>
    <w:rsid w:val="00692009"/>
    <w:rsid w:val="00692516"/>
    <w:rsid w:val="006928E4"/>
    <w:rsid w:val="006931F6"/>
    <w:rsid w:val="0069352D"/>
    <w:rsid w:val="0069405E"/>
    <w:rsid w:val="0069427F"/>
    <w:rsid w:val="00694454"/>
    <w:rsid w:val="00694A38"/>
    <w:rsid w:val="006957A5"/>
    <w:rsid w:val="00695C88"/>
    <w:rsid w:val="00696EDC"/>
    <w:rsid w:val="00697907"/>
    <w:rsid w:val="0069792B"/>
    <w:rsid w:val="006979CF"/>
    <w:rsid w:val="006A1D9D"/>
    <w:rsid w:val="006A1E1C"/>
    <w:rsid w:val="006A1EB1"/>
    <w:rsid w:val="006A2268"/>
    <w:rsid w:val="006A2346"/>
    <w:rsid w:val="006A2DB2"/>
    <w:rsid w:val="006A2E54"/>
    <w:rsid w:val="006A309F"/>
    <w:rsid w:val="006A3766"/>
    <w:rsid w:val="006A3843"/>
    <w:rsid w:val="006A3949"/>
    <w:rsid w:val="006A411D"/>
    <w:rsid w:val="006A417A"/>
    <w:rsid w:val="006A4D71"/>
    <w:rsid w:val="006A579E"/>
    <w:rsid w:val="006A596D"/>
    <w:rsid w:val="006A59B2"/>
    <w:rsid w:val="006A5CCE"/>
    <w:rsid w:val="006A6A0A"/>
    <w:rsid w:val="006A6A84"/>
    <w:rsid w:val="006A6F38"/>
    <w:rsid w:val="006A72DF"/>
    <w:rsid w:val="006A7434"/>
    <w:rsid w:val="006A7574"/>
    <w:rsid w:val="006A7C90"/>
    <w:rsid w:val="006B01F9"/>
    <w:rsid w:val="006B0D99"/>
    <w:rsid w:val="006B1556"/>
    <w:rsid w:val="006B1A25"/>
    <w:rsid w:val="006B21DE"/>
    <w:rsid w:val="006B28EE"/>
    <w:rsid w:val="006B2CAF"/>
    <w:rsid w:val="006B2F35"/>
    <w:rsid w:val="006B3288"/>
    <w:rsid w:val="006B37A8"/>
    <w:rsid w:val="006B3AED"/>
    <w:rsid w:val="006B3C10"/>
    <w:rsid w:val="006B3C73"/>
    <w:rsid w:val="006B44DF"/>
    <w:rsid w:val="006B44FF"/>
    <w:rsid w:val="006B5DE8"/>
    <w:rsid w:val="006B5F28"/>
    <w:rsid w:val="006B6441"/>
    <w:rsid w:val="006B7975"/>
    <w:rsid w:val="006C04CD"/>
    <w:rsid w:val="006C09FD"/>
    <w:rsid w:val="006C11C3"/>
    <w:rsid w:val="006C23D9"/>
    <w:rsid w:val="006C27FC"/>
    <w:rsid w:val="006C2978"/>
    <w:rsid w:val="006C2D8B"/>
    <w:rsid w:val="006C37CE"/>
    <w:rsid w:val="006C3A24"/>
    <w:rsid w:val="006C3A4F"/>
    <w:rsid w:val="006C3FFB"/>
    <w:rsid w:val="006C431C"/>
    <w:rsid w:val="006C4FE8"/>
    <w:rsid w:val="006C5AF7"/>
    <w:rsid w:val="006C5F9E"/>
    <w:rsid w:val="006C752D"/>
    <w:rsid w:val="006D01A8"/>
    <w:rsid w:val="006D028C"/>
    <w:rsid w:val="006D0376"/>
    <w:rsid w:val="006D1023"/>
    <w:rsid w:val="006D114D"/>
    <w:rsid w:val="006D1160"/>
    <w:rsid w:val="006D128A"/>
    <w:rsid w:val="006D155A"/>
    <w:rsid w:val="006D214C"/>
    <w:rsid w:val="006D26A6"/>
    <w:rsid w:val="006D26A8"/>
    <w:rsid w:val="006D2813"/>
    <w:rsid w:val="006D2D2D"/>
    <w:rsid w:val="006D3151"/>
    <w:rsid w:val="006D3566"/>
    <w:rsid w:val="006D35EB"/>
    <w:rsid w:val="006D4C1B"/>
    <w:rsid w:val="006D5D99"/>
    <w:rsid w:val="006D6146"/>
    <w:rsid w:val="006D64BA"/>
    <w:rsid w:val="006D67F5"/>
    <w:rsid w:val="006D6A65"/>
    <w:rsid w:val="006D7521"/>
    <w:rsid w:val="006D756A"/>
    <w:rsid w:val="006D7AFD"/>
    <w:rsid w:val="006D7BF7"/>
    <w:rsid w:val="006D7E1E"/>
    <w:rsid w:val="006E04B2"/>
    <w:rsid w:val="006E0C83"/>
    <w:rsid w:val="006E0DF2"/>
    <w:rsid w:val="006E16AB"/>
    <w:rsid w:val="006E1A41"/>
    <w:rsid w:val="006E1C2E"/>
    <w:rsid w:val="006E1E07"/>
    <w:rsid w:val="006E2194"/>
    <w:rsid w:val="006E21DC"/>
    <w:rsid w:val="006E2346"/>
    <w:rsid w:val="006E26A4"/>
    <w:rsid w:val="006E3EAF"/>
    <w:rsid w:val="006E4277"/>
    <w:rsid w:val="006E50B8"/>
    <w:rsid w:val="006E513C"/>
    <w:rsid w:val="006E53B1"/>
    <w:rsid w:val="006E54CE"/>
    <w:rsid w:val="006E5798"/>
    <w:rsid w:val="006E634D"/>
    <w:rsid w:val="006E67E0"/>
    <w:rsid w:val="006E7913"/>
    <w:rsid w:val="006F0DCA"/>
    <w:rsid w:val="006F0DF6"/>
    <w:rsid w:val="006F0E67"/>
    <w:rsid w:val="006F0E79"/>
    <w:rsid w:val="006F1D79"/>
    <w:rsid w:val="006F2312"/>
    <w:rsid w:val="006F30CF"/>
    <w:rsid w:val="006F3364"/>
    <w:rsid w:val="006F34EB"/>
    <w:rsid w:val="006F35BC"/>
    <w:rsid w:val="006F360F"/>
    <w:rsid w:val="006F3F58"/>
    <w:rsid w:val="006F4387"/>
    <w:rsid w:val="006F443F"/>
    <w:rsid w:val="006F4760"/>
    <w:rsid w:val="006F4E31"/>
    <w:rsid w:val="006F50DB"/>
    <w:rsid w:val="006F65BA"/>
    <w:rsid w:val="006F7257"/>
    <w:rsid w:val="006F7B13"/>
    <w:rsid w:val="006F7BAA"/>
    <w:rsid w:val="006F7FBD"/>
    <w:rsid w:val="00700F31"/>
    <w:rsid w:val="007012A1"/>
    <w:rsid w:val="007016CF"/>
    <w:rsid w:val="00701746"/>
    <w:rsid w:val="00701AF8"/>
    <w:rsid w:val="00701F95"/>
    <w:rsid w:val="007024B0"/>
    <w:rsid w:val="007038EE"/>
    <w:rsid w:val="00703A59"/>
    <w:rsid w:val="00703E87"/>
    <w:rsid w:val="00704B27"/>
    <w:rsid w:val="00705270"/>
    <w:rsid w:val="00706410"/>
    <w:rsid w:val="0070648B"/>
    <w:rsid w:val="00706F88"/>
    <w:rsid w:val="00707576"/>
    <w:rsid w:val="0070758E"/>
    <w:rsid w:val="00707CD1"/>
    <w:rsid w:val="007103BA"/>
    <w:rsid w:val="00710815"/>
    <w:rsid w:val="0071099F"/>
    <w:rsid w:val="00710C37"/>
    <w:rsid w:val="00710DA8"/>
    <w:rsid w:val="007117D4"/>
    <w:rsid w:val="0071191F"/>
    <w:rsid w:val="00711B4B"/>
    <w:rsid w:val="007123C3"/>
    <w:rsid w:val="00712CE9"/>
    <w:rsid w:val="00712EDE"/>
    <w:rsid w:val="00712F4E"/>
    <w:rsid w:val="007142AD"/>
    <w:rsid w:val="00714872"/>
    <w:rsid w:val="0071491D"/>
    <w:rsid w:val="00714A53"/>
    <w:rsid w:val="00714C09"/>
    <w:rsid w:val="007156F0"/>
    <w:rsid w:val="00715DCA"/>
    <w:rsid w:val="00716BAA"/>
    <w:rsid w:val="00716F68"/>
    <w:rsid w:val="00717756"/>
    <w:rsid w:val="00717D60"/>
    <w:rsid w:val="007203B6"/>
    <w:rsid w:val="007205B4"/>
    <w:rsid w:val="00720F73"/>
    <w:rsid w:val="00721314"/>
    <w:rsid w:val="007216D6"/>
    <w:rsid w:val="00722099"/>
    <w:rsid w:val="00723134"/>
    <w:rsid w:val="00723700"/>
    <w:rsid w:val="00723DD4"/>
    <w:rsid w:val="0072471E"/>
    <w:rsid w:val="00725084"/>
    <w:rsid w:val="00725544"/>
    <w:rsid w:val="007259B0"/>
    <w:rsid w:val="0072600E"/>
    <w:rsid w:val="00726378"/>
    <w:rsid w:val="007265F3"/>
    <w:rsid w:val="007268DB"/>
    <w:rsid w:val="0072770B"/>
    <w:rsid w:val="00727C68"/>
    <w:rsid w:val="00730A88"/>
    <w:rsid w:val="00730FC2"/>
    <w:rsid w:val="00731746"/>
    <w:rsid w:val="0073185F"/>
    <w:rsid w:val="007318C5"/>
    <w:rsid w:val="00731C2D"/>
    <w:rsid w:val="007326E3"/>
    <w:rsid w:val="00732A22"/>
    <w:rsid w:val="00732EDB"/>
    <w:rsid w:val="007339DA"/>
    <w:rsid w:val="0073405F"/>
    <w:rsid w:val="007341A8"/>
    <w:rsid w:val="0073433A"/>
    <w:rsid w:val="007347F9"/>
    <w:rsid w:val="00734A9B"/>
    <w:rsid w:val="0073516F"/>
    <w:rsid w:val="007355CB"/>
    <w:rsid w:val="00735F93"/>
    <w:rsid w:val="007367D4"/>
    <w:rsid w:val="00737191"/>
    <w:rsid w:val="00737DC9"/>
    <w:rsid w:val="00740665"/>
    <w:rsid w:val="0074076E"/>
    <w:rsid w:val="00740ED5"/>
    <w:rsid w:val="00741452"/>
    <w:rsid w:val="007424D6"/>
    <w:rsid w:val="007429D7"/>
    <w:rsid w:val="00742EC9"/>
    <w:rsid w:val="0074394B"/>
    <w:rsid w:val="0074397F"/>
    <w:rsid w:val="00743B78"/>
    <w:rsid w:val="00745A21"/>
    <w:rsid w:val="007467AF"/>
    <w:rsid w:val="007468A7"/>
    <w:rsid w:val="00746980"/>
    <w:rsid w:val="00746BC4"/>
    <w:rsid w:val="007470C8"/>
    <w:rsid w:val="007472CB"/>
    <w:rsid w:val="00747CFF"/>
    <w:rsid w:val="00747F8F"/>
    <w:rsid w:val="007500CE"/>
    <w:rsid w:val="00751A2F"/>
    <w:rsid w:val="00751A6C"/>
    <w:rsid w:val="00751AF3"/>
    <w:rsid w:val="00751C7F"/>
    <w:rsid w:val="00752365"/>
    <w:rsid w:val="00752513"/>
    <w:rsid w:val="007526D3"/>
    <w:rsid w:val="00752CFB"/>
    <w:rsid w:val="00752D64"/>
    <w:rsid w:val="00754490"/>
    <w:rsid w:val="00754C5B"/>
    <w:rsid w:val="00754D0E"/>
    <w:rsid w:val="00755343"/>
    <w:rsid w:val="007553DE"/>
    <w:rsid w:val="00755AA9"/>
    <w:rsid w:val="00755E6A"/>
    <w:rsid w:val="0075710C"/>
    <w:rsid w:val="00757297"/>
    <w:rsid w:val="0075752F"/>
    <w:rsid w:val="00757727"/>
    <w:rsid w:val="00757DFF"/>
    <w:rsid w:val="007606DB"/>
    <w:rsid w:val="0076088A"/>
    <w:rsid w:val="00760B93"/>
    <w:rsid w:val="00761004"/>
    <w:rsid w:val="007613F6"/>
    <w:rsid w:val="00761910"/>
    <w:rsid w:val="00761A75"/>
    <w:rsid w:val="007623C8"/>
    <w:rsid w:val="007624F6"/>
    <w:rsid w:val="00762B78"/>
    <w:rsid w:val="00763506"/>
    <w:rsid w:val="00763816"/>
    <w:rsid w:val="00763843"/>
    <w:rsid w:val="007644FA"/>
    <w:rsid w:val="00764851"/>
    <w:rsid w:val="00764A32"/>
    <w:rsid w:val="00764D61"/>
    <w:rsid w:val="00764D93"/>
    <w:rsid w:val="00765A3E"/>
    <w:rsid w:val="00765D5E"/>
    <w:rsid w:val="00765EED"/>
    <w:rsid w:val="00765FCD"/>
    <w:rsid w:val="00766382"/>
    <w:rsid w:val="007663A0"/>
    <w:rsid w:val="00767D2C"/>
    <w:rsid w:val="00770051"/>
    <w:rsid w:val="00770881"/>
    <w:rsid w:val="00770EDB"/>
    <w:rsid w:val="00771534"/>
    <w:rsid w:val="00771C0D"/>
    <w:rsid w:val="00772036"/>
    <w:rsid w:val="007728D8"/>
    <w:rsid w:val="00773107"/>
    <w:rsid w:val="00773DAA"/>
    <w:rsid w:val="00773E25"/>
    <w:rsid w:val="00774217"/>
    <w:rsid w:val="00775826"/>
    <w:rsid w:val="00775EBB"/>
    <w:rsid w:val="00775F2E"/>
    <w:rsid w:val="007769D7"/>
    <w:rsid w:val="00776AD5"/>
    <w:rsid w:val="00776EF4"/>
    <w:rsid w:val="00777CB3"/>
    <w:rsid w:val="00780A9C"/>
    <w:rsid w:val="0078144A"/>
    <w:rsid w:val="007814F3"/>
    <w:rsid w:val="00781B33"/>
    <w:rsid w:val="0078251E"/>
    <w:rsid w:val="00782884"/>
    <w:rsid w:val="00782CE5"/>
    <w:rsid w:val="00782D17"/>
    <w:rsid w:val="00782DF0"/>
    <w:rsid w:val="00782F1D"/>
    <w:rsid w:val="00783007"/>
    <w:rsid w:val="00783228"/>
    <w:rsid w:val="00783949"/>
    <w:rsid w:val="0078396A"/>
    <w:rsid w:val="00783FCD"/>
    <w:rsid w:val="00785F7E"/>
    <w:rsid w:val="0078689C"/>
    <w:rsid w:val="00786D43"/>
    <w:rsid w:val="00787195"/>
    <w:rsid w:val="007908D3"/>
    <w:rsid w:val="00790A00"/>
    <w:rsid w:val="00791601"/>
    <w:rsid w:val="00791C9D"/>
    <w:rsid w:val="00791DBB"/>
    <w:rsid w:val="00792234"/>
    <w:rsid w:val="007929CA"/>
    <w:rsid w:val="00792A0C"/>
    <w:rsid w:val="00792F78"/>
    <w:rsid w:val="0079393F"/>
    <w:rsid w:val="00793A0B"/>
    <w:rsid w:val="00793A51"/>
    <w:rsid w:val="007942ED"/>
    <w:rsid w:val="0079468E"/>
    <w:rsid w:val="007946B6"/>
    <w:rsid w:val="00794896"/>
    <w:rsid w:val="00794CCC"/>
    <w:rsid w:val="00794D55"/>
    <w:rsid w:val="00795777"/>
    <w:rsid w:val="007967F5"/>
    <w:rsid w:val="007968EA"/>
    <w:rsid w:val="00796E56"/>
    <w:rsid w:val="007A0188"/>
    <w:rsid w:val="007A01E3"/>
    <w:rsid w:val="007A0822"/>
    <w:rsid w:val="007A10D6"/>
    <w:rsid w:val="007A203B"/>
    <w:rsid w:val="007A2B75"/>
    <w:rsid w:val="007A2D36"/>
    <w:rsid w:val="007A3185"/>
    <w:rsid w:val="007A326A"/>
    <w:rsid w:val="007A3CB6"/>
    <w:rsid w:val="007A42B9"/>
    <w:rsid w:val="007A42CB"/>
    <w:rsid w:val="007A4409"/>
    <w:rsid w:val="007A44E4"/>
    <w:rsid w:val="007A45FB"/>
    <w:rsid w:val="007A46BF"/>
    <w:rsid w:val="007A4895"/>
    <w:rsid w:val="007A4BF5"/>
    <w:rsid w:val="007A535C"/>
    <w:rsid w:val="007A5A24"/>
    <w:rsid w:val="007A5B1C"/>
    <w:rsid w:val="007A5B3A"/>
    <w:rsid w:val="007A62F2"/>
    <w:rsid w:val="007A6F38"/>
    <w:rsid w:val="007A76F1"/>
    <w:rsid w:val="007A7BBD"/>
    <w:rsid w:val="007A7C65"/>
    <w:rsid w:val="007A7DA6"/>
    <w:rsid w:val="007B0489"/>
    <w:rsid w:val="007B0FC3"/>
    <w:rsid w:val="007B156D"/>
    <w:rsid w:val="007B1D79"/>
    <w:rsid w:val="007B20AC"/>
    <w:rsid w:val="007B2379"/>
    <w:rsid w:val="007B279F"/>
    <w:rsid w:val="007B2919"/>
    <w:rsid w:val="007B2924"/>
    <w:rsid w:val="007B300D"/>
    <w:rsid w:val="007B300E"/>
    <w:rsid w:val="007B3112"/>
    <w:rsid w:val="007B3A88"/>
    <w:rsid w:val="007B4183"/>
    <w:rsid w:val="007B44FC"/>
    <w:rsid w:val="007B4C02"/>
    <w:rsid w:val="007B5477"/>
    <w:rsid w:val="007B6B7D"/>
    <w:rsid w:val="007C016A"/>
    <w:rsid w:val="007C056D"/>
    <w:rsid w:val="007C08A4"/>
    <w:rsid w:val="007C0DA1"/>
    <w:rsid w:val="007C0DD5"/>
    <w:rsid w:val="007C0EBE"/>
    <w:rsid w:val="007C15C3"/>
    <w:rsid w:val="007C1744"/>
    <w:rsid w:val="007C1BC7"/>
    <w:rsid w:val="007C2F85"/>
    <w:rsid w:val="007C36FA"/>
    <w:rsid w:val="007C394E"/>
    <w:rsid w:val="007C3D95"/>
    <w:rsid w:val="007C42B7"/>
    <w:rsid w:val="007C506D"/>
    <w:rsid w:val="007C59E4"/>
    <w:rsid w:val="007C5D0A"/>
    <w:rsid w:val="007C6342"/>
    <w:rsid w:val="007C66E8"/>
    <w:rsid w:val="007C7E02"/>
    <w:rsid w:val="007D14B3"/>
    <w:rsid w:val="007D18B5"/>
    <w:rsid w:val="007D352B"/>
    <w:rsid w:val="007D35F4"/>
    <w:rsid w:val="007D3609"/>
    <w:rsid w:val="007D3BC7"/>
    <w:rsid w:val="007D4BFB"/>
    <w:rsid w:val="007D4C42"/>
    <w:rsid w:val="007D4D04"/>
    <w:rsid w:val="007D4E91"/>
    <w:rsid w:val="007D5B3E"/>
    <w:rsid w:val="007D5C8F"/>
    <w:rsid w:val="007D662D"/>
    <w:rsid w:val="007D6877"/>
    <w:rsid w:val="007D6A94"/>
    <w:rsid w:val="007D7077"/>
    <w:rsid w:val="007D78E3"/>
    <w:rsid w:val="007D7A5C"/>
    <w:rsid w:val="007D7F1E"/>
    <w:rsid w:val="007E07A5"/>
    <w:rsid w:val="007E0F8A"/>
    <w:rsid w:val="007E0FCB"/>
    <w:rsid w:val="007E1383"/>
    <w:rsid w:val="007E139B"/>
    <w:rsid w:val="007E1561"/>
    <w:rsid w:val="007E15A9"/>
    <w:rsid w:val="007E15F0"/>
    <w:rsid w:val="007E1D19"/>
    <w:rsid w:val="007E2453"/>
    <w:rsid w:val="007E28FE"/>
    <w:rsid w:val="007E2BE4"/>
    <w:rsid w:val="007E2D11"/>
    <w:rsid w:val="007E31DD"/>
    <w:rsid w:val="007E3DA3"/>
    <w:rsid w:val="007E3FEC"/>
    <w:rsid w:val="007E4638"/>
    <w:rsid w:val="007E46DF"/>
    <w:rsid w:val="007E50B4"/>
    <w:rsid w:val="007E54AD"/>
    <w:rsid w:val="007E59D6"/>
    <w:rsid w:val="007E5ACB"/>
    <w:rsid w:val="007E5DFA"/>
    <w:rsid w:val="007E5FF6"/>
    <w:rsid w:val="007E60AD"/>
    <w:rsid w:val="007E60E7"/>
    <w:rsid w:val="007E6450"/>
    <w:rsid w:val="007E6488"/>
    <w:rsid w:val="007E6613"/>
    <w:rsid w:val="007E6661"/>
    <w:rsid w:val="007E66C4"/>
    <w:rsid w:val="007E71C6"/>
    <w:rsid w:val="007E7543"/>
    <w:rsid w:val="007E76BD"/>
    <w:rsid w:val="007F0001"/>
    <w:rsid w:val="007F1073"/>
    <w:rsid w:val="007F120C"/>
    <w:rsid w:val="007F1AD9"/>
    <w:rsid w:val="007F1B29"/>
    <w:rsid w:val="007F2C97"/>
    <w:rsid w:val="007F2FC5"/>
    <w:rsid w:val="007F33F6"/>
    <w:rsid w:val="007F352D"/>
    <w:rsid w:val="007F3536"/>
    <w:rsid w:val="007F378D"/>
    <w:rsid w:val="007F3953"/>
    <w:rsid w:val="007F3FBC"/>
    <w:rsid w:val="007F41D9"/>
    <w:rsid w:val="007F4615"/>
    <w:rsid w:val="007F4A10"/>
    <w:rsid w:val="007F4B25"/>
    <w:rsid w:val="007F4D42"/>
    <w:rsid w:val="007F53B7"/>
    <w:rsid w:val="007F53E9"/>
    <w:rsid w:val="007F5C73"/>
    <w:rsid w:val="007F5D96"/>
    <w:rsid w:val="007F5F8E"/>
    <w:rsid w:val="007F680C"/>
    <w:rsid w:val="007F704D"/>
    <w:rsid w:val="007F7099"/>
    <w:rsid w:val="007F7741"/>
    <w:rsid w:val="007F7866"/>
    <w:rsid w:val="007F78E1"/>
    <w:rsid w:val="007F78F1"/>
    <w:rsid w:val="0080041D"/>
    <w:rsid w:val="00800886"/>
    <w:rsid w:val="00800A65"/>
    <w:rsid w:val="008011C8"/>
    <w:rsid w:val="00801270"/>
    <w:rsid w:val="00801282"/>
    <w:rsid w:val="00801BE6"/>
    <w:rsid w:val="008024B4"/>
    <w:rsid w:val="00803804"/>
    <w:rsid w:val="0080381F"/>
    <w:rsid w:val="008039B8"/>
    <w:rsid w:val="0080401E"/>
    <w:rsid w:val="008047F7"/>
    <w:rsid w:val="0080536A"/>
    <w:rsid w:val="00805823"/>
    <w:rsid w:val="00805EE9"/>
    <w:rsid w:val="00805F03"/>
    <w:rsid w:val="008067E8"/>
    <w:rsid w:val="008078F7"/>
    <w:rsid w:val="00807D8F"/>
    <w:rsid w:val="00807F12"/>
    <w:rsid w:val="00810A8B"/>
    <w:rsid w:val="00811150"/>
    <w:rsid w:val="00811653"/>
    <w:rsid w:val="008126B1"/>
    <w:rsid w:val="00812B44"/>
    <w:rsid w:val="008131A4"/>
    <w:rsid w:val="0081366B"/>
    <w:rsid w:val="00813F25"/>
    <w:rsid w:val="008140E9"/>
    <w:rsid w:val="00814206"/>
    <w:rsid w:val="00814A86"/>
    <w:rsid w:val="00814CF6"/>
    <w:rsid w:val="00814DCB"/>
    <w:rsid w:val="00815387"/>
    <w:rsid w:val="008159D6"/>
    <w:rsid w:val="00815B2C"/>
    <w:rsid w:val="00816576"/>
    <w:rsid w:val="008168A5"/>
    <w:rsid w:val="00816DC5"/>
    <w:rsid w:val="00816E0A"/>
    <w:rsid w:val="0081700F"/>
    <w:rsid w:val="00820305"/>
    <w:rsid w:val="0082038B"/>
    <w:rsid w:val="008204A2"/>
    <w:rsid w:val="008205CB"/>
    <w:rsid w:val="00820E8A"/>
    <w:rsid w:val="0082152B"/>
    <w:rsid w:val="0082235E"/>
    <w:rsid w:val="0082258C"/>
    <w:rsid w:val="00822752"/>
    <w:rsid w:val="0082281C"/>
    <w:rsid w:val="0082325D"/>
    <w:rsid w:val="0082358F"/>
    <w:rsid w:val="0082373A"/>
    <w:rsid w:val="008237D3"/>
    <w:rsid w:val="0082399C"/>
    <w:rsid w:val="00824053"/>
    <w:rsid w:val="00824417"/>
    <w:rsid w:val="00824E56"/>
    <w:rsid w:val="00824F95"/>
    <w:rsid w:val="008250B3"/>
    <w:rsid w:val="0082678B"/>
    <w:rsid w:val="00826801"/>
    <w:rsid w:val="00826F5A"/>
    <w:rsid w:val="00827252"/>
    <w:rsid w:val="0082725E"/>
    <w:rsid w:val="008274F8"/>
    <w:rsid w:val="00827BB0"/>
    <w:rsid w:val="00830138"/>
    <w:rsid w:val="00830BED"/>
    <w:rsid w:val="00830C7C"/>
    <w:rsid w:val="00830EDB"/>
    <w:rsid w:val="008325DA"/>
    <w:rsid w:val="00832B48"/>
    <w:rsid w:val="008330AB"/>
    <w:rsid w:val="008332A3"/>
    <w:rsid w:val="00833499"/>
    <w:rsid w:val="00833761"/>
    <w:rsid w:val="00834164"/>
    <w:rsid w:val="008349BA"/>
    <w:rsid w:val="00834E51"/>
    <w:rsid w:val="0083534E"/>
    <w:rsid w:val="00835B0A"/>
    <w:rsid w:val="00835B1F"/>
    <w:rsid w:val="00835BC7"/>
    <w:rsid w:val="00835E24"/>
    <w:rsid w:val="00836F96"/>
    <w:rsid w:val="008379DA"/>
    <w:rsid w:val="00837C60"/>
    <w:rsid w:val="00837D4C"/>
    <w:rsid w:val="0084008E"/>
    <w:rsid w:val="00840338"/>
    <w:rsid w:val="008404A7"/>
    <w:rsid w:val="00840757"/>
    <w:rsid w:val="0084095D"/>
    <w:rsid w:val="00841002"/>
    <w:rsid w:val="00841604"/>
    <w:rsid w:val="0084162E"/>
    <w:rsid w:val="008417F4"/>
    <w:rsid w:val="00841C03"/>
    <w:rsid w:val="00842195"/>
    <w:rsid w:val="00842A1C"/>
    <w:rsid w:val="00842B38"/>
    <w:rsid w:val="008431C9"/>
    <w:rsid w:val="008434C6"/>
    <w:rsid w:val="00843679"/>
    <w:rsid w:val="0084381D"/>
    <w:rsid w:val="00843827"/>
    <w:rsid w:val="00843B5E"/>
    <w:rsid w:val="00844899"/>
    <w:rsid w:val="00844984"/>
    <w:rsid w:val="00844CB9"/>
    <w:rsid w:val="00845724"/>
    <w:rsid w:val="008457A4"/>
    <w:rsid w:val="00845C7A"/>
    <w:rsid w:val="00845D98"/>
    <w:rsid w:val="00845FC1"/>
    <w:rsid w:val="00846A64"/>
    <w:rsid w:val="00846E22"/>
    <w:rsid w:val="00846EA5"/>
    <w:rsid w:val="0084737F"/>
    <w:rsid w:val="008473B1"/>
    <w:rsid w:val="008478C5"/>
    <w:rsid w:val="00847EFF"/>
    <w:rsid w:val="0085007C"/>
    <w:rsid w:val="0085026A"/>
    <w:rsid w:val="008511CA"/>
    <w:rsid w:val="00851BF7"/>
    <w:rsid w:val="00852125"/>
    <w:rsid w:val="00852452"/>
    <w:rsid w:val="008525C4"/>
    <w:rsid w:val="0085274D"/>
    <w:rsid w:val="008533F7"/>
    <w:rsid w:val="00853730"/>
    <w:rsid w:val="00853B2F"/>
    <w:rsid w:val="00853F55"/>
    <w:rsid w:val="008562E3"/>
    <w:rsid w:val="00856FB5"/>
    <w:rsid w:val="008573A9"/>
    <w:rsid w:val="008576BD"/>
    <w:rsid w:val="008576CD"/>
    <w:rsid w:val="0085776E"/>
    <w:rsid w:val="008579FE"/>
    <w:rsid w:val="00857CED"/>
    <w:rsid w:val="0086018F"/>
    <w:rsid w:val="0086024D"/>
    <w:rsid w:val="008603A8"/>
    <w:rsid w:val="00860928"/>
    <w:rsid w:val="00860FB3"/>
    <w:rsid w:val="0086182A"/>
    <w:rsid w:val="008618ED"/>
    <w:rsid w:val="00861BA5"/>
    <w:rsid w:val="00861C4A"/>
    <w:rsid w:val="0086242F"/>
    <w:rsid w:val="00862580"/>
    <w:rsid w:val="00862781"/>
    <w:rsid w:val="00862B34"/>
    <w:rsid w:val="00862C4D"/>
    <w:rsid w:val="00863388"/>
    <w:rsid w:val="008636BA"/>
    <w:rsid w:val="00863ACB"/>
    <w:rsid w:val="00863C62"/>
    <w:rsid w:val="00863DA3"/>
    <w:rsid w:val="00863DF3"/>
    <w:rsid w:val="00864288"/>
    <w:rsid w:val="008643CA"/>
    <w:rsid w:val="00864932"/>
    <w:rsid w:val="00864F63"/>
    <w:rsid w:val="00865AA4"/>
    <w:rsid w:val="008662E9"/>
    <w:rsid w:val="008668FD"/>
    <w:rsid w:val="0086773A"/>
    <w:rsid w:val="00867D81"/>
    <w:rsid w:val="00870230"/>
    <w:rsid w:val="008704A0"/>
    <w:rsid w:val="00870767"/>
    <w:rsid w:val="00870771"/>
    <w:rsid w:val="00870FAB"/>
    <w:rsid w:val="00871496"/>
    <w:rsid w:val="00871AB6"/>
    <w:rsid w:val="00872247"/>
    <w:rsid w:val="00872746"/>
    <w:rsid w:val="00872748"/>
    <w:rsid w:val="00872A82"/>
    <w:rsid w:val="00873386"/>
    <w:rsid w:val="0087502F"/>
    <w:rsid w:val="008752E0"/>
    <w:rsid w:val="008755A4"/>
    <w:rsid w:val="00875BA1"/>
    <w:rsid w:val="00875C69"/>
    <w:rsid w:val="00876178"/>
    <w:rsid w:val="00877085"/>
    <w:rsid w:val="00877482"/>
    <w:rsid w:val="0087775F"/>
    <w:rsid w:val="00877813"/>
    <w:rsid w:val="00877923"/>
    <w:rsid w:val="0088010C"/>
    <w:rsid w:val="00880375"/>
    <w:rsid w:val="008804E0"/>
    <w:rsid w:val="008809D4"/>
    <w:rsid w:val="008813F3"/>
    <w:rsid w:val="0088148F"/>
    <w:rsid w:val="008816E7"/>
    <w:rsid w:val="00882E60"/>
    <w:rsid w:val="00883043"/>
    <w:rsid w:val="008830DC"/>
    <w:rsid w:val="00883113"/>
    <w:rsid w:val="00883428"/>
    <w:rsid w:val="008835AB"/>
    <w:rsid w:val="008837C8"/>
    <w:rsid w:val="008837E2"/>
    <w:rsid w:val="00883AB3"/>
    <w:rsid w:val="008845C2"/>
    <w:rsid w:val="00884B96"/>
    <w:rsid w:val="00884C55"/>
    <w:rsid w:val="0088501B"/>
    <w:rsid w:val="00885068"/>
    <w:rsid w:val="0088548F"/>
    <w:rsid w:val="008859FB"/>
    <w:rsid w:val="00887195"/>
    <w:rsid w:val="00887930"/>
    <w:rsid w:val="00890040"/>
    <w:rsid w:val="0089028E"/>
    <w:rsid w:val="008904EA"/>
    <w:rsid w:val="0089119E"/>
    <w:rsid w:val="008912C3"/>
    <w:rsid w:val="00891582"/>
    <w:rsid w:val="008916F8"/>
    <w:rsid w:val="00891705"/>
    <w:rsid w:val="00891967"/>
    <w:rsid w:val="00891D0A"/>
    <w:rsid w:val="00891FB6"/>
    <w:rsid w:val="00892A7B"/>
    <w:rsid w:val="00892AC8"/>
    <w:rsid w:val="00892DEE"/>
    <w:rsid w:val="00893AEC"/>
    <w:rsid w:val="00895289"/>
    <w:rsid w:val="008960AF"/>
    <w:rsid w:val="0089630B"/>
    <w:rsid w:val="00897046"/>
    <w:rsid w:val="00897660"/>
    <w:rsid w:val="00897DD5"/>
    <w:rsid w:val="008A0237"/>
    <w:rsid w:val="008A0777"/>
    <w:rsid w:val="008A0992"/>
    <w:rsid w:val="008A0AA5"/>
    <w:rsid w:val="008A0D3B"/>
    <w:rsid w:val="008A0F20"/>
    <w:rsid w:val="008A0F97"/>
    <w:rsid w:val="008A1240"/>
    <w:rsid w:val="008A1459"/>
    <w:rsid w:val="008A1AB4"/>
    <w:rsid w:val="008A2623"/>
    <w:rsid w:val="008A2ADF"/>
    <w:rsid w:val="008A2AEE"/>
    <w:rsid w:val="008A2B2A"/>
    <w:rsid w:val="008A2EAE"/>
    <w:rsid w:val="008A3866"/>
    <w:rsid w:val="008A388B"/>
    <w:rsid w:val="008A39FF"/>
    <w:rsid w:val="008A3F88"/>
    <w:rsid w:val="008A4476"/>
    <w:rsid w:val="008A4A4A"/>
    <w:rsid w:val="008A4CF9"/>
    <w:rsid w:val="008A58BC"/>
    <w:rsid w:val="008A744B"/>
    <w:rsid w:val="008B00EB"/>
    <w:rsid w:val="008B080D"/>
    <w:rsid w:val="008B0E0E"/>
    <w:rsid w:val="008B0F24"/>
    <w:rsid w:val="008B1EF9"/>
    <w:rsid w:val="008B2036"/>
    <w:rsid w:val="008B28BB"/>
    <w:rsid w:val="008B2A3B"/>
    <w:rsid w:val="008B2AA0"/>
    <w:rsid w:val="008B3983"/>
    <w:rsid w:val="008B39D5"/>
    <w:rsid w:val="008B3B76"/>
    <w:rsid w:val="008B3F07"/>
    <w:rsid w:val="008B3F80"/>
    <w:rsid w:val="008B4217"/>
    <w:rsid w:val="008B4A50"/>
    <w:rsid w:val="008B4DFB"/>
    <w:rsid w:val="008B53C1"/>
    <w:rsid w:val="008B54C4"/>
    <w:rsid w:val="008B5943"/>
    <w:rsid w:val="008B61B2"/>
    <w:rsid w:val="008B62DC"/>
    <w:rsid w:val="008B66BA"/>
    <w:rsid w:val="008B6B08"/>
    <w:rsid w:val="008B6CDF"/>
    <w:rsid w:val="008B713C"/>
    <w:rsid w:val="008B74AA"/>
    <w:rsid w:val="008C009D"/>
    <w:rsid w:val="008C0958"/>
    <w:rsid w:val="008C0F24"/>
    <w:rsid w:val="008C105C"/>
    <w:rsid w:val="008C10B9"/>
    <w:rsid w:val="008C1169"/>
    <w:rsid w:val="008C1354"/>
    <w:rsid w:val="008C1728"/>
    <w:rsid w:val="008C215E"/>
    <w:rsid w:val="008C3366"/>
    <w:rsid w:val="008C349A"/>
    <w:rsid w:val="008C3E51"/>
    <w:rsid w:val="008C459E"/>
    <w:rsid w:val="008C4767"/>
    <w:rsid w:val="008C4AE4"/>
    <w:rsid w:val="008C4D60"/>
    <w:rsid w:val="008C4DE2"/>
    <w:rsid w:val="008C5575"/>
    <w:rsid w:val="008C5762"/>
    <w:rsid w:val="008C57D0"/>
    <w:rsid w:val="008C5F3E"/>
    <w:rsid w:val="008C6818"/>
    <w:rsid w:val="008C6840"/>
    <w:rsid w:val="008C71D6"/>
    <w:rsid w:val="008C71F9"/>
    <w:rsid w:val="008C74FB"/>
    <w:rsid w:val="008C7DE1"/>
    <w:rsid w:val="008C7E24"/>
    <w:rsid w:val="008C7F9C"/>
    <w:rsid w:val="008D09C6"/>
    <w:rsid w:val="008D0A54"/>
    <w:rsid w:val="008D0B24"/>
    <w:rsid w:val="008D0C8E"/>
    <w:rsid w:val="008D0F9C"/>
    <w:rsid w:val="008D114E"/>
    <w:rsid w:val="008D129E"/>
    <w:rsid w:val="008D141D"/>
    <w:rsid w:val="008D1B1F"/>
    <w:rsid w:val="008D1B2A"/>
    <w:rsid w:val="008D1DE1"/>
    <w:rsid w:val="008D26C9"/>
    <w:rsid w:val="008D2D72"/>
    <w:rsid w:val="008D2E05"/>
    <w:rsid w:val="008D2E0A"/>
    <w:rsid w:val="008D2E1A"/>
    <w:rsid w:val="008D40B4"/>
    <w:rsid w:val="008D4272"/>
    <w:rsid w:val="008D43AB"/>
    <w:rsid w:val="008D4AFA"/>
    <w:rsid w:val="008D4DB2"/>
    <w:rsid w:val="008D4EA0"/>
    <w:rsid w:val="008D4F1A"/>
    <w:rsid w:val="008D5E17"/>
    <w:rsid w:val="008D5ECA"/>
    <w:rsid w:val="008D67E1"/>
    <w:rsid w:val="008D6B18"/>
    <w:rsid w:val="008D784B"/>
    <w:rsid w:val="008E044A"/>
    <w:rsid w:val="008E08A8"/>
    <w:rsid w:val="008E1537"/>
    <w:rsid w:val="008E192C"/>
    <w:rsid w:val="008E1C2A"/>
    <w:rsid w:val="008E211E"/>
    <w:rsid w:val="008E221F"/>
    <w:rsid w:val="008E2508"/>
    <w:rsid w:val="008E2E16"/>
    <w:rsid w:val="008E30B7"/>
    <w:rsid w:val="008E32BD"/>
    <w:rsid w:val="008E3A02"/>
    <w:rsid w:val="008E4BDD"/>
    <w:rsid w:val="008E5590"/>
    <w:rsid w:val="008E67C0"/>
    <w:rsid w:val="008E68B6"/>
    <w:rsid w:val="008E6953"/>
    <w:rsid w:val="008E7116"/>
    <w:rsid w:val="008E7A19"/>
    <w:rsid w:val="008E7F08"/>
    <w:rsid w:val="008F000F"/>
    <w:rsid w:val="008F054A"/>
    <w:rsid w:val="008F0603"/>
    <w:rsid w:val="008F1983"/>
    <w:rsid w:val="008F214D"/>
    <w:rsid w:val="008F2514"/>
    <w:rsid w:val="008F261A"/>
    <w:rsid w:val="008F2810"/>
    <w:rsid w:val="008F2984"/>
    <w:rsid w:val="008F30ED"/>
    <w:rsid w:val="008F3290"/>
    <w:rsid w:val="008F4E5C"/>
    <w:rsid w:val="008F522A"/>
    <w:rsid w:val="008F5268"/>
    <w:rsid w:val="008F5A2F"/>
    <w:rsid w:val="008F61D4"/>
    <w:rsid w:val="008F6364"/>
    <w:rsid w:val="008F63B7"/>
    <w:rsid w:val="008F6627"/>
    <w:rsid w:val="008F795D"/>
    <w:rsid w:val="008F7A6A"/>
    <w:rsid w:val="008F7B10"/>
    <w:rsid w:val="008F7D82"/>
    <w:rsid w:val="008F7DDE"/>
    <w:rsid w:val="009003F2"/>
    <w:rsid w:val="00900CDE"/>
    <w:rsid w:val="00900EAE"/>
    <w:rsid w:val="0090140F"/>
    <w:rsid w:val="00901BA2"/>
    <w:rsid w:val="00901FAA"/>
    <w:rsid w:val="009023B5"/>
    <w:rsid w:val="0090243C"/>
    <w:rsid w:val="009024A6"/>
    <w:rsid w:val="00902553"/>
    <w:rsid w:val="0090277E"/>
    <w:rsid w:val="009029DA"/>
    <w:rsid w:val="009033FF"/>
    <w:rsid w:val="00903D94"/>
    <w:rsid w:val="00903F7A"/>
    <w:rsid w:val="00904254"/>
    <w:rsid w:val="00904A79"/>
    <w:rsid w:val="00904FD1"/>
    <w:rsid w:val="0090529E"/>
    <w:rsid w:val="00905C33"/>
    <w:rsid w:val="00905E65"/>
    <w:rsid w:val="009063C7"/>
    <w:rsid w:val="00906ACE"/>
    <w:rsid w:val="00906F1B"/>
    <w:rsid w:val="00907333"/>
    <w:rsid w:val="00907617"/>
    <w:rsid w:val="0090763E"/>
    <w:rsid w:val="00907868"/>
    <w:rsid w:val="00907D2C"/>
    <w:rsid w:val="00907E6B"/>
    <w:rsid w:val="00910016"/>
    <w:rsid w:val="0091029D"/>
    <w:rsid w:val="00910468"/>
    <w:rsid w:val="0091096B"/>
    <w:rsid w:val="009109EA"/>
    <w:rsid w:val="00910B75"/>
    <w:rsid w:val="00910F3C"/>
    <w:rsid w:val="009111C0"/>
    <w:rsid w:val="00911279"/>
    <w:rsid w:val="00912061"/>
    <w:rsid w:val="009123E7"/>
    <w:rsid w:val="0091297A"/>
    <w:rsid w:val="00913159"/>
    <w:rsid w:val="00913768"/>
    <w:rsid w:val="00913808"/>
    <w:rsid w:val="00915B13"/>
    <w:rsid w:val="0091652D"/>
    <w:rsid w:val="00916936"/>
    <w:rsid w:val="0091726E"/>
    <w:rsid w:val="0091797C"/>
    <w:rsid w:val="009202F3"/>
    <w:rsid w:val="009203BC"/>
    <w:rsid w:val="00921300"/>
    <w:rsid w:val="009220F2"/>
    <w:rsid w:val="009228A4"/>
    <w:rsid w:val="00922B08"/>
    <w:rsid w:val="0092369C"/>
    <w:rsid w:val="009236DB"/>
    <w:rsid w:val="00923A01"/>
    <w:rsid w:val="00923D98"/>
    <w:rsid w:val="00923E85"/>
    <w:rsid w:val="009242E1"/>
    <w:rsid w:val="009247AA"/>
    <w:rsid w:val="00924884"/>
    <w:rsid w:val="00924ED7"/>
    <w:rsid w:val="00925461"/>
    <w:rsid w:val="009254E8"/>
    <w:rsid w:val="00925605"/>
    <w:rsid w:val="0092574F"/>
    <w:rsid w:val="00925B3F"/>
    <w:rsid w:val="00926647"/>
    <w:rsid w:val="00926666"/>
    <w:rsid w:val="00926887"/>
    <w:rsid w:val="00927152"/>
    <w:rsid w:val="009271D5"/>
    <w:rsid w:val="00927AE6"/>
    <w:rsid w:val="00927F28"/>
    <w:rsid w:val="00930A8A"/>
    <w:rsid w:val="00930E45"/>
    <w:rsid w:val="00930EDC"/>
    <w:rsid w:val="009311DF"/>
    <w:rsid w:val="00931404"/>
    <w:rsid w:val="00931492"/>
    <w:rsid w:val="00931D62"/>
    <w:rsid w:val="009321E0"/>
    <w:rsid w:val="0093240E"/>
    <w:rsid w:val="009324A2"/>
    <w:rsid w:val="009326E9"/>
    <w:rsid w:val="00932FA8"/>
    <w:rsid w:val="00933D87"/>
    <w:rsid w:val="00933DD2"/>
    <w:rsid w:val="009349C8"/>
    <w:rsid w:val="00934CCF"/>
    <w:rsid w:val="00935738"/>
    <w:rsid w:val="00935820"/>
    <w:rsid w:val="00935845"/>
    <w:rsid w:val="00935BEF"/>
    <w:rsid w:val="00935CA3"/>
    <w:rsid w:val="00935CF3"/>
    <w:rsid w:val="00935EF8"/>
    <w:rsid w:val="009362F2"/>
    <w:rsid w:val="00936457"/>
    <w:rsid w:val="009364AF"/>
    <w:rsid w:val="009365B3"/>
    <w:rsid w:val="009371F3"/>
    <w:rsid w:val="009403E5"/>
    <w:rsid w:val="00941402"/>
    <w:rsid w:val="0094162B"/>
    <w:rsid w:val="00941690"/>
    <w:rsid w:val="009418B3"/>
    <w:rsid w:val="00941CCF"/>
    <w:rsid w:val="009422BE"/>
    <w:rsid w:val="009432AF"/>
    <w:rsid w:val="00943599"/>
    <w:rsid w:val="00943E29"/>
    <w:rsid w:val="00944706"/>
    <w:rsid w:val="00944804"/>
    <w:rsid w:val="00944F57"/>
    <w:rsid w:val="00944FC7"/>
    <w:rsid w:val="009452A6"/>
    <w:rsid w:val="009453E2"/>
    <w:rsid w:val="00945634"/>
    <w:rsid w:val="00945685"/>
    <w:rsid w:val="009458E8"/>
    <w:rsid w:val="00945EE7"/>
    <w:rsid w:val="009466B3"/>
    <w:rsid w:val="00947054"/>
    <w:rsid w:val="009477ED"/>
    <w:rsid w:val="00947893"/>
    <w:rsid w:val="00947F0C"/>
    <w:rsid w:val="009500B5"/>
    <w:rsid w:val="009503CA"/>
    <w:rsid w:val="009504DA"/>
    <w:rsid w:val="00951569"/>
    <w:rsid w:val="00951F0A"/>
    <w:rsid w:val="00952166"/>
    <w:rsid w:val="0095258D"/>
    <w:rsid w:val="009528EC"/>
    <w:rsid w:val="009535FE"/>
    <w:rsid w:val="0095360D"/>
    <w:rsid w:val="0095396D"/>
    <w:rsid w:val="00953D9C"/>
    <w:rsid w:val="0095414D"/>
    <w:rsid w:val="0095423A"/>
    <w:rsid w:val="00954390"/>
    <w:rsid w:val="009548B2"/>
    <w:rsid w:val="009559E0"/>
    <w:rsid w:val="00955B18"/>
    <w:rsid w:val="00956628"/>
    <w:rsid w:val="00956D2B"/>
    <w:rsid w:val="00956DA9"/>
    <w:rsid w:val="00956E1E"/>
    <w:rsid w:val="00956F31"/>
    <w:rsid w:val="00957F2B"/>
    <w:rsid w:val="0096017E"/>
    <w:rsid w:val="00960C23"/>
    <w:rsid w:val="0096112E"/>
    <w:rsid w:val="0096147C"/>
    <w:rsid w:val="00962B30"/>
    <w:rsid w:val="00962B6B"/>
    <w:rsid w:val="0096391F"/>
    <w:rsid w:val="00963BD7"/>
    <w:rsid w:val="00964325"/>
    <w:rsid w:val="00964512"/>
    <w:rsid w:val="00964868"/>
    <w:rsid w:val="00964884"/>
    <w:rsid w:val="0096536B"/>
    <w:rsid w:val="00966407"/>
    <w:rsid w:val="0096665E"/>
    <w:rsid w:val="009669F0"/>
    <w:rsid w:val="00966AB2"/>
    <w:rsid w:val="009673F3"/>
    <w:rsid w:val="00967455"/>
    <w:rsid w:val="00970113"/>
    <w:rsid w:val="009703C7"/>
    <w:rsid w:val="009705E2"/>
    <w:rsid w:val="00970B45"/>
    <w:rsid w:val="00970DDE"/>
    <w:rsid w:val="009715AC"/>
    <w:rsid w:val="0097196A"/>
    <w:rsid w:val="00971EF2"/>
    <w:rsid w:val="00972097"/>
    <w:rsid w:val="009725BA"/>
    <w:rsid w:val="00972F96"/>
    <w:rsid w:val="00973C65"/>
    <w:rsid w:val="00973F57"/>
    <w:rsid w:val="00974077"/>
    <w:rsid w:val="009740DC"/>
    <w:rsid w:val="009747A9"/>
    <w:rsid w:val="009753B6"/>
    <w:rsid w:val="00975468"/>
    <w:rsid w:val="00975D46"/>
    <w:rsid w:val="00975FCE"/>
    <w:rsid w:val="00976902"/>
    <w:rsid w:val="00976B4E"/>
    <w:rsid w:val="00977C64"/>
    <w:rsid w:val="0098007E"/>
    <w:rsid w:val="009805AE"/>
    <w:rsid w:val="0098061D"/>
    <w:rsid w:val="00980CC7"/>
    <w:rsid w:val="0098103E"/>
    <w:rsid w:val="00981508"/>
    <w:rsid w:val="0098188A"/>
    <w:rsid w:val="0098193A"/>
    <w:rsid w:val="009820BC"/>
    <w:rsid w:val="009828B9"/>
    <w:rsid w:val="00982B2D"/>
    <w:rsid w:val="00982EBA"/>
    <w:rsid w:val="00983570"/>
    <w:rsid w:val="009839BC"/>
    <w:rsid w:val="00983A3F"/>
    <w:rsid w:val="009840DD"/>
    <w:rsid w:val="00985943"/>
    <w:rsid w:val="009859DF"/>
    <w:rsid w:val="009864EA"/>
    <w:rsid w:val="009865EA"/>
    <w:rsid w:val="0098705E"/>
    <w:rsid w:val="00987439"/>
    <w:rsid w:val="00987996"/>
    <w:rsid w:val="0099003B"/>
    <w:rsid w:val="009901DA"/>
    <w:rsid w:val="00990AE5"/>
    <w:rsid w:val="00990C1A"/>
    <w:rsid w:val="009914F4"/>
    <w:rsid w:val="00991D6E"/>
    <w:rsid w:val="009923F2"/>
    <w:rsid w:val="00992881"/>
    <w:rsid w:val="009936C7"/>
    <w:rsid w:val="00993A7F"/>
    <w:rsid w:val="00993DEC"/>
    <w:rsid w:val="00993F11"/>
    <w:rsid w:val="00993FEB"/>
    <w:rsid w:val="00994282"/>
    <w:rsid w:val="00994B0D"/>
    <w:rsid w:val="00994B88"/>
    <w:rsid w:val="00994EE3"/>
    <w:rsid w:val="00995464"/>
    <w:rsid w:val="00995842"/>
    <w:rsid w:val="00995EC9"/>
    <w:rsid w:val="009965B0"/>
    <w:rsid w:val="00997472"/>
    <w:rsid w:val="00997CF4"/>
    <w:rsid w:val="009A00C5"/>
    <w:rsid w:val="009A05AC"/>
    <w:rsid w:val="009A07FF"/>
    <w:rsid w:val="009A0F2E"/>
    <w:rsid w:val="009A0F5F"/>
    <w:rsid w:val="009A13BC"/>
    <w:rsid w:val="009A141A"/>
    <w:rsid w:val="009A21DB"/>
    <w:rsid w:val="009A21FD"/>
    <w:rsid w:val="009A29D3"/>
    <w:rsid w:val="009A2B3B"/>
    <w:rsid w:val="009A2BCE"/>
    <w:rsid w:val="009A2C97"/>
    <w:rsid w:val="009A3297"/>
    <w:rsid w:val="009A3904"/>
    <w:rsid w:val="009A39C9"/>
    <w:rsid w:val="009A3D84"/>
    <w:rsid w:val="009A4040"/>
    <w:rsid w:val="009A47BD"/>
    <w:rsid w:val="009A4BF2"/>
    <w:rsid w:val="009A5055"/>
    <w:rsid w:val="009A5BFB"/>
    <w:rsid w:val="009A6669"/>
    <w:rsid w:val="009A6A7B"/>
    <w:rsid w:val="009A7182"/>
    <w:rsid w:val="009A748D"/>
    <w:rsid w:val="009A74B8"/>
    <w:rsid w:val="009A7DD6"/>
    <w:rsid w:val="009B029F"/>
    <w:rsid w:val="009B03A7"/>
    <w:rsid w:val="009B06C7"/>
    <w:rsid w:val="009B09D0"/>
    <w:rsid w:val="009B1327"/>
    <w:rsid w:val="009B180D"/>
    <w:rsid w:val="009B1C70"/>
    <w:rsid w:val="009B234D"/>
    <w:rsid w:val="009B2717"/>
    <w:rsid w:val="009B2F70"/>
    <w:rsid w:val="009B3A12"/>
    <w:rsid w:val="009B4360"/>
    <w:rsid w:val="009B4EF5"/>
    <w:rsid w:val="009B51F6"/>
    <w:rsid w:val="009B52E6"/>
    <w:rsid w:val="009B586F"/>
    <w:rsid w:val="009B5A92"/>
    <w:rsid w:val="009B5FDD"/>
    <w:rsid w:val="009B615D"/>
    <w:rsid w:val="009B657B"/>
    <w:rsid w:val="009B6E9D"/>
    <w:rsid w:val="009B7238"/>
    <w:rsid w:val="009C0098"/>
    <w:rsid w:val="009C0148"/>
    <w:rsid w:val="009C0150"/>
    <w:rsid w:val="009C0534"/>
    <w:rsid w:val="009C0C68"/>
    <w:rsid w:val="009C0FDC"/>
    <w:rsid w:val="009C15CA"/>
    <w:rsid w:val="009C1699"/>
    <w:rsid w:val="009C1884"/>
    <w:rsid w:val="009C27F6"/>
    <w:rsid w:val="009C2E6D"/>
    <w:rsid w:val="009C3096"/>
    <w:rsid w:val="009C334C"/>
    <w:rsid w:val="009C45FA"/>
    <w:rsid w:val="009C4CCE"/>
    <w:rsid w:val="009C51E8"/>
    <w:rsid w:val="009C5C7A"/>
    <w:rsid w:val="009C72E6"/>
    <w:rsid w:val="009C7D90"/>
    <w:rsid w:val="009D04A2"/>
    <w:rsid w:val="009D1077"/>
    <w:rsid w:val="009D1277"/>
    <w:rsid w:val="009D154E"/>
    <w:rsid w:val="009D15CA"/>
    <w:rsid w:val="009D1A88"/>
    <w:rsid w:val="009D2470"/>
    <w:rsid w:val="009D2543"/>
    <w:rsid w:val="009D2638"/>
    <w:rsid w:val="009D29BB"/>
    <w:rsid w:val="009D357B"/>
    <w:rsid w:val="009D3E0A"/>
    <w:rsid w:val="009D42AC"/>
    <w:rsid w:val="009D4B6A"/>
    <w:rsid w:val="009D50C3"/>
    <w:rsid w:val="009D5193"/>
    <w:rsid w:val="009D5867"/>
    <w:rsid w:val="009D5DBD"/>
    <w:rsid w:val="009D6422"/>
    <w:rsid w:val="009D6EEF"/>
    <w:rsid w:val="009D6F90"/>
    <w:rsid w:val="009D7478"/>
    <w:rsid w:val="009D7834"/>
    <w:rsid w:val="009D7B9A"/>
    <w:rsid w:val="009D7EA6"/>
    <w:rsid w:val="009E01FF"/>
    <w:rsid w:val="009E0840"/>
    <w:rsid w:val="009E0B8D"/>
    <w:rsid w:val="009E0DCE"/>
    <w:rsid w:val="009E0EE8"/>
    <w:rsid w:val="009E1130"/>
    <w:rsid w:val="009E17FF"/>
    <w:rsid w:val="009E1CA1"/>
    <w:rsid w:val="009E1D12"/>
    <w:rsid w:val="009E1E87"/>
    <w:rsid w:val="009E1EF6"/>
    <w:rsid w:val="009E2505"/>
    <w:rsid w:val="009E27D2"/>
    <w:rsid w:val="009E3135"/>
    <w:rsid w:val="009E3C82"/>
    <w:rsid w:val="009E415D"/>
    <w:rsid w:val="009E428D"/>
    <w:rsid w:val="009E429A"/>
    <w:rsid w:val="009E431C"/>
    <w:rsid w:val="009E487A"/>
    <w:rsid w:val="009E4950"/>
    <w:rsid w:val="009E4A1C"/>
    <w:rsid w:val="009E4B48"/>
    <w:rsid w:val="009E4CCB"/>
    <w:rsid w:val="009E4DE4"/>
    <w:rsid w:val="009E4F2A"/>
    <w:rsid w:val="009E51D0"/>
    <w:rsid w:val="009E59C0"/>
    <w:rsid w:val="009E6434"/>
    <w:rsid w:val="009E64F4"/>
    <w:rsid w:val="009E6BC7"/>
    <w:rsid w:val="009E73E8"/>
    <w:rsid w:val="009E760C"/>
    <w:rsid w:val="009E7A06"/>
    <w:rsid w:val="009E7F42"/>
    <w:rsid w:val="009F08D7"/>
    <w:rsid w:val="009F09C6"/>
    <w:rsid w:val="009F09DF"/>
    <w:rsid w:val="009F0A4B"/>
    <w:rsid w:val="009F1630"/>
    <w:rsid w:val="009F1638"/>
    <w:rsid w:val="009F1AB0"/>
    <w:rsid w:val="009F1C0D"/>
    <w:rsid w:val="009F2211"/>
    <w:rsid w:val="009F256E"/>
    <w:rsid w:val="009F2A24"/>
    <w:rsid w:val="009F2B0A"/>
    <w:rsid w:val="009F3026"/>
    <w:rsid w:val="009F307D"/>
    <w:rsid w:val="009F39BC"/>
    <w:rsid w:val="009F3E6D"/>
    <w:rsid w:val="009F43B8"/>
    <w:rsid w:val="009F4723"/>
    <w:rsid w:val="009F647B"/>
    <w:rsid w:val="009F6C03"/>
    <w:rsid w:val="009F6DA3"/>
    <w:rsid w:val="009F7EF1"/>
    <w:rsid w:val="00A00A95"/>
    <w:rsid w:val="00A00B0B"/>
    <w:rsid w:val="00A0138E"/>
    <w:rsid w:val="00A01482"/>
    <w:rsid w:val="00A0194C"/>
    <w:rsid w:val="00A0203D"/>
    <w:rsid w:val="00A023A0"/>
    <w:rsid w:val="00A02842"/>
    <w:rsid w:val="00A032B3"/>
    <w:rsid w:val="00A034BB"/>
    <w:rsid w:val="00A034E9"/>
    <w:rsid w:val="00A036BA"/>
    <w:rsid w:val="00A03C49"/>
    <w:rsid w:val="00A03E81"/>
    <w:rsid w:val="00A041A5"/>
    <w:rsid w:val="00A04289"/>
    <w:rsid w:val="00A055FA"/>
    <w:rsid w:val="00A059A4"/>
    <w:rsid w:val="00A05E16"/>
    <w:rsid w:val="00A06AFA"/>
    <w:rsid w:val="00A06B9E"/>
    <w:rsid w:val="00A0752B"/>
    <w:rsid w:val="00A077EC"/>
    <w:rsid w:val="00A078A9"/>
    <w:rsid w:val="00A102F7"/>
    <w:rsid w:val="00A1099F"/>
    <w:rsid w:val="00A10CF6"/>
    <w:rsid w:val="00A112FA"/>
    <w:rsid w:val="00A11F97"/>
    <w:rsid w:val="00A12022"/>
    <w:rsid w:val="00A124D3"/>
    <w:rsid w:val="00A12551"/>
    <w:rsid w:val="00A128E9"/>
    <w:rsid w:val="00A12A39"/>
    <w:rsid w:val="00A12F57"/>
    <w:rsid w:val="00A13562"/>
    <w:rsid w:val="00A13579"/>
    <w:rsid w:val="00A1358F"/>
    <w:rsid w:val="00A13AFD"/>
    <w:rsid w:val="00A13C97"/>
    <w:rsid w:val="00A13DAE"/>
    <w:rsid w:val="00A13FCA"/>
    <w:rsid w:val="00A14268"/>
    <w:rsid w:val="00A14701"/>
    <w:rsid w:val="00A150D9"/>
    <w:rsid w:val="00A1578F"/>
    <w:rsid w:val="00A15D12"/>
    <w:rsid w:val="00A164F6"/>
    <w:rsid w:val="00A16F74"/>
    <w:rsid w:val="00A1719D"/>
    <w:rsid w:val="00A200F1"/>
    <w:rsid w:val="00A20458"/>
    <w:rsid w:val="00A2075B"/>
    <w:rsid w:val="00A2097B"/>
    <w:rsid w:val="00A20A44"/>
    <w:rsid w:val="00A20A5D"/>
    <w:rsid w:val="00A22A65"/>
    <w:rsid w:val="00A22D60"/>
    <w:rsid w:val="00A22F29"/>
    <w:rsid w:val="00A23428"/>
    <w:rsid w:val="00A2392A"/>
    <w:rsid w:val="00A23979"/>
    <w:rsid w:val="00A23CD0"/>
    <w:rsid w:val="00A23E8A"/>
    <w:rsid w:val="00A24D76"/>
    <w:rsid w:val="00A25024"/>
    <w:rsid w:val="00A25CD1"/>
    <w:rsid w:val="00A26602"/>
    <w:rsid w:val="00A26FC7"/>
    <w:rsid w:val="00A2742F"/>
    <w:rsid w:val="00A27488"/>
    <w:rsid w:val="00A3101E"/>
    <w:rsid w:val="00A31209"/>
    <w:rsid w:val="00A3188B"/>
    <w:rsid w:val="00A31D1C"/>
    <w:rsid w:val="00A323B6"/>
    <w:rsid w:val="00A327D9"/>
    <w:rsid w:val="00A333AF"/>
    <w:rsid w:val="00A339BC"/>
    <w:rsid w:val="00A33D48"/>
    <w:rsid w:val="00A34622"/>
    <w:rsid w:val="00A34E69"/>
    <w:rsid w:val="00A35E03"/>
    <w:rsid w:val="00A35E99"/>
    <w:rsid w:val="00A35F8B"/>
    <w:rsid w:val="00A362B4"/>
    <w:rsid w:val="00A36665"/>
    <w:rsid w:val="00A36AE0"/>
    <w:rsid w:val="00A36E2C"/>
    <w:rsid w:val="00A36E72"/>
    <w:rsid w:val="00A37A5B"/>
    <w:rsid w:val="00A40B77"/>
    <w:rsid w:val="00A40FD3"/>
    <w:rsid w:val="00A41360"/>
    <w:rsid w:val="00A41770"/>
    <w:rsid w:val="00A41975"/>
    <w:rsid w:val="00A424C9"/>
    <w:rsid w:val="00A42B75"/>
    <w:rsid w:val="00A430F1"/>
    <w:rsid w:val="00A434A4"/>
    <w:rsid w:val="00A43DA0"/>
    <w:rsid w:val="00A447C9"/>
    <w:rsid w:val="00A4488B"/>
    <w:rsid w:val="00A448AE"/>
    <w:rsid w:val="00A449CC"/>
    <w:rsid w:val="00A44D41"/>
    <w:rsid w:val="00A4517B"/>
    <w:rsid w:val="00A457BC"/>
    <w:rsid w:val="00A45C36"/>
    <w:rsid w:val="00A460F3"/>
    <w:rsid w:val="00A46C9F"/>
    <w:rsid w:val="00A470ED"/>
    <w:rsid w:val="00A4735A"/>
    <w:rsid w:val="00A47ADC"/>
    <w:rsid w:val="00A47C19"/>
    <w:rsid w:val="00A509E8"/>
    <w:rsid w:val="00A50BC0"/>
    <w:rsid w:val="00A50EB9"/>
    <w:rsid w:val="00A50F58"/>
    <w:rsid w:val="00A516BF"/>
    <w:rsid w:val="00A51B4A"/>
    <w:rsid w:val="00A52033"/>
    <w:rsid w:val="00A52204"/>
    <w:rsid w:val="00A52871"/>
    <w:rsid w:val="00A52A1D"/>
    <w:rsid w:val="00A52C82"/>
    <w:rsid w:val="00A52D59"/>
    <w:rsid w:val="00A53012"/>
    <w:rsid w:val="00A54563"/>
    <w:rsid w:val="00A54606"/>
    <w:rsid w:val="00A54747"/>
    <w:rsid w:val="00A548C5"/>
    <w:rsid w:val="00A55DC1"/>
    <w:rsid w:val="00A56337"/>
    <w:rsid w:val="00A56375"/>
    <w:rsid w:val="00A56A7B"/>
    <w:rsid w:val="00A57DAE"/>
    <w:rsid w:val="00A60015"/>
    <w:rsid w:val="00A60032"/>
    <w:rsid w:val="00A603DB"/>
    <w:rsid w:val="00A605DE"/>
    <w:rsid w:val="00A60894"/>
    <w:rsid w:val="00A60B8C"/>
    <w:rsid w:val="00A61E1A"/>
    <w:rsid w:val="00A62231"/>
    <w:rsid w:val="00A62866"/>
    <w:rsid w:val="00A634FF"/>
    <w:rsid w:val="00A6399B"/>
    <w:rsid w:val="00A639B4"/>
    <w:rsid w:val="00A63CE4"/>
    <w:rsid w:val="00A64166"/>
    <w:rsid w:val="00A6422D"/>
    <w:rsid w:val="00A64B87"/>
    <w:rsid w:val="00A64C90"/>
    <w:rsid w:val="00A64D79"/>
    <w:rsid w:val="00A64DF7"/>
    <w:rsid w:val="00A64FFA"/>
    <w:rsid w:val="00A660A3"/>
    <w:rsid w:val="00A66222"/>
    <w:rsid w:val="00A66BB2"/>
    <w:rsid w:val="00A6737E"/>
    <w:rsid w:val="00A67678"/>
    <w:rsid w:val="00A6769F"/>
    <w:rsid w:val="00A677DE"/>
    <w:rsid w:val="00A67F06"/>
    <w:rsid w:val="00A70223"/>
    <w:rsid w:val="00A703B3"/>
    <w:rsid w:val="00A706D8"/>
    <w:rsid w:val="00A707D5"/>
    <w:rsid w:val="00A71737"/>
    <w:rsid w:val="00A71C50"/>
    <w:rsid w:val="00A71D73"/>
    <w:rsid w:val="00A7229C"/>
    <w:rsid w:val="00A72308"/>
    <w:rsid w:val="00A72316"/>
    <w:rsid w:val="00A72377"/>
    <w:rsid w:val="00A73B07"/>
    <w:rsid w:val="00A754BC"/>
    <w:rsid w:val="00A77829"/>
    <w:rsid w:val="00A808CD"/>
    <w:rsid w:val="00A80A32"/>
    <w:rsid w:val="00A80EAF"/>
    <w:rsid w:val="00A80F74"/>
    <w:rsid w:val="00A813B5"/>
    <w:rsid w:val="00A8166E"/>
    <w:rsid w:val="00A81930"/>
    <w:rsid w:val="00A81E13"/>
    <w:rsid w:val="00A81F78"/>
    <w:rsid w:val="00A82ADC"/>
    <w:rsid w:val="00A82B5C"/>
    <w:rsid w:val="00A83409"/>
    <w:rsid w:val="00A83B8E"/>
    <w:rsid w:val="00A83E26"/>
    <w:rsid w:val="00A83E4E"/>
    <w:rsid w:val="00A8428D"/>
    <w:rsid w:val="00A84904"/>
    <w:rsid w:val="00A85064"/>
    <w:rsid w:val="00A8537E"/>
    <w:rsid w:val="00A8591C"/>
    <w:rsid w:val="00A85CF8"/>
    <w:rsid w:val="00A85D5C"/>
    <w:rsid w:val="00A85D67"/>
    <w:rsid w:val="00A85E0B"/>
    <w:rsid w:val="00A85EBD"/>
    <w:rsid w:val="00A86B0F"/>
    <w:rsid w:val="00A86BE1"/>
    <w:rsid w:val="00A86EB3"/>
    <w:rsid w:val="00A86EF6"/>
    <w:rsid w:val="00A874B1"/>
    <w:rsid w:val="00A876CE"/>
    <w:rsid w:val="00A87810"/>
    <w:rsid w:val="00A87E23"/>
    <w:rsid w:val="00A908E3"/>
    <w:rsid w:val="00A91AF0"/>
    <w:rsid w:val="00A928B8"/>
    <w:rsid w:val="00A92B39"/>
    <w:rsid w:val="00A92DC1"/>
    <w:rsid w:val="00A92EB1"/>
    <w:rsid w:val="00A93089"/>
    <w:rsid w:val="00A93F62"/>
    <w:rsid w:val="00A94625"/>
    <w:rsid w:val="00A947F0"/>
    <w:rsid w:val="00A947FE"/>
    <w:rsid w:val="00A94C50"/>
    <w:rsid w:val="00A94E87"/>
    <w:rsid w:val="00A9517A"/>
    <w:rsid w:val="00A9521E"/>
    <w:rsid w:val="00A952C2"/>
    <w:rsid w:val="00A953BD"/>
    <w:rsid w:val="00A956D7"/>
    <w:rsid w:val="00A95776"/>
    <w:rsid w:val="00A95D7D"/>
    <w:rsid w:val="00A95FCF"/>
    <w:rsid w:val="00A961B3"/>
    <w:rsid w:val="00A96334"/>
    <w:rsid w:val="00A96447"/>
    <w:rsid w:val="00A9665E"/>
    <w:rsid w:val="00A96E29"/>
    <w:rsid w:val="00A97806"/>
    <w:rsid w:val="00A97A2E"/>
    <w:rsid w:val="00AA0144"/>
    <w:rsid w:val="00AA01C7"/>
    <w:rsid w:val="00AA06F7"/>
    <w:rsid w:val="00AA139A"/>
    <w:rsid w:val="00AA3B8C"/>
    <w:rsid w:val="00AA3D62"/>
    <w:rsid w:val="00AA4351"/>
    <w:rsid w:val="00AA46F9"/>
    <w:rsid w:val="00AA59CD"/>
    <w:rsid w:val="00AA5FC4"/>
    <w:rsid w:val="00AA604C"/>
    <w:rsid w:val="00AA6181"/>
    <w:rsid w:val="00AA64F7"/>
    <w:rsid w:val="00AA668D"/>
    <w:rsid w:val="00AA7276"/>
    <w:rsid w:val="00AA7933"/>
    <w:rsid w:val="00AB00A9"/>
    <w:rsid w:val="00AB04F2"/>
    <w:rsid w:val="00AB06C8"/>
    <w:rsid w:val="00AB0835"/>
    <w:rsid w:val="00AB0B54"/>
    <w:rsid w:val="00AB0DDE"/>
    <w:rsid w:val="00AB0F11"/>
    <w:rsid w:val="00AB11EE"/>
    <w:rsid w:val="00AB1D5F"/>
    <w:rsid w:val="00AB27BF"/>
    <w:rsid w:val="00AB2D09"/>
    <w:rsid w:val="00AB343F"/>
    <w:rsid w:val="00AB34C3"/>
    <w:rsid w:val="00AB3500"/>
    <w:rsid w:val="00AB3587"/>
    <w:rsid w:val="00AB367C"/>
    <w:rsid w:val="00AB3A9B"/>
    <w:rsid w:val="00AB3C78"/>
    <w:rsid w:val="00AB3F7F"/>
    <w:rsid w:val="00AB4367"/>
    <w:rsid w:val="00AB65EF"/>
    <w:rsid w:val="00AB6903"/>
    <w:rsid w:val="00AB6A65"/>
    <w:rsid w:val="00AB6BAB"/>
    <w:rsid w:val="00AB7049"/>
    <w:rsid w:val="00AB7A2A"/>
    <w:rsid w:val="00AC0004"/>
    <w:rsid w:val="00AC01E7"/>
    <w:rsid w:val="00AC142C"/>
    <w:rsid w:val="00AC16EB"/>
    <w:rsid w:val="00AC1A81"/>
    <w:rsid w:val="00AC1C2C"/>
    <w:rsid w:val="00AC2052"/>
    <w:rsid w:val="00AC2444"/>
    <w:rsid w:val="00AC2AB5"/>
    <w:rsid w:val="00AC2B19"/>
    <w:rsid w:val="00AC2CDD"/>
    <w:rsid w:val="00AC2D2C"/>
    <w:rsid w:val="00AC34B8"/>
    <w:rsid w:val="00AC3735"/>
    <w:rsid w:val="00AC3A67"/>
    <w:rsid w:val="00AC45A0"/>
    <w:rsid w:val="00AC47F4"/>
    <w:rsid w:val="00AC4D39"/>
    <w:rsid w:val="00AC5349"/>
    <w:rsid w:val="00AC56D3"/>
    <w:rsid w:val="00AC59CC"/>
    <w:rsid w:val="00AC5ADC"/>
    <w:rsid w:val="00AC6083"/>
    <w:rsid w:val="00AC6DA1"/>
    <w:rsid w:val="00AC6FC2"/>
    <w:rsid w:val="00AC7319"/>
    <w:rsid w:val="00AC7354"/>
    <w:rsid w:val="00AD048D"/>
    <w:rsid w:val="00AD0D0A"/>
    <w:rsid w:val="00AD195C"/>
    <w:rsid w:val="00AD1D83"/>
    <w:rsid w:val="00AD23EC"/>
    <w:rsid w:val="00AD2550"/>
    <w:rsid w:val="00AD2879"/>
    <w:rsid w:val="00AD3CA5"/>
    <w:rsid w:val="00AD401E"/>
    <w:rsid w:val="00AD45EF"/>
    <w:rsid w:val="00AD4B57"/>
    <w:rsid w:val="00AD4F2F"/>
    <w:rsid w:val="00AD52A2"/>
    <w:rsid w:val="00AD5A21"/>
    <w:rsid w:val="00AD5B17"/>
    <w:rsid w:val="00AD622A"/>
    <w:rsid w:val="00AD6255"/>
    <w:rsid w:val="00AD64F2"/>
    <w:rsid w:val="00AD6A0E"/>
    <w:rsid w:val="00AD6A16"/>
    <w:rsid w:val="00AD7E50"/>
    <w:rsid w:val="00AE0FCE"/>
    <w:rsid w:val="00AE10D0"/>
    <w:rsid w:val="00AE145C"/>
    <w:rsid w:val="00AE1719"/>
    <w:rsid w:val="00AE2199"/>
    <w:rsid w:val="00AE2401"/>
    <w:rsid w:val="00AE2B8F"/>
    <w:rsid w:val="00AE2C67"/>
    <w:rsid w:val="00AE2E65"/>
    <w:rsid w:val="00AE348E"/>
    <w:rsid w:val="00AE355C"/>
    <w:rsid w:val="00AE3802"/>
    <w:rsid w:val="00AE3F55"/>
    <w:rsid w:val="00AE43B9"/>
    <w:rsid w:val="00AE4690"/>
    <w:rsid w:val="00AE47EF"/>
    <w:rsid w:val="00AE480F"/>
    <w:rsid w:val="00AE495A"/>
    <w:rsid w:val="00AE4FAA"/>
    <w:rsid w:val="00AE56BD"/>
    <w:rsid w:val="00AE5EB2"/>
    <w:rsid w:val="00AE617F"/>
    <w:rsid w:val="00AE62DF"/>
    <w:rsid w:val="00AE7822"/>
    <w:rsid w:val="00AE7B41"/>
    <w:rsid w:val="00AF083C"/>
    <w:rsid w:val="00AF0A1B"/>
    <w:rsid w:val="00AF11D5"/>
    <w:rsid w:val="00AF11DD"/>
    <w:rsid w:val="00AF137C"/>
    <w:rsid w:val="00AF14E4"/>
    <w:rsid w:val="00AF3122"/>
    <w:rsid w:val="00AF3F3D"/>
    <w:rsid w:val="00AF4205"/>
    <w:rsid w:val="00AF4AE2"/>
    <w:rsid w:val="00AF4FE3"/>
    <w:rsid w:val="00AF53DA"/>
    <w:rsid w:val="00AF5869"/>
    <w:rsid w:val="00AF5BD8"/>
    <w:rsid w:val="00AF6969"/>
    <w:rsid w:val="00AF6C32"/>
    <w:rsid w:val="00AF70BC"/>
    <w:rsid w:val="00AF731F"/>
    <w:rsid w:val="00AF764A"/>
    <w:rsid w:val="00AF76DD"/>
    <w:rsid w:val="00AF76F2"/>
    <w:rsid w:val="00AF7D69"/>
    <w:rsid w:val="00B0055F"/>
    <w:rsid w:val="00B00651"/>
    <w:rsid w:val="00B008AD"/>
    <w:rsid w:val="00B00949"/>
    <w:rsid w:val="00B0098B"/>
    <w:rsid w:val="00B00B4B"/>
    <w:rsid w:val="00B00FD9"/>
    <w:rsid w:val="00B011B0"/>
    <w:rsid w:val="00B01481"/>
    <w:rsid w:val="00B01540"/>
    <w:rsid w:val="00B01556"/>
    <w:rsid w:val="00B01B71"/>
    <w:rsid w:val="00B01F25"/>
    <w:rsid w:val="00B02742"/>
    <w:rsid w:val="00B02F0D"/>
    <w:rsid w:val="00B034C1"/>
    <w:rsid w:val="00B03C74"/>
    <w:rsid w:val="00B03EB9"/>
    <w:rsid w:val="00B04003"/>
    <w:rsid w:val="00B0436A"/>
    <w:rsid w:val="00B04A27"/>
    <w:rsid w:val="00B04B7E"/>
    <w:rsid w:val="00B04E3F"/>
    <w:rsid w:val="00B066CA"/>
    <w:rsid w:val="00B0685E"/>
    <w:rsid w:val="00B06B84"/>
    <w:rsid w:val="00B07344"/>
    <w:rsid w:val="00B0775B"/>
    <w:rsid w:val="00B07DB5"/>
    <w:rsid w:val="00B10876"/>
    <w:rsid w:val="00B10B4D"/>
    <w:rsid w:val="00B10B98"/>
    <w:rsid w:val="00B10BA7"/>
    <w:rsid w:val="00B10D76"/>
    <w:rsid w:val="00B110BB"/>
    <w:rsid w:val="00B111AC"/>
    <w:rsid w:val="00B116AC"/>
    <w:rsid w:val="00B11888"/>
    <w:rsid w:val="00B12121"/>
    <w:rsid w:val="00B12762"/>
    <w:rsid w:val="00B127BD"/>
    <w:rsid w:val="00B12FE4"/>
    <w:rsid w:val="00B13A0F"/>
    <w:rsid w:val="00B14743"/>
    <w:rsid w:val="00B15679"/>
    <w:rsid w:val="00B157DB"/>
    <w:rsid w:val="00B15CDC"/>
    <w:rsid w:val="00B15FC1"/>
    <w:rsid w:val="00B16007"/>
    <w:rsid w:val="00B166A0"/>
    <w:rsid w:val="00B16840"/>
    <w:rsid w:val="00B17076"/>
    <w:rsid w:val="00B170E3"/>
    <w:rsid w:val="00B177E9"/>
    <w:rsid w:val="00B17A97"/>
    <w:rsid w:val="00B2088B"/>
    <w:rsid w:val="00B20BAC"/>
    <w:rsid w:val="00B20CA4"/>
    <w:rsid w:val="00B21139"/>
    <w:rsid w:val="00B21172"/>
    <w:rsid w:val="00B21BA7"/>
    <w:rsid w:val="00B21C68"/>
    <w:rsid w:val="00B22035"/>
    <w:rsid w:val="00B22447"/>
    <w:rsid w:val="00B22FD6"/>
    <w:rsid w:val="00B23290"/>
    <w:rsid w:val="00B23ED0"/>
    <w:rsid w:val="00B23FC7"/>
    <w:rsid w:val="00B247F1"/>
    <w:rsid w:val="00B25513"/>
    <w:rsid w:val="00B25C8B"/>
    <w:rsid w:val="00B27A0A"/>
    <w:rsid w:val="00B27FFA"/>
    <w:rsid w:val="00B3010A"/>
    <w:rsid w:val="00B304E7"/>
    <w:rsid w:val="00B3055E"/>
    <w:rsid w:val="00B307EC"/>
    <w:rsid w:val="00B313C6"/>
    <w:rsid w:val="00B31689"/>
    <w:rsid w:val="00B31B2A"/>
    <w:rsid w:val="00B32836"/>
    <w:rsid w:val="00B328CF"/>
    <w:rsid w:val="00B329A2"/>
    <w:rsid w:val="00B332B6"/>
    <w:rsid w:val="00B33391"/>
    <w:rsid w:val="00B33539"/>
    <w:rsid w:val="00B33963"/>
    <w:rsid w:val="00B33C50"/>
    <w:rsid w:val="00B340BB"/>
    <w:rsid w:val="00B340BE"/>
    <w:rsid w:val="00B341BF"/>
    <w:rsid w:val="00B34342"/>
    <w:rsid w:val="00B34A68"/>
    <w:rsid w:val="00B358B0"/>
    <w:rsid w:val="00B35B19"/>
    <w:rsid w:val="00B35C60"/>
    <w:rsid w:val="00B35EB5"/>
    <w:rsid w:val="00B35F82"/>
    <w:rsid w:val="00B3600A"/>
    <w:rsid w:val="00B36344"/>
    <w:rsid w:val="00B368A0"/>
    <w:rsid w:val="00B3691B"/>
    <w:rsid w:val="00B374E0"/>
    <w:rsid w:val="00B377C2"/>
    <w:rsid w:val="00B3793E"/>
    <w:rsid w:val="00B37A3C"/>
    <w:rsid w:val="00B37A96"/>
    <w:rsid w:val="00B400AE"/>
    <w:rsid w:val="00B403AB"/>
    <w:rsid w:val="00B40679"/>
    <w:rsid w:val="00B40EAB"/>
    <w:rsid w:val="00B419D0"/>
    <w:rsid w:val="00B41B5B"/>
    <w:rsid w:val="00B41F48"/>
    <w:rsid w:val="00B420FE"/>
    <w:rsid w:val="00B4234F"/>
    <w:rsid w:val="00B423D6"/>
    <w:rsid w:val="00B426DC"/>
    <w:rsid w:val="00B44171"/>
    <w:rsid w:val="00B441C2"/>
    <w:rsid w:val="00B44635"/>
    <w:rsid w:val="00B44CCE"/>
    <w:rsid w:val="00B44D9E"/>
    <w:rsid w:val="00B450E7"/>
    <w:rsid w:val="00B455F2"/>
    <w:rsid w:val="00B45BFB"/>
    <w:rsid w:val="00B45C47"/>
    <w:rsid w:val="00B45C88"/>
    <w:rsid w:val="00B45CBE"/>
    <w:rsid w:val="00B4601C"/>
    <w:rsid w:val="00B463CC"/>
    <w:rsid w:val="00B46FCF"/>
    <w:rsid w:val="00B4715F"/>
    <w:rsid w:val="00B471B2"/>
    <w:rsid w:val="00B474F5"/>
    <w:rsid w:val="00B47960"/>
    <w:rsid w:val="00B50700"/>
    <w:rsid w:val="00B5105D"/>
    <w:rsid w:val="00B514A5"/>
    <w:rsid w:val="00B51A0E"/>
    <w:rsid w:val="00B51C05"/>
    <w:rsid w:val="00B51F32"/>
    <w:rsid w:val="00B52421"/>
    <w:rsid w:val="00B52A19"/>
    <w:rsid w:val="00B52B47"/>
    <w:rsid w:val="00B52CAC"/>
    <w:rsid w:val="00B53929"/>
    <w:rsid w:val="00B53B58"/>
    <w:rsid w:val="00B5522D"/>
    <w:rsid w:val="00B553C9"/>
    <w:rsid w:val="00B5572B"/>
    <w:rsid w:val="00B56C1A"/>
    <w:rsid w:val="00B56D21"/>
    <w:rsid w:val="00B572E4"/>
    <w:rsid w:val="00B5733D"/>
    <w:rsid w:val="00B57FCC"/>
    <w:rsid w:val="00B6076D"/>
    <w:rsid w:val="00B60816"/>
    <w:rsid w:val="00B616B1"/>
    <w:rsid w:val="00B61B31"/>
    <w:rsid w:val="00B61F29"/>
    <w:rsid w:val="00B62086"/>
    <w:rsid w:val="00B624AF"/>
    <w:rsid w:val="00B6280B"/>
    <w:rsid w:val="00B63038"/>
    <w:rsid w:val="00B634FA"/>
    <w:rsid w:val="00B63A4B"/>
    <w:rsid w:val="00B656E8"/>
    <w:rsid w:val="00B65E4D"/>
    <w:rsid w:val="00B65FF0"/>
    <w:rsid w:val="00B662DD"/>
    <w:rsid w:val="00B6733B"/>
    <w:rsid w:val="00B6748F"/>
    <w:rsid w:val="00B701B4"/>
    <w:rsid w:val="00B702C1"/>
    <w:rsid w:val="00B70622"/>
    <w:rsid w:val="00B70CE6"/>
    <w:rsid w:val="00B71089"/>
    <w:rsid w:val="00B7178B"/>
    <w:rsid w:val="00B718B3"/>
    <w:rsid w:val="00B720E2"/>
    <w:rsid w:val="00B723D7"/>
    <w:rsid w:val="00B72816"/>
    <w:rsid w:val="00B73183"/>
    <w:rsid w:val="00B73587"/>
    <w:rsid w:val="00B73689"/>
    <w:rsid w:val="00B7371C"/>
    <w:rsid w:val="00B73B69"/>
    <w:rsid w:val="00B73D3F"/>
    <w:rsid w:val="00B7443A"/>
    <w:rsid w:val="00B7451D"/>
    <w:rsid w:val="00B74F39"/>
    <w:rsid w:val="00B74FCE"/>
    <w:rsid w:val="00B750F1"/>
    <w:rsid w:val="00B75946"/>
    <w:rsid w:val="00B762B3"/>
    <w:rsid w:val="00B764C5"/>
    <w:rsid w:val="00B76B02"/>
    <w:rsid w:val="00B76DF1"/>
    <w:rsid w:val="00B774A8"/>
    <w:rsid w:val="00B777A3"/>
    <w:rsid w:val="00B77AB1"/>
    <w:rsid w:val="00B77EC7"/>
    <w:rsid w:val="00B80161"/>
    <w:rsid w:val="00B8038A"/>
    <w:rsid w:val="00B804ED"/>
    <w:rsid w:val="00B80687"/>
    <w:rsid w:val="00B808FA"/>
    <w:rsid w:val="00B80A83"/>
    <w:rsid w:val="00B816AA"/>
    <w:rsid w:val="00B81F75"/>
    <w:rsid w:val="00B82711"/>
    <w:rsid w:val="00B83160"/>
    <w:rsid w:val="00B83572"/>
    <w:rsid w:val="00B83A99"/>
    <w:rsid w:val="00B83C39"/>
    <w:rsid w:val="00B84333"/>
    <w:rsid w:val="00B84439"/>
    <w:rsid w:val="00B845D6"/>
    <w:rsid w:val="00B846CD"/>
    <w:rsid w:val="00B84808"/>
    <w:rsid w:val="00B84A49"/>
    <w:rsid w:val="00B84FAF"/>
    <w:rsid w:val="00B85018"/>
    <w:rsid w:val="00B858DD"/>
    <w:rsid w:val="00B85BD1"/>
    <w:rsid w:val="00B861D4"/>
    <w:rsid w:val="00B87278"/>
    <w:rsid w:val="00B87E98"/>
    <w:rsid w:val="00B900BD"/>
    <w:rsid w:val="00B90448"/>
    <w:rsid w:val="00B90D82"/>
    <w:rsid w:val="00B91923"/>
    <w:rsid w:val="00B91948"/>
    <w:rsid w:val="00B919F8"/>
    <w:rsid w:val="00B92456"/>
    <w:rsid w:val="00B92832"/>
    <w:rsid w:val="00B93296"/>
    <w:rsid w:val="00B93360"/>
    <w:rsid w:val="00B93976"/>
    <w:rsid w:val="00B939E4"/>
    <w:rsid w:val="00B94559"/>
    <w:rsid w:val="00B950D3"/>
    <w:rsid w:val="00B954DB"/>
    <w:rsid w:val="00B9699F"/>
    <w:rsid w:val="00B96C35"/>
    <w:rsid w:val="00B9716A"/>
    <w:rsid w:val="00B97EC8"/>
    <w:rsid w:val="00BA00CE"/>
    <w:rsid w:val="00BA072F"/>
    <w:rsid w:val="00BA0BEF"/>
    <w:rsid w:val="00BA1820"/>
    <w:rsid w:val="00BA1F1E"/>
    <w:rsid w:val="00BA23BE"/>
    <w:rsid w:val="00BA26C5"/>
    <w:rsid w:val="00BA2A37"/>
    <w:rsid w:val="00BA36D2"/>
    <w:rsid w:val="00BA3A35"/>
    <w:rsid w:val="00BA3AEC"/>
    <w:rsid w:val="00BA4E50"/>
    <w:rsid w:val="00BA5983"/>
    <w:rsid w:val="00BA6AF6"/>
    <w:rsid w:val="00BA70F1"/>
    <w:rsid w:val="00BA75B0"/>
    <w:rsid w:val="00BA767E"/>
    <w:rsid w:val="00BA794B"/>
    <w:rsid w:val="00BA7A43"/>
    <w:rsid w:val="00BB0C93"/>
    <w:rsid w:val="00BB1647"/>
    <w:rsid w:val="00BB183D"/>
    <w:rsid w:val="00BB1B6E"/>
    <w:rsid w:val="00BB1FFE"/>
    <w:rsid w:val="00BB2774"/>
    <w:rsid w:val="00BB29F5"/>
    <w:rsid w:val="00BB3601"/>
    <w:rsid w:val="00BB3D53"/>
    <w:rsid w:val="00BB3DB0"/>
    <w:rsid w:val="00BB4455"/>
    <w:rsid w:val="00BB4682"/>
    <w:rsid w:val="00BB46B4"/>
    <w:rsid w:val="00BB4760"/>
    <w:rsid w:val="00BB587C"/>
    <w:rsid w:val="00BB5FB7"/>
    <w:rsid w:val="00BB61D4"/>
    <w:rsid w:val="00BB64B5"/>
    <w:rsid w:val="00BB6A85"/>
    <w:rsid w:val="00BB6AA1"/>
    <w:rsid w:val="00BB6EE7"/>
    <w:rsid w:val="00BB7120"/>
    <w:rsid w:val="00BC0431"/>
    <w:rsid w:val="00BC0940"/>
    <w:rsid w:val="00BC132C"/>
    <w:rsid w:val="00BC18F0"/>
    <w:rsid w:val="00BC1942"/>
    <w:rsid w:val="00BC1C8A"/>
    <w:rsid w:val="00BC2295"/>
    <w:rsid w:val="00BC22A2"/>
    <w:rsid w:val="00BC2960"/>
    <w:rsid w:val="00BC2993"/>
    <w:rsid w:val="00BC29C5"/>
    <w:rsid w:val="00BC2FA2"/>
    <w:rsid w:val="00BC2FBC"/>
    <w:rsid w:val="00BC2FE4"/>
    <w:rsid w:val="00BC30F8"/>
    <w:rsid w:val="00BC33F7"/>
    <w:rsid w:val="00BC347F"/>
    <w:rsid w:val="00BC3A79"/>
    <w:rsid w:val="00BC3DC5"/>
    <w:rsid w:val="00BC514A"/>
    <w:rsid w:val="00BC5239"/>
    <w:rsid w:val="00BC5A8A"/>
    <w:rsid w:val="00BC62F4"/>
    <w:rsid w:val="00BC636E"/>
    <w:rsid w:val="00BC6617"/>
    <w:rsid w:val="00BC6912"/>
    <w:rsid w:val="00BC6973"/>
    <w:rsid w:val="00BC6D7E"/>
    <w:rsid w:val="00BC7A43"/>
    <w:rsid w:val="00BC7BF9"/>
    <w:rsid w:val="00BC7DB5"/>
    <w:rsid w:val="00BD03FD"/>
    <w:rsid w:val="00BD0E74"/>
    <w:rsid w:val="00BD0EF6"/>
    <w:rsid w:val="00BD17B6"/>
    <w:rsid w:val="00BD1FB5"/>
    <w:rsid w:val="00BD2205"/>
    <w:rsid w:val="00BD2269"/>
    <w:rsid w:val="00BD2BF5"/>
    <w:rsid w:val="00BD35E8"/>
    <w:rsid w:val="00BD3A37"/>
    <w:rsid w:val="00BD3C95"/>
    <w:rsid w:val="00BD4217"/>
    <w:rsid w:val="00BD4705"/>
    <w:rsid w:val="00BD5290"/>
    <w:rsid w:val="00BD52D0"/>
    <w:rsid w:val="00BD53EE"/>
    <w:rsid w:val="00BD5833"/>
    <w:rsid w:val="00BD5BDF"/>
    <w:rsid w:val="00BD5F07"/>
    <w:rsid w:val="00BD6136"/>
    <w:rsid w:val="00BD64C3"/>
    <w:rsid w:val="00BD64D2"/>
    <w:rsid w:val="00BD6597"/>
    <w:rsid w:val="00BD65F9"/>
    <w:rsid w:val="00BD6818"/>
    <w:rsid w:val="00BD6BC4"/>
    <w:rsid w:val="00BD72A0"/>
    <w:rsid w:val="00BD7723"/>
    <w:rsid w:val="00BD794A"/>
    <w:rsid w:val="00BE00B1"/>
    <w:rsid w:val="00BE1144"/>
    <w:rsid w:val="00BE1D14"/>
    <w:rsid w:val="00BE1D2F"/>
    <w:rsid w:val="00BE2233"/>
    <w:rsid w:val="00BE2A30"/>
    <w:rsid w:val="00BE2DE8"/>
    <w:rsid w:val="00BE327E"/>
    <w:rsid w:val="00BE3CEA"/>
    <w:rsid w:val="00BE4197"/>
    <w:rsid w:val="00BE4B80"/>
    <w:rsid w:val="00BE4C38"/>
    <w:rsid w:val="00BE54ED"/>
    <w:rsid w:val="00BE567E"/>
    <w:rsid w:val="00BE57C1"/>
    <w:rsid w:val="00BE58FF"/>
    <w:rsid w:val="00BE5CF0"/>
    <w:rsid w:val="00BE65E9"/>
    <w:rsid w:val="00BE67E3"/>
    <w:rsid w:val="00BE6E07"/>
    <w:rsid w:val="00BE7671"/>
    <w:rsid w:val="00BE78C7"/>
    <w:rsid w:val="00BF023B"/>
    <w:rsid w:val="00BF030C"/>
    <w:rsid w:val="00BF092C"/>
    <w:rsid w:val="00BF0B92"/>
    <w:rsid w:val="00BF0C99"/>
    <w:rsid w:val="00BF0F65"/>
    <w:rsid w:val="00BF14C1"/>
    <w:rsid w:val="00BF21D9"/>
    <w:rsid w:val="00BF29C0"/>
    <w:rsid w:val="00BF2CB6"/>
    <w:rsid w:val="00BF2F35"/>
    <w:rsid w:val="00BF321D"/>
    <w:rsid w:val="00BF32E6"/>
    <w:rsid w:val="00BF3429"/>
    <w:rsid w:val="00BF365B"/>
    <w:rsid w:val="00BF3783"/>
    <w:rsid w:val="00BF3AA6"/>
    <w:rsid w:val="00BF3D64"/>
    <w:rsid w:val="00BF3DD0"/>
    <w:rsid w:val="00BF3F98"/>
    <w:rsid w:val="00BF52C3"/>
    <w:rsid w:val="00BF5567"/>
    <w:rsid w:val="00BF5599"/>
    <w:rsid w:val="00BF5C0B"/>
    <w:rsid w:val="00BF645E"/>
    <w:rsid w:val="00BF753B"/>
    <w:rsid w:val="00BF77ED"/>
    <w:rsid w:val="00BF7A3B"/>
    <w:rsid w:val="00C00068"/>
    <w:rsid w:val="00C00335"/>
    <w:rsid w:val="00C003BF"/>
    <w:rsid w:val="00C0078B"/>
    <w:rsid w:val="00C008BB"/>
    <w:rsid w:val="00C00B73"/>
    <w:rsid w:val="00C01074"/>
    <w:rsid w:val="00C017B5"/>
    <w:rsid w:val="00C01A4E"/>
    <w:rsid w:val="00C029AC"/>
    <w:rsid w:val="00C02A2B"/>
    <w:rsid w:val="00C02F49"/>
    <w:rsid w:val="00C037CC"/>
    <w:rsid w:val="00C052DA"/>
    <w:rsid w:val="00C05444"/>
    <w:rsid w:val="00C057BF"/>
    <w:rsid w:val="00C05A73"/>
    <w:rsid w:val="00C05C26"/>
    <w:rsid w:val="00C0603E"/>
    <w:rsid w:val="00C0647A"/>
    <w:rsid w:val="00C064E2"/>
    <w:rsid w:val="00C07105"/>
    <w:rsid w:val="00C074D2"/>
    <w:rsid w:val="00C07ACC"/>
    <w:rsid w:val="00C10563"/>
    <w:rsid w:val="00C108E5"/>
    <w:rsid w:val="00C10DB3"/>
    <w:rsid w:val="00C11324"/>
    <w:rsid w:val="00C118E4"/>
    <w:rsid w:val="00C12285"/>
    <w:rsid w:val="00C12A65"/>
    <w:rsid w:val="00C13385"/>
    <w:rsid w:val="00C13C04"/>
    <w:rsid w:val="00C14228"/>
    <w:rsid w:val="00C14A82"/>
    <w:rsid w:val="00C150BC"/>
    <w:rsid w:val="00C15917"/>
    <w:rsid w:val="00C16875"/>
    <w:rsid w:val="00C168A3"/>
    <w:rsid w:val="00C16941"/>
    <w:rsid w:val="00C169BB"/>
    <w:rsid w:val="00C16EAC"/>
    <w:rsid w:val="00C17DC5"/>
    <w:rsid w:val="00C20E64"/>
    <w:rsid w:val="00C21436"/>
    <w:rsid w:val="00C216C6"/>
    <w:rsid w:val="00C218E3"/>
    <w:rsid w:val="00C23018"/>
    <w:rsid w:val="00C230FE"/>
    <w:rsid w:val="00C23723"/>
    <w:rsid w:val="00C23FDC"/>
    <w:rsid w:val="00C24994"/>
    <w:rsid w:val="00C24D5F"/>
    <w:rsid w:val="00C265FE"/>
    <w:rsid w:val="00C27138"/>
    <w:rsid w:val="00C27EAD"/>
    <w:rsid w:val="00C27FE3"/>
    <w:rsid w:val="00C303D5"/>
    <w:rsid w:val="00C304FC"/>
    <w:rsid w:val="00C30F52"/>
    <w:rsid w:val="00C310AE"/>
    <w:rsid w:val="00C31170"/>
    <w:rsid w:val="00C31B3A"/>
    <w:rsid w:val="00C31FA0"/>
    <w:rsid w:val="00C31FF7"/>
    <w:rsid w:val="00C326AE"/>
    <w:rsid w:val="00C32797"/>
    <w:rsid w:val="00C333EB"/>
    <w:rsid w:val="00C33E20"/>
    <w:rsid w:val="00C340D8"/>
    <w:rsid w:val="00C34EC5"/>
    <w:rsid w:val="00C3587A"/>
    <w:rsid w:val="00C359C5"/>
    <w:rsid w:val="00C35C2D"/>
    <w:rsid w:val="00C35CAD"/>
    <w:rsid w:val="00C35E12"/>
    <w:rsid w:val="00C36FA2"/>
    <w:rsid w:val="00C37875"/>
    <w:rsid w:val="00C378D0"/>
    <w:rsid w:val="00C37BD8"/>
    <w:rsid w:val="00C40735"/>
    <w:rsid w:val="00C40930"/>
    <w:rsid w:val="00C40C17"/>
    <w:rsid w:val="00C40FCE"/>
    <w:rsid w:val="00C4125F"/>
    <w:rsid w:val="00C41E40"/>
    <w:rsid w:val="00C424C2"/>
    <w:rsid w:val="00C42750"/>
    <w:rsid w:val="00C4281F"/>
    <w:rsid w:val="00C428C6"/>
    <w:rsid w:val="00C42B74"/>
    <w:rsid w:val="00C42FDC"/>
    <w:rsid w:val="00C43C82"/>
    <w:rsid w:val="00C43F84"/>
    <w:rsid w:val="00C44173"/>
    <w:rsid w:val="00C44972"/>
    <w:rsid w:val="00C44B61"/>
    <w:rsid w:val="00C451DE"/>
    <w:rsid w:val="00C45EA2"/>
    <w:rsid w:val="00C46334"/>
    <w:rsid w:val="00C469DC"/>
    <w:rsid w:val="00C46D53"/>
    <w:rsid w:val="00C46F5B"/>
    <w:rsid w:val="00C46F80"/>
    <w:rsid w:val="00C5032F"/>
    <w:rsid w:val="00C50927"/>
    <w:rsid w:val="00C51B8D"/>
    <w:rsid w:val="00C51C76"/>
    <w:rsid w:val="00C5267E"/>
    <w:rsid w:val="00C5283F"/>
    <w:rsid w:val="00C52AC9"/>
    <w:rsid w:val="00C53113"/>
    <w:rsid w:val="00C53257"/>
    <w:rsid w:val="00C532E4"/>
    <w:rsid w:val="00C539AB"/>
    <w:rsid w:val="00C53A1D"/>
    <w:rsid w:val="00C541F1"/>
    <w:rsid w:val="00C54CD8"/>
    <w:rsid w:val="00C54DA7"/>
    <w:rsid w:val="00C55A1C"/>
    <w:rsid w:val="00C55B0B"/>
    <w:rsid w:val="00C55B27"/>
    <w:rsid w:val="00C55C12"/>
    <w:rsid w:val="00C565ED"/>
    <w:rsid w:val="00C565F1"/>
    <w:rsid w:val="00C577D2"/>
    <w:rsid w:val="00C60A2E"/>
    <w:rsid w:val="00C612A9"/>
    <w:rsid w:val="00C612E9"/>
    <w:rsid w:val="00C6157E"/>
    <w:rsid w:val="00C6181B"/>
    <w:rsid w:val="00C61A20"/>
    <w:rsid w:val="00C61C17"/>
    <w:rsid w:val="00C622EE"/>
    <w:rsid w:val="00C6251A"/>
    <w:rsid w:val="00C62883"/>
    <w:rsid w:val="00C62AF9"/>
    <w:rsid w:val="00C62B22"/>
    <w:rsid w:val="00C62C4F"/>
    <w:rsid w:val="00C6398D"/>
    <w:rsid w:val="00C63F82"/>
    <w:rsid w:val="00C63FB8"/>
    <w:rsid w:val="00C642A1"/>
    <w:rsid w:val="00C64C1B"/>
    <w:rsid w:val="00C64C2C"/>
    <w:rsid w:val="00C64C72"/>
    <w:rsid w:val="00C64E47"/>
    <w:rsid w:val="00C65267"/>
    <w:rsid w:val="00C6559A"/>
    <w:rsid w:val="00C65EE0"/>
    <w:rsid w:val="00C6607B"/>
    <w:rsid w:val="00C661B4"/>
    <w:rsid w:val="00C6645F"/>
    <w:rsid w:val="00C66C13"/>
    <w:rsid w:val="00C66E2F"/>
    <w:rsid w:val="00C67AC0"/>
    <w:rsid w:val="00C67EB3"/>
    <w:rsid w:val="00C67F85"/>
    <w:rsid w:val="00C7053B"/>
    <w:rsid w:val="00C70781"/>
    <w:rsid w:val="00C70AD8"/>
    <w:rsid w:val="00C71B24"/>
    <w:rsid w:val="00C72561"/>
    <w:rsid w:val="00C735AD"/>
    <w:rsid w:val="00C75945"/>
    <w:rsid w:val="00C759FC"/>
    <w:rsid w:val="00C760FB"/>
    <w:rsid w:val="00C76288"/>
    <w:rsid w:val="00C7662B"/>
    <w:rsid w:val="00C772F5"/>
    <w:rsid w:val="00C777F3"/>
    <w:rsid w:val="00C77A3E"/>
    <w:rsid w:val="00C77F68"/>
    <w:rsid w:val="00C803EE"/>
    <w:rsid w:val="00C8131F"/>
    <w:rsid w:val="00C81DEE"/>
    <w:rsid w:val="00C81F2C"/>
    <w:rsid w:val="00C8261C"/>
    <w:rsid w:val="00C82A60"/>
    <w:rsid w:val="00C82F7F"/>
    <w:rsid w:val="00C83309"/>
    <w:rsid w:val="00C83372"/>
    <w:rsid w:val="00C8337B"/>
    <w:rsid w:val="00C83B23"/>
    <w:rsid w:val="00C83E10"/>
    <w:rsid w:val="00C84DC8"/>
    <w:rsid w:val="00C85AAF"/>
    <w:rsid w:val="00C85FB7"/>
    <w:rsid w:val="00C86146"/>
    <w:rsid w:val="00C86394"/>
    <w:rsid w:val="00C86F7F"/>
    <w:rsid w:val="00C87BEF"/>
    <w:rsid w:val="00C87D18"/>
    <w:rsid w:val="00C87E45"/>
    <w:rsid w:val="00C90407"/>
    <w:rsid w:val="00C905A0"/>
    <w:rsid w:val="00C90D49"/>
    <w:rsid w:val="00C90DFE"/>
    <w:rsid w:val="00C924F2"/>
    <w:rsid w:val="00C9257A"/>
    <w:rsid w:val="00C92CA0"/>
    <w:rsid w:val="00C93933"/>
    <w:rsid w:val="00C93972"/>
    <w:rsid w:val="00C93985"/>
    <w:rsid w:val="00C93E30"/>
    <w:rsid w:val="00C9421D"/>
    <w:rsid w:val="00C94323"/>
    <w:rsid w:val="00C94691"/>
    <w:rsid w:val="00C95046"/>
    <w:rsid w:val="00C956EC"/>
    <w:rsid w:val="00C958BC"/>
    <w:rsid w:val="00C95D38"/>
    <w:rsid w:val="00C95F09"/>
    <w:rsid w:val="00C95F46"/>
    <w:rsid w:val="00C9654B"/>
    <w:rsid w:val="00C968A3"/>
    <w:rsid w:val="00C968D4"/>
    <w:rsid w:val="00C9691A"/>
    <w:rsid w:val="00C96E42"/>
    <w:rsid w:val="00C96F26"/>
    <w:rsid w:val="00C97725"/>
    <w:rsid w:val="00C977B7"/>
    <w:rsid w:val="00C97D03"/>
    <w:rsid w:val="00CA0161"/>
    <w:rsid w:val="00CA0629"/>
    <w:rsid w:val="00CA0CCD"/>
    <w:rsid w:val="00CA0DCC"/>
    <w:rsid w:val="00CA1123"/>
    <w:rsid w:val="00CA12D5"/>
    <w:rsid w:val="00CA1343"/>
    <w:rsid w:val="00CA1CAB"/>
    <w:rsid w:val="00CA2181"/>
    <w:rsid w:val="00CA2966"/>
    <w:rsid w:val="00CA3184"/>
    <w:rsid w:val="00CA3A88"/>
    <w:rsid w:val="00CA3ACD"/>
    <w:rsid w:val="00CA3EE3"/>
    <w:rsid w:val="00CA4170"/>
    <w:rsid w:val="00CA4EB3"/>
    <w:rsid w:val="00CA5CE1"/>
    <w:rsid w:val="00CA5D25"/>
    <w:rsid w:val="00CA5EE9"/>
    <w:rsid w:val="00CA6A3D"/>
    <w:rsid w:val="00CA6BA7"/>
    <w:rsid w:val="00CA78D4"/>
    <w:rsid w:val="00CB021D"/>
    <w:rsid w:val="00CB0339"/>
    <w:rsid w:val="00CB0438"/>
    <w:rsid w:val="00CB06EB"/>
    <w:rsid w:val="00CB0BA9"/>
    <w:rsid w:val="00CB1042"/>
    <w:rsid w:val="00CB119A"/>
    <w:rsid w:val="00CB12D3"/>
    <w:rsid w:val="00CB1BD3"/>
    <w:rsid w:val="00CB3B03"/>
    <w:rsid w:val="00CB3D94"/>
    <w:rsid w:val="00CB3DBF"/>
    <w:rsid w:val="00CB41A2"/>
    <w:rsid w:val="00CB4415"/>
    <w:rsid w:val="00CB4E74"/>
    <w:rsid w:val="00CB531C"/>
    <w:rsid w:val="00CB559F"/>
    <w:rsid w:val="00CB602A"/>
    <w:rsid w:val="00CB63AA"/>
    <w:rsid w:val="00CB6536"/>
    <w:rsid w:val="00CB680B"/>
    <w:rsid w:val="00CB6A26"/>
    <w:rsid w:val="00CB74EA"/>
    <w:rsid w:val="00CB74F1"/>
    <w:rsid w:val="00CB7B7F"/>
    <w:rsid w:val="00CC2130"/>
    <w:rsid w:val="00CC2B63"/>
    <w:rsid w:val="00CC32A1"/>
    <w:rsid w:val="00CC36A7"/>
    <w:rsid w:val="00CC36D2"/>
    <w:rsid w:val="00CC3ABD"/>
    <w:rsid w:val="00CC3D2F"/>
    <w:rsid w:val="00CC3D50"/>
    <w:rsid w:val="00CC3EA4"/>
    <w:rsid w:val="00CC433F"/>
    <w:rsid w:val="00CC4372"/>
    <w:rsid w:val="00CC4688"/>
    <w:rsid w:val="00CC4908"/>
    <w:rsid w:val="00CC4960"/>
    <w:rsid w:val="00CC49F7"/>
    <w:rsid w:val="00CC4B01"/>
    <w:rsid w:val="00CC4C7A"/>
    <w:rsid w:val="00CC4E11"/>
    <w:rsid w:val="00CC54B9"/>
    <w:rsid w:val="00CC58F1"/>
    <w:rsid w:val="00CC6990"/>
    <w:rsid w:val="00CC6D32"/>
    <w:rsid w:val="00CC7422"/>
    <w:rsid w:val="00CC7C47"/>
    <w:rsid w:val="00CD0728"/>
    <w:rsid w:val="00CD0D8A"/>
    <w:rsid w:val="00CD1079"/>
    <w:rsid w:val="00CD1D6A"/>
    <w:rsid w:val="00CD1DA3"/>
    <w:rsid w:val="00CD1E25"/>
    <w:rsid w:val="00CD2526"/>
    <w:rsid w:val="00CD2A8B"/>
    <w:rsid w:val="00CD2F3C"/>
    <w:rsid w:val="00CD3119"/>
    <w:rsid w:val="00CD4CAB"/>
    <w:rsid w:val="00CD5051"/>
    <w:rsid w:val="00CD5891"/>
    <w:rsid w:val="00CD6EB6"/>
    <w:rsid w:val="00CE0925"/>
    <w:rsid w:val="00CE0B65"/>
    <w:rsid w:val="00CE0C9E"/>
    <w:rsid w:val="00CE0F7C"/>
    <w:rsid w:val="00CE0F82"/>
    <w:rsid w:val="00CE185A"/>
    <w:rsid w:val="00CE1C6C"/>
    <w:rsid w:val="00CE1D08"/>
    <w:rsid w:val="00CE36DA"/>
    <w:rsid w:val="00CE3784"/>
    <w:rsid w:val="00CE37A3"/>
    <w:rsid w:val="00CE408B"/>
    <w:rsid w:val="00CE44C8"/>
    <w:rsid w:val="00CE46A0"/>
    <w:rsid w:val="00CE4855"/>
    <w:rsid w:val="00CE4A9A"/>
    <w:rsid w:val="00CE4B02"/>
    <w:rsid w:val="00CE4DFC"/>
    <w:rsid w:val="00CE4FA5"/>
    <w:rsid w:val="00CE50BD"/>
    <w:rsid w:val="00CE53C8"/>
    <w:rsid w:val="00CE5AB6"/>
    <w:rsid w:val="00CE6545"/>
    <w:rsid w:val="00CE74FF"/>
    <w:rsid w:val="00CE76C7"/>
    <w:rsid w:val="00CE79C8"/>
    <w:rsid w:val="00CE7A37"/>
    <w:rsid w:val="00CE7BD1"/>
    <w:rsid w:val="00CE7CAB"/>
    <w:rsid w:val="00CF0372"/>
    <w:rsid w:val="00CF0395"/>
    <w:rsid w:val="00CF05E7"/>
    <w:rsid w:val="00CF0803"/>
    <w:rsid w:val="00CF11C9"/>
    <w:rsid w:val="00CF1432"/>
    <w:rsid w:val="00CF1626"/>
    <w:rsid w:val="00CF18A6"/>
    <w:rsid w:val="00CF19AF"/>
    <w:rsid w:val="00CF1ADE"/>
    <w:rsid w:val="00CF2DE6"/>
    <w:rsid w:val="00CF30F3"/>
    <w:rsid w:val="00CF3678"/>
    <w:rsid w:val="00CF3B4E"/>
    <w:rsid w:val="00CF4380"/>
    <w:rsid w:val="00CF44CF"/>
    <w:rsid w:val="00CF457F"/>
    <w:rsid w:val="00CF4611"/>
    <w:rsid w:val="00CF4DF6"/>
    <w:rsid w:val="00CF52FB"/>
    <w:rsid w:val="00CF5434"/>
    <w:rsid w:val="00CF56CC"/>
    <w:rsid w:val="00CF7236"/>
    <w:rsid w:val="00CF7459"/>
    <w:rsid w:val="00CF7B5E"/>
    <w:rsid w:val="00CF7CD9"/>
    <w:rsid w:val="00CF7F00"/>
    <w:rsid w:val="00D0026A"/>
    <w:rsid w:val="00D00FDB"/>
    <w:rsid w:val="00D0104B"/>
    <w:rsid w:val="00D011BF"/>
    <w:rsid w:val="00D01925"/>
    <w:rsid w:val="00D02CD7"/>
    <w:rsid w:val="00D02EF2"/>
    <w:rsid w:val="00D0329D"/>
    <w:rsid w:val="00D0351C"/>
    <w:rsid w:val="00D037D3"/>
    <w:rsid w:val="00D039FE"/>
    <w:rsid w:val="00D047AD"/>
    <w:rsid w:val="00D04C29"/>
    <w:rsid w:val="00D04DCF"/>
    <w:rsid w:val="00D055CC"/>
    <w:rsid w:val="00D0573F"/>
    <w:rsid w:val="00D05F5B"/>
    <w:rsid w:val="00D06E75"/>
    <w:rsid w:val="00D07195"/>
    <w:rsid w:val="00D079D2"/>
    <w:rsid w:val="00D07E14"/>
    <w:rsid w:val="00D07E59"/>
    <w:rsid w:val="00D07F6F"/>
    <w:rsid w:val="00D1034F"/>
    <w:rsid w:val="00D10B3B"/>
    <w:rsid w:val="00D10F2E"/>
    <w:rsid w:val="00D110F7"/>
    <w:rsid w:val="00D11157"/>
    <w:rsid w:val="00D1136C"/>
    <w:rsid w:val="00D11576"/>
    <w:rsid w:val="00D11A14"/>
    <w:rsid w:val="00D12446"/>
    <w:rsid w:val="00D12714"/>
    <w:rsid w:val="00D130C1"/>
    <w:rsid w:val="00D13AE3"/>
    <w:rsid w:val="00D142F7"/>
    <w:rsid w:val="00D143FA"/>
    <w:rsid w:val="00D1487D"/>
    <w:rsid w:val="00D14EF3"/>
    <w:rsid w:val="00D15339"/>
    <w:rsid w:val="00D15507"/>
    <w:rsid w:val="00D1563E"/>
    <w:rsid w:val="00D15731"/>
    <w:rsid w:val="00D16433"/>
    <w:rsid w:val="00D16FD0"/>
    <w:rsid w:val="00D17ED8"/>
    <w:rsid w:val="00D17EF5"/>
    <w:rsid w:val="00D201FB"/>
    <w:rsid w:val="00D2184C"/>
    <w:rsid w:val="00D218D1"/>
    <w:rsid w:val="00D228BA"/>
    <w:rsid w:val="00D22A25"/>
    <w:rsid w:val="00D22CFA"/>
    <w:rsid w:val="00D22E0B"/>
    <w:rsid w:val="00D23200"/>
    <w:rsid w:val="00D2353E"/>
    <w:rsid w:val="00D23B26"/>
    <w:rsid w:val="00D242C5"/>
    <w:rsid w:val="00D24A06"/>
    <w:rsid w:val="00D24D83"/>
    <w:rsid w:val="00D255E1"/>
    <w:rsid w:val="00D256EE"/>
    <w:rsid w:val="00D25A41"/>
    <w:rsid w:val="00D25D7C"/>
    <w:rsid w:val="00D25F9F"/>
    <w:rsid w:val="00D261B3"/>
    <w:rsid w:val="00D27142"/>
    <w:rsid w:val="00D27359"/>
    <w:rsid w:val="00D27570"/>
    <w:rsid w:val="00D27D00"/>
    <w:rsid w:val="00D30008"/>
    <w:rsid w:val="00D3018C"/>
    <w:rsid w:val="00D30256"/>
    <w:rsid w:val="00D30723"/>
    <w:rsid w:val="00D30D04"/>
    <w:rsid w:val="00D3106C"/>
    <w:rsid w:val="00D3109E"/>
    <w:rsid w:val="00D31DE8"/>
    <w:rsid w:val="00D31EE5"/>
    <w:rsid w:val="00D32543"/>
    <w:rsid w:val="00D328AB"/>
    <w:rsid w:val="00D32C4B"/>
    <w:rsid w:val="00D32EDB"/>
    <w:rsid w:val="00D33266"/>
    <w:rsid w:val="00D33619"/>
    <w:rsid w:val="00D33C1B"/>
    <w:rsid w:val="00D33F8B"/>
    <w:rsid w:val="00D345CC"/>
    <w:rsid w:val="00D34935"/>
    <w:rsid w:val="00D34CDF"/>
    <w:rsid w:val="00D36076"/>
    <w:rsid w:val="00D3624A"/>
    <w:rsid w:val="00D36259"/>
    <w:rsid w:val="00D36314"/>
    <w:rsid w:val="00D366F1"/>
    <w:rsid w:val="00D36993"/>
    <w:rsid w:val="00D36AD8"/>
    <w:rsid w:val="00D36E3A"/>
    <w:rsid w:val="00D36FBE"/>
    <w:rsid w:val="00D37416"/>
    <w:rsid w:val="00D3764F"/>
    <w:rsid w:val="00D3766C"/>
    <w:rsid w:val="00D37990"/>
    <w:rsid w:val="00D37BBA"/>
    <w:rsid w:val="00D37C8C"/>
    <w:rsid w:val="00D412D2"/>
    <w:rsid w:val="00D41959"/>
    <w:rsid w:val="00D41EE7"/>
    <w:rsid w:val="00D42143"/>
    <w:rsid w:val="00D424F6"/>
    <w:rsid w:val="00D42B36"/>
    <w:rsid w:val="00D42C6D"/>
    <w:rsid w:val="00D42DA5"/>
    <w:rsid w:val="00D42F6C"/>
    <w:rsid w:val="00D43352"/>
    <w:rsid w:val="00D439E2"/>
    <w:rsid w:val="00D441EE"/>
    <w:rsid w:val="00D44AC5"/>
    <w:rsid w:val="00D44AF6"/>
    <w:rsid w:val="00D458B5"/>
    <w:rsid w:val="00D45D1C"/>
    <w:rsid w:val="00D46871"/>
    <w:rsid w:val="00D470B6"/>
    <w:rsid w:val="00D479F8"/>
    <w:rsid w:val="00D47E58"/>
    <w:rsid w:val="00D502EE"/>
    <w:rsid w:val="00D50D3B"/>
    <w:rsid w:val="00D50FBB"/>
    <w:rsid w:val="00D5194D"/>
    <w:rsid w:val="00D521B9"/>
    <w:rsid w:val="00D52D0A"/>
    <w:rsid w:val="00D532FF"/>
    <w:rsid w:val="00D533DE"/>
    <w:rsid w:val="00D536B8"/>
    <w:rsid w:val="00D53884"/>
    <w:rsid w:val="00D54075"/>
    <w:rsid w:val="00D54421"/>
    <w:rsid w:val="00D54AE3"/>
    <w:rsid w:val="00D54CA6"/>
    <w:rsid w:val="00D54FF0"/>
    <w:rsid w:val="00D556C9"/>
    <w:rsid w:val="00D56281"/>
    <w:rsid w:val="00D5628F"/>
    <w:rsid w:val="00D568DF"/>
    <w:rsid w:val="00D574CA"/>
    <w:rsid w:val="00D57E85"/>
    <w:rsid w:val="00D6005E"/>
    <w:rsid w:val="00D6032B"/>
    <w:rsid w:val="00D604FB"/>
    <w:rsid w:val="00D606A6"/>
    <w:rsid w:val="00D60C0D"/>
    <w:rsid w:val="00D60E9B"/>
    <w:rsid w:val="00D611FC"/>
    <w:rsid w:val="00D61350"/>
    <w:rsid w:val="00D61405"/>
    <w:rsid w:val="00D61B97"/>
    <w:rsid w:val="00D61FE4"/>
    <w:rsid w:val="00D625E1"/>
    <w:rsid w:val="00D62F35"/>
    <w:rsid w:val="00D632A5"/>
    <w:rsid w:val="00D63489"/>
    <w:rsid w:val="00D63B76"/>
    <w:rsid w:val="00D63D1C"/>
    <w:rsid w:val="00D64076"/>
    <w:rsid w:val="00D64430"/>
    <w:rsid w:val="00D65860"/>
    <w:rsid w:val="00D65BC7"/>
    <w:rsid w:val="00D6631E"/>
    <w:rsid w:val="00D665D6"/>
    <w:rsid w:val="00D669D6"/>
    <w:rsid w:val="00D66EE9"/>
    <w:rsid w:val="00D66FD0"/>
    <w:rsid w:val="00D674C0"/>
    <w:rsid w:val="00D678D1"/>
    <w:rsid w:val="00D67D05"/>
    <w:rsid w:val="00D70765"/>
    <w:rsid w:val="00D70A32"/>
    <w:rsid w:val="00D71047"/>
    <w:rsid w:val="00D73180"/>
    <w:rsid w:val="00D7329F"/>
    <w:rsid w:val="00D73456"/>
    <w:rsid w:val="00D73DF1"/>
    <w:rsid w:val="00D74243"/>
    <w:rsid w:val="00D745E2"/>
    <w:rsid w:val="00D753D2"/>
    <w:rsid w:val="00D76F99"/>
    <w:rsid w:val="00D77392"/>
    <w:rsid w:val="00D778AA"/>
    <w:rsid w:val="00D77DB8"/>
    <w:rsid w:val="00D8052F"/>
    <w:rsid w:val="00D808B2"/>
    <w:rsid w:val="00D80BA9"/>
    <w:rsid w:val="00D80DB5"/>
    <w:rsid w:val="00D810BD"/>
    <w:rsid w:val="00D81B1F"/>
    <w:rsid w:val="00D82CC5"/>
    <w:rsid w:val="00D830F1"/>
    <w:rsid w:val="00D832A8"/>
    <w:rsid w:val="00D83CFA"/>
    <w:rsid w:val="00D8419A"/>
    <w:rsid w:val="00D84561"/>
    <w:rsid w:val="00D84DA9"/>
    <w:rsid w:val="00D850E5"/>
    <w:rsid w:val="00D851D7"/>
    <w:rsid w:val="00D853AA"/>
    <w:rsid w:val="00D85634"/>
    <w:rsid w:val="00D85D89"/>
    <w:rsid w:val="00D85F2B"/>
    <w:rsid w:val="00D86646"/>
    <w:rsid w:val="00D8713C"/>
    <w:rsid w:val="00D871E7"/>
    <w:rsid w:val="00D87899"/>
    <w:rsid w:val="00D87C89"/>
    <w:rsid w:val="00D90154"/>
    <w:rsid w:val="00D90589"/>
    <w:rsid w:val="00D90FD9"/>
    <w:rsid w:val="00D915C6"/>
    <w:rsid w:val="00D91CCC"/>
    <w:rsid w:val="00D91E29"/>
    <w:rsid w:val="00D92523"/>
    <w:rsid w:val="00D92770"/>
    <w:rsid w:val="00D93057"/>
    <w:rsid w:val="00D935D1"/>
    <w:rsid w:val="00D937A7"/>
    <w:rsid w:val="00D93C99"/>
    <w:rsid w:val="00D93D41"/>
    <w:rsid w:val="00D9431B"/>
    <w:rsid w:val="00D94BFD"/>
    <w:rsid w:val="00D94F7D"/>
    <w:rsid w:val="00D9513A"/>
    <w:rsid w:val="00D95554"/>
    <w:rsid w:val="00D95635"/>
    <w:rsid w:val="00D957AE"/>
    <w:rsid w:val="00D95A66"/>
    <w:rsid w:val="00D95BC8"/>
    <w:rsid w:val="00D95DF1"/>
    <w:rsid w:val="00D95FC3"/>
    <w:rsid w:val="00D960E8"/>
    <w:rsid w:val="00D9639F"/>
    <w:rsid w:val="00D96815"/>
    <w:rsid w:val="00D96BDB"/>
    <w:rsid w:val="00D97063"/>
    <w:rsid w:val="00D970C3"/>
    <w:rsid w:val="00D974FD"/>
    <w:rsid w:val="00D9761F"/>
    <w:rsid w:val="00D977A7"/>
    <w:rsid w:val="00D97891"/>
    <w:rsid w:val="00D979AC"/>
    <w:rsid w:val="00D97C62"/>
    <w:rsid w:val="00D97CC6"/>
    <w:rsid w:val="00DA00D9"/>
    <w:rsid w:val="00DA0A7D"/>
    <w:rsid w:val="00DA1275"/>
    <w:rsid w:val="00DA1A09"/>
    <w:rsid w:val="00DA2397"/>
    <w:rsid w:val="00DA29BD"/>
    <w:rsid w:val="00DA2DFE"/>
    <w:rsid w:val="00DA2EF3"/>
    <w:rsid w:val="00DA3110"/>
    <w:rsid w:val="00DA3882"/>
    <w:rsid w:val="00DA4919"/>
    <w:rsid w:val="00DA4C11"/>
    <w:rsid w:val="00DA5AD5"/>
    <w:rsid w:val="00DA5B0F"/>
    <w:rsid w:val="00DA5B46"/>
    <w:rsid w:val="00DA5B5E"/>
    <w:rsid w:val="00DA5E2E"/>
    <w:rsid w:val="00DA6415"/>
    <w:rsid w:val="00DA6723"/>
    <w:rsid w:val="00DA6936"/>
    <w:rsid w:val="00DA6B93"/>
    <w:rsid w:val="00DA70F2"/>
    <w:rsid w:val="00DA7214"/>
    <w:rsid w:val="00DA7B1A"/>
    <w:rsid w:val="00DA7CFE"/>
    <w:rsid w:val="00DA7F67"/>
    <w:rsid w:val="00DB08C4"/>
    <w:rsid w:val="00DB092F"/>
    <w:rsid w:val="00DB094C"/>
    <w:rsid w:val="00DB0FB4"/>
    <w:rsid w:val="00DB1093"/>
    <w:rsid w:val="00DB1853"/>
    <w:rsid w:val="00DB1896"/>
    <w:rsid w:val="00DB1C73"/>
    <w:rsid w:val="00DB2171"/>
    <w:rsid w:val="00DB2751"/>
    <w:rsid w:val="00DB2A0A"/>
    <w:rsid w:val="00DB383A"/>
    <w:rsid w:val="00DB4B46"/>
    <w:rsid w:val="00DB4EE4"/>
    <w:rsid w:val="00DB4F55"/>
    <w:rsid w:val="00DB5161"/>
    <w:rsid w:val="00DB58CC"/>
    <w:rsid w:val="00DB5C9B"/>
    <w:rsid w:val="00DB6F46"/>
    <w:rsid w:val="00DB74C4"/>
    <w:rsid w:val="00DB7770"/>
    <w:rsid w:val="00DB77FA"/>
    <w:rsid w:val="00DB7C9A"/>
    <w:rsid w:val="00DC063F"/>
    <w:rsid w:val="00DC1603"/>
    <w:rsid w:val="00DC1A69"/>
    <w:rsid w:val="00DC20BD"/>
    <w:rsid w:val="00DC218D"/>
    <w:rsid w:val="00DC2270"/>
    <w:rsid w:val="00DC288E"/>
    <w:rsid w:val="00DC29BC"/>
    <w:rsid w:val="00DC2CDE"/>
    <w:rsid w:val="00DC3699"/>
    <w:rsid w:val="00DC3718"/>
    <w:rsid w:val="00DC3FE1"/>
    <w:rsid w:val="00DC4388"/>
    <w:rsid w:val="00DC46E7"/>
    <w:rsid w:val="00DC50FE"/>
    <w:rsid w:val="00DC5407"/>
    <w:rsid w:val="00DC55F4"/>
    <w:rsid w:val="00DC57B8"/>
    <w:rsid w:val="00DC57C7"/>
    <w:rsid w:val="00DC5F84"/>
    <w:rsid w:val="00DC63D6"/>
    <w:rsid w:val="00DC658F"/>
    <w:rsid w:val="00DC6629"/>
    <w:rsid w:val="00DC6788"/>
    <w:rsid w:val="00DC67DF"/>
    <w:rsid w:val="00DC6CB9"/>
    <w:rsid w:val="00DD08D0"/>
    <w:rsid w:val="00DD17C4"/>
    <w:rsid w:val="00DD1815"/>
    <w:rsid w:val="00DD1A15"/>
    <w:rsid w:val="00DD1B71"/>
    <w:rsid w:val="00DD2037"/>
    <w:rsid w:val="00DD209D"/>
    <w:rsid w:val="00DD2A82"/>
    <w:rsid w:val="00DD2B76"/>
    <w:rsid w:val="00DD2C39"/>
    <w:rsid w:val="00DD2D84"/>
    <w:rsid w:val="00DD3400"/>
    <w:rsid w:val="00DD3915"/>
    <w:rsid w:val="00DD3D9D"/>
    <w:rsid w:val="00DD3E1F"/>
    <w:rsid w:val="00DD3EA9"/>
    <w:rsid w:val="00DD4744"/>
    <w:rsid w:val="00DD4922"/>
    <w:rsid w:val="00DD5A80"/>
    <w:rsid w:val="00DD5AAB"/>
    <w:rsid w:val="00DD5B10"/>
    <w:rsid w:val="00DD5E37"/>
    <w:rsid w:val="00DD6506"/>
    <w:rsid w:val="00DD6AF3"/>
    <w:rsid w:val="00DD6D0E"/>
    <w:rsid w:val="00DD6D8E"/>
    <w:rsid w:val="00DD708C"/>
    <w:rsid w:val="00DD79BC"/>
    <w:rsid w:val="00DD7B60"/>
    <w:rsid w:val="00DD7D9E"/>
    <w:rsid w:val="00DE00F6"/>
    <w:rsid w:val="00DE061A"/>
    <w:rsid w:val="00DE0783"/>
    <w:rsid w:val="00DE0DED"/>
    <w:rsid w:val="00DE1C3C"/>
    <w:rsid w:val="00DE1CF4"/>
    <w:rsid w:val="00DE1DF4"/>
    <w:rsid w:val="00DE206D"/>
    <w:rsid w:val="00DE221D"/>
    <w:rsid w:val="00DE275E"/>
    <w:rsid w:val="00DE29FC"/>
    <w:rsid w:val="00DE2BA8"/>
    <w:rsid w:val="00DE2EB8"/>
    <w:rsid w:val="00DE3824"/>
    <w:rsid w:val="00DE3874"/>
    <w:rsid w:val="00DE3F1C"/>
    <w:rsid w:val="00DE47B8"/>
    <w:rsid w:val="00DE495D"/>
    <w:rsid w:val="00DE5237"/>
    <w:rsid w:val="00DE57F7"/>
    <w:rsid w:val="00DE584D"/>
    <w:rsid w:val="00DE5A64"/>
    <w:rsid w:val="00DE5AF0"/>
    <w:rsid w:val="00DE6235"/>
    <w:rsid w:val="00DE6464"/>
    <w:rsid w:val="00DE6514"/>
    <w:rsid w:val="00DE7471"/>
    <w:rsid w:val="00DF0DBC"/>
    <w:rsid w:val="00DF14E5"/>
    <w:rsid w:val="00DF19A1"/>
    <w:rsid w:val="00DF1D22"/>
    <w:rsid w:val="00DF2BC2"/>
    <w:rsid w:val="00DF2BD4"/>
    <w:rsid w:val="00DF3975"/>
    <w:rsid w:val="00DF3E5B"/>
    <w:rsid w:val="00DF47FE"/>
    <w:rsid w:val="00DF4A7D"/>
    <w:rsid w:val="00DF4FE5"/>
    <w:rsid w:val="00DF52EA"/>
    <w:rsid w:val="00DF55F5"/>
    <w:rsid w:val="00DF5808"/>
    <w:rsid w:val="00DF5B1D"/>
    <w:rsid w:val="00DF5F1F"/>
    <w:rsid w:val="00DF6149"/>
    <w:rsid w:val="00DF69C4"/>
    <w:rsid w:val="00DF703B"/>
    <w:rsid w:val="00DF7623"/>
    <w:rsid w:val="00DF7B00"/>
    <w:rsid w:val="00DF7C1A"/>
    <w:rsid w:val="00DF7DBA"/>
    <w:rsid w:val="00E00151"/>
    <w:rsid w:val="00E010AF"/>
    <w:rsid w:val="00E01894"/>
    <w:rsid w:val="00E0194F"/>
    <w:rsid w:val="00E01E36"/>
    <w:rsid w:val="00E02068"/>
    <w:rsid w:val="00E02070"/>
    <w:rsid w:val="00E024E2"/>
    <w:rsid w:val="00E028A4"/>
    <w:rsid w:val="00E028ED"/>
    <w:rsid w:val="00E02DA4"/>
    <w:rsid w:val="00E034EF"/>
    <w:rsid w:val="00E03D0F"/>
    <w:rsid w:val="00E03DF6"/>
    <w:rsid w:val="00E040D5"/>
    <w:rsid w:val="00E04BA7"/>
    <w:rsid w:val="00E059DC"/>
    <w:rsid w:val="00E05F92"/>
    <w:rsid w:val="00E0745C"/>
    <w:rsid w:val="00E0769E"/>
    <w:rsid w:val="00E07E1F"/>
    <w:rsid w:val="00E07E5F"/>
    <w:rsid w:val="00E10722"/>
    <w:rsid w:val="00E10BFF"/>
    <w:rsid w:val="00E111CD"/>
    <w:rsid w:val="00E111F9"/>
    <w:rsid w:val="00E1199F"/>
    <w:rsid w:val="00E11A5B"/>
    <w:rsid w:val="00E125AC"/>
    <w:rsid w:val="00E12982"/>
    <w:rsid w:val="00E12D0B"/>
    <w:rsid w:val="00E132F5"/>
    <w:rsid w:val="00E13394"/>
    <w:rsid w:val="00E133EA"/>
    <w:rsid w:val="00E135CA"/>
    <w:rsid w:val="00E13D99"/>
    <w:rsid w:val="00E14121"/>
    <w:rsid w:val="00E1487B"/>
    <w:rsid w:val="00E14A1D"/>
    <w:rsid w:val="00E14E06"/>
    <w:rsid w:val="00E15AB7"/>
    <w:rsid w:val="00E15B31"/>
    <w:rsid w:val="00E15B79"/>
    <w:rsid w:val="00E16358"/>
    <w:rsid w:val="00E16972"/>
    <w:rsid w:val="00E1705A"/>
    <w:rsid w:val="00E17994"/>
    <w:rsid w:val="00E17B7B"/>
    <w:rsid w:val="00E17BD1"/>
    <w:rsid w:val="00E17C2F"/>
    <w:rsid w:val="00E17D53"/>
    <w:rsid w:val="00E201F3"/>
    <w:rsid w:val="00E20F54"/>
    <w:rsid w:val="00E2116D"/>
    <w:rsid w:val="00E22063"/>
    <w:rsid w:val="00E22909"/>
    <w:rsid w:val="00E23333"/>
    <w:rsid w:val="00E23361"/>
    <w:rsid w:val="00E238F9"/>
    <w:rsid w:val="00E239F1"/>
    <w:rsid w:val="00E243E0"/>
    <w:rsid w:val="00E24453"/>
    <w:rsid w:val="00E2470F"/>
    <w:rsid w:val="00E24D6A"/>
    <w:rsid w:val="00E25785"/>
    <w:rsid w:val="00E263F5"/>
    <w:rsid w:val="00E264E5"/>
    <w:rsid w:val="00E273C6"/>
    <w:rsid w:val="00E27EF7"/>
    <w:rsid w:val="00E27F81"/>
    <w:rsid w:val="00E27FC9"/>
    <w:rsid w:val="00E27FFC"/>
    <w:rsid w:val="00E30C1B"/>
    <w:rsid w:val="00E30C95"/>
    <w:rsid w:val="00E311F8"/>
    <w:rsid w:val="00E31D54"/>
    <w:rsid w:val="00E32304"/>
    <w:rsid w:val="00E3232D"/>
    <w:rsid w:val="00E32560"/>
    <w:rsid w:val="00E32CDD"/>
    <w:rsid w:val="00E32D3B"/>
    <w:rsid w:val="00E33A01"/>
    <w:rsid w:val="00E34F73"/>
    <w:rsid w:val="00E356C0"/>
    <w:rsid w:val="00E35B09"/>
    <w:rsid w:val="00E363B1"/>
    <w:rsid w:val="00E365D1"/>
    <w:rsid w:val="00E36858"/>
    <w:rsid w:val="00E36E61"/>
    <w:rsid w:val="00E378B9"/>
    <w:rsid w:val="00E37F68"/>
    <w:rsid w:val="00E4025E"/>
    <w:rsid w:val="00E406B0"/>
    <w:rsid w:val="00E40FF8"/>
    <w:rsid w:val="00E4168D"/>
    <w:rsid w:val="00E42020"/>
    <w:rsid w:val="00E42DA8"/>
    <w:rsid w:val="00E43E98"/>
    <w:rsid w:val="00E447D3"/>
    <w:rsid w:val="00E45674"/>
    <w:rsid w:val="00E456E2"/>
    <w:rsid w:val="00E465A3"/>
    <w:rsid w:val="00E46F07"/>
    <w:rsid w:val="00E47069"/>
    <w:rsid w:val="00E477CC"/>
    <w:rsid w:val="00E479DB"/>
    <w:rsid w:val="00E47AC1"/>
    <w:rsid w:val="00E47B6A"/>
    <w:rsid w:val="00E47F34"/>
    <w:rsid w:val="00E50387"/>
    <w:rsid w:val="00E50FEC"/>
    <w:rsid w:val="00E5102C"/>
    <w:rsid w:val="00E516C3"/>
    <w:rsid w:val="00E51F0C"/>
    <w:rsid w:val="00E52429"/>
    <w:rsid w:val="00E529F0"/>
    <w:rsid w:val="00E52F26"/>
    <w:rsid w:val="00E535B5"/>
    <w:rsid w:val="00E53764"/>
    <w:rsid w:val="00E54135"/>
    <w:rsid w:val="00E543D3"/>
    <w:rsid w:val="00E54634"/>
    <w:rsid w:val="00E54D41"/>
    <w:rsid w:val="00E54D78"/>
    <w:rsid w:val="00E54D99"/>
    <w:rsid w:val="00E5559A"/>
    <w:rsid w:val="00E55ACD"/>
    <w:rsid w:val="00E55B8C"/>
    <w:rsid w:val="00E5661D"/>
    <w:rsid w:val="00E56839"/>
    <w:rsid w:val="00E56C56"/>
    <w:rsid w:val="00E56C70"/>
    <w:rsid w:val="00E56F1D"/>
    <w:rsid w:val="00E57082"/>
    <w:rsid w:val="00E576FA"/>
    <w:rsid w:val="00E57975"/>
    <w:rsid w:val="00E57BF9"/>
    <w:rsid w:val="00E6016D"/>
    <w:rsid w:val="00E613B0"/>
    <w:rsid w:val="00E61F61"/>
    <w:rsid w:val="00E6207A"/>
    <w:rsid w:val="00E627CD"/>
    <w:rsid w:val="00E6306A"/>
    <w:rsid w:val="00E631A0"/>
    <w:rsid w:val="00E6331C"/>
    <w:rsid w:val="00E63361"/>
    <w:rsid w:val="00E6371C"/>
    <w:rsid w:val="00E63E56"/>
    <w:rsid w:val="00E63EB1"/>
    <w:rsid w:val="00E64774"/>
    <w:rsid w:val="00E64EFE"/>
    <w:rsid w:val="00E65432"/>
    <w:rsid w:val="00E659D6"/>
    <w:rsid w:val="00E65B5D"/>
    <w:rsid w:val="00E66071"/>
    <w:rsid w:val="00E6614E"/>
    <w:rsid w:val="00E6656A"/>
    <w:rsid w:val="00E666BB"/>
    <w:rsid w:val="00E66B68"/>
    <w:rsid w:val="00E66E9D"/>
    <w:rsid w:val="00E66EBE"/>
    <w:rsid w:val="00E674C4"/>
    <w:rsid w:val="00E67C37"/>
    <w:rsid w:val="00E67E0C"/>
    <w:rsid w:val="00E67F07"/>
    <w:rsid w:val="00E70021"/>
    <w:rsid w:val="00E718B7"/>
    <w:rsid w:val="00E71A14"/>
    <w:rsid w:val="00E71EF2"/>
    <w:rsid w:val="00E71F34"/>
    <w:rsid w:val="00E72188"/>
    <w:rsid w:val="00E725EF"/>
    <w:rsid w:val="00E729B7"/>
    <w:rsid w:val="00E72D62"/>
    <w:rsid w:val="00E73001"/>
    <w:rsid w:val="00E73270"/>
    <w:rsid w:val="00E737E9"/>
    <w:rsid w:val="00E73A45"/>
    <w:rsid w:val="00E73DA4"/>
    <w:rsid w:val="00E73FD4"/>
    <w:rsid w:val="00E73FF7"/>
    <w:rsid w:val="00E74394"/>
    <w:rsid w:val="00E74553"/>
    <w:rsid w:val="00E74C3F"/>
    <w:rsid w:val="00E74C52"/>
    <w:rsid w:val="00E75224"/>
    <w:rsid w:val="00E75331"/>
    <w:rsid w:val="00E7635F"/>
    <w:rsid w:val="00E763E0"/>
    <w:rsid w:val="00E764FD"/>
    <w:rsid w:val="00E7670D"/>
    <w:rsid w:val="00E767D3"/>
    <w:rsid w:val="00E76A7D"/>
    <w:rsid w:val="00E770DB"/>
    <w:rsid w:val="00E77327"/>
    <w:rsid w:val="00E77AFD"/>
    <w:rsid w:val="00E804C6"/>
    <w:rsid w:val="00E80871"/>
    <w:rsid w:val="00E808DF"/>
    <w:rsid w:val="00E80B83"/>
    <w:rsid w:val="00E81426"/>
    <w:rsid w:val="00E815B3"/>
    <w:rsid w:val="00E81B9A"/>
    <w:rsid w:val="00E82316"/>
    <w:rsid w:val="00E82339"/>
    <w:rsid w:val="00E82E0B"/>
    <w:rsid w:val="00E831E7"/>
    <w:rsid w:val="00E8352E"/>
    <w:rsid w:val="00E839AB"/>
    <w:rsid w:val="00E839C1"/>
    <w:rsid w:val="00E83D91"/>
    <w:rsid w:val="00E85FC5"/>
    <w:rsid w:val="00E86289"/>
    <w:rsid w:val="00E86496"/>
    <w:rsid w:val="00E86BA3"/>
    <w:rsid w:val="00E86C6F"/>
    <w:rsid w:val="00E87205"/>
    <w:rsid w:val="00E878A2"/>
    <w:rsid w:val="00E901AB"/>
    <w:rsid w:val="00E90A0F"/>
    <w:rsid w:val="00E90D2E"/>
    <w:rsid w:val="00E91191"/>
    <w:rsid w:val="00E91440"/>
    <w:rsid w:val="00E9166C"/>
    <w:rsid w:val="00E91794"/>
    <w:rsid w:val="00E91DE9"/>
    <w:rsid w:val="00E92496"/>
    <w:rsid w:val="00E926A5"/>
    <w:rsid w:val="00E92B9E"/>
    <w:rsid w:val="00E9358C"/>
    <w:rsid w:val="00E944DF"/>
    <w:rsid w:val="00E94641"/>
    <w:rsid w:val="00E9499D"/>
    <w:rsid w:val="00E95594"/>
    <w:rsid w:val="00E9584A"/>
    <w:rsid w:val="00E961DE"/>
    <w:rsid w:val="00E96284"/>
    <w:rsid w:val="00E9653C"/>
    <w:rsid w:val="00E96EE4"/>
    <w:rsid w:val="00E9708B"/>
    <w:rsid w:val="00E97E66"/>
    <w:rsid w:val="00E97EAD"/>
    <w:rsid w:val="00EA014A"/>
    <w:rsid w:val="00EA0532"/>
    <w:rsid w:val="00EA05FD"/>
    <w:rsid w:val="00EA0921"/>
    <w:rsid w:val="00EA09EC"/>
    <w:rsid w:val="00EA0FB7"/>
    <w:rsid w:val="00EA1492"/>
    <w:rsid w:val="00EA16E4"/>
    <w:rsid w:val="00EA19FB"/>
    <w:rsid w:val="00EA20E4"/>
    <w:rsid w:val="00EA2678"/>
    <w:rsid w:val="00EA27CE"/>
    <w:rsid w:val="00EA2A32"/>
    <w:rsid w:val="00EA2E06"/>
    <w:rsid w:val="00EA3426"/>
    <w:rsid w:val="00EA35B4"/>
    <w:rsid w:val="00EA3958"/>
    <w:rsid w:val="00EA3C55"/>
    <w:rsid w:val="00EA46D8"/>
    <w:rsid w:val="00EA4888"/>
    <w:rsid w:val="00EA4C8B"/>
    <w:rsid w:val="00EA4CF9"/>
    <w:rsid w:val="00EA4F1B"/>
    <w:rsid w:val="00EA4F9C"/>
    <w:rsid w:val="00EA560D"/>
    <w:rsid w:val="00EA5A07"/>
    <w:rsid w:val="00EA5F18"/>
    <w:rsid w:val="00EA6999"/>
    <w:rsid w:val="00EA6B76"/>
    <w:rsid w:val="00EA6C36"/>
    <w:rsid w:val="00EB0285"/>
    <w:rsid w:val="00EB0525"/>
    <w:rsid w:val="00EB12F3"/>
    <w:rsid w:val="00EB1AF1"/>
    <w:rsid w:val="00EB1B69"/>
    <w:rsid w:val="00EB1F88"/>
    <w:rsid w:val="00EB2569"/>
    <w:rsid w:val="00EB326A"/>
    <w:rsid w:val="00EB32E0"/>
    <w:rsid w:val="00EB448D"/>
    <w:rsid w:val="00EB4D6E"/>
    <w:rsid w:val="00EB53C6"/>
    <w:rsid w:val="00EB5511"/>
    <w:rsid w:val="00EB56A3"/>
    <w:rsid w:val="00EB63E7"/>
    <w:rsid w:val="00EB75AD"/>
    <w:rsid w:val="00EB7E33"/>
    <w:rsid w:val="00EC00AB"/>
    <w:rsid w:val="00EC042D"/>
    <w:rsid w:val="00EC08ED"/>
    <w:rsid w:val="00EC10D6"/>
    <w:rsid w:val="00EC135C"/>
    <w:rsid w:val="00EC1A8E"/>
    <w:rsid w:val="00EC2311"/>
    <w:rsid w:val="00EC32F0"/>
    <w:rsid w:val="00EC373B"/>
    <w:rsid w:val="00EC3978"/>
    <w:rsid w:val="00EC420D"/>
    <w:rsid w:val="00EC43CC"/>
    <w:rsid w:val="00EC47B2"/>
    <w:rsid w:val="00EC50D8"/>
    <w:rsid w:val="00EC5394"/>
    <w:rsid w:val="00EC5445"/>
    <w:rsid w:val="00EC5A9D"/>
    <w:rsid w:val="00EC5F9C"/>
    <w:rsid w:val="00EC6DFA"/>
    <w:rsid w:val="00EC74CA"/>
    <w:rsid w:val="00EC7B3A"/>
    <w:rsid w:val="00ED0208"/>
    <w:rsid w:val="00ED06CF"/>
    <w:rsid w:val="00ED0713"/>
    <w:rsid w:val="00ED0768"/>
    <w:rsid w:val="00ED20B4"/>
    <w:rsid w:val="00ED22AA"/>
    <w:rsid w:val="00ED279D"/>
    <w:rsid w:val="00ED2B4C"/>
    <w:rsid w:val="00ED2CA5"/>
    <w:rsid w:val="00ED2D7E"/>
    <w:rsid w:val="00ED2DA0"/>
    <w:rsid w:val="00ED2E25"/>
    <w:rsid w:val="00ED2F2D"/>
    <w:rsid w:val="00ED349C"/>
    <w:rsid w:val="00ED4535"/>
    <w:rsid w:val="00ED4631"/>
    <w:rsid w:val="00ED4A48"/>
    <w:rsid w:val="00ED4AEE"/>
    <w:rsid w:val="00ED5114"/>
    <w:rsid w:val="00ED6073"/>
    <w:rsid w:val="00ED6078"/>
    <w:rsid w:val="00ED6204"/>
    <w:rsid w:val="00ED642D"/>
    <w:rsid w:val="00ED64B7"/>
    <w:rsid w:val="00ED6900"/>
    <w:rsid w:val="00ED6C93"/>
    <w:rsid w:val="00ED6CFF"/>
    <w:rsid w:val="00ED715D"/>
    <w:rsid w:val="00ED76B8"/>
    <w:rsid w:val="00ED787C"/>
    <w:rsid w:val="00ED7BEB"/>
    <w:rsid w:val="00EE0301"/>
    <w:rsid w:val="00EE059D"/>
    <w:rsid w:val="00EE0940"/>
    <w:rsid w:val="00EE13AF"/>
    <w:rsid w:val="00EE15CC"/>
    <w:rsid w:val="00EE1678"/>
    <w:rsid w:val="00EE19EA"/>
    <w:rsid w:val="00EE1E1F"/>
    <w:rsid w:val="00EE22F7"/>
    <w:rsid w:val="00EE26FC"/>
    <w:rsid w:val="00EE2823"/>
    <w:rsid w:val="00EE2E6A"/>
    <w:rsid w:val="00EE3AB1"/>
    <w:rsid w:val="00EE4BF8"/>
    <w:rsid w:val="00EE60D4"/>
    <w:rsid w:val="00EE620F"/>
    <w:rsid w:val="00EE6273"/>
    <w:rsid w:val="00EE688B"/>
    <w:rsid w:val="00EE6A81"/>
    <w:rsid w:val="00EE6CC9"/>
    <w:rsid w:val="00EE6CDB"/>
    <w:rsid w:val="00EE700D"/>
    <w:rsid w:val="00EE7296"/>
    <w:rsid w:val="00EE7B01"/>
    <w:rsid w:val="00EE7D42"/>
    <w:rsid w:val="00EE7D6F"/>
    <w:rsid w:val="00EF082F"/>
    <w:rsid w:val="00EF088F"/>
    <w:rsid w:val="00EF0D24"/>
    <w:rsid w:val="00EF18D5"/>
    <w:rsid w:val="00EF2E04"/>
    <w:rsid w:val="00EF3588"/>
    <w:rsid w:val="00EF379B"/>
    <w:rsid w:val="00EF4539"/>
    <w:rsid w:val="00EF462B"/>
    <w:rsid w:val="00EF5298"/>
    <w:rsid w:val="00EF5333"/>
    <w:rsid w:val="00EF56A0"/>
    <w:rsid w:val="00EF57D1"/>
    <w:rsid w:val="00EF68D1"/>
    <w:rsid w:val="00EF6DA0"/>
    <w:rsid w:val="00EF6DE9"/>
    <w:rsid w:val="00EF790A"/>
    <w:rsid w:val="00EF7A12"/>
    <w:rsid w:val="00F00216"/>
    <w:rsid w:val="00F00507"/>
    <w:rsid w:val="00F00585"/>
    <w:rsid w:val="00F0066A"/>
    <w:rsid w:val="00F00956"/>
    <w:rsid w:val="00F0102A"/>
    <w:rsid w:val="00F023FD"/>
    <w:rsid w:val="00F0248E"/>
    <w:rsid w:val="00F02C69"/>
    <w:rsid w:val="00F02F7E"/>
    <w:rsid w:val="00F033D5"/>
    <w:rsid w:val="00F0358D"/>
    <w:rsid w:val="00F03995"/>
    <w:rsid w:val="00F03AB6"/>
    <w:rsid w:val="00F040FC"/>
    <w:rsid w:val="00F04146"/>
    <w:rsid w:val="00F04439"/>
    <w:rsid w:val="00F044E0"/>
    <w:rsid w:val="00F04F71"/>
    <w:rsid w:val="00F05162"/>
    <w:rsid w:val="00F05358"/>
    <w:rsid w:val="00F05466"/>
    <w:rsid w:val="00F055A8"/>
    <w:rsid w:val="00F05689"/>
    <w:rsid w:val="00F0576F"/>
    <w:rsid w:val="00F059C0"/>
    <w:rsid w:val="00F05D45"/>
    <w:rsid w:val="00F0615A"/>
    <w:rsid w:val="00F0694B"/>
    <w:rsid w:val="00F06E21"/>
    <w:rsid w:val="00F06E9B"/>
    <w:rsid w:val="00F075BC"/>
    <w:rsid w:val="00F078BC"/>
    <w:rsid w:val="00F07CF7"/>
    <w:rsid w:val="00F07DC9"/>
    <w:rsid w:val="00F10A7B"/>
    <w:rsid w:val="00F118CE"/>
    <w:rsid w:val="00F11E9C"/>
    <w:rsid w:val="00F124FE"/>
    <w:rsid w:val="00F130BC"/>
    <w:rsid w:val="00F1322C"/>
    <w:rsid w:val="00F13305"/>
    <w:rsid w:val="00F13396"/>
    <w:rsid w:val="00F13F67"/>
    <w:rsid w:val="00F14488"/>
    <w:rsid w:val="00F14DC9"/>
    <w:rsid w:val="00F15074"/>
    <w:rsid w:val="00F1575A"/>
    <w:rsid w:val="00F15F67"/>
    <w:rsid w:val="00F165C7"/>
    <w:rsid w:val="00F16DAF"/>
    <w:rsid w:val="00F16FD0"/>
    <w:rsid w:val="00F2005E"/>
    <w:rsid w:val="00F209AE"/>
    <w:rsid w:val="00F20BA0"/>
    <w:rsid w:val="00F212D2"/>
    <w:rsid w:val="00F21538"/>
    <w:rsid w:val="00F21E24"/>
    <w:rsid w:val="00F22B8C"/>
    <w:rsid w:val="00F22CAD"/>
    <w:rsid w:val="00F22F88"/>
    <w:rsid w:val="00F23500"/>
    <w:rsid w:val="00F238A5"/>
    <w:rsid w:val="00F23B1E"/>
    <w:rsid w:val="00F23E3C"/>
    <w:rsid w:val="00F2422F"/>
    <w:rsid w:val="00F2438E"/>
    <w:rsid w:val="00F24813"/>
    <w:rsid w:val="00F251CB"/>
    <w:rsid w:val="00F25249"/>
    <w:rsid w:val="00F2589F"/>
    <w:rsid w:val="00F26498"/>
    <w:rsid w:val="00F264D1"/>
    <w:rsid w:val="00F26879"/>
    <w:rsid w:val="00F27527"/>
    <w:rsid w:val="00F27840"/>
    <w:rsid w:val="00F278A1"/>
    <w:rsid w:val="00F3048E"/>
    <w:rsid w:val="00F3073C"/>
    <w:rsid w:val="00F3082F"/>
    <w:rsid w:val="00F309C4"/>
    <w:rsid w:val="00F31007"/>
    <w:rsid w:val="00F31338"/>
    <w:rsid w:val="00F3183F"/>
    <w:rsid w:val="00F31A35"/>
    <w:rsid w:val="00F31A86"/>
    <w:rsid w:val="00F31BAE"/>
    <w:rsid w:val="00F329C0"/>
    <w:rsid w:val="00F330FB"/>
    <w:rsid w:val="00F332A8"/>
    <w:rsid w:val="00F33532"/>
    <w:rsid w:val="00F337C9"/>
    <w:rsid w:val="00F337DA"/>
    <w:rsid w:val="00F33ADC"/>
    <w:rsid w:val="00F343DA"/>
    <w:rsid w:val="00F34A27"/>
    <w:rsid w:val="00F3508D"/>
    <w:rsid w:val="00F35448"/>
    <w:rsid w:val="00F35ADC"/>
    <w:rsid w:val="00F35CF6"/>
    <w:rsid w:val="00F363F0"/>
    <w:rsid w:val="00F36DB1"/>
    <w:rsid w:val="00F37096"/>
    <w:rsid w:val="00F3773B"/>
    <w:rsid w:val="00F401A8"/>
    <w:rsid w:val="00F40C43"/>
    <w:rsid w:val="00F40D19"/>
    <w:rsid w:val="00F410F7"/>
    <w:rsid w:val="00F41684"/>
    <w:rsid w:val="00F4176C"/>
    <w:rsid w:val="00F417EC"/>
    <w:rsid w:val="00F4194A"/>
    <w:rsid w:val="00F41E37"/>
    <w:rsid w:val="00F41F66"/>
    <w:rsid w:val="00F42531"/>
    <w:rsid w:val="00F427C1"/>
    <w:rsid w:val="00F42AFF"/>
    <w:rsid w:val="00F42C9F"/>
    <w:rsid w:val="00F437F3"/>
    <w:rsid w:val="00F43BE6"/>
    <w:rsid w:val="00F44249"/>
    <w:rsid w:val="00F44612"/>
    <w:rsid w:val="00F449DB"/>
    <w:rsid w:val="00F44AB4"/>
    <w:rsid w:val="00F457DE"/>
    <w:rsid w:val="00F45A67"/>
    <w:rsid w:val="00F45EB1"/>
    <w:rsid w:val="00F45EDA"/>
    <w:rsid w:val="00F45FCB"/>
    <w:rsid w:val="00F46586"/>
    <w:rsid w:val="00F469BA"/>
    <w:rsid w:val="00F46B00"/>
    <w:rsid w:val="00F4748A"/>
    <w:rsid w:val="00F47860"/>
    <w:rsid w:val="00F47C79"/>
    <w:rsid w:val="00F50EB9"/>
    <w:rsid w:val="00F50EEE"/>
    <w:rsid w:val="00F516DD"/>
    <w:rsid w:val="00F51F9B"/>
    <w:rsid w:val="00F524F4"/>
    <w:rsid w:val="00F5267A"/>
    <w:rsid w:val="00F5274F"/>
    <w:rsid w:val="00F52B44"/>
    <w:rsid w:val="00F53FF5"/>
    <w:rsid w:val="00F54998"/>
    <w:rsid w:val="00F54A9E"/>
    <w:rsid w:val="00F54AA5"/>
    <w:rsid w:val="00F5508D"/>
    <w:rsid w:val="00F5541D"/>
    <w:rsid w:val="00F55770"/>
    <w:rsid w:val="00F558BF"/>
    <w:rsid w:val="00F55A36"/>
    <w:rsid w:val="00F55A7D"/>
    <w:rsid w:val="00F55EE7"/>
    <w:rsid w:val="00F561D4"/>
    <w:rsid w:val="00F564D4"/>
    <w:rsid w:val="00F56C8C"/>
    <w:rsid w:val="00F57029"/>
    <w:rsid w:val="00F57190"/>
    <w:rsid w:val="00F57AD4"/>
    <w:rsid w:val="00F57F9A"/>
    <w:rsid w:val="00F60655"/>
    <w:rsid w:val="00F6105D"/>
    <w:rsid w:val="00F617FA"/>
    <w:rsid w:val="00F6188E"/>
    <w:rsid w:val="00F61BCD"/>
    <w:rsid w:val="00F61BCF"/>
    <w:rsid w:val="00F61DCF"/>
    <w:rsid w:val="00F62437"/>
    <w:rsid w:val="00F62763"/>
    <w:rsid w:val="00F62A48"/>
    <w:rsid w:val="00F62BF8"/>
    <w:rsid w:val="00F632A7"/>
    <w:rsid w:val="00F63C16"/>
    <w:rsid w:val="00F64139"/>
    <w:rsid w:val="00F642DD"/>
    <w:rsid w:val="00F643BB"/>
    <w:rsid w:val="00F64751"/>
    <w:rsid w:val="00F649D0"/>
    <w:rsid w:val="00F64E97"/>
    <w:rsid w:val="00F6507E"/>
    <w:rsid w:val="00F652E3"/>
    <w:rsid w:val="00F655E3"/>
    <w:rsid w:val="00F658EC"/>
    <w:rsid w:val="00F65912"/>
    <w:rsid w:val="00F6596A"/>
    <w:rsid w:val="00F65EEF"/>
    <w:rsid w:val="00F66417"/>
    <w:rsid w:val="00F66CA0"/>
    <w:rsid w:val="00F67351"/>
    <w:rsid w:val="00F70155"/>
    <w:rsid w:val="00F70BDF"/>
    <w:rsid w:val="00F70F03"/>
    <w:rsid w:val="00F70F3B"/>
    <w:rsid w:val="00F7204B"/>
    <w:rsid w:val="00F72659"/>
    <w:rsid w:val="00F731E2"/>
    <w:rsid w:val="00F73E35"/>
    <w:rsid w:val="00F73EC0"/>
    <w:rsid w:val="00F74550"/>
    <w:rsid w:val="00F74CC5"/>
    <w:rsid w:val="00F74E20"/>
    <w:rsid w:val="00F75025"/>
    <w:rsid w:val="00F750AC"/>
    <w:rsid w:val="00F7599E"/>
    <w:rsid w:val="00F75C28"/>
    <w:rsid w:val="00F76185"/>
    <w:rsid w:val="00F76493"/>
    <w:rsid w:val="00F76664"/>
    <w:rsid w:val="00F767C1"/>
    <w:rsid w:val="00F769DB"/>
    <w:rsid w:val="00F779A8"/>
    <w:rsid w:val="00F77ABD"/>
    <w:rsid w:val="00F77C7B"/>
    <w:rsid w:val="00F77D31"/>
    <w:rsid w:val="00F77E00"/>
    <w:rsid w:val="00F804D6"/>
    <w:rsid w:val="00F81017"/>
    <w:rsid w:val="00F810F3"/>
    <w:rsid w:val="00F81257"/>
    <w:rsid w:val="00F81538"/>
    <w:rsid w:val="00F816EE"/>
    <w:rsid w:val="00F818EA"/>
    <w:rsid w:val="00F82271"/>
    <w:rsid w:val="00F822DC"/>
    <w:rsid w:val="00F8246E"/>
    <w:rsid w:val="00F82E2D"/>
    <w:rsid w:val="00F82E41"/>
    <w:rsid w:val="00F82F56"/>
    <w:rsid w:val="00F833A2"/>
    <w:rsid w:val="00F83B50"/>
    <w:rsid w:val="00F83D27"/>
    <w:rsid w:val="00F8404C"/>
    <w:rsid w:val="00F841F3"/>
    <w:rsid w:val="00F85513"/>
    <w:rsid w:val="00F859DE"/>
    <w:rsid w:val="00F85C74"/>
    <w:rsid w:val="00F85DC2"/>
    <w:rsid w:val="00F86B4A"/>
    <w:rsid w:val="00F86DA1"/>
    <w:rsid w:val="00F87C46"/>
    <w:rsid w:val="00F87FB6"/>
    <w:rsid w:val="00F906EF"/>
    <w:rsid w:val="00F90D03"/>
    <w:rsid w:val="00F91427"/>
    <w:rsid w:val="00F91E78"/>
    <w:rsid w:val="00F92177"/>
    <w:rsid w:val="00F92184"/>
    <w:rsid w:val="00F92893"/>
    <w:rsid w:val="00F928DF"/>
    <w:rsid w:val="00F92D12"/>
    <w:rsid w:val="00F93B77"/>
    <w:rsid w:val="00F93BEE"/>
    <w:rsid w:val="00F94138"/>
    <w:rsid w:val="00F94296"/>
    <w:rsid w:val="00F942D6"/>
    <w:rsid w:val="00F9444A"/>
    <w:rsid w:val="00F9473B"/>
    <w:rsid w:val="00F947B9"/>
    <w:rsid w:val="00F94B12"/>
    <w:rsid w:val="00F9621C"/>
    <w:rsid w:val="00F96BF0"/>
    <w:rsid w:val="00F96C26"/>
    <w:rsid w:val="00F96C7E"/>
    <w:rsid w:val="00F96E21"/>
    <w:rsid w:val="00F9729F"/>
    <w:rsid w:val="00F973BD"/>
    <w:rsid w:val="00F97433"/>
    <w:rsid w:val="00F978AC"/>
    <w:rsid w:val="00F97C7B"/>
    <w:rsid w:val="00FA0567"/>
    <w:rsid w:val="00FA05E8"/>
    <w:rsid w:val="00FA23EF"/>
    <w:rsid w:val="00FA23F0"/>
    <w:rsid w:val="00FA2D29"/>
    <w:rsid w:val="00FA2D40"/>
    <w:rsid w:val="00FA2F9B"/>
    <w:rsid w:val="00FA320F"/>
    <w:rsid w:val="00FA43CD"/>
    <w:rsid w:val="00FA47B6"/>
    <w:rsid w:val="00FA4C24"/>
    <w:rsid w:val="00FA5184"/>
    <w:rsid w:val="00FA523E"/>
    <w:rsid w:val="00FA5476"/>
    <w:rsid w:val="00FA5665"/>
    <w:rsid w:val="00FA578C"/>
    <w:rsid w:val="00FA5A7B"/>
    <w:rsid w:val="00FA5EF0"/>
    <w:rsid w:val="00FA5F71"/>
    <w:rsid w:val="00FA6D1C"/>
    <w:rsid w:val="00FA6DF4"/>
    <w:rsid w:val="00FA74BE"/>
    <w:rsid w:val="00FA7668"/>
    <w:rsid w:val="00FA7C23"/>
    <w:rsid w:val="00FA7CFF"/>
    <w:rsid w:val="00FA7D3F"/>
    <w:rsid w:val="00FB0624"/>
    <w:rsid w:val="00FB06CC"/>
    <w:rsid w:val="00FB10EA"/>
    <w:rsid w:val="00FB18B8"/>
    <w:rsid w:val="00FB19F5"/>
    <w:rsid w:val="00FB1E02"/>
    <w:rsid w:val="00FB28E7"/>
    <w:rsid w:val="00FB2AB4"/>
    <w:rsid w:val="00FB3135"/>
    <w:rsid w:val="00FB3BE8"/>
    <w:rsid w:val="00FB3ECA"/>
    <w:rsid w:val="00FB420F"/>
    <w:rsid w:val="00FB4294"/>
    <w:rsid w:val="00FB435D"/>
    <w:rsid w:val="00FB458C"/>
    <w:rsid w:val="00FB4A37"/>
    <w:rsid w:val="00FB4BDE"/>
    <w:rsid w:val="00FB52A1"/>
    <w:rsid w:val="00FB5436"/>
    <w:rsid w:val="00FB5541"/>
    <w:rsid w:val="00FB5E22"/>
    <w:rsid w:val="00FB639B"/>
    <w:rsid w:val="00FB6437"/>
    <w:rsid w:val="00FB6FE3"/>
    <w:rsid w:val="00FB706F"/>
    <w:rsid w:val="00FB718E"/>
    <w:rsid w:val="00FB7351"/>
    <w:rsid w:val="00FB7866"/>
    <w:rsid w:val="00FB78BF"/>
    <w:rsid w:val="00FB792E"/>
    <w:rsid w:val="00FB7AC8"/>
    <w:rsid w:val="00FC0209"/>
    <w:rsid w:val="00FC1196"/>
    <w:rsid w:val="00FC1798"/>
    <w:rsid w:val="00FC1941"/>
    <w:rsid w:val="00FC19D0"/>
    <w:rsid w:val="00FC1BA1"/>
    <w:rsid w:val="00FC1E6D"/>
    <w:rsid w:val="00FC28A0"/>
    <w:rsid w:val="00FC2923"/>
    <w:rsid w:val="00FC2D70"/>
    <w:rsid w:val="00FC351D"/>
    <w:rsid w:val="00FC37E2"/>
    <w:rsid w:val="00FC3D4E"/>
    <w:rsid w:val="00FC3D66"/>
    <w:rsid w:val="00FC3EE2"/>
    <w:rsid w:val="00FC3F0D"/>
    <w:rsid w:val="00FC5076"/>
    <w:rsid w:val="00FC54CA"/>
    <w:rsid w:val="00FC59BE"/>
    <w:rsid w:val="00FC5D68"/>
    <w:rsid w:val="00FC65D6"/>
    <w:rsid w:val="00FC6E02"/>
    <w:rsid w:val="00FC72F4"/>
    <w:rsid w:val="00FC7982"/>
    <w:rsid w:val="00FC7CC7"/>
    <w:rsid w:val="00FD0698"/>
    <w:rsid w:val="00FD0A2D"/>
    <w:rsid w:val="00FD123A"/>
    <w:rsid w:val="00FD17A0"/>
    <w:rsid w:val="00FD2C97"/>
    <w:rsid w:val="00FD322F"/>
    <w:rsid w:val="00FD3891"/>
    <w:rsid w:val="00FD395A"/>
    <w:rsid w:val="00FD4924"/>
    <w:rsid w:val="00FD49ED"/>
    <w:rsid w:val="00FD4CA5"/>
    <w:rsid w:val="00FD4EA8"/>
    <w:rsid w:val="00FD523E"/>
    <w:rsid w:val="00FD6659"/>
    <w:rsid w:val="00FD6702"/>
    <w:rsid w:val="00FD6D22"/>
    <w:rsid w:val="00FD78D8"/>
    <w:rsid w:val="00FD7FE8"/>
    <w:rsid w:val="00FE0C7C"/>
    <w:rsid w:val="00FE0E75"/>
    <w:rsid w:val="00FE1992"/>
    <w:rsid w:val="00FE2724"/>
    <w:rsid w:val="00FE2C36"/>
    <w:rsid w:val="00FE2E34"/>
    <w:rsid w:val="00FE3955"/>
    <w:rsid w:val="00FE39E5"/>
    <w:rsid w:val="00FE3B01"/>
    <w:rsid w:val="00FE3C51"/>
    <w:rsid w:val="00FE4192"/>
    <w:rsid w:val="00FE41AE"/>
    <w:rsid w:val="00FE471C"/>
    <w:rsid w:val="00FE4976"/>
    <w:rsid w:val="00FE54E4"/>
    <w:rsid w:val="00FE590E"/>
    <w:rsid w:val="00FE5C11"/>
    <w:rsid w:val="00FE5EFE"/>
    <w:rsid w:val="00FE67D0"/>
    <w:rsid w:val="00FE6CC8"/>
    <w:rsid w:val="00FE72A4"/>
    <w:rsid w:val="00FE7415"/>
    <w:rsid w:val="00FE7606"/>
    <w:rsid w:val="00FE7845"/>
    <w:rsid w:val="00FE7B6E"/>
    <w:rsid w:val="00FE7BF1"/>
    <w:rsid w:val="00FE7FCB"/>
    <w:rsid w:val="00FF03A1"/>
    <w:rsid w:val="00FF0659"/>
    <w:rsid w:val="00FF09CB"/>
    <w:rsid w:val="00FF0F38"/>
    <w:rsid w:val="00FF14FC"/>
    <w:rsid w:val="00FF22F0"/>
    <w:rsid w:val="00FF22FB"/>
    <w:rsid w:val="00FF2BD6"/>
    <w:rsid w:val="00FF3104"/>
    <w:rsid w:val="00FF3235"/>
    <w:rsid w:val="00FF34A4"/>
    <w:rsid w:val="00FF3AA3"/>
    <w:rsid w:val="00FF3DE0"/>
    <w:rsid w:val="00FF44C8"/>
    <w:rsid w:val="00FF490D"/>
    <w:rsid w:val="00FF4D63"/>
    <w:rsid w:val="00FF4E20"/>
    <w:rsid w:val="00FF5FEC"/>
    <w:rsid w:val="00FF60C1"/>
    <w:rsid w:val="00FF6346"/>
    <w:rsid w:val="00FF68A2"/>
    <w:rsid w:val="00FF6E26"/>
    <w:rsid w:val="00FF7169"/>
    <w:rsid w:val="00FF77D1"/>
    <w:rsid w:val="00FF7C7F"/>
    <w:rsid w:val="00FF7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16527"/>
  <w15:docId w15:val="{8C61F3EF-6A40-4A86-9C2D-EE6D8F402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libri" w:hAnsi="Cambri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20F2"/>
    <w:pPr>
      <w:ind w:left="851" w:hanging="851"/>
      <w:jc w:val="both"/>
    </w:pPr>
    <w:rPr>
      <w:sz w:val="22"/>
      <w:szCs w:val="22"/>
      <w:lang w:val="en-US" w:eastAsia="en-US" w:bidi="en-US"/>
    </w:rPr>
  </w:style>
  <w:style w:type="paragraph" w:styleId="1">
    <w:name w:val="heading 1"/>
    <w:basedOn w:val="a"/>
    <w:next w:val="a"/>
    <w:link w:val="10"/>
    <w:uiPriority w:val="9"/>
    <w:qFormat/>
    <w:rsid w:val="00773DAA"/>
    <w:pPr>
      <w:pBdr>
        <w:bottom w:val="thinThickSmallGap" w:sz="12" w:space="1" w:color="943634"/>
      </w:pBdr>
      <w:spacing w:before="400"/>
      <w:jc w:val="center"/>
      <w:outlineLvl w:val="0"/>
    </w:pPr>
    <w:rPr>
      <w:rFonts w:eastAsia="Times New Roman"/>
      <w:caps/>
      <w:color w:val="632423"/>
      <w:spacing w:val="20"/>
      <w:sz w:val="28"/>
      <w:szCs w:val="28"/>
      <w:lang w:bidi="ar-SA"/>
    </w:rPr>
  </w:style>
  <w:style w:type="paragraph" w:styleId="2">
    <w:name w:val="heading 2"/>
    <w:basedOn w:val="a"/>
    <w:next w:val="a"/>
    <w:link w:val="20"/>
    <w:uiPriority w:val="9"/>
    <w:semiHidden/>
    <w:unhideWhenUsed/>
    <w:qFormat/>
    <w:rsid w:val="00773DAA"/>
    <w:pPr>
      <w:pBdr>
        <w:bottom w:val="single" w:sz="4" w:space="1" w:color="622423"/>
      </w:pBdr>
      <w:spacing w:before="400"/>
      <w:jc w:val="center"/>
      <w:outlineLvl w:val="1"/>
    </w:pPr>
    <w:rPr>
      <w:caps/>
      <w:color w:val="632423"/>
      <w:spacing w:val="15"/>
      <w:sz w:val="24"/>
      <w:szCs w:val="24"/>
      <w:lang w:bidi="ar-SA"/>
    </w:rPr>
  </w:style>
  <w:style w:type="paragraph" w:styleId="3">
    <w:name w:val="heading 3"/>
    <w:basedOn w:val="a"/>
    <w:next w:val="a"/>
    <w:link w:val="30"/>
    <w:uiPriority w:val="9"/>
    <w:semiHidden/>
    <w:unhideWhenUsed/>
    <w:qFormat/>
    <w:rsid w:val="00773DAA"/>
    <w:pPr>
      <w:pBdr>
        <w:top w:val="dotted" w:sz="4" w:space="1" w:color="622423"/>
        <w:bottom w:val="dotted" w:sz="4" w:space="1" w:color="622423"/>
      </w:pBdr>
      <w:spacing w:before="300"/>
      <w:jc w:val="center"/>
      <w:outlineLvl w:val="2"/>
    </w:pPr>
    <w:rPr>
      <w:rFonts w:eastAsia="Times New Roman"/>
      <w:caps/>
      <w:color w:val="622423"/>
      <w:sz w:val="24"/>
      <w:szCs w:val="24"/>
      <w:lang w:bidi="ar-SA"/>
    </w:rPr>
  </w:style>
  <w:style w:type="paragraph" w:styleId="4">
    <w:name w:val="heading 4"/>
    <w:basedOn w:val="a"/>
    <w:next w:val="a"/>
    <w:link w:val="40"/>
    <w:uiPriority w:val="9"/>
    <w:semiHidden/>
    <w:unhideWhenUsed/>
    <w:qFormat/>
    <w:rsid w:val="00773DAA"/>
    <w:pPr>
      <w:pBdr>
        <w:bottom w:val="dotted" w:sz="4" w:space="1" w:color="943634"/>
      </w:pBdr>
      <w:spacing w:after="120"/>
      <w:jc w:val="center"/>
      <w:outlineLvl w:val="3"/>
    </w:pPr>
    <w:rPr>
      <w:rFonts w:eastAsia="Times New Roman"/>
      <w:caps/>
      <w:color w:val="622423"/>
      <w:spacing w:val="10"/>
      <w:sz w:val="20"/>
      <w:szCs w:val="20"/>
      <w:lang w:bidi="ar-SA"/>
    </w:rPr>
  </w:style>
  <w:style w:type="paragraph" w:styleId="5">
    <w:name w:val="heading 5"/>
    <w:basedOn w:val="a"/>
    <w:next w:val="a"/>
    <w:link w:val="50"/>
    <w:uiPriority w:val="9"/>
    <w:semiHidden/>
    <w:unhideWhenUsed/>
    <w:qFormat/>
    <w:rsid w:val="00773DAA"/>
    <w:pPr>
      <w:spacing w:before="320" w:after="120"/>
      <w:jc w:val="center"/>
      <w:outlineLvl w:val="4"/>
    </w:pPr>
    <w:rPr>
      <w:rFonts w:eastAsia="Times New Roman"/>
      <w:caps/>
      <w:color w:val="622423"/>
      <w:spacing w:val="10"/>
      <w:sz w:val="20"/>
      <w:szCs w:val="20"/>
      <w:lang w:bidi="ar-SA"/>
    </w:rPr>
  </w:style>
  <w:style w:type="paragraph" w:styleId="6">
    <w:name w:val="heading 6"/>
    <w:basedOn w:val="a"/>
    <w:next w:val="a"/>
    <w:link w:val="60"/>
    <w:uiPriority w:val="9"/>
    <w:semiHidden/>
    <w:unhideWhenUsed/>
    <w:qFormat/>
    <w:rsid w:val="00773DAA"/>
    <w:pPr>
      <w:spacing w:after="120"/>
      <w:jc w:val="center"/>
      <w:outlineLvl w:val="5"/>
    </w:pPr>
    <w:rPr>
      <w:rFonts w:eastAsia="Times New Roman"/>
      <w:caps/>
      <w:color w:val="943634"/>
      <w:spacing w:val="10"/>
      <w:sz w:val="20"/>
      <w:szCs w:val="20"/>
      <w:lang w:bidi="ar-SA"/>
    </w:rPr>
  </w:style>
  <w:style w:type="paragraph" w:styleId="7">
    <w:name w:val="heading 7"/>
    <w:basedOn w:val="a"/>
    <w:next w:val="a"/>
    <w:link w:val="70"/>
    <w:uiPriority w:val="9"/>
    <w:semiHidden/>
    <w:unhideWhenUsed/>
    <w:qFormat/>
    <w:rsid w:val="00773DAA"/>
    <w:pPr>
      <w:spacing w:after="120"/>
      <w:jc w:val="center"/>
      <w:outlineLvl w:val="6"/>
    </w:pPr>
    <w:rPr>
      <w:rFonts w:eastAsia="Times New Roman"/>
      <w:i/>
      <w:iCs/>
      <w:caps/>
      <w:color w:val="943634"/>
      <w:spacing w:val="10"/>
      <w:sz w:val="20"/>
      <w:szCs w:val="20"/>
      <w:lang w:bidi="ar-SA"/>
    </w:rPr>
  </w:style>
  <w:style w:type="paragraph" w:styleId="8">
    <w:name w:val="heading 8"/>
    <w:basedOn w:val="a"/>
    <w:next w:val="a"/>
    <w:link w:val="80"/>
    <w:uiPriority w:val="9"/>
    <w:semiHidden/>
    <w:unhideWhenUsed/>
    <w:qFormat/>
    <w:rsid w:val="00773DAA"/>
    <w:pPr>
      <w:spacing w:after="120"/>
      <w:jc w:val="center"/>
      <w:outlineLvl w:val="7"/>
    </w:pPr>
    <w:rPr>
      <w:rFonts w:eastAsia="Times New Roman"/>
      <w:caps/>
      <w:spacing w:val="10"/>
      <w:sz w:val="20"/>
      <w:szCs w:val="20"/>
      <w:lang w:bidi="ar-SA"/>
    </w:rPr>
  </w:style>
  <w:style w:type="paragraph" w:styleId="9">
    <w:name w:val="heading 9"/>
    <w:basedOn w:val="a"/>
    <w:next w:val="a"/>
    <w:link w:val="90"/>
    <w:uiPriority w:val="9"/>
    <w:semiHidden/>
    <w:unhideWhenUsed/>
    <w:qFormat/>
    <w:rsid w:val="00773DAA"/>
    <w:pPr>
      <w:spacing w:after="120"/>
      <w:jc w:val="center"/>
      <w:outlineLvl w:val="8"/>
    </w:pPr>
    <w:rPr>
      <w:rFonts w:eastAsia="Times New Roman"/>
      <w:i/>
      <w:iCs/>
      <w:caps/>
      <w:spacing w:val="10"/>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73DAA"/>
    <w:rPr>
      <w:rFonts w:eastAsia="Times New Roman" w:cs="Times New Roman"/>
      <w:caps/>
      <w:color w:val="632423"/>
      <w:spacing w:val="20"/>
      <w:sz w:val="28"/>
      <w:szCs w:val="28"/>
    </w:rPr>
  </w:style>
  <w:style w:type="character" w:customStyle="1" w:styleId="20">
    <w:name w:val="Заголовок 2 Знак"/>
    <w:link w:val="2"/>
    <w:uiPriority w:val="9"/>
    <w:semiHidden/>
    <w:rsid w:val="00773DAA"/>
    <w:rPr>
      <w:caps/>
      <w:color w:val="632423"/>
      <w:spacing w:val="15"/>
      <w:sz w:val="24"/>
      <w:szCs w:val="24"/>
    </w:rPr>
  </w:style>
  <w:style w:type="character" w:customStyle="1" w:styleId="30">
    <w:name w:val="Заголовок 3 Знак"/>
    <w:link w:val="3"/>
    <w:uiPriority w:val="9"/>
    <w:semiHidden/>
    <w:rsid w:val="00773DAA"/>
    <w:rPr>
      <w:rFonts w:eastAsia="Times New Roman" w:cs="Times New Roman"/>
      <w:caps/>
      <w:color w:val="622423"/>
      <w:sz w:val="24"/>
      <w:szCs w:val="24"/>
    </w:rPr>
  </w:style>
  <w:style w:type="character" w:customStyle="1" w:styleId="40">
    <w:name w:val="Заголовок 4 Знак"/>
    <w:link w:val="4"/>
    <w:uiPriority w:val="9"/>
    <w:semiHidden/>
    <w:rsid w:val="00773DAA"/>
    <w:rPr>
      <w:rFonts w:eastAsia="Times New Roman" w:cs="Times New Roman"/>
      <w:caps/>
      <w:color w:val="622423"/>
      <w:spacing w:val="10"/>
    </w:rPr>
  </w:style>
  <w:style w:type="character" w:customStyle="1" w:styleId="50">
    <w:name w:val="Заголовок 5 Знак"/>
    <w:link w:val="5"/>
    <w:uiPriority w:val="9"/>
    <w:semiHidden/>
    <w:rsid w:val="00773DAA"/>
    <w:rPr>
      <w:rFonts w:eastAsia="Times New Roman" w:cs="Times New Roman"/>
      <w:caps/>
      <w:color w:val="622423"/>
      <w:spacing w:val="10"/>
    </w:rPr>
  </w:style>
  <w:style w:type="character" w:customStyle="1" w:styleId="60">
    <w:name w:val="Заголовок 6 Знак"/>
    <w:link w:val="6"/>
    <w:uiPriority w:val="9"/>
    <w:semiHidden/>
    <w:rsid w:val="00773DAA"/>
    <w:rPr>
      <w:rFonts w:eastAsia="Times New Roman" w:cs="Times New Roman"/>
      <w:caps/>
      <w:color w:val="943634"/>
      <w:spacing w:val="10"/>
    </w:rPr>
  </w:style>
  <w:style w:type="character" w:customStyle="1" w:styleId="70">
    <w:name w:val="Заголовок 7 Знак"/>
    <w:link w:val="7"/>
    <w:uiPriority w:val="9"/>
    <w:semiHidden/>
    <w:rsid w:val="00773DAA"/>
    <w:rPr>
      <w:rFonts w:eastAsia="Times New Roman" w:cs="Times New Roman"/>
      <w:i/>
      <w:iCs/>
      <w:caps/>
      <w:color w:val="943634"/>
      <w:spacing w:val="10"/>
    </w:rPr>
  </w:style>
  <w:style w:type="character" w:customStyle="1" w:styleId="80">
    <w:name w:val="Заголовок 8 Знак"/>
    <w:link w:val="8"/>
    <w:uiPriority w:val="9"/>
    <w:semiHidden/>
    <w:rsid w:val="00773DAA"/>
    <w:rPr>
      <w:rFonts w:eastAsia="Times New Roman" w:cs="Times New Roman"/>
      <w:caps/>
      <w:spacing w:val="10"/>
      <w:sz w:val="20"/>
      <w:szCs w:val="20"/>
    </w:rPr>
  </w:style>
  <w:style w:type="character" w:customStyle="1" w:styleId="90">
    <w:name w:val="Заголовок 9 Знак"/>
    <w:link w:val="9"/>
    <w:uiPriority w:val="9"/>
    <w:semiHidden/>
    <w:rsid w:val="00773DAA"/>
    <w:rPr>
      <w:rFonts w:eastAsia="Times New Roman" w:cs="Times New Roman"/>
      <w:i/>
      <w:iCs/>
      <w:caps/>
      <w:spacing w:val="10"/>
      <w:sz w:val="20"/>
      <w:szCs w:val="20"/>
    </w:rPr>
  </w:style>
  <w:style w:type="paragraph" w:styleId="a3">
    <w:name w:val="caption"/>
    <w:basedOn w:val="a"/>
    <w:next w:val="a"/>
    <w:uiPriority w:val="35"/>
    <w:semiHidden/>
    <w:unhideWhenUsed/>
    <w:qFormat/>
    <w:rsid w:val="00773DAA"/>
    <w:rPr>
      <w:caps/>
      <w:spacing w:val="10"/>
      <w:sz w:val="18"/>
      <w:szCs w:val="18"/>
    </w:rPr>
  </w:style>
  <w:style w:type="paragraph" w:customStyle="1" w:styleId="11">
    <w:name w:val="Название1"/>
    <w:basedOn w:val="a"/>
    <w:next w:val="a"/>
    <w:link w:val="a4"/>
    <w:uiPriority w:val="10"/>
    <w:qFormat/>
    <w:rsid w:val="00773DAA"/>
    <w:pPr>
      <w:pBdr>
        <w:top w:val="dotted" w:sz="2" w:space="1" w:color="632423"/>
        <w:bottom w:val="dotted" w:sz="2" w:space="6" w:color="632423"/>
      </w:pBdr>
      <w:spacing w:before="500" w:after="300"/>
      <w:jc w:val="center"/>
    </w:pPr>
    <w:rPr>
      <w:rFonts w:eastAsia="Times New Roman"/>
      <w:caps/>
      <w:color w:val="632423"/>
      <w:spacing w:val="50"/>
      <w:sz w:val="44"/>
      <w:szCs w:val="44"/>
      <w:lang w:bidi="ar-SA"/>
    </w:rPr>
  </w:style>
  <w:style w:type="character" w:customStyle="1" w:styleId="a4">
    <w:name w:val="Название Знак"/>
    <w:link w:val="11"/>
    <w:uiPriority w:val="10"/>
    <w:rsid w:val="00773DAA"/>
    <w:rPr>
      <w:rFonts w:eastAsia="Times New Roman" w:cs="Times New Roman"/>
      <w:caps/>
      <w:color w:val="632423"/>
      <w:spacing w:val="50"/>
      <w:sz w:val="44"/>
      <w:szCs w:val="44"/>
    </w:rPr>
  </w:style>
  <w:style w:type="paragraph" w:styleId="a5">
    <w:name w:val="Subtitle"/>
    <w:basedOn w:val="a"/>
    <w:next w:val="a"/>
    <w:link w:val="a6"/>
    <w:uiPriority w:val="11"/>
    <w:qFormat/>
    <w:rsid w:val="00773DAA"/>
    <w:pPr>
      <w:spacing w:after="560"/>
      <w:jc w:val="center"/>
    </w:pPr>
    <w:rPr>
      <w:rFonts w:eastAsia="Times New Roman"/>
      <w:caps/>
      <w:spacing w:val="20"/>
      <w:sz w:val="18"/>
      <w:szCs w:val="18"/>
      <w:lang w:bidi="ar-SA"/>
    </w:rPr>
  </w:style>
  <w:style w:type="character" w:customStyle="1" w:styleId="a6">
    <w:name w:val="Подзаголовок Знак"/>
    <w:link w:val="a5"/>
    <w:uiPriority w:val="11"/>
    <w:rsid w:val="00773DAA"/>
    <w:rPr>
      <w:rFonts w:eastAsia="Times New Roman" w:cs="Times New Roman"/>
      <w:caps/>
      <w:spacing w:val="20"/>
      <w:sz w:val="18"/>
      <w:szCs w:val="18"/>
    </w:rPr>
  </w:style>
  <w:style w:type="character" w:styleId="a7">
    <w:name w:val="Strong"/>
    <w:uiPriority w:val="22"/>
    <w:qFormat/>
    <w:rsid w:val="00773DAA"/>
    <w:rPr>
      <w:b/>
      <w:bCs/>
      <w:color w:val="943634"/>
      <w:spacing w:val="5"/>
    </w:rPr>
  </w:style>
  <w:style w:type="character" w:styleId="a8">
    <w:name w:val="Emphasis"/>
    <w:uiPriority w:val="20"/>
    <w:qFormat/>
    <w:rsid w:val="00773DAA"/>
    <w:rPr>
      <w:caps/>
      <w:spacing w:val="5"/>
      <w:sz w:val="20"/>
      <w:szCs w:val="20"/>
    </w:rPr>
  </w:style>
  <w:style w:type="paragraph" w:styleId="a9">
    <w:name w:val="No Spacing"/>
    <w:basedOn w:val="a"/>
    <w:link w:val="aa"/>
    <w:uiPriority w:val="1"/>
    <w:qFormat/>
    <w:rsid w:val="00773DAA"/>
  </w:style>
  <w:style w:type="character" w:customStyle="1" w:styleId="aa">
    <w:name w:val="Без интервала Знак"/>
    <w:basedOn w:val="a0"/>
    <w:link w:val="a9"/>
    <w:uiPriority w:val="1"/>
    <w:rsid w:val="00773DAA"/>
  </w:style>
  <w:style w:type="paragraph" w:styleId="ab">
    <w:name w:val="List Paragraph"/>
    <w:basedOn w:val="a"/>
    <w:uiPriority w:val="34"/>
    <w:qFormat/>
    <w:rsid w:val="00773DAA"/>
    <w:pPr>
      <w:ind w:left="720"/>
      <w:contextualSpacing/>
    </w:pPr>
  </w:style>
  <w:style w:type="paragraph" w:styleId="21">
    <w:name w:val="Quote"/>
    <w:basedOn w:val="a"/>
    <w:next w:val="a"/>
    <w:link w:val="22"/>
    <w:uiPriority w:val="29"/>
    <w:qFormat/>
    <w:rsid w:val="00773DAA"/>
    <w:rPr>
      <w:rFonts w:eastAsia="Times New Roman"/>
      <w:i/>
      <w:iCs/>
      <w:sz w:val="20"/>
      <w:szCs w:val="20"/>
      <w:lang w:bidi="ar-SA"/>
    </w:rPr>
  </w:style>
  <w:style w:type="character" w:customStyle="1" w:styleId="22">
    <w:name w:val="Цитата 2 Знак"/>
    <w:link w:val="21"/>
    <w:uiPriority w:val="29"/>
    <w:rsid w:val="00773DAA"/>
    <w:rPr>
      <w:rFonts w:eastAsia="Times New Roman" w:cs="Times New Roman"/>
      <w:i/>
      <w:iCs/>
    </w:rPr>
  </w:style>
  <w:style w:type="paragraph" w:styleId="ac">
    <w:name w:val="Intense Quote"/>
    <w:basedOn w:val="a"/>
    <w:next w:val="a"/>
    <w:link w:val="ad"/>
    <w:uiPriority w:val="30"/>
    <w:qFormat/>
    <w:rsid w:val="00773DAA"/>
    <w:pPr>
      <w:pBdr>
        <w:top w:val="dotted" w:sz="2" w:space="10" w:color="632423"/>
        <w:bottom w:val="dotted" w:sz="2" w:space="4" w:color="632423"/>
      </w:pBdr>
      <w:spacing w:before="160" w:line="300" w:lineRule="auto"/>
      <w:ind w:left="1440" w:right="1440"/>
    </w:pPr>
    <w:rPr>
      <w:rFonts w:eastAsia="Times New Roman"/>
      <w:caps/>
      <w:color w:val="622423"/>
      <w:spacing w:val="5"/>
      <w:sz w:val="20"/>
      <w:szCs w:val="20"/>
      <w:lang w:bidi="ar-SA"/>
    </w:rPr>
  </w:style>
  <w:style w:type="character" w:customStyle="1" w:styleId="ad">
    <w:name w:val="Выделенная цитата Знак"/>
    <w:link w:val="ac"/>
    <w:uiPriority w:val="30"/>
    <w:rsid w:val="00773DAA"/>
    <w:rPr>
      <w:rFonts w:eastAsia="Times New Roman" w:cs="Times New Roman"/>
      <w:caps/>
      <w:color w:val="622423"/>
      <w:spacing w:val="5"/>
      <w:sz w:val="20"/>
      <w:szCs w:val="20"/>
    </w:rPr>
  </w:style>
  <w:style w:type="character" w:styleId="ae">
    <w:name w:val="Subtle Emphasis"/>
    <w:uiPriority w:val="19"/>
    <w:qFormat/>
    <w:rsid w:val="00773DAA"/>
    <w:rPr>
      <w:i/>
      <w:iCs/>
    </w:rPr>
  </w:style>
  <w:style w:type="character" w:styleId="af">
    <w:name w:val="Intense Emphasis"/>
    <w:uiPriority w:val="21"/>
    <w:qFormat/>
    <w:rsid w:val="00773DAA"/>
    <w:rPr>
      <w:i/>
      <w:iCs/>
      <w:caps/>
      <w:spacing w:val="10"/>
      <w:sz w:val="20"/>
      <w:szCs w:val="20"/>
    </w:rPr>
  </w:style>
  <w:style w:type="character" w:styleId="af0">
    <w:name w:val="Subtle Reference"/>
    <w:uiPriority w:val="31"/>
    <w:qFormat/>
    <w:rsid w:val="00773DAA"/>
    <w:rPr>
      <w:rFonts w:ascii="Calibri" w:eastAsia="Times New Roman" w:hAnsi="Calibri" w:cs="Times New Roman"/>
      <w:i/>
      <w:iCs/>
      <w:color w:val="622423"/>
    </w:rPr>
  </w:style>
  <w:style w:type="character" w:styleId="af1">
    <w:name w:val="Intense Reference"/>
    <w:uiPriority w:val="32"/>
    <w:qFormat/>
    <w:rsid w:val="00773DAA"/>
    <w:rPr>
      <w:rFonts w:ascii="Calibri" w:eastAsia="Times New Roman" w:hAnsi="Calibri" w:cs="Times New Roman"/>
      <w:b/>
      <w:bCs/>
      <w:i/>
      <w:iCs/>
      <w:color w:val="622423"/>
    </w:rPr>
  </w:style>
  <w:style w:type="character" w:styleId="af2">
    <w:name w:val="Book Title"/>
    <w:uiPriority w:val="33"/>
    <w:qFormat/>
    <w:rsid w:val="00773DAA"/>
    <w:rPr>
      <w:caps/>
      <w:color w:val="622423"/>
      <w:spacing w:val="5"/>
      <w:u w:color="622423"/>
    </w:rPr>
  </w:style>
  <w:style w:type="paragraph" w:styleId="af3">
    <w:name w:val="TOC Heading"/>
    <w:basedOn w:val="1"/>
    <w:next w:val="a"/>
    <w:uiPriority w:val="39"/>
    <w:semiHidden/>
    <w:unhideWhenUsed/>
    <w:qFormat/>
    <w:rsid w:val="00773DAA"/>
    <w:pPr>
      <w:outlineLvl w:val="9"/>
    </w:pPr>
  </w:style>
  <w:style w:type="paragraph" w:customStyle="1" w:styleId="ConsPlusNormal">
    <w:name w:val="ConsPlusNormal"/>
    <w:link w:val="ConsPlusNormal0"/>
    <w:rsid w:val="009220F2"/>
    <w:pPr>
      <w:widowControl w:val="0"/>
      <w:autoSpaceDE w:val="0"/>
      <w:autoSpaceDN w:val="0"/>
      <w:adjustRightInd w:val="0"/>
    </w:pPr>
    <w:rPr>
      <w:rFonts w:eastAsia="Times New Roman"/>
      <w:sz w:val="22"/>
      <w:szCs w:val="22"/>
    </w:rPr>
  </w:style>
  <w:style w:type="paragraph" w:customStyle="1" w:styleId="ConsPlusNonformat">
    <w:name w:val="ConsPlusNonformat"/>
    <w:uiPriority w:val="99"/>
    <w:rsid w:val="009220F2"/>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9220F2"/>
    <w:pPr>
      <w:widowControl w:val="0"/>
      <w:autoSpaceDE w:val="0"/>
      <w:autoSpaceDN w:val="0"/>
      <w:adjustRightInd w:val="0"/>
    </w:pPr>
    <w:rPr>
      <w:rFonts w:eastAsia="Times New Roman" w:cs="Cambria"/>
      <w:b/>
      <w:bCs/>
      <w:sz w:val="22"/>
      <w:szCs w:val="22"/>
    </w:rPr>
  </w:style>
  <w:style w:type="paragraph" w:customStyle="1" w:styleId="ConsPlusCell">
    <w:name w:val="ConsPlusCell"/>
    <w:rsid w:val="009220F2"/>
    <w:pPr>
      <w:widowControl w:val="0"/>
      <w:autoSpaceDE w:val="0"/>
      <w:autoSpaceDN w:val="0"/>
      <w:adjustRightInd w:val="0"/>
    </w:pPr>
    <w:rPr>
      <w:rFonts w:eastAsia="Times New Roman" w:cs="Cambria"/>
      <w:sz w:val="22"/>
      <w:szCs w:val="22"/>
    </w:rPr>
  </w:style>
  <w:style w:type="character" w:customStyle="1" w:styleId="ConsPlusNormal0">
    <w:name w:val="ConsPlusNormal Знак"/>
    <w:link w:val="ConsPlusNormal"/>
    <w:rsid w:val="009220F2"/>
    <w:rPr>
      <w:rFonts w:eastAsia="Times New Roman"/>
      <w:sz w:val="22"/>
      <w:szCs w:val="22"/>
      <w:lang w:val="ru-RU" w:eastAsia="ru-RU" w:bidi="ar-SA"/>
    </w:rPr>
  </w:style>
  <w:style w:type="paragraph" w:styleId="af4">
    <w:name w:val="header"/>
    <w:basedOn w:val="a"/>
    <w:link w:val="af5"/>
    <w:uiPriority w:val="99"/>
    <w:unhideWhenUsed/>
    <w:rsid w:val="009220F2"/>
    <w:pPr>
      <w:tabs>
        <w:tab w:val="center" w:pos="4677"/>
        <w:tab w:val="right" w:pos="9355"/>
      </w:tabs>
    </w:pPr>
    <w:rPr>
      <w:sz w:val="20"/>
      <w:szCs w:val="20"/>
      <w:lang w:bidi="ar-SA"/>
    </w:rPr>
  </w:style>
  <w:style w:type="character" w:customStyle="1" w:styleId="af5">
    <w:name w:val="Верхний колонтитул Знак"/>
    <w:link w:val="af4"/>
    <w:uiPriority w:val="99"/>
    <w:rsid w:val="009220F2"/>
    <w:rPr>
      <w:rFonts w:ascii="Cambria" w:eastAsia="Calibri" w:hAnsi="Cambria" w:cs="Times New Roman"/>
    </w:rPr>
  </w:style>
  <w:style w:type="paragraph" w:styleId="af6">
    <w:name w:val="footer"/>
    <w:basedOn w:val="a"/>
    <w:link w:val="af7"/>
    <w:uiPriority w:val="99"/>
    <w:unhideWhenUsed/>
    <w:rsid w:val="009220F2"/>
    <w:pPr>
      <w:tabs>
        <w:tab w:val="center" w:pos="4677"/>
        <w:tab w:val="right" w:pos="9355"/>
      </w:tabs>
    </w:pPr>
    <w:rPr>
      <w:sz w:val="20"/>
      <w:szCs w:val="20"/>
      <w:lang w:bidi="ar-SA"/>
    </w:rPr>
  </w:style>
  <w:style w:type="character" w:customStyle="1" w:styleId="af7">
    <w:name w:val="Нижний колонтитул Знак"/>
    <w:link w:val="af6"/>
    <w:uiPriority w:val="99"/>
    <w:rsid w:val="009220F2"/>
    <w:rPr>
      <w:rFonts w:ascii="Cambria" w:eastAsia="Calibri" w:hAnsi="Cambria" w:cs="Times New Roman"/>
    </w:rPr>
  </w:style>
  <w:style w:type="paragraph" w:customStyle="1" w:styleId="af8">
    <w:name w:val="Заголовок отчета"/>
    <w:basedOn w:val="a"/>
    <w:rsid w:val="008C10B9"/>
    <w:pPr>
      <w:spacing w:before="120" w:after="240"/>
      <w:ind w:left="0" w:firstLine="0"/>
      <w:jc w:val="center"/>
    </w:pPr>
    <w:rPr>
      <w:rFonts w:ascii="Times New Roman" w:eastAsia="Times New Roman" w:hAnsi="Times New Roman"/>
      <w:b/>
      <w:sz w:val="28"/>
      <w:szCs w:val="28"/>
      <w:lang w:val="ru-RU" w:eastAsia="ru-RU" w:bidi="ar-SA"/>
    </w:rPr>
  </w:style>
  <w:style w:type="paragraph" w:styleId="af9">
    <w:name w:val="Balloon Text"/>
    <w:basedOn w:val="a"/>
    <w:link w:val="afa"/>
    <w:uiPriority w:val="99"/>
    <w:semiHidden/>
    <w:unhideWhenUsed/>
    <w:rsid w:val="009E0840"/>
    <w:rPr>
      <w:rFonts w:ascii="Segoe UI" w:hAnsi="Segoe UI" w:cs="Segoe UI"/>
      <w:sz w:val="18"/>
      <w:szCs w:val="18"/>
    </w:rPr>
  </w:style>
  <w:style w:type="character" w:customStyle="1" w:styleId="afa">
    <w:name w:val="Текст выноски Знак"/>
    <w:link w:val="af9"/>
    <w:uiPriority w:val="99"/>
    <w:semiHidden/>
    <w:rsid w:val="009E0840"/>
    <w:rPr>
      <w:rFonts w:ascii="Segoe UI" w:hAnsi="Segoe UI" w:cs="Segoe UI"/>
      <w:sz w:val="18"/>
      <w:szCs w:val="18"/>
      <w:lang w:val="en-US" w:eastAsia="en-US" w:bidi="en-US"/>
    </w:rPr>
  </w:style>
  <w:style w:type="paragraph" w:customStyle="1" w:styleId="afb">
    <w:name w:val="отступ между таблицами"/>
    <w:basedOn w:val="a"/>
    <w:qFormat/>
    <w:rsid w:val="000F17A1"/>
    <w:pPr>
      <w:spacing w:line="14" w:lineRule="auto"/>
      <w:ind w:left="0" w:firstLine="0"/>
      <w:jc w:val="left"/>
    </w:pPr>
    <w:rPr>
      <w:rFonts w:ascii="Times New Roman" w:hAnsi="Times New Roman"/>
      <w:sz w:val="2"/>
      <w:szCs w:val="20"/>
      <w:lang w:val="ru-RU" w:bidi="ar-SA"/>
    </w:rPr>
  </w:style>
  <w:style w:type="table" w:styleId="afc">
    <w:name w:val="Table Grid"/>
    <w:basedOn w:val="a1"/>
    <w:uiPriority w:val="59"/>
    <w:rsid w:val="002F76CC"/>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endnote text"/>
    <w:basedOn w:val="a"/>
    <w:link w:val="afe"/>
    <w:uiPriority w:val="99"/>
    <w:semiHidden/>
    <w:unhideWhenUsed/>
    <w:rsid w:val="002F76CC"/>
    <w:pPr>
      <w:ind w:left="0" w:firstLine="0"/>
      <w:jc w:val="left"/>
    </w:pPr>
    <w:rPr>
      <w:rFonts w:ascii="Calibri" w:hAnsi="Calibri"/>
      <w:sz w:val="20"/>
      <w:szCs w:val="20"/>
      <w:lang w:bidi="ar-SA"/>
    </w:rPr>
  </w:style>
  <w:style w:type="character" w:customStyle="1" w:styleId="afe">
    <w:name w:val="Текст концевой сноски Знак"/>
    <w:link w:val="afd"/>
    <w:uiPriority w:val="99"/>
    <w:semiHidden/>
    <w:rsid w:val="002F76CC"/>
    <w:rPr>
      <w:rFonts w:ascii="Calibri" w:hAnsi="Calibri"/>
      <w:lang w:eastAsia="en-US"/>
    </w:rPr>
  </w:style>
  <w:style w:type="character" w:styleId="aff">
    <w:name w:val="endnote reference"/>
    <w:uiPriority w:val="99"/>
    <w:semiHidden/>
    <w:unhideWhenUsed/>
    <w:rsid w:val="002F76CC"/>
    <w:rPr>
      <w:vertAlign w:val="superscript"/>
    </w:rPr>
  </w:style>
  <w:style w:type="paragraph" w:styleId="aff0">
    <w:name w:val="footnote text"/>
    <w:basedOn w:val="a"/>
    <w:link w:val="aff1"/>
    <w:uiPriority w:val="99"/>
    <w:semiHidden/>
    <w:unhideWhenUsed/>
    <w:rsid w:val="002F76CC"/>
    <w:pPr>
      <w:ind w:left="0" w:firstLine="0"/>
      <w:jc w:val="left"/>
    </w:pPr>
    <w:rPr>
      <w:rFonts w:ascii="Calibri" w:hAnsi="Calibri"/>
      <w:sz w:val="20"/>
      <w:szCs w:val="20"/>
      <w:lang w:bidi="ar-SA"/>
    </w:rPr>
  </w:style>
  <w:style w:type="character" w:customStyle="1" w:styleId="aff1">
    <w:name w:val="Текст сноски Знак"/>
    <w:link w:val="aff0"/>
    <w:uiPriority w:val="99"/>
    <w:semiHidden/>
    <w:rsid w:val="002F76CC"/>
    <w:rPr>
      <w:rFonts w:ascii="Calibri" w:hAnsi="Calibri"/>
      <w:lang w:eastAsia="en-US"/>
    </w:rPr>
  </w:style>
  <w:style w:type="character" w:styleId="aff2">
    <w:name w:val="footnote reference"/>
    <w:uiPriority w:val="99"/>
    <w:semiHidden/>
    <w:unhideWhenUsed/>
    <w:rsid w:val="002F76CC"/>
    <w:rPr>
      <w:vertAlign w:val="superscript"/>
    </w:rPr>
  </w:style>
  <w:style w:type="character" w:styleId="aff3">
    <w:name w:val="annotation reference"/>
    <w:uiPriority w:val="99"/>
    <w:semiHidden/>
    <w:unhideWhenUsed/>
    <w:rsid w:val="002F76CC"/>
    <w:rPr>
      <w:sz w:val="16"/>
      <w:szCs w:val="16"/>
    </w:rPr>
  </w:style>
  <w:style w:type="paragraph" w:styleId="aff4">
    <w:name w:val="annotation text"/>
    <w:basedOn w:val="a"/>
    <w:link w:val="aff5"/>
    <w:uiPriority w:val="99"/>
    <w:semiHidden/>
    <w:unhideWhenUsed/>
    <w:rsid w:val="002F76CC"/>
    <w:pPr>
      <w:spacing w:after="200"/>
      <w:ind w:left="0" w:firstLine="0"/>
      <w:jc w:val="left"/>
    </w:pPr>
    <w:rPr>
      <w:rFonts w:ascii="Calibri" w:hAnsi="Calibri"/>
      <w:sz w:val="20"/>
      <w:szCs w:val="20"/>
      <w:lang w:bidi="ar-SA"/>
    </w:rPr>
  </w:style>
  <w:style w:type="character" w:customStyle="1" w:styleId="aff5">
    <w:name w:val="Текст примечания Знак"/>
    <w:link w:val="aff4"/>
    <w:uiPriority w:val="99"/>
    <w:semiHidden/>
    <w:rsid w:val="002F76CC"/>
    <w:rPr>
      <w:rFonts w:ascii="Calibri" w:hAnsi="Calibri"/>
      <w:lang w:eastAsia="en-US"/>
    </w:rPr>
  </w:style>
  <w:style w:type="paragraph" w:styleId="aff6">
    <w:name w:val="annotation subject"/>
    <w:basedOn w:val="aff4"/>
    <w:next w:val="aff4"/>
    <w:link w:val="aff7"/>
    <w:uiPriority w:val="99"/>
    <w:semiHidden/>
    <w:unhideWhenUsed/>
    <w:rsid w:val="002F76CC"/>
    <w:rPr>
      <w:b/>
      <w:bCs/>
    </w:rPr>
  </w:style>
  <w:style w:type="character" w:customStyle="1" w:styleId="aff7">
    <w:name w:val="Тема примечания Знак"/>
    <w:link w:val="aff6"/>
    <w:uiPriority w:val="99"/>
    <w:semiHidden/>
    <w:rsid w:val="002F76CC"/>
    <w:rPr>
      <w:rFonts w:ascii="Calibri" w:hAnsi="Calibri"/>
      <w:b/>
      <w:bCs/>
      <w:lang w:eastAsia="en-US"/>
    </w:rPr>
  </w:style>
  <w:style w:type="numbering" w:customStyle="1" w:styleId="12">
    <w:name w:val="Нет списка1"/>
    <w:next w:val="a2"/>
    <w:uiPriority w:val="99"/>
    <w:semiHidden/>
    <w:unhideWhenUsed/>
    <w:rsid w:val="00664757"/>
  </w:style>
  <w:style w:type="table" w:customStyle="1" w:styleId="13">
    <w:name w:val="Сетка таблицы1"/>
    <w:basedOn w:val="a1"/>
    <w:next w:val="afc"/>
    <w:uiPriority w:val="59"/>
    <w:rsid w:val="0066475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laceholder Text"/>
    <w:basedOn w:val="a0"/>
    <w:uiPriority w:val="99"/>
    <w:semiHidden/>
    <w:rsid w:val="003F518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A1B00C37B636538D132D3DF203AAC6B65E62571D624EFAB76CA0C5495DCB24774C68E0E2A7236357836DC0B4G" TargetMode="External"/><Relationship Id="rId13" Type="http://schemas.openxmlformats.org/officeDocument/2006/relationships/hyperlink" Target="consultantplus://offline/ref=CAA1B00C37B636538D133330E46FF0CAB8553A5A186A11A5E26AF79A195B9E64374A3DA3A6AA22C6BBG" TargetMode="External"/><Relationship Id="rId18" Type="http://schemas.openxmlformats.org/officeDocument/2006/relationships/hyperlink" Target="consultantplus://offline/ref=CAA1B00C37B636538D133330E46FF0CAB85C3D5A116A11A5E26AF79A195B9E64374A3DA3A6AA23C6B1G" TargetMode="External"/><Relationship Id="rId26" Type="http://schemas.openxmlformats.org/officeDocument/2006/relationships/hyperlink" Target="consultantplus://offline/ref=CAA1B00C37B636538D133330E46FF0CAB0533F5D1E684CAFEA33FB981E54C173300331A2A6AA2365C5B7G" TargetMode="External"/><Relationship Id="rId39" Type="http://schemas.openxmlformats.org/officeDocument/2006/relationships/hyperlink" Target="consultantplus://offline/ref=CAA1B00C37B636538D133330E46FF0CAB053395211644CAFEA33FB981E54C173300331A2A6AA2363C5B7G" TargetMode="External"/><Relationship Id="rId3" Type="http://schemas.openxmlformats.org/officeDocument/2006/relationships/styles" Target="styles.xml"/><Relationship Id="rId21" Type="http://schemas.openxmlformats.org/officeDocument/2006/relationships/hyperlink" Target="consultantplus://offline/ref=5BDEFE78C7198CFC5412CA592B30D7CDA4817290244624C03EC63A9F809B867E6DB45C695EFF5A2D7EB64ER9yDN" TargetMode="External"/><Relationship Id="rId34" Type="http://schemas.openxmlformats.org/officeDocument/2006/relationships/image" Target="media/image6.wmf"/><Relationship Id="rId42" Type="http://schemas.openxmlformats.org/officeDocument/2006/relationships/hyperlink" Target="consultantplus://offline/ref=CAA1B00C37B636538D133330E46FF0CAB85C3D5A116A11A5E26AF79A195B9E64374A3DA3A6AA23C6B1G"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CAA1B00C37B636538D133330E46FF0CAB0513C581C614CAFEA33FB981E54C173300331A2A6AA2263C5B0G" TargetMode="External"/><Relationship Id="rId17" Type="http://schemas.openxmlformats.org/officeDocument/2006/relationships/hyperlink" Target="consultantplus://offline/ref=CAA1B00C37B636538D133330E46FF0CAB85C3D5A116A11A5E26AF79A195B9E64374A3DA3A6AA23C6B1G" TargetMode="External"/><Relationship Id="rId25" Type="http://schemas.openxmlformats.org/officeDocument/2006/relationships/hyperlink" Target="consultantplus://offline/ref=CAA1B00C37B636538D133330E46FF0CAB053395211644CAFEA33FB981E54C173300331A2A6AA2760C5B5G" TargetMode="External"/><Relationship Id="rId33" Type="http://schemas.openxmlformats.org/officeDocument/2006/relationships/image" Target="media/image5.wmf"/><Relationship Id="rId38" Type="http://schemas.openxmlformats.org/officeDocument/2006/relationships/hyperlink" Target="consultantplus://offline/ref=CAA1B00C37B636538D133330E46FF0CAB053395211644CAFEA33FB981EC5B4G" TargetMode="External"/><Relationship Id="rId46"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consultantplus://offline/ref=CAA1B00C37B636538D133330E46FF0CAB85C3D5A116A11A5E26AF79A195B9E64374A3DA3A6AA23C6B1G" TargetMode="External"/><Relationship Id="rId20" Type="http://schemas.openxmlformats.org/officeDocument/2006/relationships/hyperlink" Target="consultantplus://offline/ref=CAA1B00C37B636538D132D3DF203AAC6B65E62571A6445FFBF6CA0C5495DCB24774C68E0E2A7236357826AC0B6G" TargetMode="External"/><Relationship Id="rId29" Type="http://schemas.openxmlformats.org/officeDocument/2006/relationships/image" Target="media/image1.wmf"/><Relationship Id="rId41" Type="http://schemas.openxmlformats.org/officeDocument/2006/relationships/hyperlink" Target="consultantplus://offline/ref=CAA1B00C37B636538D133330E46FF0CAB85C3D5A116A11A5E26AF79A195B9E64374A3DA3A6AA23C6B1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AA1B00C37B636538D133330E46FF0CAB053395211644CAFEA33FB981EC5B4G" TargetMode="External"/><Relationship Id="rId24" Type="http://schemas.openxmlformats.org/officeDocument/2006/relationships/hyperlink" Target="consultantplus://offline/ref=CAA1B00C37B636538D133330E46FF0CAB053395211644CAFEA33FB981E54C173300331A2A6AA2363C5B7G" TargetMode="External"/><Relationship Id="rId32" Type="http://schemas.openxmlformats.org/officeDocument/2006/relationships/image" Target="media/image4.wmf"/><Relationship Id="rId37" Type="http://schemas.openxmlformats.org/officeDocument/2006/relationships/hyperlink" Target="consultantplus://offline/ref=CAA1B00C37B636538D133330E46FF0CAB85C3D5A116A11A5E26AF79A195B9E64374A3DA3A6AA23C6B1G" TargetMode="External"/><Relationship Id="rId40" Type="http://schemas.openxmlformats.org/officeDocument/2006/relationships/hyperlink" Target="consultantplus://offline/ref=CAA1B00C37B636538D132D3DF203AAC6B65E62571B6541FCB46CA0C5495DCB24774C68E0E2A72363568A68C0B9G"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consultantplus://offline/ref=CAA1B00C37B636538D133330E46FF0CAB054355D1F654CAFEA33FB981E54C173300331A2A6AA2262C5B7G" TargetMode="External"/><Relationship Id="rId23" Type="http://schemas.openxmlformats.org/officeDocument/2006/relationships/hyperlink" Target="consultantplus://offline/ref=CAA1B00C37B636538D133330E46FF0CAB0513C581C614CAFEA33FB981E54C173300331A2A6AA2263C5B0G" TargetMode="External"/><Relationship Id="rId28" Type="http://schemas.openxmlformats.org/officeDocument/2006/relationships/hyperlink" Target="consultantplus://offline/ref=CAA1B00C37B636538D132D3DF203AAC6B65E62571D6345FDBE6CA0C5495DCB24C7B7G" TargetMode="External"/><Relationship Id="rId36" Type="http://schemas.openxmlformats.org/officeDocument/2006/relationships/hyperlink" Target="consultantplus://offline/ref=CAA1B00C37B636538D133330E46FF0CAB85C3D5A116A11A5E26AF79A195B9E64374A3DA3A6AA23C6B1G" TargetMode="External"/><Relationship Id="rId10" Type="http://schemas.openxmlformats.org/officeDocument/2006/relationships/hyperlink" Target="consultantplus://offline/ref=CAA1B00C37B636538D132D3DF203AAC6B65E62571A6841F0B16CA0C5495DCB24C7B7G" TargetMode="External"/><Relationship Id="rId19" Type="http://schemas.openxmlformats.org/officeDocument/2006/relationships/hyperlink" Target="consultantplus://offline/ref=CAA1B00C37B636538D133330E46FF0CAB85C3D5A116A11A5E26AF79A195B9E64374A3DA3A6AA23C6B1G" TargetMode="External"/><Relationship Id="rId31" Type="http://schemas.openxmlformats.org/officeDocument/2006/relationships/image" Target="media/image3.wmf"/><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CAA1B00C37B636538D132D3DF203AAC6B65E62571D6045FBBF6CA0C5495DCB24C7B7G" TargetMode="External"/><Relationship Id="rId14" Type="http://schemas.openxmlformats.org/officeDocument/2006/relationships/hyperlink" Target="consultantplus://offline/ref=5764B921A3AF268BE3B4BB123CE68BB6AF79AE53900227ED0048AD8B5452A7A461196CBA14FF08mBsAN" TargetMode="External"/><Relationship Id="rId22" Type="http://schemas.openxmlformats.org/officeDocument/2006/relationships/hyperlink" Target="consultantplus://offline/ref=5BDEFE78C7198CFC5412CA592B30D7CDA481729024412CC438C63A9F809B867E6DB45C695EFF5A2D7EB64ER9yDN" TargetMode="External"/><Relationship Id="rId27" Type="http://schemas.openxmlformats.org/officeDocument/2006/relationships/hyperlink" Target="consultantplus://offline/ref=CAA1B00C37B636538D132D3DF203AAC6B65E62571B6541FCB46CA0C5495DCB24774C68E0E2A72363568A68C0B9G" TargetMode="External"/><Relationship Id="rId30" Type="http://schemas.openxmlformats.org/officeDocument/2006/relationships/image" Target="media/image2.wmf"/><Relationship Id="rId35" Type="http://schemas.openxmlformats.org/officeDocument/2006/relationships/hyperlink" Target="consultantplus://offline/ref=CAA1B00C37B636538D133330E46FF0CAB053395211644CAFEA33FB981EC5B4G" TargetMode="External"/><Relationship Id="rId43" Type="http://schemas.openxmlformats.org/officeDocument/2006/relationships/header" Target="header1.xm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517A4-AE3B-407B-A8C6-C62F7806F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2910</TotalTime>
  <Pages>104</Pages>
  <Words>25034</Words>
  <Characters>142697</Characters>
  <Application>Microsoft Office Word</Application>
  <DocSecurity>0</DocSecurity>
  <Lines>1189</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Комитет лесного хозяйства Курской области</Company>
  <LinksUpToDate>false</LinksUpToDate>
  <CharactersWithSpaces>167397</CharactersWithSpaces>
  <SharedDoc>false</SharedDoc>
  <HLinks>
    <vt:vector size="258" baseType="variant">
      <vt:variant>
        <vt:i4>6815799</vt:i4>
      </vt:variant>
      <vt:variant>
        <vt:i4>126</vt:i4>
      </vt:variant>
      <vt:variant>
        <vt:i4>0</vt:i4>
      </vt:variant>
      <vt:variant>
        <vt:i4>5</vt:i4>
      </vt:variant>
      <vt:variant>
        <vt:lpwstr/>
      </vt:variant>
      <vt:variant>
        <vt:lpwstr>Par1584</vt:lpwstr>
      </vt:variant>
      <vt:variant>
        <vt:i4>1835094</vt:i4>
      </vt:variant>
      <vt:variant>
        <vt:i4>123</vt:i4>
      </vt:variant>
      <vt:variant>
        <vt:i4>0</vt:i4>
      </vt:variant>
      <vt:variant>
        <vt:i4>5</vt:i4>
      </vt:variant>
      <vt:variant>
        <vt:lpwstr>consultantplus://offline/ref=CAA1B00C37B636538D133330E46FF0CAB85C3D5A116A11A5E26AF79A195B9E64374A3DA3A6AA23C6B1G</vt:lpwstr>
      </vt:variant>
      <vt:variant>
        <vt:lpwstr/>
      </vt:variant>
      <vt:variant>
        <vt:i4>1835094</vt:i4>
      </vt:variant>
      <vt:variant>
        <vt:i4>120</vt:i4>
      </vt:variant>
      <vt:variant>
        <vt:i4>0</vt:i4>
      </vt:variant>
      <vt:variant>
        <vt:i4>5</vt:i4>
      </vt:variant>
      <vt:variant>
        <vt:lpwstr>consultantplus://offline/ref=CAA1B00C37B636538D133330E46FF0CAB85C3D5A116A11A5E26AF79A195B9E64374A3DA3A6AA23C6B1G</vt:lpwstr>
      </vt:variant>
      <vt:variant>
        <vt:lpwstr/>
      </vt:variant>
      <vt:variant>
        <vt:i4>1376338</vt:i4>
      </vt:variant>
      <vt:variant>
        <vt:i4>117</vt:i4>
      </vt:variant>
      <vt:variant>
        <vt:i4>0</vt:i4>
      </vt:variant>
      <vt:variant>
        <vt:i4>5</vt:i4>
      </vt:variant>
      <vt:variant>
        <vt:lpwstr>consultantplus://offline/ref=CAA1B00C37B636538D132D3DF203AAC6B65E62571B6541FCB46CA0C5495DCB24774C68E0E2A72363568A68C0B9G</vt:lpwstr>
      </vt:variant>
      <vt:variant>
        <vt:lpwstr/>
      </vt:variant>
      <vt:variant>
        <vt:i4>7667767</vt:i4>
      </vt:variant>
      <vt:variant>
        <vt:i4>114</vt:i4>
      </vt:variant>
      <vt:variant>
        <vt:i4>0</vt:i4>
      </vt:variant>
      <vt:variant>
        <vt:i4>5</vt:i4>
      </vt:variant>
      <vt:variant>
        <vt:lpwstr>consultantplus://offline/ref=CAA1B00C37B636538D133330E46FF0CAB053395211644CAFEA33FB981E54C173300331A2A6AA2363C5B7G</vt:lpwstr>
      </vt:variant>
      <vt:variant>
        <vt:lpwstr/>
      </vt:variant>
      <vt:variant>
        <vt:i4>6422580</vt:i4>
      </vt:variant>
      <vt:variant>
        <vt:i4>111</vt:i4>
      </vt:variant>
      <vt:variant>
        <vt:i4>0</vt:i4>
      </vt:variant>
      <vt:variant>
        <vt:i4>5</vt:i4>
      </vt:variant>
      <vt:variant>
        <vt:lpwstr/>
      </vt:variant>
      <vt:variant>
        <vt:lpwstr>Par1623</vt:lpwstr>
      </vt:variant>
      <vt:variant>
        <vt:i4>6815799</vt:i4>
      </vt:variant>
      <vt:variant>
        <vt:i4>108</vt:i4>
      </vt:variant>
      <vt:variant>
        <vt:i4>0</vt:i4>
      </vt:variant>
      <vt:variant>
        <vt:i4>5</vt:i4>
      </vt:variant>
      <vt:variant>
        <vt:lpwstr/>
      </vt:variant>
      <vt:variant>
        <vt:lpwstr>Par1584</vt:lpwstr>
      </vt:variant>
      <vt:variant>
        <vt:i4>4259925</vt:i4>
      </vt:variant>
      <vt:variant>
        <vt:i4>105</vt:i4>
      </vt:variant>
      <vt:variant>
        <vt:i4>0</vt:i4>
      </vt:variant>
      <vt:variant>
        <vt:i4>5</vt:i4>
      </vt:variant>
      <vt:variant>
        <vt:lpwstr>consultantplus://offline/ref=CAA1B00C37B636538D133330E46FF0CAB053395211644CAFEA33FB981EC5B4G</vt:lpwstr>
      </vt:variant>
      <vt:variant>
        <vt:lpwstr/>
      </vt:variant>
      <vt:variant>
        <vt:i4>1835094</vt:i4>
      </vt:variant>
      <vt:variant>
        <vt:i4>102</vt:i4>
      </vt:variant>
      <vt:variant>
        <vt:i4>0</vt:i4>
      </vt:variant>
      <vt:variant>
        <vt:i4>5</vt:i4>
      </vt:variant>
      <vt:variant>
        <vt:lpwstr>consultantplus://offline/ref=CAA1B00C37B636538D133330E46FF0CAB85C3D5A116A11A5E26AF79A195B9E64374A3DA3A6AA23C6B1G</vt:lpwstr>
      </vt:variant>
      <vt:variant>
        <vt:lpwstr/>
      </vt:variant>
      <vt:variant>
        <vt:i4>1835094</vt:i4>
      </vt:variant>
      <vt:variant>
        <vt:i4>99</vt:i4>
      </vt:variant>
      <vt:variant>
        <vt:i4>0</vt:i4>
      </vt:variant>
      <vt:variant>
        <vt:i4>5</vt:i4>
      </vt:variant>
      <vt:variant>
        <vt:lpwstr>consultantplus://offline/ref=CAA1B00C37B636538D133330E46FF0CAB85C3D5A116A11A5E26AF79A195B9E64374A3DA3A6AA23C6B1G</vt:lpwstr>
      </vt:variant>
      <vt:variant>
        <vt:lpwstr/>
      </vt:variant>
      <vt:variant>
        <vt:i4>4259925</vt:i4>
      </vt:variant>
      <vt:variant>
        <vt:i4>96</vt:i4>
      </vt:variant>
      <vt:variant>
        <vt:i4>0</vt:i4>
      </vt:variant>
      <vt:variant>
        <vt:i4>5</vt:i4>
      </vt:variant>
      <vt:variant>
        <vt:lpwstr>consultantplus://offline/ref=CAA1B00C37B636538D133330E46FF0CAB053395211644CAFEA33FB981EC5B4G</vt:lpwstr>
      </vt:variant>
      <vt:variant>
        <vt:lpwstr/>
      </vt:variant>
      <vt:variant>
        <vt:i4>8257599</vt:i4>
      </vt:variant>
      <vt:variant>
        <vt:i4>93</vt:i4>
      </vt:variant>
      <vt:variant>
        <vt:i4>0</vt:i4>
      </vt:variant>
      <vt:variant>
        <vt:i4>5</vt:i4>
      </vt:variant>
      <vt:variant>
        <vt:lpwstr>consultantplus://offline/ref=CAA1B00C37B636538D132D3DF203AAC6B65E62571D6345FDBE6CA0C5495DCB24C7B7G</vt:lpwstr>
      </vt:variant>
      <vt:variant>
        <vt:lpwstr/>
      </vt:variant>
      <vt:variant>
        <vt:i4>6815796</vt:i4>
      </vt:variant>
      <vt:variant>
        <vt:i4>90</vt:i4>
      </vt:variant>
      <vt:variant>
        <vt:i4>0</vt:i4>
      </vt:variant>
      <vt:variant>
        <vt:i4>5</vt:i4>
      </vt:variant>
      <vt:variant>
        <vt:lpwstr/>
      </vt:variant>
      <vt:variant>
        <vt:lpwstr>Par1689</vt:lpwstr>
      </vt:variant>
      <vt:variant>
        <vt:i4>1376338</vt:i4>
      </vt:variant>
      <vt:variant>
        <vt:i4>87</vt:i4>
      </vt:variant>
      <vt:variant>
        <vt:i4>0</vt:i4>
      </vt:variant>
      <vt:variant>
        <vt:i4>5</vt:i4>
      </vt:variant>
      <vt:variant>
        <vt:lpwstr>consultantplus://offline/ref=CAA1B00C37B636538D132D3DF203AAC6B65E62571B6541FCB46CA0C5495DCB24774C68E0E2A72363568A68C0B9G</vt:lpwstr>
      </vt:variant>
      <vt:variant>
        <vt:lpwstr/>
      </vt:variant>
      <vt:variant>
        <vt:i4>7667808</vt:i4>
      </vt:variant>
      <vt:variant>
        <vt:i4>84</vt:i4>
      </vt:variant>
      <vt:variant>
        <vt:i4>0</vt:i4>
      </vt:variant>
      <vt:variant>
        <vt:i4>5</vt:i4>
      </vt:variant>
      <vt:variant>
        <vt:lpwstr>consultantplus://offline/ref=CAA1B00C37B636538D133330E46FF0CAB0533F5D1E684CAFEA33FB981E54C173300331A2A6AA2365C5B7G</vt:lpwstr>
      </vt:variant>
      <vt:variant>
        <vt:lpwstr/>
      </vt:variant>
      <vt:variant>
        <vt:i4>7667762</vt:i4>
      </vt:variant>
      <vt:variant>
        <vt:i4>81</vt:i4>
      </vt:variant>
      <vt:variant>
        <vt:i4>0</vt:i4>
      </vt:variant>
      <vt:variant>
        <vt:i4>5</vt:i4>
      </vt:variant>
      <vt:variant>
        <vt:lpwstr>consultantplus://offline/ref=CAA1B00C37B636538D133330E46FF0CAB053395211644CAFEA33FB981E54C173300331A2A6AA2760C5B5G</vt:lpwstr>
      </vt:variant>
      <vt:variant>
        <vt:lpwstr/>
      </vt:variant>
      <vt:variant>
        <vt:i4>6750258</vt:i4>
      </vt:variant>
      <vt:variant>
        <vt:i4>78</vt:i4>
      </vt:variant>
      <vt:variant>
        <vt:i4>0</vt:i4>
      </vt:variant>
      <vt:variant>
        <vt:i4>5</vt:i4>
      </vt:variant>
      <vt:variant>
        <vt:lpwstr/>
      </vt:variant>
      <vt:variant>
        <vt:lpwstr>Par1070</vt:lpwstr>
      </vt:variant>
      <vt:variant>
        <vt:i4>7143475</vt:i4>
      </vt:variant>
      <vt:variant>
        <vt:i4>75</vt:i4>
      </vt:variant>
      <vt:variant>
        <vt:i4>0</vt:i4>
      </vt:variant>
      <vt:variant>
        <vt:i4>5</vt:i4>
      </vt:variant>
      <vt:variant>
        <vt:lpwstr/>
      </vt:variant>
      <vt:variant>
        <vt:lpwstr>Par519</vt:lpwstr>
      </vt:variant>
      <vt:variant>
        <vt:i4>7667767</vt:i4>
      </vt:variant>
      <vt:variant>
        <vt:i4>72</vt:i4>
      </vt:variant>
      <vt:variant>
        <vt:i4>0</vt:i4>
      </vt:variant>
      <vt:variant>
        <vt:i4>5</vt:i4>
      </vt:variant>
      <vt:variant>
        <vt:lpwstr>consultantplus://offline/ref=CAA1B00C37B636538D133330E46FF0CAB053395211644CAFEA33FB981E54C173300331A2A6AA2363C5B7G</vt:lpwstr>
      </vt:variant>
      <vt:variant>
        <vt:lpwstr/>
      </vt:variant>
      <vt:variant>
        <vt:i4>6422580</vt:i4>
      </vt:variant>
      <vt:variant>
        <vt:i4>69</vt:i4>
      </vt:variant>
      <vt:variant>
        <vt:i4>0</vt:i4>
      </vt:variant>
      <vt:variant>
        <vt:i4>5</vt:i4>
      </vt:variant>
      <vt:variant>
        <vt:lpwstr/>
      </vt:variant>
      <vt:variant>
        <vt:lpwstr>Par1623</vt:lpwstr>
      </vt:variant>
      <vt:variant>
        <vt:i4>6815799</vt:i4>
      </vt:variant>
      <vt:variant>
        <vt:i4>66</vt:i4>
      </vt:variant>
      <vt:variant>
        <vt:i4>0</vt:i4>
      </vt:variant>
      <vt:variant>
        <vt:i4>5</vt:i4>
      </vt:variant>
      <vt:variant>
        <vt:lpwstr/>
      </vt:variant>
      <vt:variant>
        <vt:lpwstr>Par1584</vt:lpwstr>
      </vt:variant>
      <vt:variant>
        <vt:i4>6750258</vt:i4>
      </vt:variant>
      <vt:variant>
        <vt:i4>63</vt:i4>
      </vt:variant>
      <vt:variant>
        <vt:i4>0</vt:i4>
      </vt:variant>
      <vt:variant>
        <vt:i4>5</vt:i4>
      </vt:variant>
      <vt:variant>
        <vt:lpwstr/>
      </vt:variant>
      <vt:variant>
        <vt:lpwstr>Par1070</vt:lpwstr>
      </vt:variant>
      <vt:variant>
        <vt:i4>7143475</vt:i4>
      </vt:variant>
      <vt:variant>
        <vt:i4>60</vt:i4>
      </vt:variant>
      <vt:variant>
        <vt:i4>0</vt:i4>
      </vt:variant>
      <vt:variant>
        <vt:i4>5</vt:i4>
      </vt:variant>
      <vt:variant>
        <vt:lpwstr/>
      </vt:variant>
      <vt:variant>
        <vt:lpwstr>Par519</vt:lpwstr>
      </vt:variant>
      <vt:variant>
        <vt:i4>6881329</vt:i4>
      </vt:variant>
      <vt:variant>
        <vt:i4>57</vt:i4>
      </vt:variant>
      <vt:variant>
        <vt:i4>0</vt:i4>
      </vt:variant>
      <vt:variant>
        <vt:i4>5</vt:i4>
      </vt:variant>
      <vt:variant>
        <vt:lpwstr/>
      </vt:variant>
      <vt:variant>
        <vt:lpwstr>Par1393</vt:lpwstr>
      </vt:variant>
      <vt:variant>
        <vt:i4>7667764</vt:i4>
      </vt:variant>
      <vt:variant>
        <vt:i4>54</vt:i4>
      </vt:variant>
      <vt:variant>
        <vt:i4>0</vt:i4>
      </vt:variant>
      <vt:variant>
        <vt:i4>5</vt:i4>
      </vt:variant>
      <vt:variant>
        <vt:lpwstr>consultantplus://offline/ref=CAA1B00C37B636538D133330E46FF0CAB0513C581C614CAFEA33FB981E54C173300331A2A6AA2263C5B0G</vt:lpwstr>
      </vt:variant>
      <vt:variant>
        <vt:lpwstr/>
      </vt:variant>
      <vt:variant>
        <vt:i4>6357040</vt:i4>
      </vt:variant>
      <vt:variant>
        <vt:i4>51</vt:i4>
      </vt:variant>
      <vt:variant>
        <vt:i4>0</vt:i4>
      </vt:variant>
      <vt:variant>
        <vt:i4>5</vt:i4>
      </vt:variant>
      <vt:variant>
        <vt:lpwstr/>
      </vt:variant>
      <vt:variant>
        <vt:lpwstr>Par1219</vt:lpwstr>
      </vt:variant>
      <vt:variant>
        <vt:i4>5177424</vt:i4>
      </vt:variant>
      <vt:variant>
        <vt:i4>48</vt:i4>
      </vt:variant>
      <vt:variant>
        <vt:i4>0</vt:i4>
      </vt:variant>
      <vt:variant>
        <vt:i4>5</vt:i4>
      </vt:variant>
      <vt:variant>
        <vt:lpwstr>consultantplus://offline/ref=5BDEFE78C7198CFC5412CA592B30D7CDA481729024412CC438C63A9F809B867E6DB45C695EFF5A2D7EB64ER9yDN</vt:lpwstr>
      </vt:variant>
      <vt:variant>
        <vt:lpwstr/>
      </vt:variant>
      <vt:variant>
        <vt:i4>5177433</vt:i4>
      </vt:variant>
      <vt:variant>
        <vt:i4>45</vt:i4>
      </vt:variant>
      <vt:variant>
        <vt:i4>0</vt:i4>
      </vt:variant>
      <vt:variant>
        <vt:i4>5</vt:i4>
      </vt:variant>
      <vt:variant>
        <vt:lpwstr>consultantplus://offline/ref=5BDEFE78C7198CFC5412CA592B30D7CDA4817290244624C03EC63A9F809B867E6DB45C695EFF5A2D7EB64ER9yDN</vt:lpwstr>
      </vt:variant>
      <vt:variant>
        <vt:lpwstr/>
      </vt:variant>
      <vt:variant>
        <vt:i4>1376263</vt:i4>
      </vt:variant>
      <vt:variant>
        <vt:i4>42</vt:i4>
      </vt:variant>
      <vt:variant>
        <vt:i4>0</vt:i4>
      </vt:variant>
      <vt:variant>
        <vt:i4>5</vt:i4>
      </vt:variant>
      <vt:variant>
        <vt:lpwstr>consultantplus://offline/ref=CAA1B00C37B636538D132D3DF203AAC6B65E62571A6445FFBF6CA0C5495DCB24774C68E0E2A7236357826AC0B6G</vt:lpwstr>
      </vt:variant>
      <vt:variant>
        <vt:lpwstr/>
      </vt:variant>
      <vt:variant>
        <vt:i4>1835094</vt:i4>
      </vt:variant>
      <vt:variant>
        <vt:i4>39</vt:i4>
      </vt:variant>
      <vt:variant>
        <vt:i4>0</vt:i4>
      </vt:variant>
      <vt:variant>
        <vt:i4>5</vt:i4>
      </vt:variant>
      <vt:variant>
        <vt:lpwstr>consultantplus://offline/ref=CAA1B00C37B636538D133330E46FF0CAB85C3D5A116A11A5E26AF79A195B9E64374A3DA3A6AA23C6B1G</vt:lpwstr>
      </vt:variant>
      <vt:variant>
        <vt:lpwstr/>
      </vt:variant>
      <vt:variant>
        <vt:i4>1835094</vt:i4>
      </vt:variant>
      <vt:variant>
        <vt:i4>36</vt:i4>
      </vt:variant>
      <vt:variant>
        <vt:i4>0</vt:i4>
      </vt:variant>
      <vt:variant>
        <vt:i4>5</vt:i4>
      </vt:variant>
      <vt:variant>
        <vt:lpwstr>consultantplus://offline/ref=CAA1B00C37B636538D133330E46FF0CAB85C3D5A116A11A5E26AF79A195B9E64374A3DA3A6AA23C6B1G</vt:lpwstr>
      </vt:variant>
      <vt:variant>
        <vt:lpwstr/>
      </vt:variant>
      <vt:variant>
        <vt:i4>1835094</vt:i4>
      </vt:variant>
      <vt:variant>
        <vt:i4>33</vt:i4>
      </vt:variant>
      <vt:variant>
        <vt:i4>0</vt:i4>
      </vt:variant>
      <vt:variant>
        <vt:i4>5</vt:i4>
      </vt:variant>
      <vt:variant>
        <vt:lpwstr>consultantplus://offline/ref=CAA1B00C37B636538D133330E46FF0CAB85C3D5A116A11A5E26AF79A195B9E64374A3DA3A6AA23C6B1G</vt:lpwstr>
      </vt:variant>
      <vt:variant>
        <vt:lpwstr/>
      </vt:variant>
      <vt:variant>
        <vt:i4>1835094</vt:i4>
      </vt:variant>
      <vt:variant>
        <vt:i4>30</vt:i4>
      </vt:variant>
      <vt:variant>
        <vt:i4>0</vt:i4>
      </vt:variant>
      <vt:variant>
        <vt:i4>5</vt:i4>
      </vt:variant>
      <vt:variant>
        <vt:lpwstr>consultantplus://offline/ref=CAA1B00C37B636538D133330E46FF0CAB85C3D5A116A11A5E26AF79A195B9E64374A3DA3A6AA23C6B1G</vt:lpwstr>
      </vt:variant>
      <vt:variant>
        <vt:lpwstr/>
      </vt:variant>
      <vt:variant>
        <vt:i4>7667772</vt:i4>
      </vt:variant>
      <vt:variant>
        <vt:i4>27</vt:i4>
      </vt:variant>
      <vt:variant>
        <vt:i4>0</vt:i4>
      </vt:variant>
      <vt:variant>
        <vt:i4>5</vt:i4>
      </vt:variant>
      <vt:variant>
        <vt:lpwstr>consultantplus://offline/ref=CAA1B00C37B636538D133330E46FF0CAB054355D1F654CAFEA33FB981E54C173300331A2A6AA2262C5B7G</vt:lpwstr>
      </vt:variant>
      <vt:variant>
        <vt:lpwstr/>
      </vt:variant>
      <vt:variant>
        <vt:i4>13</vt:i4>
      </vt:variant>
      <vt:variant>
        <vt:i4>24</vt:i4>
      </vt:variant>
      <vt:variant>
        <vt:i4>0</vt:i4>
      </vt:variant>
      <vt:variant>
        <vt:i4>5</vt:i4>
      </vt:variant>
      <vt:variant>
        <vt:lpwstr>consultantplus://offline/ref=5764B921A3AF268BE3B4BB123CE68BB6AF79AE53900227ED0048AD8B5452A7A461196CBA14FF08mBsAN</vt:lpwstr>
      </vt:variant>
      <vt:variant>
        <vt:lpwstr/>
      </vt:variant>
      <vt:variant>
        <vt:i4>1835102</vt:i4>
      </vt:variant>
      <vt:variant>
        <vt:i4>21</vt:i4>
      </vt:variant>
      <vt:variant>
        <vt:i4>0</vt:i4>
      </vt:variant>
      <vt:variant>
        <vt:i4>5</vt:i4>
      </vt:variant>
      <vt:variant>
        <vt:lpwstr>consultantplus://offline/ref=CAA1B00C37B636538D133330E46FF0CAB8553A5A186A11A5E26AF79A195B9E64374A3DA3A6AA22C6BBG</vt:lpwstr>
      </vt:variant>
      <vt:variant>
        <vt:lpwstr/>
      </vt:variant>
      <vt:variant>
        <vt:i4>7667764</vt:i4>
      </vt:variant>
      <vt:variant>
        <vt:i4>18</vt:i4>
      </vt:variant>
      <vt:variant>
        <vt:i4>0</vt:i4>
      </vt:variant>
      <vt:variant>
        <vt:i4>5</vt:i4>
      </vt:variant>
      <vt:variant>
        <vt:lpwstr>consultantplus://offline/ref=CAA1B00C37B636538D133330E46FF0CAB0513C581C614CAFEA33FB981E54C173300331A2A6AA2263C5B0G</vt:lpwstr>
      </vt:variant>
      <vt:variant>
        <vt:lpwstr/>
      </vt:variant>
      <vt:variant>
        <vt:i4>4259925</vt:i4>
      </vt:variant>
      <vt:variant>
        <vt:i4>15</vt:i4>
      </vt:variant>
      <vt:variant>
        <vt:i4>0</vt:i4>
      </vt:variant>
      <vt:variant>
        <vt:i4>5</vt:i4>
      </vt:variant>
      <vt:variant>
        <vt:lpwstr>consultantplus://offline/ref=CAA1B00C37B636538D133330E46FF0CAB053395211644CAFEA33FB981EC5B4G</vt:lpwstr>
      </vt:variant>
      <vt:variant>
        <vt:lpwstr/>
      </vt:variant>
      <vt:variant>
        <vt:i4>8257589</vt:i4>
      </vt:variant>
      <vt:variant>
        <vt:i4>12</vt:i4>
      </vt:variant>
      <vt:variant>
        <vt:i4>0</vt:i4>
      </vt:variant>
      <vt:variant>
        <vt:i4>5</vt:i4>
      </vt:variant>
      <vt:variant>
        <vt:lpwstr>consultantplus://offline/ref=CAA1B00C37B636538D132D3DF203AAC6B65E62571A6841F0B16CA0C5495DCB24C7B7G</vt:lpwstr>
      </vt:variant>
      <vt:variant>
        <vt:lpwstr/>
      </vt:variant>
      <vt:variant>
        <vt:i4>8257593</vt:i4>
      </vt:variant>
      <vt:variant>
        <vt:i4>9</vt:i4>
      </vt:variant>
      <vt:variant>
        <vt:i4>0</vt:i4>
      </vt:variant>
      <vt:variant>
        <vt:i4>5</vt:i4>
      </vt:variant>
      <vt:variant>
        <vt:lpwstr>consultantplus://offline/ref=CAA1B00C37B636538D132D3DF203AAC6B65E62571D6045FBBF6CA0C5495DCB24C7B7G</vt:lpwstr>
      </vt:variant>
      <vt:variant>
        <vt:lpwstr/>
      </vt:variant>
      <vt:variant>
        <vt:i4>1376260</vt:i4>
      </vt:variant>
      <vt:variant>
        <vt:i4>6</vt:i4>
      </vt:variant>
      <vt:variant>
        <vt:i4>0</vt:i4>
      </vt:variant>
      <vt:variant>
        <vt:i4>5</vt:i4>
      </vt:variant>
      <vt:variant>
        <vt:lpwstr>consultantplus://offline/ref=CAA1B00C37B636538D132D3DF203AAC6B65E62571D624EFAB76CA0C5495DCB24774C68E0E2A7236357836DC0B4G</vt:lpwstr>
      </vt:variant>
      <vt:variant>
        <vt:lpwstr/>
      </vt:variant>
      <vt:variant>
        <vt:i4>6619186</vt:i4>
      </vt:variant>
      <vt:variant>
        <vt:i4>3</vt:i4>
      </vt:variant>
      <vt:variant>
        <vt:i4>0</vt:i4>
      </vt:variant>
      <vt:variant>
        <vt:i4>5</vt:i4>
      </vt:variant>
      <vt:variant>
        <vt:lpwstr/>
      </vt:variant>
      <vt:variant>
        <vt:lpwstr>Par703</vt:lpwstr>
      </vt:variant>
      <vt:variant>
        <vt:i4>7143475</vt:i4>
      </vt:variant>
      <vt:variant>
        <vt:i4>0</vt:i4>
      </vt:variant>
      <vt:variant>
        <vt:i4>0</vt:i4>
      </vt:variant>
      <vt:variant>
        <vt:i4>5</vt:i4>
      </vt:variant>
      <vt:variant>
        <vt:lpwstr/>
      </vt:variant>
      <vt:variant>
        <vt:lpwstr>Par519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Бочарова Р.А.</dc:creator>
  <cp:keywords/>
  <cp:lastModifiedBy>Асеева</cp:lastModifiedBy>
  <cp:revision>107</cp:revision>
  <cp:lastPrinted>2021-02-17T11:57:00Z</cp:lastPrinted>
  <dcterms:created xsi:type="dcterms:W3CDTF">2020-03-11T12:10:00Z</dcterms:created>
  <dcterms:modified xsi:type="dcterms:W3CDTF">2022-03-01T08:59:00Z</dcterms:modified>
</cp:coreProperties>
</file>