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0E2" w:rsidRPr="007F752D" w:rsidRDefault="008600E2" w:rsidP="008600E2">
      <w:pPr>
        <w:pStyle w:val="a3"/>
        <w:ind w:left="11189"/>
        <w:jc w:val="center"/>
        <w:rPr>
          <w:rFonts w:ascii="Times New Roman" w:hAnsi="Times New Roman"/>
        </w:rPr>
      </w:pPr>
      <w:r w:rsidRPr="007F752D">
        <w:rPr>
          <w:rFonts w:ascii="Times New Roman" w:hAnsi="Times New Roman"/>
        </w:rPr>
        <w:t xml:space="preserve">Приложение № </w:t>
      </w:r>
      <w:r>
        <w:rPr>
          <w:rFonts w:ascii="Times New Roman" w:hAnsi="Times New Roman"/>
        </w:rPr>
        <w:t>5</w:t>
      </w:r>
    </w:p>
    <w:p w:rsidR="008600E2" w:rsidRPr="007F752D" w:rsidRDefault="008600E2" w:rsidP="008600E2">
      <w:pPr>
        <w:pStyle w:val="a3"/>
        <w:ind w:left="11189"/>
        <w:jc w:val="center"/>
        <w:rPr>
          <w:rFonts w:ascii="Times New Roman" w:hAnsi="Times New Roman"/>
        </w:rPr>
      </w:pPr>
      <w:r w:rsidRPr="007F752D">
        <w:rPr>
          <w:rFonts w:ascii="Times New Roman" w:hAnsi="Times New Roman"/>
        </w:rPr>
        <w:t>к приказу Министерства по труду и занятости</w:t>
      </w:r>
    </w:p>
    <w:p w:rsidR="008600E2" w:rsidRDefault="008600E2" w:rsidP="008600E2">
      <w:pPr>
        <w:pStyle w:val="a3"/>
        <w:ind w:left="11189"/>
        <w:jc w:val="center"/>
        <w:rPr>
          <w:rFonts w:ascii="Times New Roman" w:hAnsi="Times New Roman"/>
        </w:rPr>
      </w:pPr>
      <w:r w:rsidRPr="007F752D">
        <w:rPr>
          <w:rFonts w:ascii="Times New Roman" w:hAnsi="Times New Roman"/>
        </w:rPr>
        <w:t>населения Курской области</w:t>
      </w:r>
    </w:p>
    <w:p w:rsidR="00D30B24" w:rsidRDefault="00D30B24" w:rsidP="00D30B24">
      <w:pPr>
        <w:pStyle w:val="a3"/>
        <w:ind w:left="11189"/>
        <w:jc w:val="center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 xml:space="preserve">от  </w:t>
      </w:r>
      <w:r>
        <w:rPr>
          <w:rFonts w:ascii="Times New Roman" w:hAnsi="Times New Roman"/>
          <w:u w:val="single"/>
        </w:rPr>
        <w:softHyphen/>
      </w:r>
      <w:r>
        <w:rPr>
          <w:rFonts w:ascii="Times New Roman" w:hAnsi="Times New Roman"/>
          <w:u w:val="single"/>
        </w:rPr>
        <w:softHyphen/>
        <w:t>26.01.2026</w:t>
      </w:r>
      <w:r>
        <w:rPr>
          <w:rFonts w:ascii="Times New Roman" w:hAnsi="Times New Roman"/>
        </w:rPr>
        <w:t xml:space="preserve"> № </w:t>
      </w:r>
      <w:r>
        <w:rPr>
          <w:rFonts w:ascii="Times New Roman" w:hAnsi="Times New Roman"/>
          <w:u w:val="single"/>
        </w:rPr>
        <w:t>01-18</w:t>
      </w:r>
    </w:p>
    <w:p w:rsidR="00D30B24" w:rsidRDefault="00D30B24" w:rsidP="00D30B24">
      <w:pPr>
        <w:pStyle w:val="a3"/>
        <w:ind w:left="11189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>(в редакции приказа комитета по труду и занятости населения Курской области от 29.05.2024 № 01-107, приказов Министерства по труду и занятости населения Курской области от 28.12.2024 № 01-376, от 27.03.2025 № 01-89, от 29.12.2025 № 01-297)</w:t>
      </w:r>
    </w:p>
    <w:p w:rsidR="00D30B24" w:rsidRPr="007F752D" w:rsidRDefault="00D30B24" w:rsidP="008600E2">
      <w:pPr>
        <w:pStyle w:val="a3"/>
        <w:ind w:left="11189"/>
        <w:jc w:val="center"/>
        <w:rPr>
          <w:rFonts w:ascii="Times New Roman" w:hAnsi="Times New Roman"/>
        </w:rPr>
      </w:pPr>
      <w:bookmarkStart w:id="0" w:name="_GoBack"/>
      <w:bookmarkEnd w:id="0"/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844"/>
        <w:gridCol w:w="3722"/>
        <w:gridCol w:w="276"/>
        <w:gridCol w:w="3592"/>
        <w:gridCol w:w="274"/>
      </w:tblGrid>
      <w:tr w:rsidR="008600E2" w:rsidTr="008600E2">
        <w:tc>
          <w:tcPr>
            <w:tcW w:w="115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D0DBC" w:rsidRDefault="003D0DB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2" w:type="dxa"/>
            <w:gridSpan w:val="3"/>
            <w:tcBorders>
              <w:top w:val="single" w:sz="1" w:space="0" w:color="auto"/>
              <w:left w:val="single" w:sz="1" w:space="0" w:color="auto"/>
              <w:bottom w:val="nil"/>
              <w:right w:val="single" w:sz="1" w:space="0" w:color="auto"/>
            </w:tcBorders>
            <w:shd w:val="solid" w:color="F2F2F2" w:fill="auto"/>
          </w:tcPr>
          <w:p w:rsidR="003D0DBC" w:rsidRDefault="003D0DBC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8600E2" w:rsidTr="008600E2">
        <w:tc>
          <w:tcPr>
            <w:tcW w:w="115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D0DBC" w:rsidRDefault="003D0DB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2" w:type="dxa"/>
            <w:gridSpan w:val="3"/>
            <w:tcBorders>
              <w:top w:val="nil"/>
              <w:left w:val="single" w:sz="1" w:space="0" w:color="auto"/>
              <w:bottom w:val="nil"/>
              <w:right w:val="single" w:sz="1" w:space="0" w:color="auto"/>
            </w:tcBorders>
            <w:shd w:val="solid" w:color="F2F2F2" w:fill="auto"/>
          </w:tcPr>
          <w:p w:rsidR="003D0DBC" w:rsidRDefault="008600E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Документ подписан</w:t>
            </w:r>
          </w:p>
        </w:tc>
      </w:tr>
      <w:tr w:rsidR="008600E2" w:rsidTr="008600E2">
        <w:tc>
          <w:tcPr>
            <w:tcW w:w="115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D0DBC" w:rsidRDefault="003D0DB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2" w:type="dxa"/>
            <w:gridSpan w:val="3"/>
            <w:tcBorders>
              <w:top w:val="nil"/>
              <w:left w:val="single" w:sz="1" w:space="0" w:color="auto"/>
              <w:bottom w:val="nil"/>
              <w:right w:val="single" w:sz="1" w:space="0" w:color="auto"/>
            </w:tcBorders>
            <w:shd w:val="solid" w:color="F2F2F2" w:fill="auto"/>
          </w:tcPr>
          <w:p w:rsidR="003D0DBC" w:rsidRDefault="008600E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ЭЛЕКТРОННОЙ ПОДПИСЬЮ</w:t>
            </w:r>
          </w:p>
        </w:tc>
      </w:tr>
      <w:tr w:rsidR="008600E2" w:rsidTr="008600E2">
        <w:tc>
          <w:tcPr>
            <w:tcW w:w="115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D0DBC" w:rsidRDefault="008600E2">
            <w:pPr>
              <w:spacing w:after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А С П О Р Т</w:t>
            </w:r>
          </w:p>
        </w:tc>
        <w:tc>
          <w:tcPr>
            <w:tcW w:w="4142" w:type="dxa"/>
            <w:gridSpan w:val="3"/>
            <w:tcBorders>
              <w:top w:val="nil"/>
              <w:left w:val="single" w:sz="1" w:space="0" w:color="auto"/>
              <w:bottom w:val="nil"/>
              <w:right w:val="single" w:sz="1" w:space="0" w:color="auto"/>
            </w:tcBorders>
            <w:shd w:val="solid" w:color="F2F2F2" w:fill="auto"/>
          </w:tcPr>
          <w:p w:rsidR="003D0DBC" w:rsidRDefault="008600E2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Разработчик КПМ 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Винцкевич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Валерий Александрович</w:t>
            </w:r>
          </w:p>
        </w:tc>
      </w:tr>
      <w:tr w:rsidR="008600E2" w:rsidTr="008600E2">
        <w:tc>
          <w:tcPr>
            <w:tcW w:w="115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D0DBC" w:rsidRDefault="008600E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комплекса процессных мероприятий</w:t>
            </w:r>
          </w:p>
        </w:tc>
        <w:tc>
          <w:tcPr>
            <w:tcW w:w="276" w:type="dxa"/>
            <w:tcBorders>
              <w:top w:val="nil"/>
              <w:left w:val="single" w:sz="1" w:space="0" w:color="auto"/>
              <w:bottom w:val="nil"/>
              <w:right w:val="nil"/>
            </w:tcBorders>
            <w:shd w:val="solid" w:color="F2F2F2" w:fill="auto"/>
          </w:tcPr>
          <w:p w:rsidR="003D0DBC" w:rsidRDefault="003D0DB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59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808080" w:fill="auto"/>
          </w:tcPr>
          <w:p w:rsidR="003D0DBC" w:rsidRDefault="008600E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СВЕДЕНИЯ О СЕРТИФИКАТЕ ЭП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single" w:sz="1" w:space="0" w:color="auto"/>
            </w:tcBorders>
            <w:shd w:val="solid" w:color="F2F2F2" w:fill="auto"/>
          </w:tcPr>
          <w:p w:rsidR="003D0DBC" w:rsidRDefault="003D0DBC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8600E2" w:rsidTr="008600E2">
        <w:tc>
          <w:tcPr>
            <w:tcW w:w="115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D0DBC" w:rsidRDefault="008600E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«Оказание содействия добровольному переселению в Курскую область соотечественников, </w:t>
            </w:r>
          </w:p>
          <w:p w:rsidR="003D0DBC" w:rsidRDefault="008600E2">
            <w:pPr>
              <w:spacing w:after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проживающих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за рубежом</w:t>
            </w:r>
          </w:p>
          <w:p w:rsidR="003D0DBC" w:rsidRDefault="008600E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»</w:t>
            </w:r>
          </w:p>
        </w:tc>
        <w:tc>
          <w:tcPr>
            <w:tcW w:w="4142" w:type="dxa"/>
            <w:gridSpan w:val="3"/>
            <w:tcBorders>
              <w:top w:val="nil"/>
              <w:left w:val="single" w:sz="1" w:space="0" w:color="auto"/>
              <w:bottom w:val="nil"/>
              <w:right w:val="single" w:sz="1" w:space="0" w:color="auto"/>
            </w:tcBorders>
            <w:shd w:val="solid" w:color="F2F2F2" w:fill="auto"/>
          </w:tcPr>
          <w:p w:rsidR="003D0DBC" w:rsidRDefault="008600E2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Сертификат: 3983e1e6067e3b87c702b47f6480d9e5</w:t>
            </w:r>
          </w:p>
        </w:tc>
      </w:tr>
      <w:tr w:rsidR="008600E2" w:rsidTr="008600E2">
        <w:tc>
          <w:tcPr>
            <w:tcW w:w="115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D0DBC" w:rsidRDefault="003D0DB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2" w:type="dxa"/>
            <w:gridSpan w:val="3"/>
            <w:tcBorders>
              <w:top w:val="nil"/>
              <w:left w:val="single" w:sz="1" w:space="0" w:color="auto"/>
              <w:bottom w:val="nil"/>
              <w:right w:val="single" w:sz="1" w:space="0" w:color="auto"/>
            </w:tcBorders>
            <w:shd w:val="solid" w:color="F2F2F2" w:fill="auto"/>
          </w:tcPr>
          <w:p w:rsidR="003D0DBC" w:rsidRDefault="008600E2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Владелец: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Винцкевич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Валерий Александрович</w:t>
            </w:r>
          </w:p>
        </w:tc>
      </w:tr>
      <w:tr w:rsidR="008600E2" w:rsidTr="008600E2">
        <w:tc>
          <w:tcPr>
            <w:tcW w:w="115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D0DBC" w:rsidRDefault="003D0DB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2" w:type="dxa"/>
            <w:gridSpan w:val="3"/>
            <w:tcBorders>
              <w:top w:val="nil"/>
              <w:left w:val="single" w:sz="1" w:space="0" w:color="auto"/>
              <w:bottom w:val="nil"/>
              <w:right w:val="single" w:sz="1" w:space="0" w:color="auto"/>
            </w:tcBorders>
            <w:shd w:val="solid" w:color="F2F2F2" w:fill="auto"/>
          </w:tcPr>
          <w:p w:rsidR="003D0DBC" w:rsidRDefault="008600E2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Действителен: с 29.10.2025 по 22.01.2027</w:t>
            </w:r>
          </w:p>
        </w:tc>
      </w:tr>
      <w:tr w:rsidR="008600E2" w:rsidTr="008600E2">
        <w:tc>
          <w:tcPr>
            <w:tcW w:w="784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D0DBC" w:rsidRDefault="003D0DB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72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D0DBC" w:rsidRDefault="003D0DB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2" w:type="dxa"/>
            <w:gridSpan w:val="3"/>
            <w:tcBorders>
              <w:top w:val="nil"/>
              <w:left w:val="single" w:sz="1" w:space="0" w:color="auto"/>
              <w:bottom w:val="nil"/>
              <w:right w:val="single" w:sz="1" w:space="0" w:color="auto"/>
            </w:tcBorders>
            <w:shd w:val="solid" w:color="F2F2F2" w:fill="auto"/>
          </w:tcPr>
          <w:p w:rsidR="003D0DBC" w:rsidRDefault="008600E2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Дата подписания: 21.01.2026</w:t>
            </w:r>
          </w:p>
        </w:tc>
      </w:tr>
      <w:tr w:rsidR="008600E2" w:rsidTr="008600E2">
        <w:tc>
          <w:tcPr>
            <w:tcW w:w="115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D0DBC" w:rsidRDefault="003D0DB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2" w:type="dxa"/>
            <w:gridSpan w:val="3"/>
            <w:tcBorders>
              <w:top w:val="nil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2F2F2" w:fill="auto"/>
          </w:tcPr>
          <w:p w:rsidR="003D0DBC" w:rsidRDefault="003D0DBC">
            <w:pPr>
              <w:spacing w:after="0"/>
              <w:rPr>
                <w:sz w:val="18"/>
                <w:szCs w:val="18"/>
              </w:rPr>
            </w:pPr>
          </w:p>
        </w:tc>
      </w:tr>
      <w:tr w:rsidR="003D0DBC" w:rsidTr="008600E2">
        <w:tc>
          <w:tcPr>
            <w:tcW w:w="784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D0DBC" w:rsidRDefault="003D0DB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72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D0DBC" w:rsidRDefault="003D0DB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D0DBC" w:rsidRDefault="003D0DB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59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D0DBC" w:rsidRDefault="003D0DB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D0DBC" w:rsidRDefault="003D0DBC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8600E2" w:rsidTr="008600E2">
        <w:tc>
          <w:tcPr>
            <w:tcW w:w="784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D0DBC" w:rsidRDefault="003D0DB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72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D0DBC" w:rsidRDefault="003D0DB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2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2F2F2" w:fill="auto"/>
          </w:tcPr>
          <w:p w:rsidR="003D0DBC" w:rsidRDefault="008600E2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Дата утверждения паспорта: 23.01.2026</w:t>
            </w:r>
          </w:p>
        </w:tc>
      </w:tr>
      <w:tr w:rsidR="003D0DBC" w:rsidTr="008600E2">
        <w:tc>
          <w:tcPr>
            <w:tcW w:w="784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D0DBC" w:rsidRDefault="003D0DB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72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D0DBC" w:rsidRDefault="003D0DB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D0DBC" w:rsidRDefault="003D0DB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59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D0DBC" w:rsidRDefault="003D0DB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D0DBC" w:rsidRDefault="003D0DBC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8600E2" w:rsidTr="008600E2">
        <w:tc>
          <w:tcPr>
            <w:tcW w:w="15708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D0DBC" w:rsidRDefault="008600E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1. Общие положения</w:t>
            </w:r>
          </w:p>
        </w:tc>
      </w:tr>
      <w:tr w:rsidR="008600E2" w:rsidTr="008600E2">
        <w:tc>
          <w:tcPr>
            <w:tcW w:w="784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D0DBC" w:rsidRDefault="003D0DB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8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D0DBC" w:rsidRDefault="003D0DBC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8600E2" w:rsidTr="008600E2">
        <w:tc>
          <w:tcPr>
            <w:tcW w:w="784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D0DBC" w:rsidRDefault="008600E2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Ответственный орган исполнительной власти субъекта Российской Федерации (иной государственный орган, организация)</w:t>
            </w:r>
          </w:p>
        </w:tc>
        <w:tc>
          <w:tcPr>
            <w:tcW w:w="7864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D0DBC" w:rsidRDefault="008600E2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ПО ТРУДУ И ЗАНЯТОСТИ НАСЕЛЕНИЯ КУРСКОЙ ОБЛАСТИ</w:t>
            </w:r>
          </w:p>
          <w:p w:rsidR="003D0DBC" w:rsidRDefault="008600E2">
            <w:pPr>
              <w:spacing w:after="0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Винцкевич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Валерий Александрович - Исполняющий обязанности министра по труду и занятости населения Курской области</w:t>
            </w:r>
          </w:p>
        </w:tc>
      </w:tr>
      <w:tr w:rsidR="008600E2" w:rsidTr="008600E2">
        <w:tc>
          <w:tcPr>
            <w:tcW w:w="784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D0DBC" w:rsidRDefault="008600E2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Связь с государственной программой</w:t>
            </w:r>
          </w:p>
        </w:tc>
        <w:tc>
          <w:tcPr>
            <w:tcW w:w="7864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D0DBC" w:rsidRDefault="008600E2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Государственная программа "Содействие занятости населения в Курской области"</w:t>
            </w:r>
          </w:p>
        </w:tc>
      </w:tr>
      <w:tr w:rsidR="008600E2" w:rsidTr="008600E2">
        <w:tc>
          <w:tcPr>
            <w:tcW w:w="784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D0DBC" w:rsidRDefault="003D0DB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8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D0DBC" w:rsidRDefault="003D0DBC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</w:tbl>
    <w:p w:rsidR="003D0DBC" w:rsidRDefault="003D0DBC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6"/>
        <w:gridCol w:w="2916"/>
        <w:gridCol w:w="1834"/>
        <w:gridCol w:w="1828"/>
        <w:gridCol w:w="832"/>
        <w:gridCol w:w="767"/>
        <w:gridCol w:w="767"/>
        <w:gridCol w:w="767"/>
        <w:gridCol w:w="767"/>
        <w:gridCol w:w="767"/>
        <w:gridCol w:w="767"/>
        <w:gridCol w:w="767"/>
        <w:gridCol w:w="767"/>
        <w:gridCol w:w="1686"/>
      </w:tblGrid>
      <w:tr w:rsidR="008600E2" w:rsidTr="008600E2">
        <w:tc>
          <w:tcPr>
            <w:tcW w:w="52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D0DBC" w:rsidRDefault="008600E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2. Показатели комплекса процессных мероприятий</w:t>
            </w:r>
          </w:p>
        </w:tc>
      </w:tr>
      <w:tr w:rsidR="008600E2" w:rsidTr="008600E2"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D0DBC" w:rsidRDefault="003D0DB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28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D0DBC" w:rsidRDefault="003D0DB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D0DBC" w:rsidRDefault="003D0DB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D0DBC" w:rsidRDefault="003D0DB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D0DBC" w:rsidRDefault="003D0DB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D0DBC" w:rsidRDefault="003D0DB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D0DBC" w:rsidRDefault="003D0DB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D0DBC" w:rsidRDefault="003D0DBC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8600E2" w:rsidTr="008600E2">
        <w:tc>
          <w:tcPr>
            <w:tcW w:w="522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D0DBC" w:rsidRDefault="008600E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/п</w:t>
            </w:r>
          </w:p>
        </w:tc>
        <w:tc>
          <w:tcPr>
            <w:tcW w:w="3283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D0DBC" w:rsidRDefault="008600E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Наименование показателя/задачи</w:t>
            </w:r>
          </w:p>
        </w:tc>
        <w:tc>
          <w:tcPr>
            <w:tcW w:w="2072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D0DBC" w:rsidRDefault="008600E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Уровень показателя</w:t>
            </w:r>
          </w:p>
        </w:tc>
        <w:tc>
          <w:tcPr>
            <w:tcW w:w="2072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D0DBC" w:rsidRDefault="008600E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 измерения</w:t>
            </w:r>
          </w:p>
          <w:p w:rsidR="003D0DBC" w:rsidRDefault="008600E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(по ОКЕИ)</w:t>
            </w:r>
          </w:p>
        </w:tc>
        <w:tc>
          <w:tcPr>
            <w:tcW w:w="861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D0DBC" w:rsidRDefault="008600E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Базовое значение</w:t>
            </w:r>
          </w:p>
        </w:tc>
        <w:tc>
          <w:tcPr>
            <w:tcW w:w="861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D0DBC" w:rsidRDefault="008600E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Значение показателя по годам</w:t>
            </w:r>
          </w:p>
        </w:tc>
        <w:tc>
          <w:tcPr>
            <w:tcW w:w="1733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D0DBC" w:rsidRDefault="008600E2">
            <w:pPr>
              <w:spacing w:after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за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достижение показателя</w:t>
            </w:r>
          </w:p>
        </w:tc>
      </w:tr>
      <w:tr w:rsidR="003D0DBC">
        <w:tc>
          <w:tcPr>
            <w:tcW w:w="522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D0DBC" w:rsidRDefault="003D0DB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283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D0DBC" w:rsidRDefault="003D0DB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D0DBC" w:rsidRDefault="003D0DB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D0DBC" w:rsidRDefault="003D0DB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D0DBC" w:rsidRDefault="008600E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значение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D0DBC" w:rsidRDefault="008600E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D0DBC" w:rsidRDefault="008600E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D0DBC" w:rsidRDefault="008600E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D0DBC" w:rsidRDefault="008600E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D0DBC" w:rsidRDefault="008600E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D0DBC" w:rsidRDefault="008600E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2028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D0DBC" w:rsidRDefault="008600E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2029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D0DBC" w:rsidRDefault="008600E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2030</w:t>
            </w:r>
          </w:p>
        </w:tc>
        <w:tc>
          <w:tcPr>
            <w:tcW w:w="1733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D0DBC" w:rsidRDefault="003D0DBC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3D0DBC"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D0DBC" w:rsidRDefault="008600E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1</w:t>
            </w:r>
          </w:p>
        </w:tc>
        <w:tc>
          <w:tcPr>
            <w:tcW w:w="32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D0DBC" w:rsidRDefault="008600E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D0DBC" w:rsidRDefault="008600E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D0DBC" w:rsidRDefault="008600E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D0DBC" w:rsidRDefault="008600E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D0DBC" w:rsidRDefault="008600E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D0DBC" w:rsidRDefault="008600E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D0DBC" w:rsidRDefault="008600E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D0DBC" w:rsidRDefault="008600E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D0DBC" w:rsidRDefault="008600E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D0DBC" w:rsidRDefault="008600E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D0DBC" w:rsidRDefault="008600E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D0DBC" w:rsidRDefault="008600E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7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D0DBC" w:rsidRDefault="008600E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</w:tr>
      <w:tr w:rsidR="008600E2" w:rsidTr="008600E2"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D0DBC" w:rsidRDefault="008600E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</w:t>
            </w:r>
          </w:p>
        </w:tc>
        <w:tc>
          <w:tcPr>
            <w:tcW w:w="3283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D0DBC" w:rsidRDefault="008600E2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Задача «Увеличение миграционного притока населения Курской области, сокращение дефицита трудовых ресурсов в Курской области»</w:t>
            </w:r>
          </w:p>
        </w:tc>
      </w:tr>
      <w:tr w:rsidR="003D0DBC"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D0DBC" w:rsidRDefault="008600E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1.1.</w:t>
            </w:r>
          </w:p>
        </w:tc>
        <w:tc>
          <w:tcPr>
            <w:tcW w:w="32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D0DBC" w:rsidRDefault="008600E2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Доля участников Государственной программы и членов их семей, переселившихся в сельскую местность, в общем числе прибывших в Курскую область и поставленных на учет в УВМ УМВД России по Курской области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D0DBC" w:rsidRDefault="008600E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КПМ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D0DBC" w:rsidRDefault="008600E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D0DBC" w:rsidRDefault="008600E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40,9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D0DBC" w:rsidRDefault="008600E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D0DBC" w:rsidRDefault="008600E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38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D0DBC" w:rsidRDefault="008600E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38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D0DBC" w:rsidRDefault="008600E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38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D0DBC" w:rsidRDefault="008600E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38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D0DBC" w:rsidRDefault="008600E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38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D0DBC" w:rsidRDefault="008600E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38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D0DBC" w:rsidRDefault="008600E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38</w:t>
            </w:r>
          </w:p>
        </w:tc>
        <w:tc>
          <w:tcPr>
            <w:tcW w:w="17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D0DBC" w:rsidRDefault="008600E2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ПО ТРУДУ И ЗАНЯТОСТИ НАСЕЛЕНИЯ КУРСКОЙ ОБЛАСТИ</w:t>
            </w:r>
          </w:p>
        </w:tc>
      </w:tr>
      <w:tr w:rsidR="003D0DBC"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D0DBC" w:rsidRDefault="008600E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1.2.</w:t>
            </w:r>
          </w:p>
        </w:tc>
        <w:tc>
          <w:tcPr>
            <w:tcW w:w="32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D0DBC" w:rsidRDefault="008600E2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Доля трудоспособных участников Государственной программы и членов их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семей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в общем числе прибывших в Курскую область и поставленных на учет в УВМ УМВД России по Курской области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D0DBC" w:rsidRDefault="008600E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КПМ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D0DBC" w:rsidRDefault="008600E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D0DBC" w:rsidRDefault="008600E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72,1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D0DBC" w:rsidRDefault="008600E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D0DBC" w:rsidRDefault="008600E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68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D0DBC" w:rsidRDefault="008600E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68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D0DBC" w:rsidRDefault="008600E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68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D0DBC" w:rsidRDefault="008600E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68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D0DBC" w:rsidRDefault="008600E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68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D0DBC" w:rsidRDefault="008600E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68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D0DBC" w:rsidRDefault="008600E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68</w:t>
            </w:r>
          </w:p>
        </w:tc>
        <w:tc>
          <w:tcPr>
            <w:tcW w:w="17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D0DBC" w:rsidRDefault="008600E2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ПО ТРУДУ И ЗАНЯТОСТИ НАСЕЛЕНИЯ КУРСКОЙ ОБЛАСТИ</w:t>
            </w:r>
          </w:p>
        </w:tc>
      </w:tr>
      <w:tr w:rsidR="003D0DBC"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D0DBC" w:rsidRDefault="008600E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1.3.</w:t>
            </w:r>
          </w:p>
        </w:tc>
        <w:tc>
          <w:tcPr>
            <w:tcW w:w="32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D0DBC" w:rsidRDefault="008600E2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Количество вакансий, замещённых участниками Государственной программы и членами их семей трудоспособного возраста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D0DBC" w:rsidRDefault="008600E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КПМ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D0DBC" w:rsidRDefault="008600E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D0DBC" w:rsidRDefault="008600E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136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D0DBC" w:rsidRDefault="008600E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D0DBC" w:rsidRDefault="008600E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D0DBC" w:rsidRDefault="008600E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34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D0DBC" w:rsidRDefault="008600E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34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D0DBC" w:rsidRDefault="008600E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34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D0DBC" w:rsidRDefault="008600E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34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D0DBC" w:rsidRDefault="008600E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34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D0DBC" w:rsidRDefault="008600E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34</w:t>
            </w:r>
          </w:p>
        </w:tc>
        <w:tc>
          <w:tcPr>
            <w:tcW w:w="17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D0DBC" w:rsidRDefault="008600E2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ПО ТРУДУ И ЗАНЯТОСТИ НАСЕЛЕНИЯ КУРСКОЙ ОБЛАСТИ</w:t>
            </w:r>
          </w:p>
        </w:tc>
      </w:tr>
      <w:tr w:rsidR="003D0DBC"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D0DBC" w:rsidRDefault="003D0DB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28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D0DBC" w:rsidRDefault="003D0DB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D0DBC" w:rsidRDefault="003D0DB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D0DBC" w:rsidRDefault="003D0DB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D0DBC" w:rsidRDefault="003D0DB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D0DBC" w:rsidRDefault="003D0DB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D0DBC" w:rsidRDefault="003D0DB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D0DBC" w:rsidRDefault="003D0DB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D0DBC" w:rsidRDefault="003D0DB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D0DBC" w:rsidRDefault="003D0DB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D0DBC" w:rsidRDefault="003D0DB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D0DBC" w:rsidRDefault="003D0DB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D0DBC" w:rsidRDefault="003D0DB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D0DBC" w:rsidRDefault="003D0DBC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</w:tbl>
    <w:p w:rsidR="003D0DBC" w:rsidRDefault="003D0DBC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82"/>
        <w:gridCol w:w="7995"/>
        <w:gridCol w:w="2160"/>
        <w:gridCol w:w="2087"/>
        <w:gridCol w:w="2184"/>
      </w:tblGrid>
      <w:tr w:rsidR="008600E2" w:rsidTr="008600E2"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D0DBC" w:rsidRDefault="008600E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2.1. Показатели комплекса процессных мероприятий по муниципальным образованиям субъекта Российской Федерации</w:t>
            </w:r>
          </w:p>
        </w:tc>
      </w:tr>
      <w:tr w:rsidR="003D0DBC"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D0DBC" w:rsidRDefault="003D0DB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3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D0DBC" w:rsidRDefault="003D0DB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D0DBC" w:rsidRDefault="003D0DB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D0DBC" w:rsidRDefault="003D0DB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D0DBC" w:rsidRDefault="003D0DBC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8600E2" w:rsidTr="008600E2">
        <w:tc>
          <w:tcPr>
            <w:tcW w:w="1485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D0DBC" w:rsidRDefault="008600E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/п</w:t>
            </w:r>
          </w:p>
        </w:tc>
        <w:tc>
          <w:tcPr>
            <w:tcW w:w="9326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D0DBC" w:rsidRDefault="008600E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муниципального образования</w:t>
            </w:r>
          </w:p>
        </w:tc>
        <w:tc>
          <w:tcPr>
            <w:tcW w:w="2448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D0DBC" w:rsidRDefault="008600E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Базовое значение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D0DBC" w:rsidRDefault="008600E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Значение показателя по годам</w:t>
            </w:r>
          </w:p>
        </w:tc>
      </w:tr>
      <w:tr w:rsidR="003D0DBC">
        <w:tc>
          <w:tcPr>
            <w:tcW w:w="1485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D0DBC" w:rsidRDefault="003D0DB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326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D0DBC" w:rsidRDefault="003D0DB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D0DBC" w:rsidRDefault="008600E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значение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D0DBC" w:rsidRDefault="008600E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D0DBC" w:rsidRDefault="003D0DBC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3D0DBC">
        <w:tc>
          <w:tcPr>
            <w:tcW w:w="148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D0DBC" w:rsidRDefault="008600E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D0DBC" w:rsidRDefault="008600E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D0DBC" w:rsidRDefault="008600E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D0DBC" w:rsidRDefault="008600E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D0DBC" w:rsidRDefault="008600E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3D0DBC"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D0DBC" w:rsidRDefault="003D0DB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3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D0DBC" w:rsidRDefault="003D0DB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D0DBC" w:rsidRDefault="003D0DB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D0DBC" w:rsidRDefault="003D0DB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D0DBC" w:rsidRDefault="003D0DBC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</w:tbl>
    <w:p w:rsidR="003D0DBC" w:rsidRDefault="003D0DBC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4"/>
        <w:gridCol w:w="2572"/>
        <w:gridCol w:w="1641"/>
        <w:gridCol w:w="746"/>
        <w:gridCol w:w="670"/>
        <w:gridCol w:w="680"/>
        <w:gridCol w:w="683"/>
        <w:gridCol w:w="689"/>
        <w:gridCol w:w="680"/>
        <w:gridCol w:w="676"/>
        <w:gridCol w:w="697"/>
        <w:gridCol w:w="696"/>
        <w:gridCol w:w="675"/>
        <w:gridCol w:w="678"/>
        <w:gridCol w:w="678"/>
        <w:gridCol w:w="681"/>
        <w:gridCol w:w="679"/>
        <w:gridCol w:w="1463"/>
      </w:tblGrid>
      <w:tr w:rsidR="008600E2" w:rsidTr="008600E2">
        <w:tc>
          <w:tcPr>
            <w:tcW w:w="457" w:type="dxa"/>
            <w:gridSpan w:val="18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D0DBC" w:rsidRDefault="008600E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2.2. Прокси-показатели комплекса процессных мероприятий в 2026 году</w:t>
            </w:r>
          </w:p>
        </w:tc>
      </w:tr>
      <w:tr w:rsidR="003D0DBC"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D0DBC" w:rsidRDefault="003D0DB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D0DBC" w:rsidRDefault="003D0DB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D0DBC" w:rsidRDefault="003D0DB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D0DBC" w:rsidRDefault="003D0DB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D0DBC" w:rsidRDefault="003D0DB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D0DBC" w:rsidRDefault="003D0DB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D0DBC" w:rsidRDefault="003D0DB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D0DBC" w:rsidRDefault="003D0DB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D0DBC" w:rsidRDefault="003D0DB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D0DBC" w:rsidRDefault="003D0DB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D0DBC" w:rsidRDefault="003D0DB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D0DBC" w:rsidRDefault="003D0DB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D0DBC" w:rsidRDefault="003D0DB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D0DBC" w:rsidRDefault="003D0DB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D0DBC" w:rsidRDefault="003D0DB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D0DBC" w:rsidRDefault="003D0DB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D0DBC" w:rsidRDefault="003D0DB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D0DBC" w:rsidRDefault="003D0DBC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8600E2" w:rsidTr="008600E2">
        <w:tc>
          <w:tcPr>
            <w:tcW w:w="45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D0DBC" w:rsidRDefault="008600E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/п</w:t>
            </w:r>
          </w:p>
        </w:tc>
        <w:tc>
          <w:tcPr>
            <w:tcW w:w="2874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D0DBC" w:rsidRDefault="008600E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814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D0DBC" w:rsidRDefault="008600E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 измерения</w:t>
            </w:r>
          </w:p>
          <w:p w:rsidR="003D0DBC" w:rsidRDefault="008600E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(по ОКЕИ)</w:t>
            </w:r>
          </w:p>
        </w:tc>
        <w:tc>
          <w:tcPr>
            <w:tcW w:w="75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D0DBC" w:rsidRDefault="008600E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Базовое значение</w:t>
            </w:r>
          </w:p>
        </w:tc>
        <w:tc>
          <w:tcPr>
            <w:tcW w:w="754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D0DBC" w:rsidRDefault="008600E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Значение показателя по кварталам/месяцам</w:t>
            </w:r>
          </w:p>
        </w:tc>
        <w:tc>
          <w:tcPr>
            <w:tcW w:w="151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D0DBC" w:rsidRDefault="008600E2">
            <w:pPr>
              <w:spacing w:after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за достижение показателя</w:t>
            </w:r>
          </w:p>
        </w:tc>
      </w:tr>
      <w:tr w:rsidR="003D0DBC">
        <w:tc>
          <w:tcPr>
            <w:tcW w:w="45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D0DBC" w:rsidRDefault="003D0DB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874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D0DBC" w:rsidRDefault="003D0DB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D0DBC" w:rsidRDefault="003D0DB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D0DBC" w:rsidRDefault="008600E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значение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D0DBC" w:rsidRDefault="008600E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D0DBC" w:rsidRDefault="008600E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янв.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D0DBC" w:rsidRDefault="008600E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фев.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D0DBC" w:rsidRDefault="008600E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март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D0DBC" w:rsidRDefault="008600E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апр.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D0DBC" w:rsidRDefault="008600E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май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D0DBC" w:rsidRDefault="008600E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июнь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D0DBC" w:rsidRDefault="008600E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июль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D0DBC" w:rsidRDefault="008600E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авг.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D0DBC" w:rsidRDefault="008600E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сен.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D0DBC" w:rsidRDefault="008600E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окт.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D0DBC" w:rsidRDefault="008600E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ноя.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D0DBC" w:rsidRDefault="008600E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дек.</w:t>
            </w:r>
          </w:p>
        </w:tc>
        <w:tc>
          <w:tcPr>
            <w:tcW w:w="151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D0DBC" w:rsidRDefault="003D0DBC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3D0DBC">
        <w:tc>
          <w:tcPr>
            <w:tcW w:w="45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D0DBC" w:rsidRDefault="008600E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D0DBC" w:rsidRDefault="008600E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8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D0DBC" w:rsidRDefault="008600E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D0DBC" w:rsidRDefault="008600E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D0DBC" w:rsidRDefault="008600E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D0DBC" w:rsidRDefault="008600E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D0DBC" w:rsidRDefault="008600E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D0DBC" w:rsidRDefault="008600E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D0DBC" w:rsidRDefault="008600E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D0DBC" w:rsidRDefault="008600E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D0DBC" w:rsidRDefault="008600E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D0DBC" w:rsidRDefault="008600E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D0DBC" w:rsidRDefault="008600E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D0DBC" w:rsidRDefault="008600E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D0DBC" w:rsidRDefault="008600E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D0DBC" w:rsidRDefault="008600E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D0DBC" w:rsidRDefault="008600E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51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D0DBC" w:rsidRDefault="008600E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</w:t>
            </w:r>
          </w:p>
        </w:tc>
      </w:tr>
      <w:tr w:rsidR="003D0DBC"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D0DBC" w:rsidRDefault="003D0DB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D0DBC" w:rsidRDefault="003D0DB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D0DBC" w:rsidRDefault="003D0DB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D0DBC" w:rsidRDefault="003D0DB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D0DBC" w:rsidRDefault="003D0DB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D0DBC" w:rsidRDefault="003D0DB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D0DBC" w:rsidRDefault="003D0DB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D0DBC" w:rsidRDefault="003D0DB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D0DBC" w:rsidRDefault="003D0DB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D0DBC" w:rsidRDefault="003D0DB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D0DBC" w:rsidRDefault="003D0DB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D0DBC" w:rsidRDefault="003D0DB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D0DBC" w:rsidRDefault="003D0DB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D0DBC" w:rsidRDefault="003D0DB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D0DBC" w:rsidRDefault="003D0DB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D0DBC" w:rsidRDefault="003D0DB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D0DBC" w:rsidRDefault="003D0DB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D0DBC" w:rsidRDefault="003D0DBC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</w:tbl>
    <w:p w:rsidR="003D0DBC" w:rsidRDefault="003D0DBC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6"/>
        <w:gridCol w:w="2818"/>
        <w:gridCol w:w="1779"/>
        <w:gridCol w:w="1777"/>
        <w:gridCol w:w="737"/>
        <w:gridCol w:w="739"/>
        <w:gridCol w:w="742"/>
        <w:gridCol w:w="737"/>
        <w:gridCol w:w="736"/>
        <w:gridCol w:w="746"/>
        <w:gridCol w:w="745"/>
        <w:gridCol w:w="735"/>
        <w:gridCol w:w="737"/>
        <w:gridCol w:w="737"/>
        <w:gridCol w:w="738"/>
        <w:gridCol w:w="749"/>
      </w:tblGrid>
      <w:tr w:rsidR="008600E2" w:rsidTr="008600E2">
        <w:tc>
          <w:tcPr>
            <w:tcW w:w="471" w:type="dxa"/>
            <w:gridSpan w:val="1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D0DBC" w:rsidRDefault="008600E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3. Помесячный план достижения показателей комплекса процессных мероприятий в 2026 году</w:t>
            </w:r>
          </w:p>
        </w:tc>
      </w:tr>
      <w:tr w:rsidR="003D0DBC"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D0DBC" w:rsidRDefault="003D0DB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D0DBC" w:rsidRDefault="003D0DB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D0DBC" w:rsidRDefault="003D0DB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D0DBC" w:rsidRDefault="003D0DB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D0DBC" w:rsidRDefault="003D0DB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D0DBC" w:rsidRDefault="003D0DB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D0DBC" w:rsidRDefault="003D0DB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D0DBC" w:rsidRDefault="003D0DB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D0DBC" w:rsidRDefault="003D0DB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D0DBC" w:rsidRDefault="003D0DB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D0DBC" w:rsidRDefault="003D0DB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D0DBC" w:rsidRDefault="003D0DB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D0DBC" w:rsidRDefault="003D0DB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D0DBC" w:rsidRDefault="003D0DB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D0DBC" w:rsidRDefault="003D0DB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D0DBC" w:rsidRDefault="003D0DBC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8600E2" w:rsidTr="008600E2">
        <w:tc>
          <w:tcPr>
            <w:tcW w:w="471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D0DBC" w:rsidRDefault="008600E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/п</w:t>
            </w:r>
          </w:p>
        </w:tc>
        <w:tc>
          <w:tcPr>
            <w:tcW w:w="2958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D0DBC" w:rsidRDefault="008600E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86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D0DBC" w:rsidRDefault="008600E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Уровень показателя</w:t>
            </w:r>
          </w:p>
        </w:tc>
        <w:tc>
          <w:tcPr>
            <w:tcW w:w="186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D0DBC" w:rsidRDefault="008600E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 измерения</w:t>
            </w:r>
          </w:p>
          <w:p w:rsidR="003D0DBC" w:rsidRDefault="008600E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(по ОКЕИ)</w:t>
            </w:r>
          </w:p>
        </w:tc>
        <w:tc>
          <w:tcPr>
            <w:tcW w:w="776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D0DBC" w:rsidRDefault="008600E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Плановые значения по месяцам</w:t>
            </w:r>
          </w:p>
        </w:tc>
        <w:tc>
          <w:tcPr>
            <w:tcW w:w="776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D0DBC" w:rsidRDefault="008600E2">
            <w:pPr>
              <w:spacing w:after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 конец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2026 года</w:t>
            </w:r>
          </w:p>
        </w:tc>
      </w:tr>
      <w:tr w:rsidR="003D0DBC">
        <w:tc>
          <w:tcPr>
            <w:tcW w:w="471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D0DBC" w:rsidRDefault="003D0DB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958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D0DBC" w:rsidRDefault="003D0DB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D0DBC" w:rsidRDefault="003D0DB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D0DBC" w:rsidRDefault="003D0DB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D0DBC" w:rsidRDefault="008600E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янв.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D0DBC" w:rsidRDefault="008600E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фев.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D0DBC" w:rsidRDefault="008600E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март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D0DBC" w:rsidRDefault="008600E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апр.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D0DBC" w:rsidRDefault="008600E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май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D0DBC" w:rsidRDefault="008600E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июнь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D0DBC" w:rsidRDefault="008600E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июль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D0DBC" w:rsidRDefault="008600E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авг.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D0DBC" w:rsidRDefault="008600E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сен.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D0DBC" w:rsidRDefault="008600E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окт.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D0DBC" w:rsidRDefault="008600E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ноя.</w:t>
            </w:r>
          </w:p>
        </w:tc>
        <w:tc>
          <w:tcPr>
            <w:tcW w:w="776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D0DBC" w:rsidRDefault="003D0DBC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3D0DBC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D0DBC" w:rsidRDefault="008600E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D0DBC" w:rsidRDefault="008600E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D0DBC" w:rsidRDefault="008600E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D0DBC" w:rsidRDefault="008600E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D0DBC" w:rsidRDefault="008600E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D0DBC" w:rsidRDefault="008600E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D0DBC" w:rsidRDefault="008600E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D0DBC" w:rsidRDefault="008600E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D0DBC" w:rsidRDefault="008600E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D0DBC" w:rsidRDefault="008600E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D0DBC" w:rsidRDefault="008600E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D0DBC" w:rsidRDefault="008600E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D0DBC" w:rsidRDefault="008600E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D0DBC" w:rsidRDefault="008600E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D0DBC" w:rsidRDefault="008600E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D0DBC" w:rsidRDefault="008600E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</w:tr>
      <w:tr w:rsidR="008600E2" w:rsidTr="008600E2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D0DBC" w:rsidRDefault="008600E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</w:t>
            </w:r>
          </w:p>
        </w:tc>
        <w:tc>
          <w:tcPr>
            <w:tcW w:w="2958" w:type="dxa"/>
            <w:gridSpan w:val="1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D0DBC" w:rsidRDefault="008600E2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Задача «Увеличение миграционного притока населения Курской области, сокращение дефицита трудовых ресурсов в Курской области»</w:t>
            </w:r>
          </w:p>
        </w:tc>
      </w:tr>
      <w:tr w:rsidR="003D0DBC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D0DBC" w:rsidRDefault="008600E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D0DBC" w:rsidRDefault="008600E2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Доля участников Государственной программы и членов их семей, переселившихся в сельскую местность, в общем числе прибывших в Курскую область и поставленных на учет в УВМ УМВД России по Курской области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D0DBC" w:rsidRDefault="008600E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КПМ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D0DBC" w:rsidRDefault="008600E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D0DBC" w:rsidRDefault="008600E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D0DBC" w:rsidRDefault="008600E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D0DBC" w:rsidRDefault="008600E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D0DBC" w:rsidRDefault="008600E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D0DBC" w:rsidRDefault="008600E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D0DBC" w:rsidRDefault="008600E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D0DBC" w:rsidRDefault="008600E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D0DBC" w:rsidRDefault="008600E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D0DBC" w:rsidRDefault="008600E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D0DBC" w:rsidRDefault="008600E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D0DBC" w:rsidRDefault="008600E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D0DBC" w:rsidRDefault="008600E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38</w:t>
            </w:r>
          </w:p>
        </w:tc>
      </w:tr>
      <w:tr w:rsidR="003D0DBC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D0DBC" w:rsidRDefault="008600E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1.2.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D0DBC" w:rsidRDefault="008600E2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Доля трудоспособных участников Государственной программы и членов их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семей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в общем числе прибывших в Курскую область и поставленных на учет в УВМ УМВД России по Курской области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D0DBC" w:rsidRDefault="008600E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КПМ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D0DBC" w:rsidRDefault="008600E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D0DBC" w:rsidRDefault="008600E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D0DBC" w:rsidRDefault="008600E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D0DBC" w:rsidRDefault="008600E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D0DBC" w:rsidRDefault="008600E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D0DBC" w:rsidRDefault="008600E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D0DBC" w:rsidRDefault="008600E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D0DBC" w:rsidRDefault="008600E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D0DBC" w:rsidRDefault="008600E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D0DBC" w:rsidRDefault="008600E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D0DBC" w:rsidRDefault="008600E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D0DBC" w:rsidRDefault="008600E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D0DBC" w:rsidRDefault="008600E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68</w:t>
            </w:r>
          </w:p>
        </w:tc>
      </w:tr>
      <w:tr w:rsidR="003D0DBC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D0DBC" w:rsidRDefault="008600E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1.3.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D0DBC" w:rsidRDefault="008600E2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Количество вакансий, замещённых участниками Государственной программы и членами их семей трудоспособного возраста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D0DBC" w:rsidRDefault="008600E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КПМ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D0DBC" w:rsidRDefault="008600E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D0DBC" w:rsidRDefault="008600E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D0DBC" w:rsidRDefault="008600E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D0DBC" w:rsidRDefault="008600E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D0DBC" w:rsidRDefault="008600E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D0DBC" w:rsidRDefault="008600E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D0DBC" w:rsidRDefault="008600E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D0DBC" w:rsidRDefault="008600E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D0DBC" w:rsidRDefault="008600E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D0DBC" w:rsidRDefault="008600E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D0DBC" w:rsidRDefault="008600E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D0DBC" w:rsidRDefault="008600E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D0DBC" w:rsidRDefault="008600E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34</w:t>
            </w:r>
          </w:p>
        </w:tc>
      </w:tr>
      <w:tr w:rsidR="003D0DBC"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D0DBC" w:rsidRDefault="003D0DB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D0DBC" w:rsidRDefault="003D0DB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D0DBC" w:rsidRDefault="003D0DB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D0DBC" w:rsidRDefault="003D0DB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D0DBC" w:rsidRDefault="003D0DB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D0DBC" w:rsidRDefault="003D0DB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D0DBC" w:rsidRDefault="003D0DB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D0DBC" w:rsidRDefault="003D0DB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D0DBC" w:rsidRDefault="003D0DB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D0DBC" w:rsidRDefault="003D0DB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D0DBC" w:rsidRDefault="003D0DB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D0DBC" w:rsidRDefault="003D0DB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D0DBC" w:rsidRDefault="003D0DB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D0DBC" w:rsidRDefault="003D0DB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D0DBC" w:rsidRDefault="003D0DB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D0DBC" w:rsidRDefault="003D0DBC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</w:tbl>
    <w:p w:rsidR="003D0DBC" w:rsidRDefault="003D0DBC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9"/>
        <w:gridCol w:w="3257"/>
        <w:gridCol w:w="2103"/>
        <w:gridCol w:w="2063"/>
        <w:gridCol w:w="890"/>
        <w:gridCol w:w="857"/>
        <w:gridCol w:w="857"/>
        <w:gridCol w:w="857"/>
        <w:gridCol w:w="857"/>
        <w:gridCol w:w="857"/>
        <w:gridCol w:w="857"/>
        <w:gridCol w:w="857"/>
        <w:gridCol w:w="857"/>
      </w:tblGrid>
      <w:tr w:rsidR="008600E2" w:rsidTr="008600E2">
        <w:tc>
          <w:tcPr>
            <w:tcW w:w="55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D0DBC" w:rsidRDefault="008600E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4. Перечень мероприятий (результатов) комплекса процессных мероприятий</w:t>
            </w:r>
          </w:p>
        </w:tc>
      </w:tr>
      <w:tr w:rsidR="003D0DBC"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D0DBC" w:rsidRDefault="003D0DB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D0DBC" w:rsidRDefault="003D0DB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D0DBC" w:rsidRDefault="003D0DB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D0DBC" w:rsidRDefault="003D0DB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D0DBC" w:rsidRDefault="003D0DB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D0DBC" w:rsidRDefault="003D0DB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D0DBC" w:rsidRDefault="003D0DB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D0DBC" w:rsidRDefault="003D0DB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D0DBC" w:rsidRDefault="003D0DB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D0DBC" w:rsidRDefault="003D0DB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D0DBC" w:rsidRDefault="003D0DB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D0DBC" w:rsidRDefault="003D0DB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D0DBC" w:rsidRDefault="003D0DBC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8600E2" w:rsidTr="008600E2">
        <w:tc>
          <w:tcPr>
            <w:tcW w:w="552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D0DBC" w:rsidRDefault="008600E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/п</w:t>
            </w:r>
          </w:p>
        </w:tc>
        <w:tc>
          <w:tcPr>
            <w:tcW w:w="3469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D0DBC" w:rsidRDefault="008600E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мероприятия (результата)</w:t>
            </w:r>
          </w:p>
        </w:tc>
        <w:tc>
          <w:tcPr>
            <w:tcW w:w="2200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D0DBC" w:rsidRDefault="008600E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Тип мероприятий (результата)</w:t>
            </w:r>
          </w:p>
        </w:tc>
        <w:tc>
          <w:tcPr>
            <w:tcW w:w="2200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D0DBC" w:rsidRDefault="008600E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 измерения</w:t>
            </w:r>
          </w:p>
          <w:p w:rsidR="003D0DBC" w:rsidRDefault="008600E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(по ОКЕИ)</w:t>
            </w:r>
          </w:p>
        </w:tc>
        <w:tc>
          <w:tcPr>
            <w:tcW w:w="91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D0DBC" w:rsidRDefault="008600E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Базовое значение</w:t>
            </w:r>
          </w:p>
        </w:tc>
        <w:tc>
          <w:tcPr>
            <w:tcW w:w="910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D0DBC" w:rsidRDefault="008600E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Значения мероприятия (результата), параметра характеристики мероприятия (результата) по годам</w:t>
            </w:r>
          </w:p>
        </w:tc>
      </w:tr>
      <w:tr w:rsidR="003D0DBC">
        <w:tc>
          <w:tcPr>
            <w:tcW w:w="552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D0DBC" w:rsidRDefault="003D0DB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469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D0DBC" w:rsidRDefault="003D0DB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D0DBC" w:rsidRDefault="003D0DB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D0DBC" w:rsidRDefault="003D0DB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D0DBC" w:rsidRDefault="008600E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значение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D0DBC" w:rsidRDefault="008600E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D0DBC" w:rsidRDefault="008600E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D0DBC" w:rsidRDefault="008600E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D0DBC" w:rsidRDefault="008600E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D0DBC" w:rsidRDefault="008600E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D0DBC" w:rsidRDefault="008600E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2028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D0DBC" w:rsidRDefault="008600E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2029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D0DBC" w:rsidRDefault="008600E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2030</w:t>
            </w:r>
          </w:p>
        </w:tc>
      </w:tr>
      <w:tr w:rsidR="003D0DBC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D0DBC" w:rsidRDefault="008600E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D0DBC" w:rsidRDefault="008600E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D0DBC" w:rsidRDefault="008600E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D0DBC" w:rsidRDefault="008600E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D0DBC" w:rsidRDefault="008600E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D0DBC" w:rsidRDefault="008600E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D0DBC" w:rsidRDefault="008600E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D0DBC" w:rsidRDefault="008600E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D0DBC" w:rsidRDefault="008600E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D0DBC" w:rsidRDefault="008600E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D0DBC" w:rsidRDefault="008600E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D0DBC" w:rsidRDefault="008600E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D0DBC" w:rsidRDefault="008600E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</w:tr>
      <w:tr w:rsidR="008600E2" w:rsidTr="008600E2">
        <w:tc>
          <w:tcPr>
            <w:tcW w:w="552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D0DBC" w:rsidRDefault="008600E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Задача «Увеличение миграционного притока населения Курской области, сокращение дефицита трудовых ресурсов в Курской области»</w:t>
            </w:r>
          </w:p>
        </w:tc>
      </w:tr>
      <w:tr w:rsidR="003D0DBC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D0DBC" w:rsidRDefault="008600E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D0DBC" w:rsidRDefault="008600E2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Осуществлены меры социальной поддержки участникам Государственной программы в размере, на условиях и в порядке, которые установлены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Правительством Курской области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D0DBC" w:rsidRDefault="008600E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Выплаты физическим лицам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D0DBC" w:rsidRDefault="008600E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Человек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D0DBC" w:rsidRDefault="008600E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123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D0DBC" w:rsidRDefault="008600E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D0DBC" w:rsidRDefault="008600E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53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D0DBC" w:rsidRDefault="008600E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D0DBC" w:rsidRDefault="008600E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D0DBC" w:rsidRDefault="008600E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D0DBC" w:rsidRDefault="008600E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D0DBC" w:rsidRDefault="008600E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D0DBC" w:rsidRDefault="008600E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</w:t>
            </w:r>
          </w:p>
        </w:tc>
      </w:tr>
      <w:tr w:rsidR="008600E2" w:rsidTr="008600E2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D0DBC" w:rsidRDefault="008600E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1.1.1.</w:t>
            </w:r>
          </w:p>
        </w:tc>
        <w:tc>
          <w:tcPr>
            <w:tcW w:w="3469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D0DBC" w:rsidRDefault="008600E2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Организация процесса добровольного переселения соотечественников в Курскую область</w:t>
            </w:r>
          </w:p>
        </w:tc>
      </w:tr>
      <w:tr w:rsidR="003D0DBC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D0DBC" w:rsidRDefault="008600E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1.2.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D0DBC" w:rsidRDefault="008600E2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Проведен мониторинг участников Государственной программы и членов их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семей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прибывших в Курскую область и поставленных на учет в УВМ УМВД России по Курской области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D0DBC" w:rsidRDefault="008600E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Осуществление текущей деятельности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D0DBC" w:rsidRDefault="008600E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Человек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D0DBC" w:rsidRDefault="008600E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229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D0DBC" w:rsidRDefault="008600E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D0DBC" w:rsidRDefault="008600E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103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D0DBC" w:rsidRDefault="008600E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D0DBC" w:rsidRDefault="008600E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D0DBC" w:rsidRDefault="008600E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D0DBC" w:rsidRDefault="008600E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D0DBC" w:rsidRDefault="008600E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D0DBC" w:rsidRDefault="008600E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</w:t>
            </w:r>
          </w:p>
        </w:tc>
      </w:tr>
      <w:tr w:rsidR="008600E2" w:rsidTr="008600E2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D0DBC" w:rsidRDefault="008600E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1.2.1.</w:t>
            </w:r>
          </w:p>
        </w:tc>
        <w:tc>
          <w:tcPr>
            <w:tcW w:w="3469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D0DBC" w:rsidRDefault="008600E2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Организация процесса добровольного переселения соотечественников в Курскую область</w:t>
            </w:r>
          </w:p>
        </w:tc>
      </w:tr>
      <w:tr w:rsidR="003D0DBC"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D0DBC" w:rsidRDefault="003D0DB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D0DBC" w:rsidRDefault="003D0DB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D0DBC" w:rsidRDefault="003D0DB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D0DBC" w:rsidRDefault="003D0DB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D0DBC" w:rsidRDefault="003D0DB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D0DBC" w:rsidRDefault="003D0DB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D0DBC" w:rsidRDefault="003D0DB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D0DBC" w:rsidRDefault="003D0DB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D0DBC" w:rsidRDefault="003D0DB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D0DBC" w:rsidRDefault="003D0DB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D0DBC" w:rsidRDefault="003D0DB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D0DBC" w:rsidRDefault="003D0DB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D0DBC" w:rsidRDefault="003D0DBC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</w:tbl>
    <w:p w:rsidR="003D0DBC" w:rsidRDefault="003D0DBC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97"/>
        <w:gridCol w:w="1305"/>
        <w:gridCol w:w="1306"/>
        <w:gridCol w:w="1306"/>
        <w:gridCol w:w="1288"/>
        <w:gridCol w:w="1288"/>
        <w:gridCol w:w="1306"/>
        <w:gridCol w:w="1306"/>
        <w:gridCol w:w="1306"/>
      </w:tblGrid>
      <w:tr w:rsidR="008600E2" w:rsidTr="008600E2">
        <w:tc>
          <w:tcPr>
            <w:tcW w:w="5863" w:type="dxa"/>
            <w:gridSpan w:val="9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D0DBC" w:rsidRDefault="008600E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5. Финансовое обеспечение комплекса процессных мероприятий</w:t>
            </w:r>
          </w:p>
        </w:tc>
      </w:tr>
      <w:tr w:rsidR="008600E2" w:rsidTr="008600E2">
        <w:tc>
          <w:tcPr>
            <w:tcW w:w="586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D0DBC" w:rsidRDefault="003D0DB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06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D0DBC" w:rsidRDefault="003D0DB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D0DBC" w:rsidRDefault="003D0DBC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8600E2" w:rsidTr="008600E2">
        <w:tc>
          <w:tcPr>
            <w:tcW w:w="5863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D0DBC" w:rsidRDefault="008600E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мероприятия (результата) / источник финансового обеспечения</w:t>
            </w:r>
          </w:p>
        </w:tc>
        <w:tc>
          <w:tcPr>
            <w:tcW w:w="1406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D0DBC" w:rsidRDefault="008600E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Объем финансового обеспечения по годам реализации, тыс. рублей</w:t>
            </w:r>
          </w:p>
        </w:tc>
      </w:tr>
      <w:tr w:rsidR="003D0DBC">
        <w:tc>
          <w:tcPr>
            <w:tcW w:w="5863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D0DBC" w:rsidRDefault="003D0DB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D0DBC" w:rsidRDefault="008600E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D0DBC" w:rsidRDefault="008600E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D0DBC" w:rsidRDefault="008600E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D0DBC" w:rsidRDefault="008600E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D0DBC" w:rsidRDefault="008600E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D0DBC" w:rsidRDefault="008600E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D0DBC" w:rsidRDefault="008600E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2030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D0DBC" w:rsidRDefault="008600E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</w:tr>
      <w:tr w:rsidR="003D0DBC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D0DBC" w:rsidRDefault="008600E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D0DBC" w:rsidRDefault="008600E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D0DBC" w:rsidRDefault="008600E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D0DBC" w:rsidRDefault="008600E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D0DBC" w:rsidRDefault="008600E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D0DBC" w:rsidRDefault="008600E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D0DBC" w:rsidRDefault="008600E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D0DBC" w:rsidRDefault="008600E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D0DBC" w:rsidRDefault="008600E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</w:tr>
      <w:tr w:rsidR="003D0DBC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D0DBC" w:rsidRDefault="008600E2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Комплекс процессных мероприятий "Оказание содействия добровольному переселению в Курскую область соотечественников, </w:t>
            </w:r>
          </w:p>
          <w:p w:rsidR="003D0DBC" w:rsidRDefault="008600E2">
            <w:pPr>
              <w:spacing w:after="0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проживающих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за рубежом"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D0DBC" w:rsidRDefault="008600E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1 070,00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D0DBC" w:rsidRDefault="008600E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1 342,50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D0DBC" w:rsidRDefault="008600E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1 500,00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D0DBC" w:rsidRDefault="008600E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D0DBC" w:rsidRDefault="008600E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D0DBC" w:rsidRDefault="008600E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1 500,00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D0DBC" w:rsidRDefault="008600E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1 500,00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D0DBC" w:rsidRDefault="008600E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8 512,50</w:t>
            </w:r>
          </w:p>
        </w:tc>
      </w:tr>
      <w:tr w:rsidR="003D0DBC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D0DBC" w:rsidRDefault="008600E2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D0DBC" w:rsidRDefault="008600E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1 070,00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D0DBC" w:rsidRDefault="008600E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1 342,50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D0DBC" w:rsidRDefault="008600E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1 500,00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D0DBC" w:rsidRDefault="008600E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D0DBC" w:rsidRDefault="008600E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D0DBC" w:rsidRDefault="008600E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1 500,00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D0DBC" w:rsidRDefault="008600E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1 500,00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D0DBC" w:rsidRDefault="008600E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8 512,50</w:t>
            </w:r>
          </w:p>
        </w:tc>
      </w:tr>
      <w:tr w:rsidR="003D0DBC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D0DBC" w:rsidRDefault="008600E2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D0DBC" w:rsidRDefault="008600E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930,90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D0DBC" w:rsidRDefault="008600E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1 290,00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D0DBC" w:rsidRDefault="008600E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1 230,00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D0DBC" w:rsidRDefault="008600E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624,00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D0DBC" w:rsidRDefault="008600E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624,00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D0DBC" w:rsidRDefault="008600E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1 170,00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D0DBC" w:rsidRDefault="008600E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1 170,00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D0DBC" w:rsidRDefault="008600E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7 038,90</w:t>
            </w:r>
          </w:p>
        </w:tc>
      </w:tr>
      <w:tr w:rsidR="003D0DBC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D0DBC" w:rsidRDefault="008600E2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D0DBC" w:rsidRDefault="008600E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D0DBC" w:rsidRDefault="008600E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D0DBC" w:rsidRDefault="008600E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D0DBC" w:rsidRDefault="008600E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D0DBC" w:rsidRDefault="008600E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D0DBC" w:rsidRDefault="008600E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D0DBC" w:rsidRDefault="008600E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D0DBC" w:rsidRDefault="008600E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3D0DBC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D0DBC" w:rsidRDefault="008600E2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D0DBC" w:rsidRDefault="008600E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D0DBC" w:rsidRDefault="008600E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D0DBC" w:rsidRDefault="008600E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D0DBC" w:rsidRDefault="008600E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D0DBC" w:rsidRDefault="008600E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D0DBC" w:rsidRDefault="008600E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D0DBC" w:rsidRDefault="008600E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D0DBC" w:rsidRDefault="008600E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3D0DBC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D0DBC" w:rsidRDefault="008600E2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D0DBC" w:rsidRDefault="008600E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D0DBC" w:rsidRDefault="008600E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D0DBC" w:rsidRDefault="008600E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D0DBC" w:rsidRDefault="008600E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D0DBC" w:rsidRDefault="008600E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D0DBC" w:rsidRDefault="008600E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D0DBC" w:rsidRDefault="008600E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D0DBC" w:rsidRDefault="008600E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3D0DBC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D0DBC" w:rsidRDefault="008600E2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D0DBC" w:rsidRDefault="008600E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D0DBC" w:rsidRDefault="008600E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D0DBC" w:rsidRDefault="008600E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D0DBC" w:rsidRDefault="008600E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D0DBC" w:rsidRDefault="008600E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D0DBC" w:rsidRDefault="008600E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D0DBC" w:rsidRDefault="008600E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D0DBC" w:rsidRDefault="008600E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3D0DBC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D0DBC" w:rsidRDefault="008600E2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D0DBC" w:rsidRDefault="008600E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D0DBC" w:rsidRDefault="008600E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D0DBC" w:rsidRDefault="008600E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D0DBC" w:rsidRDefault="008600E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D0DBC" w:rsidRDefault="008600E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D0DBC" w:rsidRDefault="008600E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D0DBC" w:rsidRDefault="008600E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D0DBC" w:rsidRDefault="008600E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3D0DBC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D0DBC" w:rsidRDefault="008600E2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D0DBC" w:rsidRDefault="008600E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D0DBC" w:rsidRDefault="008600E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D0DBC" w:rsidRDefault="008600E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D0DBC" w:rsidRDefault="008600E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D0DBC" w:rsidRDefault="008600E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D0DBC" w:rsidRDefault="008600E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D0DBC" w:rsidRDefault="008600E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D0DBC" w:rsidRDefault="008600E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3D0DBC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D0DBC" w:rsidRDefault="008600E2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D0DBC" w:rsidRDefault="008600E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D0DBC" w:rsidRDefault="008600E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D0DBC" w:rsidRDefault="008600E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D0DBC" w:rsidRDefault="008600E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D0DBC" w:rsidRDefault="008600E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D0DBC" w:rsidRDefault="008600E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D0DBC" w:rsidRDefault="008600E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D0DBC" w:rsidRDefault="008600E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3D0DBC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D0DBC" w:rsidRDefault="008600E2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Осуществлены меры социальной поддержки участникам Государственной программы в размере, на условиях и в порядке, которые установлены Правительством Курской области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D0DBC" w:rsidRDefault="008600E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1 070,00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D0DBC" w:rsidRDefault="008600E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1 342,50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D0DBC" w:rsidRDefault="008600E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1 500,00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D0DBC" w:rsidRDefault="008600E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D0DBC" w:rsidRDefault="008600E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D0DBC" w:rsidRDefault="008600E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1 500,00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D0DBC" w:rsidRDefault="008600E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1 500,00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D0DBC" w:rsidRDefault="008600E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8 512,50</w:t>
            </w:r>
          </w:p>
        </w:tc>
      </w:tr>
      <w:tr w:rsidR="003D0DBC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D0DBC" w:rsidRDefault="008600E2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D0DBC" w:rsidRDefault="008600E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1 070,00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D0DBC" w:rsidRDefault="008600E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1 342,50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D0DBC" w:rsidRDefault="008600E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1 500,00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D0DBC" w:rsidRDefault="008600E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D0DBC" w:rsidRDefault="008600E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D0DBC" w:rsidRDefault="008600E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1 500,00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D0DBC" w:rsidRDefault="008600E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1 500,00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D0DBC" w:rsidRDefault="008600E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8 512,50</w:t>
            </w:r>
          </w:p>
        </w:tc>
      </w:tr>
      <w:tr w:rsidR="003D0DBC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D0DBC" w:rsidRDefault="008600E2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в том числе межбюджетные трансферты из федерального бюджета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D0DBC" w:rsidRDefault="008600E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930,90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D0DBC" w:rsidRDefault="008600E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1 290,00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D0DBC" w:rsidRDefault="008600E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1 230,00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D0DBC" w:rsidRDefault="008600E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624,00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D0DBC" w:rsidRDefault="008600E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624,00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D0DBC" w:rsidRDefault="008600E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1 170,00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D0DBC" w:rsidRDefault="008600E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1 170,00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D0DBC" w:rsidRDefault="008600E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7 038,90</w:t>
            </w:r>
          </w:p>
        </w:tc>
      </w:tr>
      <w:tr w:rsidR="003D0DBC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D0DBC" w:rsidRDefault="008600E2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D0DBC" w:rsidRDefault="008600E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D0DBC" w:rsidRDefault="008600E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D0DBC" w:rsidRDefault="008600E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D0DBC" w:rsidRDefault="008600E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D0DBC" w:rsidRDefault="008600E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D0DBC" w:rsidRDefault="008600E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D0DBC" w:rsidRDefault="008600E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D0DBC" w:rsidRDefault="008600E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3D0DBC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D0DBC" w:rsidRDefault="008600E2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D0DBC" w:rsidRDefault="008600E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D0DBC" w:rsidRDefault="008600E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D0DBC" w:rsidRDefault="008600E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D0DBC" w:rsidRDefault="008600E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D0DBC" w:rsidRDefault="008600E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D0DBC" w:rsidRDefault="008600E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D0DBC" w:rsidRDefault="008600E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D0DBC" w:rsidRDefault="008600E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3D0DBC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D0DBC" w:rsidRDefault="008600E2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D0DBC" w:rsidRDefault="008600E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D0DBC" w:rsidRDefault="008600E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D0DBC" w:rsidRDefault="008600E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D0DBC" w:rsidRDefault="008600E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D0DBC" w:rsidRDefault="008600E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D0DBC" w:rsidRDefault="008600E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D0DBC" w:rsidRDefault="008600E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D0DBC" w:rsidRDefault="008600E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3D0DBC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D0DBC" w:rsidRDefault="008600E2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D0DBC" w:rsidRDefault="008600E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D0DBC" w:rsidRDefault="008600E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D0DBC" w:rsidRDefault="008600E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D0DBC" w:rsidRDefault="008600E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D0DBC" w:rsidRDefault="008600E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D0DBC" w:rsidRDefault="008600E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D0DBC" w:rsidRDefault="008600E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D0DBC" w:rsidRDefault="008600E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3D0DBC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D0DBC" w:rsidRDefault="008600E2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D0DBC" w:rsidRDefault="008600E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D0DBC" w:rsidRDefault="008600E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D0DBC" w:rsidRDefault="008600E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D0DBC" w:rsidRDefault="008600E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D0DBC" w:rsidRDefault="008600E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D0DBC" w:rsidRDefault="008600E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D0DBC" w:rsidRDefault="008600E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D0DBC" w:rsidRDefault="008600E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3D0DBC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D0DBC" w:rsidRDefault="008600E2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D0DBC" w:rsidRDefault="008600E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D0DBC" w:rsidRDefault="008600E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D0DBC" w:rsidRDefault="008600E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D0DBC" w:rsidRDefault="008600E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D0DBC" w:rsidRDefault="008600E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D0DBC" w:rsidRDefault="008600E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D0DBC" w:rsidRDefault="008600E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D0DBC" w:rsidRDefault="008600E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3D0DBC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D0DBC" w:rsidRDefault="008600E2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Проведен мониторинг участников Государственной программы и членов их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семей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прибывших в Курскую область и поставленных на учет в УВМ УМВД России по Курской области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D0DBC" w:rsidRDefault="008600E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D0DBC" w:rsidRDefault="008600E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D0DBC" w:rsidRDefault="008600E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D0DBC" w:rsidRDefault="008600E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D0DBC" w:rsidRDefault="008600E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D0DBC" w:rsidRDefault="008600E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D0DBC" w:rsidRDefault="008600E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D0DBC" w:rsidRDefault="008600E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3D0DBC">
        <w:tc>
          <w:tcPr>
            <w:tcW w:w="586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D0DBC" w:rsidRDefault="003D0DB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D0DBC" w:rsidRDefault="003D0DB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D0DBC" w:rsidRDefault="003D0DB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3D0DBC" w:rsidRDefault="003D0DBC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3D0DBC" w:rsidRDefault="003D0DBC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3D0DBC" w:rsidRDefault="003D0DBC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3D0DBC" w:rsidRDefault="003D0DBC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3D0DBC" w:rsidRDefault="003D0DBC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3D0DBC" w:rsidRDefault="003D0DBC">
            <w:pPr>
              <w:spacing w:after="0"/>
              <w:ind w:left="55" w:right="55"/>
            </w:pPr>
          </w:p>
        </w:tc>
      </w:tr>
    </w:tbl>
    <w:p w:rsidR="003D0DBC" w:rsidRDefault="003D0DBC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559"/>
        <w:gridCol w:w="2550"/>
        <w:gridCol w:w="2599"/>
      </w:tblGrid>
      <w:tr w:rsidR="008600E2" w:rsidTr="008600E2">
        <w:tc>
          <w:tcPr>
            <w:tcW w:w="126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D0DBC" w:rsidRDefault="008600E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5.1. Финансовое обеспечение комплекса процессных мероприятий за счет бюджетных ассигнований по источникам финансирования дефицита бюджета субъекта</w:t>
            </w:r>
          </w:p>
        </w:tc>
      </w:tr>
      <w:tr w:rsidR="003D0DBC">
        <w:tc>
          <w:tcPr>
            <w:tcW w:w="126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D0DBC" w:rsidRDefault="003D0DB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D0DBC" w:rsidRDefault="003D0DB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D0DBC" w:rsidRDefault="003D0DBC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8600E2" w:rsidTr="008600E2">
        <w:tc>
          <w:tcPr>
            <w:tcW w:w="12669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D0DBC" w:rsidRDefault="008600E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комплекса процессных мероприятий</w:t>
            </w:r>
          </w:p>
        </w:tc>
        <w:tc>
          <w:tcPr>
            <w:tcW w:w="3038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D0DBC" w:rsidRDefault="008600E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Объем финансового обеспечения по годам реализации, тыс. рублей</w:t>
            </w:r>
          </w:p>
        </w:tc>
      </w:tr>
      <w:tr w:rsidR="003D0DBC">
        <w:tc>
          <w:tcPr>
            <w:tcW w:w="12669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D0DBC" w:rsidRDefault="003D0DB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D0DBC" w:rsidRDefault="003D0DB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D0DBC" w:rsidRDefault="008600E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</w:tr>
      <w:tr w:rsidR="003D0DBC">
        <w:tc>
          <w:tcPr>
            <w:tcW w:w="126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D0DBC" w:rsidRDefault="008600E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D0DBC" w:rsidRDefault="008600E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D0DBC" w:rsidRDefault="008600E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</w:tr>
      <w:tr w:rsidR="003D0DBC">
        <w:tc>
          <w:tcPr>
            <w:tcW w:w="126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D0DBC" w:rsidRDefault="003D0DB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D0DBC" w:rsidRDefault="003D0DB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D0DBC" w:rsidRDefault="003D0DBC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</w:tbl>
    <w:p w:rsidR="003D0DBC" w:rsidRDefault="003D0DBC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68"/>
        <w:gridCol w:w="4864"/>
        <w:gridCol w:w="4281"/>
        <w:gridCol w:w="3295"/>
      </w:tblGrid>
      <w:tr w:rsidR="008600E2" w:rsidTr="008600E2">
        <w:tc>
          <w:tcPr>
            <w:tcW w:w="40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D0DBC" w:rsidRDefault="008600E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6. План реализации комплекса процессных мероприятий в текущем году</w:t>
            </w:r>
          </w:p>
        </w:tc>
      </w:tr>
      <w:tr w:rsidR="003D0DBC"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D0DBC" w:rsidRDefault="003D0DB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34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D0DBC" w:rsidRDefault="003D0DB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53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D0DBC" w:rsidRDefault="003D0DB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D0DBC" w:rsidRDefault="003D0DBC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3D0DBC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D0DBC" w:rsidRDefault="008600E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Задача, мероприятие (результат) / контрольная точка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D0DBC" w:rsidRDefault="008600E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Дата наступления контрольной точки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D0DBC" w:rsidRDefault="008600E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Ответственный исполнитель (Ф.И.О., должность, наименование ОИВ субъекта Российской Федерации (местной администрации муниципального образования), иного государственного (муниципального) органа, организации)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D0DBC" w:rsidRDefault="008600E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Вид подтверждающего документа</w:t>
            </w:r>
          </w:p>
        </w:tc>
      </w:tr>
      <w:tr w:rsidR="003D0DBC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D0DBC" w:rsidRDefault="008600E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D0DBC" w:rsidRDefault="008600E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D0DBC" w:rsidRDefault="008600E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D0DBC" w:rsidRDefault="008600E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</w:tr>
      <w:tr w:rsidR="008600E2" w:rsidTr="008600E2">
        <w:tc>
          <w:tcPr>
            <w:tcW w:w="400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D0DBC" w:rsidRDefault="008600E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 "Увеличение миграционного притока населения Курской области, сокращение дефицита трудовых ресурсов в Курской области"</w:t>
            </w:r>
          </w:p>
        </w:tc>
      </w:tr>
      <w:tr w:rsidR="003D0DBC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D0DBC" w:rsidRDefault="008600E2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1.1. Осуществлены меры социальной поддержки участникам Государственной программы в размере, на условиях и в порядке, которые установлены Правительством Курской области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D0DBC" w:rsidRDefault="008600E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D0DBC" w:rsidRDefault="008600E2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Винцкевич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Валерий Александрович - Исполняющий обязанности министра по труду и занятости населения Курской области</w:t>
            </w:r>
          </w:p>
          <w:p w:rsidR="003D0DBC" w:rsidRDefault="008600E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ПО ТРУДУ И ЗАНЯТОСТИ НАСЕЛЕНИЯ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D0DBC" w:rsidRDefault="008600E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Иной документ</w:t>
            </w:r>
          </w:p>
        </w:tc>
      </w:tr>
      <w:tr w:rsidR="003D0DBC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D0DBC" w:rsidRDefault="008600E2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Выплаты произведены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D0DBC" w:rsidRDefault="008600E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15.04.2026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D0DBC" w:rsidRDefault="008600E2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Винцкевич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Валерий Александрович - Исполняющий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обязанности министра по труду и занятости населения Курской области</w:t>
            </w:r>
          </w:p>
          <w:p w:rsidR="003D0DBC" w:rsidRDefault="008600E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ПО ТРУДУ И ЗАНЯТОСТИ НАСЕЛЕНИЯ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D0DBC" w:rsidRDefault="008600E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Иной документ</w:t>
            </w:r>
          </w:p>
        </w:tc>
      </w:tr>
      <w:tr w:rsidR="003D0DBC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D0DBC" w:rsidRDefault="008600E2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Выплаты произведены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D0DBC" w:rsidRDefault="008600E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15.07.2026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D0DBC" w:rsidRDefault="008600E2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Винцкевич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Валерий Александрович - Исполняющий обязанности министра по труду и занятости населения Курской области</w:t>
            </w:r>
          </w:p>
          <w:p w:rsidR="003D0DBC" w:rsidRDefault="008600E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ПО ТРУДУ И ЗАНЯТОСТИ НАСЕЛЕНИЯ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D0DBC" w:rsidRDefault="008600E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Иной документ</w:t>
            </w:r>
          </w:p>
        </w:tc>
      </w:tr>
      <w:tr w:rsidR="003D0DBC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D0DBC" w:rsidRDefault="008600E2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Выплаты произведены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D0DBC" w:rsidRDefault="008600E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15.10.2026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D0DBC" w:rsidRDefault="008600E2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Винцкевич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Валерий Александрович - Исполняющий обязанности министра по труду и занятости населения Курской области</w:t>
            </w:r>
          </w:p>
          <w:p w:rsidR="003D0DBC" w:rsidRDefault="008600E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ПО ТРУДУ И ЗАНЯТОСТИ НАСЕЛЕНИЯ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D0DBC" w:rsidRDefault="008600E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Иной документ</w:t>
            </w:r>
          </w:p>
        </w:tc>
      </w:tr>
      <w:tr w:rsidR="003D0DBC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D0DBC" w:rsidRDefault="008600E2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Выплаты произведены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D0DBC" w:rsidRDefault="008600E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31.12.2026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D0DBC" w:rsidRDefault="008600E2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Винцкевич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Валерий Александрович - Исполняющий обязанности министра по труду и занятости населения Курской области</w:t>
            </w:r>
          </w:p>
          <w:p w:rsidR="003D0DBC" w:rsidRDefault="008600E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ПО ТРУДУ И ЗАНЯТОСТИ НАСЕЛЕНИЯ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D0DBC" w:rsidRDefault="008600E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Иной документ</w:t>
            </w:r>
          </w:p>
        </w:tc>
      </w:tr>
      <w:tr w:rsidR="003D0DBC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D0DBC" w:rsidRDefault="008600E2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1.2. Проведен мониторинг участников Государственной программы и членов их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семей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прибывших в Курскую область и поставленных на учет в УВМ УМВД России по Курской области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D0DBC" w:rsidRDefault="008600E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D0DBC" w:rsidRDefault="008600E2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Винцкевич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Валерий Александрович - Исполняющий обязанности министра по труду и занятости населения Курской области</w:t>
            </w:r>
          </w:p>
          <w:p w:rsidR="003D0DBC" w:rsidRDefault="008600E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ПО ТРУДУ И ЗАНЯТОСТИ НАСЕЛЕНИЯ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D0DBC" w:rsidRDefault="008600E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Иной документ</w:t>
            </w:r>
          </w:p>
        </w:tc>
      </w:tr>
      <w:tr w:rsidR="003D0DBC"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D0DBC" w:rsidRDefault="003D0DB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34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D0DBC" w:rsidRDefault="003D0DB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53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D0DBC" w:rsidRDefault="003D0DB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D0DBC" w:rsidRDefault="003D0DBC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</w:tbl>
    <w:p w:rsidR="003D0DBC" w:rsidRDefault="003D0DBC"/>
    <w:sectPr w:rsidR="003D0DBC">
      <w:pgSz w:w="16840" w:h="11900" w:orient="landscape"/>
      <w:pgMar w:top="1133" w:right="566" w:bottom="1133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D0DBC"/>
    <w:rsid w:val="003D0DBC"/>
    <w:rsid w:val="008600E2"/>
    <w:rsid w:val="00D30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4751403246PilipchukNNb4fa310205ce41f6a40d4179f9510d89DataSourceProviderrukristaplanning2commonwebbe">
    <w:name w:val="Версия сервера генератора печатных документов: 14.75 Версия клиента генератора печатных документов: 14.0.32 Текущий пользователь: 46_Pilipchuk.N.N_b4fa310205ce41f6a40d4179f9510d89 Данные о генерации: DataSourceProvider: ru.krista.planning2.common.web.be"/>
  </w:style>
  <w:style w:type="paragraph" w:styleId="a3">
    <w:name w:val="No Spacing"/>
    <w:link w:val="a4"/>
    <w:uiPriority w:val="1"/>
    <w:qFormat/>
    <w:rsid w:val="008600E2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8600E2"/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424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1625</Words>
  <Characters>9269</Characters>
  <Application>Microsoft Office Word</Application>
  <DocSecurity>0</DocSecurity>
  <Lines>77</Lines>
  <Paragraphs>21</Paragraphs>
  <ScaleCrop>false</ScaleCrop>
  <Company/>
  <LinksUpToDate>false</LinksUpToDate>
  <CharactersWithSpaces>10873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npilipchuk</cp:lastModifiedBy>
  <cp:revision>3</cp:revision>
  <dcterms:created xsi:type="dcterms:W3CDTF">2026-01-26T08:28:00Z</dcterms:created>
  <dcterms:modified xsi:type="dcterms:W3CDTF">2026-01-26T09:22:00Z</dcterms:modified>
</cp:coreProperties>
</file>