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A65" w:rsidRDefault="00284A65">
      <w:pPr>
        <w:pStyle w:val="ConsPlusTitlePage"/>
      </w:pPr>
      <w:r>
        <w:t xml:space="preserve">Документ предоставлен </w:t>
      </w:r>
      <w:hyperlink r:id="rId5">
        <w:r>
          <w:rPr>
            <w:color w:val="0000FF"/>
          </w:rPr>
          <w:t>КонсультантПлюс</w:t>
        </w:r>
      </w:hyperlink>
      <w:r>
        <w:br/>
      </w:r>
    </w:p>
    <w:p w:rsidR="00284A65" w:rsidRDefault="00284A65">
      <w:pPr>
        <w:pStyle w:val="ConsPlusNormal"/>
        <w:outlineLvl w:val="0"/>
      </w:pPr>
    </w:p>
    <w:p w:rsidR="00284A65" w:rsidRDefault="00284A65">
      <w:pPr>
        <w:pStyle w:val="ConsPlusTitle"/>
        <w:jc w:val="center"/>
        <w:outlineLvl w:val="0"/>
      </w:pPr>
      <w:r>
        <w:t>АДМИНИСТРАЦИЯ КУРСКОЙ ОБЛАСТИ</w:t>
      </w:r>
    </w:p>
    <w:p w:rsidR="00284A65" w:rsidRDefault="00284A65">
      <w:pPr>
        <w:pStyle w:val="ConsPlusTitle"/>
        <w:jc w:val="center"/>
      </w:pPr>
    </w:p>
    <w:p w:rsidR="00284A65" w:rsidRDefault="00284A65">
      <w:pPr>
        <w:pStyle w:val="ConsPlusTitle"/>
        <w:jc w:val="center"/>
      </w:pPr>
      <w:r>
        <w:t>ПОСТАНОВЛЕНИЕ</w:t>
      </w:r>
    </w:p>
    <w:p w:rsidR="00284A65" w:rsidRDefault="00284A65">
      <w:pPr>
        <w:pStyle w:val="ConsPlusTitle"/>
        <w:jc w:val="center"/>
      </w:pPr>
      <w:r>
        <w:t>от 29 декабря 2022 г. N 1657-па</w:t>
      </w:r>
    </w:p>
    <w:p w:rsidR="00284A65" w:rsidRDefault="00284A65">
      <w:pPr>
        <w:pStyle w:val="ConsPlusTitle"/>
        <w:jc w:val="center"/>
      </w:pPr>
    </w:p>
    <w:p w:rsidR="00284A65" w:rsidRDefault="00284A65">
      <w:pPr>
        <w:pStyle w:val="ConsPlusTitle"/>
        <w:jc w:val="center"/>
      </w:pPr>
      <w:r>
        <w:t>О РЕАЛИЗАЦИИ В 2023 ГОДУ ОТДЕЛЬНЫХ МЕРОПРИЯТИЙ, НАПРАВЛЕННЫХ</w:t>
      </w:r>
    </w:p>
    <w:p w:rsidR="00284A65" w:rsidRDefault="00284A65">
      <w:pPr>
        <w:pStyle w:val="ConsPlusTitle"/>
        <w:jc w:val="center"/>
      </w:pPr>
      <w:r>
        <w:t>НА СНИЖЕНИЕ НАПРЯЖЕННОСТИ НА РЫНКЕ ТРУДА В КУРСКОЙ ОБЛАСТИ</w:t>
      </w:r>
    </w:p>
    <w:p w:rsidR="00284A65" w:rsidRDefault="00284A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4A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4A65" w:rsidRDefault="00284A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4A65" w:rsidRDefault="00284A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4A65" w:rsidRDefault="00284A65">
            <w:pPr>
              <w:pStyle w:val="ConsPlusNormal"/>
              <w:jc w:val="center"/>
            </w:pPr>
            <w:r>
              <w:rPr>
                <w:color w:val="392C69"/>
              </w:rPr>
              <w:t>Список изменяющих документов</w:t>
            </w:r>
          </w:p>
          <w:p w:rsidR="00284A65" w:rsidRDefault="00284A65">
            <w:pPr>
              <w:pStyle w:val="ConsPlusNormal"/>
              <w:jc w:val="center"/>
            </w:pPr>
            <w:proofErr w:type="gramStart"/>
            <w:r>
              <w:rPr>
                <w:color w:val="392C69"/>
              </w:rPr>
              <w:t>(в ред. постановлений Правительства Курской области</w:t>
            </w:r>
            <w:proofErr w:type="gramEnd"/>
          </w:p>
          <w:p w:rsidR="00284A65" w:rsidRDefault="00284A65">
            <w:pPr>
              <w:pStyle w:val="ConsPlusNormal"/>
              <w:jc w:val="center"/>
            </w:pPr>
            <w:r>
              <w:rPr>
                <w:color w:val="392C69"/>
              </w:rPr>
              <w:t xml:space="preserve">от 02.03.2023 </w:t>
            </w:r>
            <w:hyperlink r:id="rId6">
              <w:r>
                <w:rPr>
                  <w:color w:val="0000FF"/>
                </w:rPr>
                <w:t>N 256-пп</w:t>
              </w:r>
            </w:hyperlink>
            <w:r>
              <w:rPr>
                <w:color w:val="392C69"/>
              </w:rPr>
              <w:t xml:space="preserve">, от 14.04.2023 </w:t>
            </w:r>
            <w:hyperlink r:id="rId7">
              <w:r>
                <w:rPr>
                  <w:color w:val="0000FF"/>
                </w:rPr>
                <w:t>N 456-пп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4A65" w:rsidRDefault="00284A65">
            <w:pPr>
              <w:pStyle w:val="ConsPlusNormal"/>
            </w:pPr>
          </w:p>
        </w:tc>
      </w:tr>
    </w:tbl>
    <w:p w:rsidR="00284A65" w:rsidRDefault="00284A65">
      <w:pPr>
        <w:pStyle w:val="ConsPlusNormal"/>
        <w:jc w:val="center"/>
      </w:pPr>
    </w:p>
    <w:p w:rsidR="00284A65" w:rsidRDefault="00284A65">
      <w:pPr>
        <w:pStyle w:val="ConsPlusNormal"/>
        <w:ind w:firstLine="540"/>
        <w:jc w:val="both"/>
      </w:pPr>
      <w:r>
        <w:t xml:space="preserve">В соответствии с </w:t>
      </w:r>
      <w:hyperlink r:id="rId8">
        <w:r>
          <w:rPr>
            <w:color w:val="0000FF"/>
          </w:rPr>
          <w:t>Постановлением</w:t>
        </w:r>
      </w:hyperlink>
      <w:r>
        <w:t xml:space="preserve"> Правительства Российской Федерации от 15 декабря 2022 г. N 2309 "О реализации в 2023 году отдельных мероприятий, направленных на снижение напряженности на рынке труда" Администрация Курской области постановляет:</w:t>
      </w:r>
    </w:p>
    <w:p w:rsidR="00284A65" w:rsidRDefault="00284A65">
      <w:pPr>
        <w:pStyle w:val="ConsPlusNormal"/>
        <w:spacing w:before="220"/>
        <w:ind w:firstLine="540"/>
        <w:jc w:val="both"/>
      </w:pPr>
      <w:r>
        <w:t xml:space="preserve">1. Утвердить прилагаемые </w:t>
      </w:r>
      <w:hyperlink w:anchor="P29">
        <w:r>
          <w:rPr>
            <w:color w:val="0000FF"/>
          </w:rPr>
          <w:t>Правила</w:t>
        </w:r>
      </w:hyperlink>
      <w:r>
        <w:t xml:space="preserve"> предоставления субсидий из бюджета Курской области в 2023 году предприятиям и организациям различных форм собственности (за исключением государственных (муниципальных) учреждений), индивидуальным предпринимателям на финансовое обеспечение затрат при реализации дополнительных мероприятий, направленных на снижение напряженности на рынке труда.</w:t>
      </w:r>
    </w:p>
    <w:p w:rsidR="00284A65" w:rsidRDefault="00284A65">
      <w:pPr>
        <w:pStyle w:val="ConsPlusNormal"/>
        <w:spacing w:before="220"/>
        <w:ind w:firstLine="540"/>
        <w:jc w:val="both"/>
      </w:pPr>
      <w:r>
        <w:t>2. Постановление вступает в силу с 1 января 2023 года.</w:t>
      </w:r>
    </w:p>
    <w:p w:rsidR="00284A65" w:rsidRDefault="00284A65">
      <w:pPr>
        <w:pStyle w:val="ConsPlusNormal"/>
        <w:ind w:firstLine="540"/>
        <w:jc w:val="both"/>
      </w:pPr>
    </w:p>
    <w:p w:rsidR="00284A65" w:rsidRDefault="00284A65">
      <w:pPr>
        <w:pStyle w:val="ConsPlusNormal"/>
        <w:jc w:val="right"/>
      </w:pPr>
      <w:r>
        <w:t>Губернатор</w:t>
      </w:r>
    </w:p>
    <w:p w:rsidR="00284A65" w:rsidRDefault="00284A65">
      <w:pPr>
        <w:pStyle w:val="ConsPlusNormal"/>
        <w:jc w:val="right"/>
      </w:pPr>
      <w:r>
        <w:t>Курской области</w:t>
      </w:r>
    </w:p>
    <w:p w:rsidR="00284A65" w:rsidRDefault="00284A65">
      <w:pPr>
        <w:pStyle w:val="ConsPlusNormal"/>
        <w:jc w:val="right"/>
      </w:pPr>
      <w:r>
        <w:t>Р.СТАРОВОЙТ</w:t>
      </w:r>
    </w:p>
    <w:p w:rsidR="00284A65" w:rsidRDefault="00284A65">
      <w:pPr>
        <w:pStyle w:val="ConsPlusNormal"/>
      </w:pPr>
    </w:p>
    <w:p w:rsidR="00284A65" w:rsidRDefault="00284A65">
      <w:pPr>
        <w:pStyle w:val="ConsPlusNormal"/>
      </w:pPr>
    </w:p>
    <w:p w:rsidR="00284A65" w:rsidRDefault="00284A65">
      <w:pPr>
        <w:pStyle w:val="ConsPlusNormal"/>
      </w:pPr>
    </w:p>
    <w:p w:rsidR="00284A65" w:rsidRDefault="00284A65">
      <w:pPr>
        <w:pStyle w:val="ConsPlusNormal"/>
      </w:pPr>
    </w:p>
    <w:p w:rsidR="00284A65" w:rsidRDefault="00284A65">
      <w:pPr>
        <w:pStyle w:val="ConsPlusNormal"/>
      </w:pPr>
    </w:p>
    <w:p w:rsidR="00284A65" w:rsidRDefault="00284A65">
      <w:pPr>
        <w:pStyle w:val="ConsPlusNormal"/>
        <w:jc w:val="right"/>
        <w:outlineLvl w:val="0"/>
      </w:pPr>
      <w:r>
        <w:t>Утверждены</w:t>
      </w:r>
    </w:p>
    <w:p w:rsidR="00284A65" w:rsidRDefault="00284A65">
      <w:pPr>
        <w:pStyle w:val="ConsPlusNormal"/>
        <w:jc w:val="right"/>
      </w:pPr>
      <w:r>
        <w:t>постановлением</w:t>
      </w:r>
    </w:p>
    <w:p w:rsidR="00284A65" w:rsidRDefault="00284A65">
      <w:pPr>
        <w:pStyle w:val="ConsPlusNormal"/>
        <w:jc w:val="right"/>
      </w:pPr>
      <w:r>
        <w:t>Администрации Курской области</w:t>
      </w:r>
    </w:p>
    <w:p w:rsidR="00284A65" w:rsidRDefault="00284A65">
      <w:pPr>
        <w:pStyle w:val="ConsPlusNormal"/>
        <w:jc w:val="right"/>
      </w:pPr>
      <w:r>
        <w:t>от 29 декабря 2022 г. N 1657-па</w:t>
      </w:r>
    </w:p>
    <w:p w:rsidR="00284A65" w:rsidRDefault="00284A65">
      <w:pPr>
        <w:pStyle w:val="ConsPlusNormal"/>
        <w:ind w:firstLine="540"/>
        <w:jc w:val="both"/>
      </w:pPr>
    </w:p>
    <w:p w:rsidR="00284A65" w:rsidRDefault="00284A65">
      <w:pPr>
        <w:pStyle w:val="ConsPlusTitle"/>
        <w:jc w:val="center"/>
      </w:pPr>
      <w:bookmarkStart w:id="0" w:name="P29"/>
      <w:bookmarkEnd w:id="0"/>
      <w:r>
        <w:t>ПРАВИЛА</w:t>
      </w:r>
    </w:p>
    <w:p w:rsidR="00284A65" w:rsidRDefault="00284A65">
      <w:pPr>
        <w:pStyle w:val="ConsPlusTitle"/>
        <w:jc w:val="center"/>
      </w:pPr>
      <w:r>
        <w:t>ПРЕДОСТАВЛЕНИЯ СУБСИДИЙ ИЗ БЮДЖЕТА КУРСКОЙ ОБЛАСТИ</w:t>
      </w:r>
    </w:p>
    <w:p w:rsidR="00284A65" w:rsidRDefault="00284A65">
      <w:pPr>
        <w:pStyle w:val="ConsPlusTitle"/>
        <w:jc w:val="center"/>
      </w:pPr>
      <w:r>
        <w:t>В 2023 ГОДУ ПРЕДПРИЯТИЯМ И ОРГАНИЗАЦИЯМ РАЗЛИЧНЫХ ФОРМ</w:t>
      </w:r>
    </w:p>
    <w:p w:rsidR="00284A65" w:rsidRDefault="00284A65">
      <w:pPr>
        <w:pStyle w:val="ConsPlusTitle"/>
        <w:jc w:val="center"/>
      </w:pPr>
      <w:proofErr w:type="gramStart"/>
      <w:r>
        <w:t>СОБСТВЕННОСТИ (ЗА ИСКЛЮЧЕНИЕМ ГОСУДАРСТВЕННЫХ</w:t>
      </w:r>
      <w:proofErr w:type="gramEnd"/>
    </w:p>
    <w:p w:rsidR="00284A65" w:rsidRDefault="00284A65">
      <w:pPr>
        <w:pStyle w:val="ConsPlusTitle"/>
        <w:jc w:val="center"/>
      </w:pPr>
      <w:proofErr w:type="gramStart"/>
      <w:r>
        <w:t>(МУНИЦИПАЛЬНЫХ) УЧРЕЖДЕНИЙ), ИНДИВИДУАЛЬНЫМ ПРЕДПРИНИМАТЕЛЯМ</w:t>
      </w:r>
      <w:proofErr w:type="gramEnd"/>
    </w:p>
    <w:p w:rsidR="00284A65" w:rsidRDefault="00284A65">
      <w:pPr>
        <w:pStyle w:val="ConsPlusTitle"/>
        <w:jc w:val="center"/>
      </w:pPr>
      <w:r>
        <w:t>НА ФИНАНСОВОЕ ОБЕСПЕЧЕНИЕ ЗАТРАТ ПРИ РЕАЛИЗАЦИИ</w:t>
      </w:r>
    </w:p>
    <w:p w:rsidR="00284A65" w:rsidRDefault="00284A65">
      <w:pPr>
        <w:pStyle w:val="ConsPlusTitle"/>
        <w:jc w:val="center"/>
      </w:pPr>
      <w:r>
        <w:t>ДОПОЛНИТЕЛЬНЫХ МЕРОПРИЯТИЙ, НАПРАВЛЕННЫХ НА СНИЖЕНИЕ</w:t>
      </w:r>
    </w:p>
    <w:p w:rsidR="00284A65" w:rsidRDefault="00284A65">
      <w:pPr>
        <w:pStyle w:val="ConsPlusTitle"/>
        <w:jc w:val="center"/>
      </w:pPr>
      <w:r>
        <w:t>НАПРЯЖЕННОСТИ НА РЫНКЕ ТРУДА</w:t>
      </w:r>
    </w:p>
    <w:p w:rsidR="00284A65" w:rsidRDefault="00284A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4A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4A65" w:rsidRDefault="00284A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4A65" w:rsidRDefault="00284A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4A65" w:rsidRDefault="00284A65">
            <w:pPr>
              <w:pStyle w:val="ConsPlusNormal"/>
              <w:jc w:val="center"/>
            </w:pPr>
            <w:r>
              <w:rPr>
                <w:color w:val="392C69"/>
              </w:rPr>
              <w:t>Список изменяющих документов</w:t>
            </w:r>
          </w:p>
          <w:p w:rsidR="00284A65" w:rsidRDefault="00284A65">
            <w:pPr>
              <w:pStyle w:val="ConsPlusNormal"/>
              <w:jc w:val="center"/>
            </w:pPr>
            <w:proofErr w:type="gramStart"/>
            <w:r>
              <w:rPr>
                <w:color w:val="392C69"/>
              </w:rPr>
              <w:t>(в ред. постановлений Правительства Курской области</w:t>
            </w:r>
            <w:proofErr w:type="gramEnd"/>
          </w:p>
          <w:p w:rsidR="00284A65" w:rsidRDefault="00284A65">
            <w:pPr>
              <w:pStyle w:val="ConsPlusNormal"/>
              <w:jc w:val="center"/>
            </w:pPr>
            <w:r>
              <w:rPr>
                <w:color w:val="392C69"/>
              </w:rPr>
              <w:t xml:space="preserve">от 02.03.2023 </w:t>
            </w:r>
            <w:hyperlink r:id="rId9">
              <w:r>
                <w:rPr>
                  <w:color w:val="0000FF"/>
                </w:rPr>
                <w:t>N 256-пп</w:t>
              </w:r>
            </w:hyperlink>
            <w:r>
              <w:rPr>
                <w:color w:val="392C69"/>
              </w:rPr>
              <w:t xml:space="preserve">, от 14.04.2023 </w:t>
            </w:r>
            <w:hyperlink r:id="rId10">
              <w:r>
                <w:rPr>
                  <w:color w:val="0000FF"/>
                </w:rPr>
                <w:t>N 456-пп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4A65" w:rsidRDefault="00284A65">
            <w:pPr>
              <w:pStyle w:val="ConsPlusNormal"/>
            </w:pPr>
          </w:p>
        </w:tc>
      </w:tr>
    </w:tbl>
    <w:p w:rsidR="00284A65" w:rsidRDefault="00284A65">
      <w:pPr>
        <w:pStyle w:val="ConsPlusNormal"/>
        <w:ind w:firstLine="540"/>
        <w:jc w:val="both"/>
      </w:pPr>
    </w:p>
    <w:p w:rsidR="00284A65" w:rsidRDefault="00284A65">
      <w:pPr>
        <w:pStyle w:val="ConsPlusTitle"/>
        <w:jc w:val="center"/>
        <w:outlineLvl w:val="1"/>
      </w:pPr>
      <w:r>
        <w:lastRenderedPageBreak/>
        <w:t>1. Общие положения</w:t>
      </w:r>
    </w:p>
    <w:p w:rsidR="00284A65" w:rsidRDefault="00284A65">
      <w:pPr>
        <w:pStyle w:val="ConsPlusNormal"/>
        <w:ind w:firstLine="540"/>
        <w:jc w:val="both"/>
      </w:pPr>
    </w:p>
    <w:p w:rsidR="00284A65" w:rsidRDefault="00284A65">
      <w:pPr>
        <w:pStyle w:val="ConsPlusNormal"/>
        <w:ind w:firstLine="540"/>
        <w:jc w:val="both"/>
      </w:pPr>
      <w:r>
        <w:t xml:space="preserve">1. </w:t>
      </w:r>
      <w:proofErr w:type="gramStart"/>
      <w:r>
        <w:t xml:space="preserve">Настоящие Правила разработаны в соответствии со </w:t>
      </w:r>
      <w:hyperlink r:id="rId11">
        <w:r>
          <w:rPr>
            <w:color w:val="0000FF"/>
          </w:rPr>
          <w:t>статьями 78</w:t>
        </w:r>
      </w:hyperlink>
      <w:r>
        <w:t xml:space="preserve">, </w:t>
      </w:r>
      <w:hyperlink r:id="rId12">
        <w:r>
          <w:rPr>
            <w:color w:val="0000FF"/>
          </w:rPr>
          <w:t>78.1</w:t>
        </w:r>
      </w:hyperlink>
      <w:r>
        <w:t xml:space="preserve"> Бюджетного кодекса Российской Федерации, </w:t>
      </w:r>
      <w:hyperlink r:id="rId13">
        <w:r>
          <w:rPr>
            <w:color w:val="0000FF"/>
          </w:rPr>
          <w:t>Постановлением</w:t>
        </w:r>
      </w:hyperlink>
      <w:r>
        <w:t xml:space="preserve"> Правительства Российской Федерации 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w:t>
      </w:r>
      <w:proofErr w:type="gramEnd"/>
      <w:r>
        <w:t xml:space="preserve"> </w:t>
      </w:r>
      <w:proofErr w:type="gramStart"/>
      <w:r>
        <w:t xml:space="preserve">силу некоторых актов Правительства Российской Федерации и отдельных положений некоторых актов Правительства Российской Федерации", </w:t>
      </w:r>
      <w:hyperlink r:id="rId14">
        <w:r>
          <w:rPr>
            <w:color w:val="0000FF"/>
          </w:rPr>
          <w:t>Постановлением</w:t>
        </w:r>
      </w:hyperlink>
      <w:r>
        <w:t xml:space="preserve"> Правительства Российской Федерации от 15 декабря 2022 г. N 2309 "О реализации в 2023 году отдельных мероприятий, направленных на снижение напряженности на рынке труда", </w:t>
      </w:r>
      <w:hyperlink r:id="rId15">
        <w:r>
          <w:rPr>
            <w:color w:val="0000FF"/>
          </w:rPr>
          <w:t>Постановлением</w:t>
        </w:r>
      </w:hyperlink>
      <w:r>
        <w:t xml:space="preserve"> Правительства Российской Федерации от 15 апреля 2014 г. N 298 "Об утверждении государственной программы Российской Федерации "Содействие занятости населения", </w:t>
      </w:r>
      <w:hyperlink r:id="rId16">
        <w:r>
          <w:rPr>
            <w:color w:val="0000FF"/>
          </w:rPr>
          <w:t>постановлением</w:t>
        </w:r>
        <w:proofErr w:type="gramEnd"/>
      </w:hyperlink>
      <w:r>
        <w:t xml:space="preserve"> </w:t>
      </w:r>
      <w:proofErr w:type="gramStart"/>
      <w:r>
        <w:t>Администрации Курской области от 20.09.2013 N 659-па "Об утверждении государственной программы Курской области "Содействие занятости населения в Курской области" и определяют цели, условия и порядок предоставления субсидий в 2023 году предприятиям и организациям различных форм собственности (за исключением государственных (муниципальных) учреждений), индивидуальным предпринимателям, осуществляющим свою деятельность на территории Курской области (далее - Субсидия, Работодатель, участник отбора), на финансовое обеспечение затрат Работодателям</w:t>
      </w:r>
      <w:proofErr w:type="gramEnd"/>
      <w:r>
        <w:t xml:space="preserve"> по реализации дополнительных мероприятий, направленных на снижение напряженности на рынке труда (далее - дополнительные мероприятия).</w:t>
      </w:r>
    </w:p>
    <w:p w:rsidR="00284A65" w:rsidRDefault="00284A65">
      <w:pPr>
        <w:pStyle w:val="ConsPlusNormal"/>
        <w:spacing w:before="220"/>
        <w:ind w:firstLine="540"/>
        <w:jc w:val="both"/>
      </w:pPr>
      <w:bookmarkStart w:id="1" w:name="P44"/>
      <w:bookmarkEnd w:id="1"/>
      <w:r>
        <w:t>2. Дополнительные мероприятия включают:</w:t>
      </w:r>
    </w:p>
    <w:p w:rsidR="00284A65" w:rsidRDefault="00284A65">
      <w:pPr>
        <w:pStyle w:val="ConsPlusNormal"/>
        <w:spacing w:before="220"/>
        <w:ind w:firstLine="540"/>
        <w:jc w:val="both"/>
      </w:pPr>
      <w:bookmarkStart w:id="2" w:name="P45"/>
      <w:bookmarkEnd w:id="2"/>
      <w:r>
        <w:t>а) финансовое обеспечение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при этом в период участия безработных граждан в общественных работах за ними сохраняется право на получение пособия по безработице;</w:t>
      </w:r>
    </w:p>
    <w:p w:rsidR="00284A65" w:rsidRDefault="00284A65">
      <w:pPr>
        <w:pStyle w:val="ConsPlusNormal"/>
        <w:spacing w:before="220"/>
        <w:ind w:firstLine="540"/>
        <w:jc w:val="both"/>
      </w:pPr>
      <w:bookmarkStart w:id="3" w:name="P46"/>
      <w:bookmarkEnd w:id="3"/>
      <w:r>
        <w:t>б) 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 (далее - работники, находящиеся под риском увольнения);</w:t>
      </w:r>
    </w:p>
    <w:p w:rsidR="00284A65" w:rsidRDefault="00284A65">
      <w:pPr>
        <w:pStyle w:val="ConsPlusNormal"/>
        <w:spacing w:before="220"/>
        <w:ind w:firstLine="540"/>
        <w:jc w:val="both"/>
      </w:pPr>
      <w:bookmarkStart w:id="4" w:name="P47"/>
      <w:bookmarkEnd w:id="4"/>
      <w:r>
        <w:t>в) финансовое обеспечение затрат Работодателей на организацию профессионального обучения и дополнительного профессионального образования работников предприятий оборонно-промышленного комплекса (далее - работники ОПК),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 (далее - граждане, заключившие ученический договор).</w:t>
      </w:r>
    </w:p>
    <w:p w:rsidR="00284A65" w:rsidRDefault="00284A65">
      <w:pPr>
        <w:pStyle w:val="ConsPlusNormal"/>
        <w:spacing w:before="220"/>
        <w:ind w:firstLine="540"/>
        <w:jc w:val="both"/>
      </w:pPr>
      <w:proofErr w:type="gramStart"/>
      <w:r>
        <w:t xml:space="preserve">В соответствии с действующим законодательством Российской Федерации перечень предприятий оборонно-промышленного комплекса утверждается Министерством промышленности и торговли Российской Федерации с учетом приоритетности решаемых задач и перечня отдельных организаций оборонно-промышленного комплекса, их структурных подразделений и отдельных производственных объектов, утвержденного в соответствии с </w:t>
      </w:r>
      <w:hyperlink r:id="rId17">
        <w:r>
          <w:rPr>
            <w:color w:val="0000FF"/>
          </w:rPr>
          <w:t>Постановлением</w:t>
        </w:r>
      </w:hyperlink>
      <w:r>
        <w:t xml:space="preserve"> Правительства Российской Федерации от 1 августа 2022 г. N 1365 "Об особенностях правового регулирования трудовых отношений в отдельных организациях</w:t>
      </w:r>
      <w:proofErr w:type="gramEnd"/>
      <w:r>
        <w:t xml:space="preserve">, их структурных </w:t>
      </w:r>
      <w:proofErr w:type="gramStart"/>
      <w:r>
        <w:t>подразделениях</w:t>
      </w:r>
      <w:proofErr w:type="gramEnd"/>
      <w:r>
        <w:t xml:space="preserve"> и на отдельных производственных объектах".</w:t>
      </w:r>
    </w:p>
    <w:p w:rsidR="00284A65" w:rsidRDefault="00284A65">
      <w:pPr>
        <w:pStyle w:val="ConsPlusNormal"/>
        <w:jc w:val="both"/>
      </w:pPr>
      <w:r>
        <w:t xml:space="preserve">(пп. "в" в ред. </w:t>
      </w:r>
      <w:hyperlink r:id="rId18">
        <w:r>
          <w:rPr>
            <w:color w:val="0000FF"/>
          </w:rPr>
          <w:t>постановления</w:t>
        </w:r>
      </w:hyperlink>
      <w:r>
        <w:t xml:space="preserve"> Правительства Курской области от 14.04.2023 N 456-пп)</w:t>
      </w:r>
    </w:p>
    <w:p w:rsidR="00284A65" w:rsidRDefault="00284A65">
      <w:pPr>
        <w:pStyle w:val="ConsPlusNormal"/>
        <w:spacing w:before="220"/>
        <w:ind w:firstLine="540"/>
        <w:jc w:val="both"/>
      </w:pPr>
      <w:r>
        <w:lastRenderedPageBreak/>
        <w:t xml:space="preserve">3. </w:t>
      </w:r>
      <w:proofErr w:type="gramStart"/>
      <w:r>
        <w:t xml:space="preserve">Работники ОПК, а также граждане, заключившие ученический договор, желающие принять участие в дополнительном мероприятии по организации профессионального обучения и дополнительного профессионального образования, могут принять в нем участие, если они не являлись участниками мероприятия по организации профессионального обучения и дополнительного профессионального образования отдельных категорий граждан, предусмотренного </w:t>
      </w:r>
      <w:hyperlink r:id="rId19">
        <w:r>
          <w:rPr>
            <w:color w:val="0000FF"/>
          </w:rPr>
          <w:t>Постановлением</w:t>
        </w:r>
      </w:hyperlink>
      <w:r>
        <w:t xml:space="preserve"> Правительства Российской Федерации от 13 марта 2021 г. N 369 "О предоставлении грантов в</w:t>
      </w:r>
      <w:proofErr w:type="gramEnd"/>
      <w:r>
        <w:t xml:space="preserve"> форме субсидий из 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"Содействие занятости" национального проекта "Демография".</w:t>
      </w:r>
    </w:p>
    <w:p w:rsidR="00284A65" w:rsidRDefault="00284A65">
      <w:pPr>
        <w:pStyle w:val="ConsPlusNormal"/>
        <w:jc w:val="both"/>
      </w:pPr>
      <w:r>
        <w:t xml:space="preserve">(в ред. </w:t>
      </w:r>
      <w:hyperlink r:id="rId20">
        <w:r>
          <w:rPr>
            <w:color w:val="0000FF"/>
          </w:rPr>
          <w:t>постановления</w:t>
        </w:r>
      </w:hyperlink>
      <w:r>
        <w:t xml:space="preserve"> Правительства Курской области от 14.04.2023 N 456-пп)</w:t>
      </w:r>
    </w:p>
    <w:p w:rsidR="00284A65" w:rsidRDefault="00284A65">
      <w:pPr>
        <w:pStyle w:val="ConsPlusNormal"/>
        <w:spacing w:before="220"/>
        <w:ind w:firstLine="540"/>
        <w:jc w:val="both"/>
      </w:pPr>
      <w:r>
        <w:t xml:space="preserve">4. </w:t>
      </w:r>
      <w:proofErr w:type="gramStart"/>
      <w:r>
        <w:t xml:space="preserve">Участниками дополнительных мероприятий, предусмотренных </w:t>
      </w:r>
      <w:hyperlink w:anchor="P45">
        <w:r>
          <w:rPr>
            <w:color w:val="0000FF"/>
          </w:rPr>
          <w:t>подпунктами "а"</w:t>
        </w:r>
      </w:hyperlink>
      <w:r>
        <w:t xml:space="preserve"> и </w:t>
      </w:r>
      <w:hyperlink w:anchor="P46">
        <w:r>
          <w:rPr>
            <w:color w:val="0000FF"/>
          </w:rPr>
          <w:t>"б" пункта 2</w:t>
        </w:r>
      </w:hyperlink>
      <w:r>
        <w:t xml:space="preserve"> настоящих Правил, являются граждане, зарегистрированные в органах службы занятости в целях поиска подходящей работы, безработные граждане, Работодатели, работники, находящиеся под риском увольнения, комитет по труду и занятости населения Курской области (далее - Комитет), областные казенные учреждения - центры занятости населения городов и районов Курской области (далее - Центры занятости).</w:t>
      </w:r>
      <w:proofErr w:type="gramEnd"/>
    </w:p>
    <w:p w:rsidR="00284A65" w:rsidRDefault="00284A65">
      <w:pPr>
        <w:pStyle w:val="ConsPlusNormal"/>
        <w:spacing w:before="220"/>
        <w:ind w:firstLine="540"/>
        <w:jc w:val="both"/>
      </w:pPr>
      <w:r>
        <w:t xml:space="preserve">5. Участниками дополнительного мероприятия, предусмотренного </w:t>
      </w:r>
      <w:hyperlink w:anchor="P47">
        <w:r>
          <w:rPr>
            <w:color w:val="0000FF"/>
          </w:rPr>
          <w:t>подпунктом "в" пункта 2</w:t>
        </w:r>
      </w:hyperlink>
      <w:r>
        <w:t xml:space="preserve"> настоящих Правил, являются Комитет, Центры занятости, Работодатели, работники ОПК, а также граждане, заключившие ученический договор.</w:t>
      </w:r>
    </w:p>
    <w:p w:rsidR="00284A65" w:rsidRDefault="00284A65">
      <w:pPr>
        <w:pStyle w:val="ConsPlusNormal"/>
        <w:jc w:val="both"/>
      </w:pPr>
      <w:r>
        <w:t>(</w:t>
      </w:r>
      <w:proofErr w:type="gramStart"/>
      <w:r>
        <w:t>в</w:t>
      </w:r>
      <w:proofErr w:type="gramEnd"/>
      <w:r>
        <w:t xml:space="preserve"> ред. </w:t>
      </w:r>
      <w:hyperlink r:id="rId21">
        <w:r>
          <w:rPr>
            <w:color w:val="0000FF"/>
          </w:rPr>
          <w:t>постановления</w:t>
        </w:r>
      </w:hyperlink>
      <w:r>
        <w:t xml:space="preserve"> Правительства Курской области от 14.04.2023 N 456-пп)</w:t>
      </w:r>
    </w:p>
    <w:p w:rsidR="00284A65" w:rsidRDefault="00284A65">
      <w:pPr>
        <w:pStyle w:val="ConsPlusNormal"/>
        <w:spacing w:before="220"/>
        <w:ind w:firstLine="540"/>
        <w:jc w:val="both"/>
      </w:pPr>
      <w:r>
        <w:t>Профессиональное обучение и дополнительное профессиональное образование граждан, заключивших ученический договор, а также работников ОПК организуется без отрыва или с отрывом от работы в следующем порядке:</w:t>
      </w:r>
    </w:p>
    <w:p w:rsidR="00284A65" w:rsidRDefault="00284A65">
      <w:pPr>
        <w:pStyle w:val="ConsPlusNormal"/>
        <w:jc w:val="both"/>
      </w:pPr>
      <w:r>
        <w:t xml:space="preserve">(в ред. </w:t>
      </w:r>
      <w:hyperlink r:id="rId22">
        <w:r>
          <w:rPr>
            <w:color w:val="0000FF"/>
          </w:rPr>
          <w:t>постановления</w:t>
        </w:r>
      </w:hyperlink>
      <w:r>
        <w:t xml:space="preserve"> Правительства Курской области от 14.04.2023 N 456-пп)</w:t>
      </w:r>
    </w:p>
    <w:p w:rsidR="00284A65" w:rsidRDefault="00284A65">
      <w:pPr>
        <w:pStyle w:val="ConsPlusNormal"/>
        <w:spacing w:before="220"/>
        <w:ind w:firstLine="540"/>
        <w:jc w:val="both"/>
      </w:pPr>
      <w:r>
        <w:t>путем заключения с организацией, осуществляющей образовательную деятельность на основании лицензии по соответствующей образовательной программе, в соответствии с действующим законодательством Российской Федерации контракта (договора) на обучение работников ОПК, а также граждан, заключивших ученический договор по основным программам профессионального обучения или по дополнительным профессиональным программам;</w:t>
      </w:r>
    </w:p>
    <w:p w:rsidR="00284A65" w:rsidRDefault="00284A65">
      <w:pPr>
        <w:pStyle w:val="ConsPlusNormal"/>
        <w:jc w:val="both"/>
      </w:pPr>
      <w:r>
        <w:t xml:space="preserve">(в ред. </w:t>
      </w:r>
      <w:hyperlink r:id="rId23">
        <w:r>
          <w:rPr>
            <w:color w:val="0000FF"/>
          </w:rPr>
          <w:t>постановления</w:t>
        </w:r>
      </w:hyperlink>
      <w:r>
        <w:t xml:space="preserve"> Правительства Курской области от 14.04.2023 N 456-пп)</w:t>
      </w:r>
    </w:p>
    <w:p w:rsidR="00284A65" w:rsidRDefault="00284A65">
      <w:pPr>
        <w:pStyle w:val="ConsPlusNormal"/>
        <w:spacing w:before="220"/>
        <w:ind w:firstLine="540"/>
        <w:jc w:val="both"/>
      </w:pPr>
      <w:r>
        <w:t>путем организации обучения Работодателем при наличии лицензии на право осуществления образовательной деятельности по соответствующей образовательной программе.</w:t>
      </w:r>
    </w:p>
    <w:p w:rsidR="00284A65" w:rsidRDefault="00284A65">
      <w:pPr>
        <w:pStyle w:val="ConsPlusNormal"/>
        <w:spacing w:before="220"/>
        <w:ind w:firstLine="540"/>
        <w:jc w:val="both"/>
      </w:pPr>
      <w:r>
        <w:t xml:space="preserve">6. Субсидия предоставляется в соответствии со сводной бюджетной росписью бюджета Курской области в пределах бюджетных ассигнований, предусмотренных в бюджете Курской области на соответствующий финансовый год и на плановый период, и лимитов бюджетных обязательств, утвержденных Комитету на цели, указанные в </w:t>
      </w:r>
      <w:hyperlink w:anchor="P44">
        <w:r>
          <w:rPr>
            <w:color w:val="0000FF"/>
          </w:rPr>
          <w:t>пункте 2</w:t>
        </w:r>
      </w:hyperlink>
      <w:r>
        <w:t xml:space="preserve"> настоящих Правил.</w:t>
      </w:r>
    </w:p>
    <w:p w:rsidR="00284A65" w:rsidRDefault="00284A65">
      <w:pPr>
        <w:pStyle w:val="ConsPlusNormal"/>
        <w:spacing w:before="220"/>
        <w:ind w:firstLine="540"/>
        <w:jc w:val="both"/>
      </w:pPr>
      <w:proofErr w:type="gramStart"/>
      <w:r>
        <w:t>Источниками финансирования дополнительных мероприятий являются средства федерального бюджета, предоставленные Курской области в форме иного межбюджетного трансферта, и средства областного бюджета в пределах лимитов бюджетных обязательств и объемов финансирования расходов, предусмотренных в установленном порядке Комитету.</w:t>
      </w:r>
      <w:proofErr w:type="gramEnd"/>
    </w:p>
    <w:p w:rsidR="00284A65" w:rsidRDefault="00284A65">
      <w:pPr>
        <w:pStyle w:val="ConsPlusNormal"/>
        <w:spacing w:before="220"/>
        <w:ind w:firstLine="540"/>
        <w:jc w:val="both"/>
      </w:pPr>
      <w:r>
        <w:t>Главным распорядителем средств бюджета Курской области, предусмотренных на реализацию дополнительных мероприятий, является Комитет, который доводит бюджетные ассигнования, лимиты бюджетных обязательств получателям бюджетных средств - Центрам занятости, осуществляющим функции органа исполнительной власти.</w:t>
      </w:r>
    </w:p>
    <w:p w:rsidR="00284A65" w:rsidRDefault="00284A65">
      <w:pPr>
        <w:pStyle w:val="ConsPlusNormal"/>
        <w:spacing w:before="220"/>
        <w:ind w:firstLine="540"/>
        <w:jc w:val="both"/>
      </w:pPr>
      <w:r>
        <w:t>7. Критериями отбора Работодателей, имеющих право на получение Субсидии, являются:</w:t>
      </w:r>
    </w:p>
    <w:p w:rsidR="00284A65" w:rsidRDefault="00284A65">
      <w:pPr>
        <w:pStyle w:val="ConsPlusNormal"/>
        <w:spacing w:before="220"/>
        <w:ind w:firstLine="540"/>
        <w:jc w:val="both"/>
      </w:pPr>
      <w:r>
        <w:lastRenderedPageBreak/>
        <w:t>а) при организации общественных работ - создание (выделение) временных рабочих мест для трудоустройства граждан на общественные работы;</w:t>
      </w:r>
    </w:p>
    <w:p w:rsidR="00284A65" w:rsidRDefault="00284A65">
      <w:pPr>
        <w:pStyle w:val="ConsPlusNormal"/>
        <w:spacing w:before="220"/>
        <w:ind w:firstLine="540"/>
        <w:jc w:val="both"/>
      </w:pPr>
      <w:r>
        <w:t>б) при организации временного трудоустройства работников, находящихся под риском увольнения, - введение режима неполного рабочего времени, простой, временная приостановка работ, предоставление отпусков без сохранения заработной платы, проведение мероприятий по высвобождению работников;</w:t>
      </w:r>
    </w:p>
    <w:p w:rsidR="00284A65" w:rsidRDefault="00284A65">
      <w:pPr>
        <w:pStyle w:val="ConsPlusNormal"/>
        <w:spacing w:before="220"/>
        <w:ind w:firstLine="540"/>
        <w:jc w:val="both"/>
      </w:pPr>
      <w:proofErr w:type="gramStart"/>
      <w:r>
        <w:t>в) при организации профессионального обучения и дополнительного профессионального образования работников ОПК, а также граждан, заключивших ученический договор, - потребность в профессиональном обучении и дополнительном профессиональном образовании, наличие предприятий оборонно-промышленного комплекса, расположенных на территории Курской области и включенных в указанный в абзаце втором подпункта "в" пункта 2 настоящих Правил перечень предприятий оборонно-промышленного комплекса.</w:t>
      </w:r>
      <w:proofErr w:type="gramEnd"/>
    </w:p>
    <w:p w:rsidR="00284A65" w:rsidRDefault="00284A65">
      <w:pPr>
        <w:pStyle w:val="ConsPlusNormal"/>
        <w:jc w:val="both"/>
      </w:pPr>
      <w:r>
        <w:t xml:space="preserve">(пп. "в" в ред. </w:t>
      </w:r>
      <w:hyperlink r:id="rId24">
        <w:r>
          <w:rPr>
            <w:color w:val="0000FF"/>
          </w:rPr>
          <w:t>постановления</w:t>
        </w:r>
      </w:hyperlink>
      <w:r>
        <w:t xml:space="preserve"> Правительства Курской области от 14.04.2023 N 456-пп)</w:t>
      </w:r>
    </w:p>
    <w:p w:rsidR="00284A65" w:rsidRDefault="00284A65">
      <w:pPr>
        <w:pStyle w:val="ConsPlusNormal"/>
        <w:spacing w:before="220"/>
        <w:ind w:firstLine="540"/>
        <w:jc w:val="both"/>
      </w:pPr>
      <w:r>
        <w:t>8. Субсидия предоставляется Центрами занятости по результатам отбора Работодателей (далее - отбор). Способом проведения отбора является запрос предложений, который осуществляется Центрами занятости на основании заявок, направленных участниками отбора для участия в отборе, исходя из соответствия участника отбора критериям отбора и очередности поступления заявок на участие в отборе.</w:t>
      </w:r>
    </w:p>
    <w:p w:rsidR="00284A65" w:rsidRDefault="00284A65">
      <w:pPr>
        <w:pStyle w:val="ConsPlusNormal"/>
        <w:spacing w:before="220"/>
        <w:ind w:firstLine="540"/>
        <w:jc w:val="both"/>
      </w:pPr>
      <w:r>
        <w:t xml:space="preserve">9. </w:t>
      </w:r>
      <w:proofErr w:type="gramStart"/>
      <w:r>
        <w:t>Сведения о Субсидии размещаются на едином портале бюджетной системы Российской Федерации и официальном сайте Губернатора и Правительства Курской области в информационно-телекоммуникационной сети "Интернет" не позднее 15 рабочего дня, следующего за днем принятия закона о бюджете Курской области на очередной финансовый год (закона о внесении изменений в закон о бюджете Курской области на очередной финансовый год).</w:t>
      </w:r>
      <w:proofErr w:type="gramEnd"/>
    </w:p>
    <w:p w:rsidR="00284A65" w:rsidRDefault="00284A65">
      <w:pPr>
        <w:pStyle w:val="ConsPlusNormal"/>
        <w:ind w:firstLine="540"/>
        <w:jc w:val="both"/>
      </w:pPr>
    </w:p>
    <w:p w:rsidR="00284A65" w:rsidRDefault="00284A65">
      <w:pPr>
        <w:pStyle w:val="ConsPlusTitle"/>
        <w:jc w:val="center"/>
        <w:outlineLvl w:val="1"/>
      </w:pPr>
      <w:r>
        <w:t>II. Порядок проведения отбора</w:t>
      </w:r>
    </w:p>
    <w:p w:rsidR="00284A65" w:rsidRDefault="00284A65">
      <w:pPr>
        <w:pStyle w:val="ConsPlusNormal"/>
        <w:jc w:val="center"/>
      </w:pPr>
    </w:p>
    <w:p w:rsidR="00284A65" w:rsidRDefault="00284A65">
      <w:pPr>
        <w:pStyle w:val="ConsPlusNormal"/>
        <w:ind w:firstLine="540"/>
        <w:jc w:val="both"/>
      </w:pPr>
      <w:r>
        <w:t>10. Отбор проводится в форме запроса предложений, по результатам которого определяются участники отбора, признанные победителями отбора исходя из соответствия участника отбора критериям и очередности поступления заявок на участие в отборе (далее - заявки, получатели Субсидии).</w:t>
      </w:r>
    </w:p>
    <w:p w:rsidR="00284A65" w:rsidRDefault="00284A65">
      <w:pPr>
        <w:pStyle w:val="ConsPlusNormal"/>
        <w:spacing w:before="220"/>
        <w:ind w:firstLine="540"/>
        <w:jc w:val="both"/>
      </w:pPr>
      <w:r>
        <w:t>11. Для оценки заявок и рассмотрения вопроса о заключении соглашения о предоставлении Субсидии (далее - Соглашение) Центр занятости образует комиссию, утверждает порядок ее работы и состав (далее - Комиссия). Число членов Комиссии должно быть нечетным и составлять не менее 3 человек.</w:t>
      </w:r>
    </w:p>
    <w:p w:rsidR="00284A65" w:rsidRDefault="00284A65">
      <w:pPr>
        <w:pStyle w:val="ConsPlusNormal"/>
        <w:spacing w:before="220"/>
        <w:ind w:firstLine="540"/>
        <w:jc w:val="both"/>
      </w:pPr>
      <w:r>
        <w:t>12. Центр занятости не позднее 3 рабочих дней до даты начала подачи заявок на интерактивном портале Комитета (далее - интерактивный портал) в информационно-телекоммуникационной сети "Интернет" размещает объявление о проведении отбора (далее - объявление) с указанием в объявлении:</w:t>
      </w:r>
    </w:p>
    <w:p w:rsidR="00284A65" w:rsidRDefault="00284A65">
      <w:pPr>
        <w:pStyle w:val="ConsPlusNormal"/>
        <w:spacing w:before="220"/>
        <w:ind w:firstLine="540"/>
        <w:jc w:val="both"/>
      </w:pPr>
      <w:r>
        <w:t>сроков проведения отбора (даты и времени начала (окончания) подачи заявок);</w:t>
      </w:r>
    </w:p>
    <w:p w:rsidR="00284A65" w:rsidRDefault="00284A65">
      <w:pPr>
        <w:pStyle w:val="ConsPlusNormal"/>
        <w:spacing w:before="220"/>
        <w:ind w:firstLine="540"/>
        <w:jc w:val="both"/>
      </w:pPr>
      <w:r>
        <w:t>наименования, места нахождения, почтового адреса, адреса электронной почты Центра занятости;</w:t>
      </w:r>
    </w:p>
    <w:p w:rsidR="00284A65" w:rsidRDefault="00284A65">
      <w:pPr>
        <w:pStyle w:val="ConsPlusNormal"/>
        <w:spacing w:before="220"/>
        <w:ind w:firstLine="540"/>
        <w:jc w:val="both"/>
      </w:pPr>
      <w:r>
        <w:t xml:space="preserve">результатов предоставления Субсидии в соответствии с </w:t>
      </w:r>
      <w:hyperlink w:anchor="P197">
        <w:r>
          <w:rPr>
            <w:color w:val="0000FF"/>
          </w:rPr>
          <w:t>пунктами 32</w:t>
        </w:r>
      </w:hyperlink>
      <w:r>
        <w:t xml:space="preserve"> - </w:t>
      </w:r>
      <w:hyperlink w:anchor="P201">
        <w:r>
          <w:rPr>
            <w:color w:val="0000FF"/>
          </w:rPr>
          <w:t>34</w:t>
        </w:r>
      </w:hyperlink>
      <w:r>
        <w:t xml:space="preserve"> настоящих Правил;</w:t>
      </w:r>
    </w:p>
    <w:p w:rsidR="00284A65" w:rsidRDefault="00284A65">
      <w:pPr>
        <w:pStyle w:val="ConsPlusNormal"/>
        <w:spacing w:before="220"/>
        <w:ind w:firstLine="540"/>
        <w:jc w:val="both"/>
      </w:pPr>
      <w:r>
        <w:t>доменного имени интерактивного портала;</w:t>
      </w:r>
    </w:p>
    <w:p w:rsidR="00284A65" w:rsidRDefault="00284A65">
      <w:pPr>
        <w:pStyle w:val="ConsPlusNormal"/>
        <w:spacing w:before="220"/>
        <w:ind w:firstLine="540"/>
        <w:jc w:val="both"/>
      </w:pPr>
      <w:r>
        <w:t xml:space="preserve">требований к участникам отбора в соответствии с </w:t>
      </w:r>
      <w:hyperlink w:anchor="P88">
        <w:r>
          <w:rPr>
            <w:color w:val="0000FF"/>
          </w:rPr>
          <w:t>пунктом 13</w:t>
        </w:r>
      </w:hyperlink>
      <w:r>
        <w:t xml:space="preserve"> настоящих Правил и перечня </w:t>
      </w:r>
      <w:r>
        <w:lastRenderedPageBreak/>
        <w:t>документов, предоставляемых участниками отбора для подтверждения их соответствия указанным требованиям;</w:t>
      </w:r>
    </w:p>
    <w:p w:rsidR="00284A65" w:rsidRDefault="00284A65">
      <w:pPr>
        <w:pStyle w:val="ConsPlusNormal"/>
        <w:spacing w:before="220"/>
        <w:ind w:firstLine="540"/>
        <w:jc w:val="both"/>
      </w:pPr>
      <w:r>
        <w:t>порядка подачи заявок участниками отбора и требований, предъявляемых к форме и содержанию заявок, подаваемых участниками отбора, в соответствии с пунктом 14 настоящих Правил;</w:t>
      </w:r>
    </w:p>
    <w:p w:rsidR="00284A65" w:rsidRDefault="00284A65">
      <w:pPr>
        <w:pStyle w:val="ConsPlusNormal"/>
        <w:spacing w:before="220"/>
        <w:ind w:firstLine="540"/>
        <w:jc w:val="both"/>
      </w:pPr>
      <w:r>
        <w:t>порядка отзыва заявок участников отбора, порядка возврата заявок участников отбора, порядка внесения изменений в заявки участников отбора;</w:t>
      </w:r>
    </w:p>
    <w:p w:rsidR="00284A65" w:rsidRDefault="00284A65">
      <w:pPr>
        <w:pStyle w:val="ConsPlusNormal"/>
        <w:spacing w:before="220"/>
        <w:ind w:firstLine="540"/>
        <w:jc w:val="both"/>
      </w:pPr>
      <w:r>
        <w:t>правил рассмотрения и оценки заявок участников отбора;</w:t>
      </w:r>
    </w:p>
    <w:p w:rsidR="00284A65" w:rsidRDefault="00284A65">
      <w:pPr>
        <w:pStyle w:val="ConsPlusNormal"/>
        <w:spacing w:before="220"/>
        <w:ind w:firstLine="540"/>
        <w:jc w:val="both"/>
      </w:pPr>
      <w: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284A65" w:rsidRDefault="00284A65">
      <w:pPr>
        <w:pStyle w:val="ConsPlusNormal"/>
        <w:spacing w:before="220"/>
        <w:ind w:firstLine="540"/>
        <w:jc w:val="both"/>
      </w:pPr>
      <w:r>
        <w:t>срока, в течение которого победитель отбора должен подписать Соглашение;</w:t>
      </w:r>
    </w:p>
    <w:p w:rsidR="00284A65" w:rsidRDefault="00284A65">
      <w:pPr>
        <w:pStyle w:val="ConsPlusNormal"/>
        <w:spacing w:before="220"/>
        <w:ind w:firstLine="540"/>
        <w:jc w:val="both"/>
      </w:pPr>
      <w:r>
        <w:t xml:space="preserve">условий признания победителя отбора </w:t>
      </w:r>
      <w:proofErr w:type="gramStart"/>
      <w:r>
        <w:t>уклонившимся</w:t>
      </w:r>
      <w:proofErr w:type="gramEnd"/>
      <w:r>
        <w:t xml:space="preserve"> от заключения Соглашения;</w:t>
      </w:r>
    </w:p>
    <w:p w:rsidR="00284A65" w:rsidRDefault="00284A65">
      <w:pPr>
        <w:pStyle w:val="ConsPlusNormal"/>
        <w:spacing w:before="220"/>
        <w:ind w:firstLine="540"/>
        <w:jc w:val="both"/>
      </w:pPr>
      <w:r>
        <w:t>даты размещения результатов отбора на интерактивном портале.</w:t>
      </w:r>
    </w:p>
    <w:p w:rsidR="00284A65" w:rsidRDefault="00284A65">
      <w:pPr>
        <w:pStyle w:val="ConsPlusNormal"/>
        <w:spacing w:before="220"/>
        <w:ind w:firstLine="540"/>
        <w:jc w:val="both"/>
      </w:pPr>
      <w:bookmarkStart w:id="5" w:name="P88"/>
      <w:bookmarkEnd w:id="5"/>
      <w:r>
        <w:t>13. На дату подачи заявки участники отбора должны соответствовать следующим требованиям:</w:t>
      </w:r>
    </w:p>
    <w:p w:rsidR="00284A65" w:rsidRDefault="00284A65">
      <w:pPr>
        <w:pStyle w:val="ConsPlusNormal"/>
        <w:spacing w:before="220"/>
        <w:ind w:firstLine="540"/>
        <w:jc w:val="both"/>
      </w:pPr>
      <w:r>
        <w:t>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84A65" w:rsidRDefault="00284A65">
      <w:pPr>
        <w:pStyle w:val="ConsPlusNormal"/>
        <w:spacing w:before="220"/>
        <w:ind w:firstLine="540"/>
        <w:jc w:val="both"/>
      </w:pPr>
      <w:r>
        <w:t xml:space="preserve">у участника отбора должна отсутствовать просроченная задолженность по возврату в бюджет Курской области субсидий, бюджетных инвестиций, </w:t>
      </w:r>
      <w:proofErr w:type="gramStart"/>
      <w:r>
        <w:t>предоставленных</w:t>
      </w:r>
      <w:proofErr w:type="gramEnd"/>
      <w: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Курской областью;</w:t>
      </w:r>
    </w:p>
    <w:p w:rsidR="00284A65" w:rsidRDefault="00284A65">
      <w:pPr>
        <w:pStyle w:val="ConsPlusNormal"/>
        <w:spacing w:before="220"/>
        <w:ind w:firstLine="540"/>
        <w:jc w:val="both"/>
      </w:pPr>
      <w:proofErr w:type="gramStart"/>
      <w:r>
        <w:t>участник отбора - юридическое лицо не должен находиться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roofErr w:type="gramEnd"/>
    </w:p>
    <w:p w:rsidR="00284A65" w:rsidRDefault="00284A65">
      <w:pPr>
        <w:pStyle w:val="ConsPlusNormal"/>
        <w:jc w:val="both"/>
      </w:pPr>
      <w:r>
        <w:t xml:space="preserve">(в ред. </w:t>
      </w:r>
      <w:hyperlink r:id="rId25">
        <w:r>
          <w:rPr>
            <w:color w:val="0000FF"/>
          </w:rPr>
          <w:t>постановления</w:t>
        </w:r>
      </w:hyperlink>
      <w:r>
        <w:t xml:space="preserve"> Правительства Курской области от 02.03.2023 N 256-пп)</w:t>
      </w:r>
    </w:p>
    <w:p w:rsidR="00284A65" w:rsidRDefault="00284A65">
      <w:pPr>
        <w:pStyle w:val="ConsPlusNormal"/>
        <w:spacing w:before="220"/>
        <w:ind w:firstLine="540"/>
        <w:jc w:val="both"/>
      </w:pPr>
      <w:proofErr w:type="gramStart"/>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284A65" w:rsidRDefault="00284A65">
      <w:pPr>
        <w:pStyle w:val="ConsPlusNormal"/>
        <w:spacing w:before="220"/>
        <w:ind w:firstLine="540"/>
        <w:jc w:val="both"/>
      </w:pPr>
      <w:proofErr w:type="gramStart"/>
      <w: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t xml:space="preserve"> компаний в совокупности превышает 25 процентов (если иное не предусмотрено законодательством Российской Федерации). </w:t>
      </w:r>
      <w:proofErr w:type="gramStart"/>
      <w: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w:t>
      </w:r>
      <w:r>
        <w:lastRenderedPageBreak/>
        <w:t>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t xml:space="preserve"> публичных акционерных обществ;</w:t>
      </w:r>
    </w:p>
    <w:p w:rsidR="00284A65" w:rsidRDefault="00284A65">
      <w:pPr>
        <w:pStyle w:val="ConsPlusNormal"/>
        <w:jc w:val="both"/>
      </w:pPr>
      <w:r>
        <w:t xml:space="preserve">(в ред. </w:t>
      </w:r>
      <w:hyperlink r:id="rId26">
        <w:r>
          <w:rPr>
            <w:color w:val="0000FF"/>
          </w:rPr>
          <w:t>постановления</w:t>
        </w:r>
      </w:hyperlink>
      <w:r>
        <w:t xml:space="preserve"> Правительства Курской области от 02.03.2023 N 256-пп)</w:t>
      </w:r>
    </w:p>
    <w:p w:rsidR="00284A65" w:rsidRDefault="00284A65">
      <w:pPr>
        <w:pStyle w:val="ConsPlusNormal"/>
        <w:spacing w:before="220"/>
        <w:ind w:firstLine="540"/>
        <w:jc w:val="both"/>
      </w:pPr>
      <w:r>
        <w:t xml:space="preserve">участник отбора не должен получать средства из бюджета Курской области на основании иных нормативных правовых актов Курской области на цели, указанные в </w:t>
      </w:r>
      <w:hyperlink w:anchor="P44">
        <w:r>
          <w:rPr>
            <w:color w:val="0000FF"/>
          </w:rPr>
          <w:t>пункте 2</w:t>
        </w:r>
      </w:hyperlink>
      <w:r>
        <w:t xml:space="preserve"> настоящих Правил;</w:t>
      </w:r>
    </w:p>
    <w:p w:rsidR="00284A65" w:rsidRDefault="00284A65">
      <w:pPr>
        <w:pStyle w:val="ConsPlusNormal"/>
        <w:spacing w:before="220"/>
        <w:ind w:firstLine="540"/>
        <w:jc w:val="both"/>
      </w:pPr>
      <w: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284A65" w:rsidRDefault="00284A65">
      <w:pPr>
        <w:pStyle w:val="ConsPlusNormal"/>
        <w:spacing w:before="220"/>
        <w:ind w:firstLine="540"/>
        <w:jc w:val="both"/>
      </w:pPr>
      <w:r>
        <w:t>у участника отбора должна отсутствовать задолженность по выплате заработной платы работникам.</w:t>
      </w:r>
    </w:p>
    <w:p w:rsidR="00284A65" w:rsidRDefault="00284A65">
      <w:pPr>
        <w:pStyle w:val="ConsPlusNormal"/>
        <w:spacing w:before="220"/>
        <w:ind w:firstLine="540"/>
        <w:jc w:val="both"/>
      </w:pPr>
      <w:bookmarkStart w:id="6" w:name="P99"/>
      <w:bookmarkEnd w:id="6"/>
      <w:r>
        <w:t>14. Для участия в отборе участник отбора предоставляет в Центр занятости:</w:t>
      </w:r>
    </w:p>
    <w:p w:rsidR="00284A65" w:rsidRDefault="00284A65">
      <w:pPr>
        <w:pStyle w:val="ConsPlusNormal"/>
        <w:spacing w:before="220"/>
        <w:ind w:firstLine="540"/>
        <w:jc w:val="both"/>
      </w:pPr>
      <w:r>
        <w:t>а) при организации общественных работ:</w:t>
      </w:r>
    </w:p>
    <w:p w:rsidR="00284A65" w:rsidRDefault="00284A65">
      <w:pPr>
        <w:pStyle w:val="ConsPlusNormal"/>
        <w:spacing w:before="220"/>
        <w:ind w:firstLine="540"/>
        <w:jc w:val="both"/>
      </w:pPr>
      <w:r>
        <w:t xml:space="preserve">заявку по </w:t>
      </w:r>
      <w:hyperlink w:anchor="P296">
        <w:r>
          <w:rPr>
            <w:color w:val="0000FF"/>
          </w:rPr>
          <w:t>форме</w:t>
        </w:r>
      </w:hyperlink>
      <w:r>
        <w:t xml:space="preserve"> согласно приложению N 1 к настоящим Правилам, </w:t>
      </w:r>
      <w:proofErr w:type="gramStart"/>
      <w:r>
        <w:t>которая</w:t>
      </w:r>
      <w:proofErr w:type="gramEnd"/>
      <w:r>
        <w:t>, в том числе, включает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связанной с отбором;</w:t>
      </w:r>
    </w:p>
    <w:p w:rsidR="00284A65" w:rsidRDefault="00284A65">
      <w:pPr>
        <w:pStyle w:val="ConsPlusNormal"/>
        <w:spacing w:before="220"/>
        <w:ind w:firstLine="540"/>
        <w:jc w:val="both"/>
      </w:pPr>
      <w:r>
        <w:t>копию документа, подтверждающего полномочия лица, подписавшего заявку, на подачу такой заявки;</w:t>
      </w:r>
    </w:p>
    <w:p w:rsidR="00284A65" w:rsidRDefault="00284A65">
      <w:pPr>
        <w:pStyle w:val="ConsPlusNormal"/>
        <w:spacing w:before="220"/>
        <w:ind w:firstLine="540"/>
        <w:jc w:val="both"/>
      </w:pPr>
      <w:r>
        <w:t>сведения из ЕГРЮЛ (ЕГРИП) с официального сайта Федеральной налоговой службы России;</w:t>
      </w:r>
    </w:p>
    <w:p w:rsidR="00284A65" w:rsidRDefault="00284A65">
      <w:pPr>
        <w:pStyle w:val="ConsPlusNormal"/>
        <w:spacing w:before="220"/>
        <w:ind w:firstLine="540"/>
        <w:jc w:val="both"/>
      </w:pPr>
      <w:r>
        <w:t>б) при организации временного трудоустройства работников, находящихся под риском увольнения:</w:t>
      </w:r>
    </w:p>
    <w:p w:rsidR="00284A65" w:rsidRDefault="00284A65">
      <w:pPr>
        <w:pStyle w:val="ConsPlusNormal"/>
        <w:spacing w:before="220"/>
        <w:ind w:firstLine="540"/>
        <w:jc w:val="both"/>
      </w:pPr>
      <w:r>
        <w:t xml:space="preserve">заявку по </w:t>
      </w:r>
      <w:hyperlink w:anchor="P387">
        <w:r>
          <w:rPr>
            <w:color w:val="0000FF"/>
          </w:rPr>
          <w:t>форме</w:t>
        </w:r>
      </w:hyperlink>
      <w:r>
        <w:t xml:space="preserve"> согласно приложению N 2 к настоящим Правилам, </w:t>
      </w:r>
      <w:proofErr w:type="gramStart"/>
      <w:r>
        <w:t>которая</w:t>
      </w:r>
      <w:proofErr w:type="gramEnd"/>
      <w:r>
        <w:t>, в том числе, включает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связанной с отбором;</w:t>
      </w:r>
    </w:p>
    <w:p w:rsidR="00284A65" w:rsidRDefault="00284A65">
      <w:pPr>
        <w:pStyle w:val="ConsPlusNormal"/>
        <w:spacing w:before="220"/>
        <w:ind w:firstLine="540"/>
        <w:jc w:val="both"/>
      </w:pPr>
      <w:r>
        <w:t>копию документа, подтверждающего полномочия лица, подписавшего заявку, на подачу такой заявки;</w:t>
      </w:r>
    </w:p>
    <w:p w:rsidR="00284A65" w:rsidRDefault="00284A65">
      <w:pPr>
        <w:pStyle w:val="ConsPlusNormal"/>
        <w:spacing w:before="220"/>
        <w:ind w:firstLine="540"/>
        <w:jc w:val="both"/>
      </w:pPr>
      <w:r>
        <w:t>копии приказов (выписки из приказов) об установлении на предприятии (организации) режима неполного рабочего дня (смены) и (или) неполной рабочей недели, временной приостановке работ, предоставлении отпусков без сохранения заработной платы;</w:t>
      </w:r>
    </w:p>
    <w:p w:rsidR="00284A65" w:rsidRDefault="00284A65">
      <w:pPr>
        <w:pStyle w:val="ConsPlusNormal"/>
        <w:spacing w:before="220"/>
        <w:ind w:firstLine="540"/>
        <w:jc w:val="both"/>
      </w:pPr>
      <w:r>
        <w:t>сведения из ЕГРЮЛ (ЕГРИП) с официального сайта Федеральной налоговой службы России;</w:t>
      </w:r>
    </w:p>
    <w:p w:rsidR="00284A65" w:rsidRDefault="00284A65">
      <w:pPr>
        <w:pStyle w:val="ConsPlusNormal"/>
        <w:spacing w:before="220"/>
        <w:ind w:firstLine="540"/>
        <w:jc w:val="both"/>
      </w:pPr>
      <w:r>
        <w:t>в) при организации профессионального обучения и дополнительного профессионального образования работников ОПК, а также граждан, заключивших ученический договор:</w:t>
      </w:r>
    </w:p>
    <w:p w:rsidR="00284A65" w:rsidRDefault="00284A65">
      <w:pPr>
        <w:pStyle w:val="ConsPlusNormal"/>
        <w:jc w:val="both"/>
      </w:pPr>
      <w:r>
        <w:t xml:space="preserve">(в ред. </w:t>
      </w:r>
      <w:hyperlink r:id="rId27">
        <w:r>
          <w:rPr>
            <w:color w:val="0000FF"/>
          </w:rPr>
          <w:t>постановления</w:t>
        </w:r>
      </w:hyperlink>
      <w:r>
        <w:t xml:space="preserve"> Правительства Курской области от 14.04.2023 N 456-пп)</w:t>
      </w:r>
    </w:p>
    <w:p w:rsidR="00284A65" w:rsidRDefault="00284A65">
      <w:pPr>
        <w:pStyle w:val="ConsPlusNormal"/>
        <w:spacing w:before="220"/>
        <w:ind w:firstLine="540"/>
        <w:jc w:val="both"/>
      </w:pPr>
      <w:r>
        <w:t xml:space="preserve">заявку по </w:t>
      </w:r>
      <w:hyperlink w:anchor="P480">
        <w:r>
          <w:rPr>
            <w:color w:val="0000FF"/>
          </w:rPr>
          <w:t>форме</w:t>
        </w:r>
      </w:hyperlink>
      <w:r>
        <w:t xml:space="preserve"> согласно приложению N 3 к настоящим Правилам, </w:t>
      </w:r>
      <w:proofErr w:type="gramStart"/>
      <w:r>
        <w:t>которая</w:t>
      </w:r>
      <w:proofErr w:type="gramEnd"/>
      <w:r>
        <w:t xml:space="preserve">, в том числе, включает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w:t>
      </w:r>
      <w:r>
        <w:lastRenderedPageBreak/>
        <w:t>информации, связанной с отбором;</w:t>
      </w:r>
    </w:p>
    <w:p w:rsidR="00284A65" w:rsidRDefault="00284A65">
      <w:pPr>
        <w:pStyle w:val="ConsPlusNormal"/>
        <w:spacing w:before="220"/>
        <w:ind w:firstLine="540"/>
        <w:jc w:val="both"/>
      </w:pPr>
      <w:r>
        <w:t>копию документа, подтверждающего полномочия лица, подписавшего заявку, на подачу такой заявки;</w:t>
      </w:r>
    </w:p>
    <w:p w:rsidR="00284A65" w:rsidRDefault="00284A65">
      <w:pPr>
        <w:pStyle w:val="ConsPlusNormal"/>
        <w:spacing w:before="220"/>
        <w:ind w:firstLine="540"/>
        <w:jc w:val="both"/>
      </w:pPr>
      <w:r>
        <w:t>сведения из ЕГРЮЛ (ЕГРИП) с официального сайта Федеральной налоговой службы России;</w:t>
      </w:r>
    </w:p>
    <w:p w:rsidR="00284A65" w:rsidRDefault="00284A65">
      <w:pPr>
        <w:pStyle w:val="ConsPlusNormal"/>
        <w:spacing w:before="220"/>
        <w:ind w:firstLine="540"/>
        <w:jc w:val="both"/>
      </w:pPr>
      <w:r>
        <w:t xml:space="preserve">список работников ОПК, а также граждан, заключивших ученический договор, планируемых к обучению, по </w:t>
      </w:r>
      <w:hyperlink w:anchor="P549">
        <w:r>
          <w:rPr>
            <w:color w:val="0000FF"/>
          </w:rPr>
          <w:t>форме</w:t>
        </w:r>
      </w:hyperlink>
      <w:r>
        <w:t xml:space="preserve"> согласно приложению N 4 к настоящим Правилам;</w:t>
      </w:r>
    </w:p>
    <w:p w:rsidR="00284A65" w:rsidRDefault="00284A65">
      <w:pPr>
        <w:pStyle w:val="ConsPlusNormal"/>
        <w:jc w:val="both"/>
      </w:pPr>
      <w:r>
        <w:t xml:space="preserve">(в ред. </w:t>
      </w:r>
      <w:hyperlink r:id="rId28">
        <w:r>
          <w:rPr>
            <w:color w:val="0000FF"/>
          </w:rPr>
          <w:t>постановления</w:t>
        </w:r>
      </w:hyperlink>
      <w:r>
        <w:t xml:space="preserve"> Правительства Курской области от 14.04.2023 N 456-пп)</w:t>
      </w:r>
    </w:p>
    <w:p w:rsidR="00284A65" w:rsidRDefault="00284A65">
      <w:pPr>
        <w:pStyle w:val="ConsPlusNormal"/>
        <w:spacing w:before="220"/>
        <w:ind w:firstLine="540"/>
        <w:jc w:val="both"/>
      </w:pPr>
      <w:r>
        <w:t xml:space="preserve">согласие работников ОПК, а также граждан, заключивших ученический договор, предполагаемых к направлению на </w:t>
      </w:r>
      <w:proofErr w:type="gramStart"/>
      <w:r>
        <w:t>обучение по профессии</w:t>
      </w:r>
      <w:proofErr w:type="gramEnd"/>
      <w:r>
        <w:t xml:space="preserve"> (специальности), образовательной программе, указанной в документах, предоставляемых работодателем для получения Субсидии;</w:t>
      </w:r>
    </w:p>
    <w:p w:rsidR="00284A65" w:rsidRDefault="00284A65">
      <w:pPr>
        <w:pStyle w:val="ConsPlusNormal"/>
        <w:jc w:val="both"/>
      </w:pPr>
      <w:r>
        <w:t xml:space="preserve">(в ред. </w:t>
      </w:r>
      <w:hyperlink r:id="rId29">
        <w:r>
          <w:rPr>
            <w:color w:val="0000FF"/>
          </w:rPr>
          <w:t>постановления</w:t>
        </w:r>
      </w:hyperlink>
      <w:r>
        <w:t xml:space="preserve"> Правительства Курской области от 14.04.2023 N 456-пп)</w:t>
      </w:r>
    </w:p>
    <w:p w:rsidR="00284A65" w:rsidRDefault="00284A65">
      <w:pPr>
        <w:pStyle w:val="ConsPlusNormal"/>
        <w:spacing w:before="220"/>
        <w:ind w:firstLine="540"/>
        <w:jc w:val="both"/>
      </w:pPr>
      <w:r>
        <w:t>согласие работников ОПК, а также граждан, заключивших ученический договор, предполагаемых к направлению на обучение, на обработку их персональных данных Комитетом и Центрами занятости;</w:t>
      </w:r>
    </w:p>
    <w:p w:rsidR="00284A65" w:rsidRDefault="00284A65">
      <w:pPr>
        <w:pStyle w:val="ConsPlusNormal"/>
        <w:jc w:val="both"/>
      </w:pPr>
      <w:r>
        <w:t xml:space="preserve">(в ред. </w:t>
      </w:r>
      <w:hyperlink r:id="rId30">
        <w:r>
          <w:rPr>
            <w:color w:val="0000FF"/>
          </w:rPr>
          <w:t>постановления</w:t>
        </w:r>
      </w:hyperlink>
      <w:r>
        <w:t xml:space="preserve"> Правительства Курской области от 14.04.2023 N 456-пп)</w:t>
      </w:r>
    </w:p>
    <w:p w:rsidR="00284A65" w:rsidRDefault="00284A65">
      <w:pPr>
        <w:pStyle w:val="ConsPlusNormal"/>
        <w:spacing w:before="220"/>
        <w:ind w:firstLine="540"/>
        <w:jc w:val="both"/>
      </w:pPr>
      <w:r>
        <w:t xml:space="preserve">предварительный </w:t>
      </w:r>
      <w:hyperlink w:anchor="P599">
        <w:r>
          <w:rPr>
            <w:color w:val="0000FF"/>
          </w:rPr>
          <w:t>расчет</w:t>
        </w:r>
      </w:hyperlink>
      <w:r>
        <w:t xml:space="preserve"> размера Субсидии согласно приложению N 5 к настоящим Правилам;</w:t>
      </w:r>
    </w:p>
    <w:p w:rsidR="00284A65" w:rsidRDefault="00284A65">
      <w:pPr>
        <w:pStyle w:val="ConsPlusNormal"/>
        <w:spacing w:before="220"/>
        <w:ind w:firstLine="540"/>
        <w:jc w:val="both"/>
      </w:pPr>
      <w:hyperlink w:anchor="P659">
        <w:r>
          <w:rPr>
            <w:color w:val="0000FF"/>
          </w:rPr>
          <w:t>информацию</w:t>
        </w:r>
      </w:hyperlink>
      <w:r>
        <w:t xml:space="preserve"> о планируемых результатах предоставления Субсидии согласно приложению N 6 к настоящим Правилам;</w:t>
      </w:r>
    </w:p>
    <w:p w:rsidR="00284A65" w:rsidRDefault="00284A65">
      <w:pPr>
        <w:pStyle w:val="ConsPlusNormal"/>
        <w:spacing w:before="220"/>
        <w:ind w:firstLine="540"/>
        <w:jc w:val="both"/>
      </w:pPr>
      <w:r>
        <w:t>копии документов, подтверждающие трудовые отношения с работниками ОПК (локальные акты Работодателя либо выписка из локальных актов о приеме работника (работников) на работу), которых планируется направить на обучение, и (или) ученические договоры, заключенные Работодателем с гражданами, обратившимися в органы службы занятости за содействием в поиске подходящей работы;</w:t>
      </w:r>
    </w:p>
    <w:p w:rsidR="00284A65" w:rsidRDefault="00284A65">
      <w:pPr>
        <w:pStyle w:val="ConsPlusNormal"/>
        <w:jc w:val="both"/>
      </w:pPr>
      <w:r>
        <w:t xml:space="preserve">(в ред. </w:t>
      </w:r>
      <w:hyperlink r:id="rId31">
        <w:r>
          <w:rPr>
            <w:color w:val="0000FF"/>
          </w:rPr>
          <w:t>постановления</w:t>
        </w:r>
      </w:hyperlink>
      <w:r>
        <w:t xml:space="preserve"> Правительства Курской области от 14.04.2023 N 456-пп)</w:t>
      </w:r>
    </w:p>
    <w:p w:rsidR="00284A65" w:rsidRDefault="00284A65">
      <w:pPr>
        <w:pStyle w:val="ConsPlusNormal"/>
        <w:spacing w:before="220"/>
        <w:ind w:firstLine="540"/>
        <w:jc w:val="both"/>
      </w:pPr>
      <w:proofErr w:type="gramStart"/>
      <w:r>
        <w:t>копии договоров Работодателя с организациями, осуществляющими образовательную деятельность по соответствующим образовательным программам, о предоставлении образовательных услуг по обучению работников ОПК, а также граждан, заключивших ученический договор, с приложением сметы на оказание образовательных услуг по обучению работников ОПК, а также граждан, заключивших ученический договор с Работодателем, являющейся неотъемлемой частью договора, либо, в случае если обучение осуществляется Работодателем, приказы Работодателя о направлении</w:t>
      </w:r>
      <w:proofErr w:type="gramEnd"/>
      <w:r>
        <w:t xml:space="preserve"> работников ОПК, а также граждан, заключивших ученический договор на </w:t>
      </w:r>
      <w:proofErr w:type="gramStart"/>
      <w:r>
        <w:t>обучение</w:t>
      </w:r>
      <w:proofErr w:type="gramEnd"/>
      <w:r>
        <w:t xml:space="preserve"> по соответствующей образовательной программе с приложением расчета стоимости обучения;</w:t>
      </w:r>
    </w:p>
    <w:p w:rsidR="00284A65" w:rsidRDefault="00284A65">
      <w:pPr>
        <w:pStyle w:val="ConsPlusNormal"/>
        <w:jc w:val="both"/>
      </w:pPr>
      <w:r>
        <w:t xml:space="preserve">(в ред. </w:t>
      </w:r>
      <w:hyperlink r:id="rId32">
        <w:r>
          <w:rPr>
            <w:color w:val="0000FF"/>
          </w:rPr>
          <w:t>постановления</w:t>
        </w:r>
      </w:hyperlink>
      <w:r>
        <w:t xml:space="preserve"> Правительства Курской области от 14.04.2023 N 456-пп)</w:t>
      </w:r>
    </w:p>
    <w:p w:rsidR="00284A65" w:rsidRDefault="00284A65">
      <w:pPr>
        <w:pStyle w:val="ConsPlusNormal"/>
        <w:spacing w:before="220"/>
        <w:ind w:firstLine="540"/>
        <w:jc w:val="both"/>
      </w:pPr>
      <w:r>
        <w:t>копии лицензий организаций, осуществляющих образовательную деятельность по соответствующим образовательным программам.</w:t>
      </w:r>
    </w:p>
    <w:p w:rsidR="00284A65" w:rsidRDefault="00284A65">
      <w:pPr>
        <w:pStyle w:val="ConsPlusNormal"/>
        <w:spacing w:before="220"/>
        <w:ind w:firstLine="540"/>
        <w:jc w:val="both"/>
      </w:pPr>
      <w:r>
        <w:t xml:space="preserve">15. Копии документов, указанных в </w:t>
      </w:r>
      <w:hyperlink w:anchor="P99">
        <w:r>
          <w:rPr>
            <w:color w:val="0000FF"/>
          </w:rPr>
          <w:t>пункте 14</w:t>
        </w:r>
      </w:hyperlink>
      <w:r>
        <w:t xml:space="preserve"> настоящих Правил, заверяются печатью Работодателя (при ее наличии) и подписью руководителя или уполномоченного руководителем лица.</w:t>
      </w:r>
    </w:p>
    <w:p w:rsidR="00284A65" w:rsidRDefault="00284A65">
      <w:pPr>
        <w:pStyle w:val="ConsPlusNormal"/>
        <w:spacing w:before="220"/>
        <w:ind w:firstLine="540"/>
        <w:jc w:val="both"/>
      </w:pPr>
      <w:r>
        <w:t>Документы для участия в отборе предоставляются на бумажном носителе или в электронной форме.</w:t>
      </w:r>
    </w:p>
    <w:p w:rsidR="00284A65" w:rsidRDefault="00284A65">
      <w:pPr>
        <w:pStyle w:val="ConsPlusNormal"/>
        <w:spacing w:before="220"/>
        <w:ind w:firstLine="540"/>
        <w:jc w:val="both"/>
      </w:pPr>
      <w:r>
        <w:t xml:space="preserve">В случае подачи документов в электронной форме они подписываются в соответствии с </w:t>
      </w:r>
      <w:r>
        <w:lastRenderedPageBreak/>
        <w:t xml:space="preserve">требованиями Федерального </w:t>
      </w:r>
      <w:hyperlink r:id="rId33">
        <w:r>
          <w:rPr>
            <w:color w:val="0000FF"/>
          </w:rPr>
          <w:t>закона</w:t>
        </w:r>
      </w:hyperlink>
      <w:r>
        <w:t xml:space="preserve"> от 6 апреля 2011 года N 63-ФЗ "Об электронной подписи" с использованием усиленной квалифицированной электронной подписи.</w:t>
      </w:r>
    </w:p>
    <w:p w:rsidR="00284A65" w:rsidRDefault="00284A65">
      <w:pPr>
        <w:pStyle w:val="ConsPlusNormal"/>
        <w:spacing w:before="220"/>
        <w:ind w:firstLine="540"/>
        <w:jc w:val="both"/>
      </w:pPr>
      <w:r>
        <w:t>16. Участники отбора несут ответственность за достоверность и подлинность предоставленных ими документов и сведений для получения Субсидии в соответствии с законодательством Российской Федерации.</w:t>
      </w:r>
    </w:p>
    <w:p w:rsidR="00284A65" w:rsidRDefault="00284A65">
      <w:pPr>
        <w:pStyle w:val="ConsPlusNormal"/>
        <w:spacing w:before="220"/>
        <w:ind w:firstLine="540"/>
        <w:jc w:val="both"/>
      </w:pPr>
      <w:r>
        <w:t xml:space="preserve">Работодатель вправе подать одну заявку на участие в отборе по каждому из мероприятий, указанных в </w:t>
      </w:r>
      <w:hyperlink w:anchor="P44">
        <w:r>
          <w:rPr>
            <w:color w:val="0000FF"/>
          </w:rPr>
          <w:t>пункте 2</w:t>
        </w:r>
      </w:hyperlink>
      <w:r>
        <w:t xml:space="preserve"> настоящих Правил. В случае проведения Центром занятости нескольких отборов в течение текущего года, Работодатель вправе участвовать в каждом из них.</w:t>
      </w:r>
    </w:p>
    <w:p w:rsidR="00284A65" w:rsidRDefault="00284A65">
      <w:pPr>
        <w:pStyle w:val="ConsPlusNormal"/>
        <w:spacing w:before="220"/>
        <w:ind w:firstLine="540"/>
        <w:jc w:val="both"/>
      </w:pPr>
      <w:r>
        <w:t>17. Поданные участниками отбора заявки регистрируются в журнале учета заявок в порядке их очередности поступления в Центр занятости в день подачи документов, заявкам присваиваются порядковые номера в соответствии с очередностью их поступления в Центр занятости.</w:t>
      </w:r>
    </w:p>
    <w:p w:rsidR="00284A65" w:rsidRDefault="00284A65">
      <w:pPr>
        <w:pStyle w:val="ConsPlusNormal"/>
        <w:spacing w:before="220"/>
        <w:ind w:firstLine="540"/>
        <w:jc w:val="both"/>
      </w:pPr>
      <w:r>
        <w:t>18. В случае если по окончании срока подачи заявок не подано ни одной заявки, отбор признается несостоявшимся.</w:t>
      </w:r>
    </w:p>
    <w:p w:rsidR="00284A65" w:rsidRDefault="00284A65">
      <w:pPr>
        <w:pStyle w:val="ConsPlusNormal"/>
        <w:spacing w:before="220"/>
        <w:ind w:firstLine="540"/>
        <w:jc w:val="both"/>
      </w:pPr>
      <w:r>
        <w:t xml:space="preserve">19. </w:t>
      </w:r>
      <w:proofErr w:type="gramStart"/>
      <w:r>
        <w:t xml:space="preserve">В случае непредоставления (предоставления не в полном объеме) участником отбора документов и (или) предоставления заявки и документов, оформленных с нарушением требований, предусмотренных </w:t>
      </w:r>
      <w:hyperlink w:anchor="P99">
        <w:r>
          <w:rPr>
            <w:color w:val="0000FF"/>
          </w:rPr>
          <w:t>пунктом 14</w:t>
        </w:r>
      </w:hyperlink>
      <w:r>
        <w:t xml:space="preserve"> настоящих Правил, Центр занятости в течение 2 рабочих дней, следующих за днем регистрации заявки, уведомляет участника отбора о выявленных нарушениях по адресу электронной почты, указанному в заявке.</w:t>
      </w:r>
      <w:proofErr w:type="gramEnd"/>
    </w:p>
    <w:p w:rsidR="00284A65" w:rsidRDefault="00284A65">
      <w:pPr>
        <w:pStyle w:val="ConsPlusNormal"/>
        <w:spacing w:before="220"/>
        <w:ind w:firstLine="540"/>
        <w:jc w:val="both"/>
      </w:pPr>
      <w:r>
        <w:t>Участник отбора, устранивший выявленные Центром занятости нарушения, вправе направить изменения в ранее направленную заявку не позднее даты и времени окончания подачи заявок, установленных в объявлении.</w:t>
      </w:r>
    </w:p>
    <w:p w:rsidR="00284A65" w:rsidRDefault="00284A65">
      <w:pPr>
        <w:pStyle w:val="ConsPlusNormal"/>
        <w:spacing w:before="220"/>
        <w:ind w:firstLine="540"/>
        <w:jc w:val="both"/>
      </w:pPr>
      <w:r>
        <w:t>Изменения в заявку, внесенные участником отбора, являются неотъемлемой частью заявки.</w:t>
      </w:r>
    </w:p>
    <w:p w:rsidR="00284A65" w:rsidRDefault="00284A65">
      <w:pPr>
        <w:pStyle w:val="ConsPlusNormal"/>
        <w:spacing w:before="220"/>
        <w:ind w:firstLine="540"/>
        <w:jc w:val="both"/>
      </w:pPr>
      <w:r>
        <w:t>20. Участник отбора в срок не позднее даты и времени окончания подачи заявок вправе отозвать поданную им заявку путем направления в Центр занятости заявления об отзыве заявки, которое подается на бумажном носителе непосредственно в Центр занятости либо на официальный почтовый адрес Центра занятости.</w:t>
      </w:r>
    </w:p>
    <w:p w:rsidR="00284A65" w:rsidRDefault="00284A65">
      <w:pPr>
        <w:pStyle w:val="ConsPlusNormal"/>
        <w:spacing w:before="220"/>
        <w:ind w:firstLine="540"/>
        <w:jc w:val="both"/>
      </w:pPr>
      <w:r>
        <w:t>Центр занятости рассматривает заявления об отзыве заявок и возвращает отозванные заявки в течение 5 рабочих дней со дня их поступления способом, позволяющим подтвердить факт и дату отправки.</w:t>
      </w:r>
    </w:p>
    <w:p w:rsidR="00284A65" w:rsidRDefault="00284A65">
      <w:pPr>
        <w:pStyle w:val="ConsPlusNormal"/>
        <w:spacing w:before="220"/>
        <w:ind w:firstLine="540"/>
        <w:jc w:val="both"/>
      </w:pPr>
      <w:r>
        <w:t xml:space="preserve">21. Участник отбора в срок не </w:t>
      </w:r>
      <w:proofErr w:type="gramStart"/>
      <w:r>
        <w:t>позднее</w:t>
      </w:r>
      <w:proofErr w:type="gramEnd"/>
      <w:r>
        <w:t xml:space="preserve"> чем за 3 рабочих дня до даты окончания подачи заявок вправе направить запрос в письменной форме в Центр занятости о даче разъяснений положений объявления.</w:t>
      </w:r>
    </w:p>
    <w:p w:rsidR="00284A65" w:rsidRDefault="00284A65">
      <w:pPr>
        <w:pStyle w:val="ConsPlusNormal"/>
        <w:spacing w:before="220"/>
        <w:ind w:firstLine="540"/>
        <w:jc w:val="both"/>
      </w:pPr>
      <w:r>
        <w:t>Центр занятости в течение 2 рабочих дней, следующих за днем регистрации запроса, направляет участнику отбора разъяснения положений объявления на адрес электронной почты, указанный в заявке.</w:t>
      </w:r>
    </w:p>
    <w:p w:rsidR="00284A65" w:rsidRDefault="00284A65">
      <w:pPr>
        <w:pStyle w:val="ConsPlusNormal"/>
        <w:spacing w:before="220"/>
        <w:ind w:firstLine="540"/>
        <w:jc w:val="both"/>
      </w:pPr>
      <w:r>
        <w:t xml:space="preserve">22. </w:t>
      </w:r>
      <w:proofErr w:type="gramStart"/>
      <w:r>
        <w:t>Комиссия в течение 5 рабочих дней со дня завершения приема документов для участия в отборе проверяет соответствие участников отбора, а также предоставленных ими документов для участия в отборе требованиям, установленным настоящими Правилами и в объявлении, принимает решение о признании участников отбора победителями отбора и заключении Соглашения либо об отказе в предоставлении Субсидии.</w:t>
      </w:r>
      <w:proofErr w:type="gramEnd"/>
    </w:p>
    <w:p w:rsidR="00284A65" w:rsidRDefault="00284A65">
      <w:pPr>
        <w:pStyle w:val="ConsPlusNormal"/>
        <w:spacing w:before="220"/>
        <w:ind w:firstLine="540"/>
        <w:jc w:val="both"/>
      </w:pPr>
      <w:r>
        <w:t>23. Победителями отбора признаются участники отбора, заявки которых не были отклонены и соответствуют требованиям настоящих Правил и объявления.</w:t>
      </w:r>
    </w:p>
    <w:p w:rsidR="00284A65" w:rsidRDefault="00284A65">
      <w:pPr>
        <w:pStyle w:val="ConsPlusNormal"/>
        <w:spacing w:before="220"/>
        <w:ind w:firstLine="540"/>
        <w:jc w:val="both"/>
      </w:pPr>
      <w:r>
        <w:lastRenderedPageBreak/>
        <w:t>24. Основаниями для отклонения заявки и отказа в предоставлении Субсидии участнику отбора являются:</w:t>
      </w:r>
    </w:p>
    <w:p w:rsidR="00284A65" w:rsidRDefault="00284A65">
      <w:pPr>
        <w:pStyle w:val="ConsPlusNormal"/>
        <w:spacing w:before="220"/>
        <w:ind w:firstLine="540"/>
        <w:jc w:val="both"/>
      </w:pPr>
      <w:r>
        <w:t xml:space="preserve">несоответствие участника отбора требованиям, установленным </w:t>
      </w:r>
      <w:hyperlink w:anchor="P88">
        <w:r>
          <w:rPr>
            <w:color w:val="0000FF"/>
          </w:rPr>
          <w:t>пунктом 13</w:t>
        </w:r>
      </w:hyperlink>
      <w:r>
        <w:t xml:space="preserve"> настоящих Правил;</w:t>
      </w:r>
    </w:p>
    <w:p w:rsidR="00284A65" w:rsidRDefault="00284A65">
      <w:pPr>
        <w:pStyle w:val="ConsPlusNormal"/>
        <w:spacing w:before="220"/>
        <w:ind w:firstLine="540"/>
        <w:jc w:val="both"/>
      </w:pPr>
      <w:r>
        <w:t>несоответствие предоставленных участником отбора заявки и документов требованиям к заявкам, установленным в объявлении;</w:t>
      </w:r>
    </w:p>
    <w:p w:rsidR="00284A65" w:rsidRDefault="00284A65">
      <w:pPr>
        <w:pStyle w:val="ConsPlusNormal"/>
        <w:spacing w:before="220"/>
        <w:ind w:firstLine="540"/>
        <w:jc w:val="both"/>
      </w:pPr>
      <w:r>
        <w:t>установление факта недостоверности представленной участником отбора информации, в том числе информации о месте нахождения и адресе юридического лица;</w:t>
      </w:r>
    </w:p>
    <w:p w:rsidR="00284A65" w:rsidRDefault="00284A65">
      <w:pPr>
        <w:pStyle w:val="ConsPlusNormal"/>
        <w:spacing w:before="220"/>
        <w:ind w:firstLine="540"/>
        <w:jc w:val="both"/>
      </w:pPr>
      <w:r>
        <w:t>подача участником отбора заявки после даты и (или) времени, определенных для подачи заявок;</w:t>
      </w:r>
    </w:p>
    <w:p w:rsidR="00284A65" w:rsidRDefault="00284A65">
      <w:pPr>
        <w:pStyle w:val="ConsPlusNormal"/>
        <w:spacing w:before="220"/>
        <w:ind w:firstLine="540"/>
        <w:jc w:val="both"/>
      </w:pPr>
      <w:r>
        <w:t>отсутствие у Центра занятости неиспользованных бюджетных ассигнований на цели предоставления Субсидии (лимитов бюджетных обязательств).</w:t>
      </w:r>
    </w:p>
    <w:p w:rsidR="00284A65" w:rsidRDefault="00284A65">
      <w:pPr>
        <w:pStyle w:val="ConsPlusNormal"/>
        <w:spacing w:before="220"/>
        <w:ind w:firstLine="540"/>
        <w:jc w:val="both"/>
      </w:pPr>
      <w:r>
        <w:t>Для отбора при организации профессионального обучения и дополнительного профессионального образования работников ОПК, а также граждан, заключивших ученический договор, дополнительными основаниями для отклонения заявки и отказа в предоставлении Субсидии участнику отбора являются:</w:t>
      </w:r>
    </w:p>
    <w:p w:rsidR="00284A65" w:rsidRDefault="00284A65">
      <w:pPr>
        <w:pStyle w:val="ConsPlusNormal"/>
        <w:jc w:val="both"/>
      </w:pPr>
      <w:r>
        <w:t xml:space="preserve">(в ред. </w:t>
      </w:r>
      <w:hyperlink r:id="rId34">
        <w:r>
          <w:rPr>
            <w:color w:val="0000FF"/>
          </w:rPr>
          <w:t>постановления</w:t>
        </w:r>
      </w:hyperlink>
      <w:r>
        <w:t xml:space="preserve"> Правительства Курской области от 14.04.2023 N 456-пп)</w:t>
      </w:r>
    </w:p>
    <w:p w:rsidR="00284A65" w:rsidRDefault="00284A65">
      <w:pPr>
        <w:pStyle w:val="ConsPlusNormal"/>
        <w:spacing w:before="220"/>
        <w:ind w:firstLine="540"/>
        <w:jc w:val="both"/>
      </w:pPr>
      <w:r>
        <w:t>установление факта повторного обучения работников промышленных предприятий, находящихся под риском увольнения, за счет средств Субсидии;</w:t>
      </w:r>
    </w:p>
    <w:p w:rsidR="00284A65" w:rsidRDefault="00284A65">
      <w:pPr>
        <w:pStyle w:val="ConsPlusNormal"/>
        <w:spacing w:before="220"/>
        <w:ind w:firstLine="540"/>
        <w:jc w:val="both"/>
      </w:pPr>
      <w:proofErr w:type="gramStart"/>
      <w:r>
        <w:t xml:space="preserve">установление факта обучения работников ОПК, а также граждан, заключивших ученический договор, которые ранее прошли обучение в рамках </w:t>
      </w:r>
      <w:hyperlink r:id="rId35">
        <w:r>
          <w:rPr>
            <w:color w:val="0000FF"/>
          </w:rPr>
          <w:t>Постановления</w:t>
        </w:r>
      </w:hyperlink>
      <w:r>
        <w:t xml:space="preserve"> Правительства Российской Федерации от 13 марта 2021 г. N 369 "О предоставлении грантов в форме субсидий из 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"Содействие занятости" национального</w:t>
      </w:r>
      <w:proofErr w:type="gramEnd"/>
      <w:r>
        <w:t xml:space="preserve"> проекта "Демография".</w:t>
      </w:r>
    </w:p>
    <w:p w:rsidR="00284A65" w:rsidRDefault="00284A65">
      <w:pPr>
        <w:pStyle w:val="ConsPlusNormal"/>
        <w:jc w:val="both"/>
      </w:pPr>
      <w:r>
        <w:t xml:space="preserve">(в ред. </w:t>
      </w:r>
      <w:hyperlink r:id="rId36">
        <w:r>
          <w:rPr>
            <w:color w:val="0000FF"/>
          </w:rPr>
          <w:t>постановления</w:t>
        </w:r>
      </w:hyperlink>
      <w:r>
        <w:t xml:space="preserve"> Правительства Курской области от 14.04.2023 N 456-пп)</w:t>
      </w:r>
    </w:p>
    <w:p w:rsidR="00284A65" w:rsidRDefault="00284A65">
      <w:pPr>
        <w:pStyle w:val="ConsPlusNormal"/>
        <w:spacing w:before="220"/>
        <w:ind w:firstLine="540"/>
        <w:jc w:val="both"/>
      </w:pPr>
      <w:r>
        <w:t>25. Информация о результатах рассмотрения заявок размещается на интерактивном портале в течение 5 календарных дней со дня принятия решения Комиссией с указанием:</w:t>
      </w:r>
    </w:p>
    <w:p w:rsidR="00284A65" w:rsidRDefault="00284A65">
      <w:pPr>
        <w:pStyle w:val="ConsPlusNormal"/>
        <w:spacing w:before="220"/>
        <w:ind w:firstLine="540"/>
        <w:jc w:val="both"/>
      </w:pPr>
      <w:r>
        <w:t>а) даты, времени и места проведения рассмотрения заявок;</w:t>
      </w:r>
    </w:p>
    <w:p w:rsidR="00284A65" w:rsidRDefault="00284A65">
      <w:pPr>
        <w:pStyle w:val="ConsPlusNormal"/>
        <w:spacing w:before="220"/>
        <w:ind w:firstLine="540"/>
        <w:jc w:val="both"/>
      </w:pPr>
      <w:r>
        <w:t>б) информации об участниках отбора, заявки которых были рассмотрены;</w:t>
      </w:r>
    </w:p>
    <w:p w:rsidR="00284A65" w:rsidRDefault="00284A65">
      <w:pPr>
        <w:pStyle w:val="ConsPlusNormal"/>
        <w:spacing w:before="220"/>
        <w:ind w:firstLine="540"/>
        <w:jc w:val="both"/>
      </w:pPr>
      <w:r>
        <w:t>в) информации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284A65" w:rsidRDefault="00284A65">
      <w:pPr>
        <w:pStyle w:val="ConsPlusNormal"/>
        <w:spacing w:before="220"/>
        <w:ind w:firstLine="540"/>
        <w:jc w:val="both"/>
      </w:pPr>
      <w:r>
        <w:t>г) наименования получателей Субсидии, с которыми заключаются Соглашения, и размер предоставляемой им Субсидии.</w:t>
      </w:r>
    </w:p>
    <w:p w:rsidR="00284A65" w:rsidRDefault="00284A65">
      <w:pPr>
        <w:pStyle w:val="ConsPlusNormal"/>
        <w:spacing w:before="220"/>
        <w:ind w:firstLine="540"/>
        <w:jc w:val="both"/>
      </w:pPr>
      <w:r>
        <w:t>26. Решение Комиссии может быть обжаловано в судебном порядке в соответствии с законодательством Российской Федерации.</w:t>
      </w:r>
    </w:p>
    <w:p w:rsidR="00284A65" w:rsidRDefault="00284A65">
      <w:pPr>
        <w:pStyle w:val="ConsPlusNormal"/>
        <w:ind w:firstLine="540"/>
        <w:jc w:val="both"/>
      </w:pPr>
    </w:p>
    <w:p w:rsidR="00284A65" w:rsidRDefault="00284A65">
      <w:pPr>
        <w:pStyle w:val="ConsPlusTitle"/>
        <w:jc w:val="center"/>
        <w:outlineLvl w:val="1"/>
      </w:pPr>
      <w:r>
        <w:t>III. Условия и порядок предоставления Субсидий</w:t>
      </w:r>
    </w:p>
    <w:p w:rsidR="00284A65" w:rsidRDefault="00284A65">
      <w:pPr>
        <w:pStyle w:val="ConsPlusNormal"/>
        <w:ind w:firstLine="540"/>
        <w:jc w:val="both"/>
      </w:pPr>
    </w:p>
    <w:p w:rsidR="00284A65" w:rsidRDefault="00284A65">
      <w:pPr>
        <w:pStyle w:val="ConsPlusNormal"/>
        <w:ind w:firstLine="540"/>
        <w:jc w:val="both"/>
      </w:pPr>
      <w:r>
        <w:t xml:space="preserve">27. Получатель Субсидии на дату подачи заявки участника отбора на реализацию дополнительных мероприятий должен соответствовать требованиям, указанным в </w:t>
      </w:r>
      <w:hyperlink w:anchor="P88">
        <w:r>
          <w:rPr>
            <w:color w:val="0000FF"/>
          </w:rPr>
          <w:t>пункте 13</w:t>
        </w:r>
      </w:hyperlink>
      <w:r>
        <w:t xml:space="preserve"> </w:t>
      </w:r>
      <w:r>
        <w:lastRenderedPageBreak/>
        <w:t>настоящих Правил.</w:t>
      </w:r>
    </w:p>
    <w:p w:rsidR="00284A65" w:rsidRDefault="00284A65">
      <w:pPr>
        <w:pStyle w:val="ConsPlusNormal"/>
        <w:spacing w:before="220"/>
        <w:ind w:firstLine="540"/>
        <w:jc w:val="both"/>
      </w:pPr>
      <w:r>
        <w:t xml:space="preserve">28. Размер средств на реализацию дополнительного мероприятия, предусмотренного </w:t>
      </w:r>
      <w:hyperlink w:anchor="P45">
        <w:r>
          <w:rPr>
            <w:color w:val="0000FF"/>
          </w:rPr>
          <w:t>подпунктом "а" пункта 2</w:t>
        </w:r>
      </w:hyperlink>
      <w:r>
        <w:t xml:space="preserve"> настоящих правил (Si1), определяется по формуле:</w:t>
      </w:r>
    </w:p>
    <w:p w:rsidR="00284A65" w:rsidRDefault="00284A65">
      <w:pPr>
        <w:pStyle w:val="ConsPlusNormal"/>
      </w:pPr>
    </w:p>
    <w:p w:rsidR="00284A65" w:rsidRDefault="00284A65">
      <w:pPr>
        <w:pStyle w:val="ConsPlusNormal"/>
        <w:jc w:val="center"/>
      </w:pPr>
      <w:r>
        <w:t>Si1 = Ni</w:t>
      </w:r>
      <w:r>
        <w:rPr>
          <w:vertAlign w:val="subscript"/>
        </w:rPr>
        <w:t>общ</w:t>
      </w:r>
      <w:r>
        <w:t xml:space="preserve"> x </w:t>
      </w:r>
      <w:proofErr w:type="gramStart"/>
      <w:r>
        <w:t>C</w:t>
      </w:r>
      <w:proofErr w:type="gramEnd"/>
      <w:r>
        <w:rPr>
          <w:vertAlign w:val="subscript"/>
        </w:rPr>
        <w:t>зп</w:t>
      </w:r>
      <w:r>
        <w:t xml:space="preserve"> x P</w:t>
      </w:r>
      <w:r>
        <w:rPr>
          <w:vertAlign w:val="subscript"/>
        </w:rPr>
        <w:t>зан</w:t>
      </w:r>
      <w:r>
        <w:t>,</w:t>
      </w:r>
    </w:p>
    <w:p w:rsidR="00284A65" w:rsidRDefault="00284A65">
      <w:pPr>
        <w:pStyle w:val="ConsPlusNormal"/>
      </w:pPr>
    </w:p>
    <w:p w:rsidR="00284A65" w:rsidRDefault="00284A65">
      <w:pPr>
        <w:pStyle w:val="ConsPlusNormal"/>
        <w:ind w:firstLine="540"/>
        <w:jc w:val="both"/>
      </w:pPr>
      <w:r>
        <w:t>где:</w:t>
      </w:r>
    </w:p>
    <w:p w:rsidR="00284A65" w:rsidRDefault="00284A65">
      <w:pPr>
        <w:pStyle w:val="ConsPlusNormal"/>
        <w:spacing w:before="220"/>
        <w:ind w:firstLine="540"/>
        <w:jc w:val="both"/>
      </w:pPr>
      <w:proofErr w:type="gramStart"/>
      <w:r>
        <w:t>Ni</w:t>
      </w:r>
      <w:proofErr w:type="gramEnd"/>
      <w:r>
        <w:rPr>
          <w:vertAlign w:val="subscript"/>
        </w:rPr>
        <w:t>общ</w:t>
      </w:r>
      <w:r>
        <w:t xml:space="preserve"> - численность трудоустроенных на общественные работы граждан, зарегистрированных в органах службы занятости в целях поиска подходящей работы, включая безработных граждан;</w:t>
      </w:r>
    </w:p>
    <w:p w:rsidR="00284A65" w:rsidRDefault="00284A65">
      <w:pPr>
        <w:pStyle w:val="ConsPlusNormal"/>
        <w:spacing w:before="220"/>
        <w:ind w:firstLine="540"/>
        <w:jc w:val="both"/>
      </w:pPr>
      <w:proofErr w:type="gramStart"/>
      <w:r>
        <w:t>C</w:t>
      </w:r>
      <w:proofErr w:type="gramEnd"/>
      <w:r>
        <w:rPr>
          <w:vertAlign w:val="subscript"/>
        </w:rPr>
        <w:t>зп</w:t>
      </w:r>
      <w:r>
        <w:t xml:space="preserve"> - размер возмещения затрат на заработную плату направленного на общественные работы гражданина, зарегистрированного в органах службы занятости в целях поиска подходящей работы, включая безработных граждан, равный величине минимального размера оплаты труда, установленного Федеральным </w:t>
      </w:r>
      <w:hyperlink r:id="rId37">
        <w:r>
          <w:rPr>
            <w:color w:val="0000FF"/>
          </w:rPr>
          <w:t>законом</w:t>
        </w:r>
      </w:hyperlink>
      <w:r>
        <w:t xml:space="preserve"> от 19 июня 2000 года N 82-ФЗ "О минимальном размере оплаты труда", увеличенного на сумму страховых взносов в государственные внебюджетные фонды и районный коэффициент;</w:t>
      </w:r>
    </w:p>
    <w:p w:rsidR="00284A65" w:rsidRDefault="00284A65">
      <w:pPr>
        <w:pStyle w:val="ConsPlusNormal"/>
        <w:spacing w:before="220"/>
        <w:ind w:firstLine="540"/>
        <w:jc w:val="both"/>
      </w:pPr>
      <w:proofErr w:type="gramStart"/>
      <w:r>
        <w:t>P</w:t>
      </w:r>
      <w:proofErr w:type="gramEnd"/>
      <w:r>
        <w:rPr>
          <w:vertAlign w:val="subscript"/>
        </w:rPr>
        <w:t>зан</w:t>
      </w:r>
      <w:r>
        <w:t xml:space="preserve"> - период занятости на общественных работах (количество месяцев), составляющий не более 3 месяцев.</w:t>
      </w:r>
    </w:p>
    <w:p w:rsidR="00284A65" w:rsidRDefault="00284A65">
      <w:pPr>
        <w:pStyle w:val="ConsPlusNormal"/>
        <w:spacing w:before="220"/>
        <w:ind w:firstLine="540"/>
        <w:jc w:val="both"/>
      </w:pPr>
      <w:r>
        <w:t xml:space="preserve">29. Размер средств на реализацию дополнительного мероприятия, предусмотренного </w:t>
      </w:r>
      <w:hyperlink w:anchor="P46">
        <w:r>
          <w:rPr>
            <w:color w:val="0000FF"/>
          </w:rPr>
          <w:t>подпунктом "б" пункта 2</w:t>
        </w:r>
      </w:hyperlink>
      <w:r>
        <w:t xml:space="preserve"> настоящих Правил (Si2), определяется по формуле:</w:t>
      </w:r>
    </w:p>
    <w:p w:rsidR="00284A65" w:rsidRDefault="00284A65">
      <w:pPr>
        <w:pStyle w:val="ConsPlusNormal"/>
      </w:pPr>
    </w:p>
    <w:p w:rsidR="00284A65" w:rsidRDefault="00284A65">
      <w:pPr>
        <w:pStyle w:val="ConsPlusNormal"/>
        <w:jc w:val="center"/>
      </w:pPr>
      <w:r>
        <w:t>Si2 = Ni</w:t>
      </w:r>
      <w:r>
        <w:rPr>
          <w:vertAlign w:val="subscript"/>
        </w:rPr>
        <w:t>вр</w:t>
      </w:r>
      <w:r>
        <w:t xml:space="preserve"> x </w:t>
      </w:r>
      <w:proofErr w:type="gramStart"/>
      <w:r>
        <w:t>C</w:t>
      </w:r>
      <w:proofErr w:type="gramEnd"/>
      <w:r>
        <w:rPr>
          <w:vertAlign w:val="subscript"/>
        </w:rPr>
        <w:t>зп</w:t>
      </w:r>
      <w:r>
        <w:t xml:space="preserve"> x P</w:t>
      </w:r>
      <w:r>
        <w:rPr>
          <w:vertAlign w:val="subscript"/>
        </w:rPr>
        <w:t>зан</w:t>
      </w:r>
      <w:r>
        <w:t xml:space="preserve"> + Ni</w:t>
      </w:r>
      <w:r>
        <w:rPr>
          <w:vertAlign w:val="subscript"/>
        </w:rPr>
        <w:t>вр</w:t>
      </w:r>
      <w:r>
        <w:t xml:space="preserve"> x Z</w:t>
      </w:r>
      <w:r>
        <w:rPr>
          <w:vertAlign w:val="subscript"/>
        </w:rPr>
        <w:t>мт</w:t>
      </w:r>
      <w:r>
        <w:t>,</w:t>
      </w:r>
    </w:p>
    <w:p w:rsidR="00284A65" w:rsidRDefault="00284A65">
      <w:pPr>
        <w:pStyle w:val="ConsPlusNormal"/>
        <w:jc w:val="both"/>
      </w:pPr>
      <w:r>
        <w:t xml:space="preserve">(в ред. </w:t>
      </w:r>
      <w:hyperlink r:id="rId38">
        <w:r>
          <w:rPr>
            <w:color w:val="0000FF"/>
          </w:rPr>
          <w:t>постановления</w:t>
        </w:r>
      </w:hyperlink>
      <w:r>
        <w:t xml:space="preserve"> Правительства Курской области от 02.03.2023 N 256-пп)</w:t>
      </w:r>
    </w:p>
    <w:p w:rsidR="00284A65" w:rsidRDefault="00284A65">
      <w:pPr>
        <w:pStyle w:val="ConsPlusNormal"/>
      </w:pPr>
    </w:p>
    <w:p w:rsidR="00284A65" w:rsidRDefault="00284A65">
      <w:pPr>
        <w:pStyle w:val="ConsPlusNormal"/>
        <w:ind w:firstLine="540"/>
        <w:jc w:val="both"/>
      </w:pPr>
      <w:r>
        <w:t>где:</w:t>
      </w:r>
    </w:p>
    <w:p w:rsidR="00284A65" w:rsidRDefault="00284A65">
      <w:pPr>
        <w:pStyle w:val="ConsPlusNormal"/>
        <w:spacing w:before="220"/>
        <w:ind w:firstLine="540"/>
        <w:jc w:val="both"/>
      </w:pPr>
      <w:proofErr w:type="gramStart"/>
      <w:r>
        <w:t>Ni</w:t>
      </w:r>
      <w:proofErr w:type="gramEnd"/>
      <w:r>
        <w:rPr>
          <w:vertAlign w:val="subscript"/>
        </w:rPr>
        <w:t>вр</w:t>
      </w:r>
      <w:r>
        <w:t xml:space="preserve"> - численность трудоустроенных на временные работы граждан из числа работников организаций, находящихся под риском увольнения;</w:t>
      </w:r>
    </w:p>
    <w:p w:rsidR="00284A65" w:rsidRDefault="00284A65">
      <w:pPr>
        <w:pStyle w:val="ConsPlusNormal"/>
        <w:spacing w:before="220"/>
        <w:ind w:firstLine="540"/>
        <w:jc w:val="both"/>
      </w:pPr>
      <w:proofErr w:type="gramStart"/>
      <w:r>
        <w:t>C</w:t>
      </w:r>
      <w:proofErr w:type="gramEnd"/>
      <w:r>
        <w:rPr>
          <w:vertAlign w:val="subscript"/>
        </w:rPr>
        <w:t>зп</w:t>
      </w:r>
      <w:r>
        <w:t xml:space="preserve"> - размер возмещения затрат на заработную плату трудоустроенного на временную работу гражданина из числа работников, находящихся под риском увольнения, равный величине минимального размера оплаты труда, установленного Федеральным </w:t>
      </w:r>
      <w:hyperlink r:id="rId39">
        <w:r>
          <w:rPr>
            <w:color w:val="0000FF"/>
          </w:rPr>
          <w:t>законом</w:t>
        </w:r>
      </w:hyperlink>
      <w:r>
        <w:t xml:space="preserve"> от 19 июня 2000 года N 82-ФЗ "О минимальном размере оплаты труда", увеличенного на сумму страховых взносов в государственные внебюджетные фонды и районный коэффициент;</w:t>
      </w:r>
    </w:p>
    <w:p w:rsidR="00284A65" w:rsidRDefault="00284A65">
      <w:pPr>
        <w:pStyle w:val="ConsPlusNormal"/>
        <w:spacing w:before="220"/>
        <w:ind w:firstLine="540"/>
        <w:jc w:val="both"/>
      </w:pPr>
      <w:proofErr w:type="gramStart"/>
      <w:r>
        <w:t>P</w:t>
      </w:r>
      <w:proofErr w:type="gramEnd"/>
      <w:r>
        <w:rPr>
          <w:vertAlign w:val="subscript"/>
        </w:rPr>
        <w:t>зан</w:t>
      </w:r>
      <w:r>
        <w:t xml:space="preserve"> - период временного трудоустройства (количество месяцев), составляющий не более 3 месяцев, а для системообразующих организаций российской экономики, градообразующих организаций монопрофильных муниципальных образований и организаций, аффилированных с системообразующими организациями российской экономики (по решению межведомственной рабочей группы по восстановлению рынка труда, образованной в соответствии с решением Председателя Правительства Российской Федерации), - не более 6 месяцев;</w:t>
      </w:r>
    </w:p>
    <w:p w:rsidR="00284A65" w:rsidRDefault="00284A65">
      <w:pPr>
        <w:pStyle w:val="ConsPlusNormal"/>
        <w:spacing w:before="220"/>
        <w:ind w:firstLine="540"/>
        <w:jc w:val="both"/>
      </w:pPr>
      <w:proofErr w:type="gramStart"/>
      <w:r>
        <w:t>Z</w:t>
      </w:r>
      <w:proofErr w:type="gramEnd"/>
      <w:r>
        <w:rPr>
          <w:vertAlign w:val="subscript"/>
        </w:rPr>
        <w:t>мт</w:t>
      </w:r>
      <w:r>
        <w:t xml:space="preserve"> - затраты на одно рабочее место работника, находящегося под риском увольнения, в период материально-технического обеспечения работ - 10 тыс. рублей на весь период (направления расходов определены в </w:t>
      </w:r>
      <w:hyperlink w:anchor="P708">
        <w:r>
          <w:rPr>
            <w:color w:val="0000FF"/>
          </w:rPr>
          <w:t>приложении N 7</w:t>
        </w:r>
      </w:hyperlink>
      <w:r>
        <w:t xml:space="preserve"> к настоящим Правилам).</w:t>
      </w:r>
    </w:p>
    <w:p w:rsidR="00284A65" w:rsidRDefault="00284A65">
      <w:pPr>
        <w:pStyle w:val="ConsPlusNormal"/>
        <w:spacing w:before="220"/>
        <w:ind w:firstLine="540"/>
        <w:jc w:val="both"/>
      </w:pPr>
      <w:r>
        <w:t>Для целей настоящих Правил:</w:t>
      </w:r>
    </w:p>
    <w:p w:rsidR="00284A65" w:rsidRDefault="00284A65">
      <w:pPr>
        <w:pStyle w:val="ConsPlusNormal"/>
        <w:spacing w:before="220"/>
        <w:ind w:firstLine="540"/>
        <w:jc w:val="both"/>
      </w:pPr>
      <w:r>
        <w:t xml:space="preserve">под градообразующей организацией монопрофильного муниципального образования понимается организация (один из филиалов юридического лица в муниципальном образовании или несколько организаций), осуществляющая на территории муниципального образования один </w:t>
      </w:r>
      <w:r>
        <w:lastRenderedPageBreak/>
        <w:t xml:space="preserve">и тот же вид основной экономической деятельности или </w:t>
      </w:r>
      <w:proofErr w:type="gramStart"/>
      <w:r>
        <w:t>деятельность</w:t>
      </w:r>
      <w:proofErr w:type="gramEnd"/>
      <w:r>
        <w:t xml:space="preserve"> которой осуществляется в рамках единого производственно-технологического процесса, численность работников которой составляет не менее 20 процентов среднесписочной численности работников всех организаций, осуществляющих деятельность на территории муниципального образования, включенного в </w:t>
      </w:r>
      <w:hyperlink r:id="rId40">
        <w:r>
          <w:rPr>
            <w:color w:val="0000FF"/>
          </w:rPr>
          <w:t>перечень</w:t>
        </w:r>
      </w:hyperlink>
      <w:r>
        <w:t xml:space="preserve"> монопрофильных муниципальных образований Российской Федерации (моногородов), утвержденный Распоряжением Правительства Российской Федерации от 29 июля 2014 г. N 1398-р;</w:t>
      </w:r>
    </w:p>
    <w:p w:rsidR="00284A65" w:rsidRDefault="00284A65">
      <w:pPr>
        <w:pStyle w:val="ConsPlusNormal"/>
        <w:spacing w:before="220"/>
        <w:ind w:firstLine="540"/>
        <w:jc w:val="both"/>
      </w:pPr>
      <w:r>
        <w:t>под организациями, аффилированными с системообразующими организациями, понимаются юридические лица, в которых доля участия системообразующих организаций российской экономики в уставном капитале составляет 25 процентов и более.</w:t>
      </w:r>
    </w:p>
    <w:p w:rsidR="00284A65" w:rsidRDefault="00284A65">
      <w:pPr>
        <w:pStyle w:val="ConsPlusNormal"/>
        <w:spacing w:before="220"/>
        <w:ind w:firstLine="540"/>
        <w:jc w:val="both"/>
      </w:pPr>
      <w:r>
        <w:t xml:space="preserve">30. Размер средств на реализацию дополнительного мероприятия, предусмотренного </w:t>
      </w:r>
      <w:hyperlink w:anchor="P46">
        <w:r>
          <w:rPr>
            <w:color w:val="0000FF"/>
          </w:rPr>
          <w:t>подпунктом "в" пункта 2</w:t>
        </w:r>
      </w:hyperlink>
      <w:r>
        <w:t xml:space="preserve"> настоящих Правил (Si3), определяется по формуле:</w:t>
      </w:r>
    </w:p>
    <w:p w:rsidR="00284A65" w:rsidRDefault="00284A65">
      <w:pPr>
        <w:pStyle w:val="ConsPlusNormal"/>
      </w:pPr>
    </w:p>
    <w:p w:rsidR="00284A65" w:rsidRDefault="00284A65">
      <w:pPr>
        <w:pStyle w:val="ConsPlusNormal"/>
        <w:jc w:val="center"/>
      </w:pPr>
      <w:r>
        <w:t>Si</w:t>
      </w:r>
      <w:r>
        <w:rPr>
          <w:vertAlign w:val="subscript"/>
        </w:rPr>
        <w:t>3</w:t>
      </w:r>
      <w:r>
        <w:t xml:space="preserve"> = </w:t>
      </w:r>
      <w:proofErr w:type="gramStart"/>
      <w:r>
        <w:t>Ni</w:t>
      </w:r>
      <w:proofErr w:type="gramEnd"/>
      <w:r>
        <w:rPr>
          <w:vertAlign w:val="subscript"/>
        </w:rPr>
        <w:t>об</w:t>
      </w:r>
      <w:r>
        <w:t xml:space="preserve"> х С</w:t>
      </w:r>
      <w:r>
        <w:rPr>
          <w:vertAlign w:val="subscript"/>
        </w:rPr>
        <w:t>об</w:t>
      </w:r>
      <w:r>
        <w:t>,</w:t>
      </w:r>
    </w:p>
    <w:p w:rsidR="00284A65" w:rsidRDefault="00284A65">
      <w:pPr>
        <w:pStyle w:val="ConsPlusNormal"/>
      </w:pPr>
    </w:p>
    <w:p w:rsidR="00284A65" w:rsidRDefault="00284A65">
      <w:pPr>
        <w:pStyle w:val="ConsPlusNormal"/>
        <w:ind w:firstLine="540"/>
        <w:jc w:val="both"/>
      </w:pPr>
      <w:r>
        <w:t>где:</w:t>
      </w:r>
    </w:p>
    <w:p w:rsidR="00284A65" w:rsidRDefault="00284A65">
      <w:pPr>
        <w:pStyle w:val="ConsPlusNormal"/>
        <w:spacing w:before="220"/>
        <w:ind w:firstLine="540"/>
        <w:jc w:val="both"/>
      </w:pPr>
      <w:proofErr w:type="gramStart"/>
      <w:r>
        <w:t>Ni</w:t>
      </w:r>
      <w:proofErr w:type="gramEnd"/>
      <w:r>
        <w:rPr>
          <w:vertAlign w:val="subscript"/>
        </w:rPr>
        <w:t>об</w:t>
      </w:r>
      <w:r>
        <w:t xml:space="preserve"> - численность планируемых к направлению на дополнительное обучение и профессиональное образование работников ОПК, а также граждан, заключивших ученический договор;</w:t>
      </w:r>
    </w:p>
    <w:p w:rsidR="00284A65" w:rsidRDefault="00284A65">
      <w:pPr>
        <w:pStyle w:val="ConsPlusNormal"/>
        <w:jc w:val="both"/>
      </w:pPr>
      <w:r>
        <w:t xml:space="preserve">(в ред. </w:t>
      </w:r>
      <w:hyperlink r:id="rId41">
        <w:r>
          <w:rPr>
            <w:color w:val="0000FF"/>
          </w:rPr>
          <w:t>постановления</w:t>
        </w:r>
      </w:hyperlink>
      <w:r>
        <w:t xml:space="preserve"> Правительства Курской области от 14.04.2023 N 456-пп)</w:t>
      </w:r>
    </w:p>
    <w:p w:rsidR="00284A65" w:rsidRDefault="00284A65">
      <w:pPr>
        <w:pStyle w:val="ConsPlusNormal"/>
        <w:spacing w:before="220"/>
        <w:ind w:firstLine="540"/>
        <w:jc w:val="both"/>
      </w:pPr>
      <w:proofErr w:type="gramStart"/>
      <w:r>
        <w:t>C</w:t>
      </w:r>
      <w:proofErr w:type="gramEnd"/>
      <w:r>
        <w:rPr>
          <w:vertAlign w:val="subscript"/>
        </w:rPr>
        <w:t>об</w:t>
      </w:r>
      <w:r>
        <w:t xml:space="preserve"> - стоимость обучения из расчета на одного обучающегося по основным программам профессионального обучения и дополнительным профессиональным программам (равная 59,58 тыс. рублей).</w:t>
      </w:r>
    </w:p>
    <w:p w:rsidR="00284A65" w:rsidRDefault="00284A65">
      <w:pPr>
        <w:pStyle w:val="ConsPlusNormal"/>
        <w:spacing w:before="220"/>
        <w:ind w:firstLine="540"/>
        <w:jc w:val="both"/>
      </w:pPr>
      <w:r>
        <w:t>31. Предоставление Субсидий осуществляется на основании Соглашения, заключенного между Центром занятости и получателем Субсидии в срок, указанный в объявлении, с использованием государственной интегрированной информационной системы управления общественными финансами "Электронный бюджет" (далее - Электронный бюджет) в соответствии с типовыми формами, установленными Министерством финансов Российской Федерации.</w:t>
      </w:r>
    </w:p>
    <w:p w:rsidR="00284A65" w:rsidRDefault="00284A65">
      <w:pPr>
        <w:pStyle w:val="ConsPlusNormal"/>
        <w:spacing w:before="220"/>
        <w:ind w:firstLine="540"/>
        <w:jc w:val="both"/>
      </w:pPr>
      <w:r>
        <w:t>Соглашение должно предусматривать условие о согласовании новых условий Соглашения или о расторжении Соглашения при недостижении согласия по новым условиям в случае уменьшения Центру занятости как получателю бюджетных средств ранее доведенных лимитов бюджетных обязательств на предоставление Субсидий, приводящего к невозможности предоставления Субсидии в размере определенном в Соглашении.</w:t>
      </w:r>
    </w:p>
    <w:p w:rsidR="00284A65" w:rsidRDefault="00284A65">
      <w:pPr>
        <w:pStyle w:val="ConsPlusNormal"/>
        <w:spacing w:before="220"/>
        <w:ind w:firstLine="540"/>
        <w:jc w:val="both"/>
      </w:pPr>
      <w:r>
        <w:t>Дополнительное соглашение (Соглашение о расторжении Соглашения) заключается Центрами занятости в соответствии с типовыми формами, установленными Министерством финансов Российской Федерации.</w:t>
      </w:r>
    </w:p>
    <w:p w:rsidR="00284A65" w:rsidRDefault="00284A65">
      <w:pPr>
        <w:pStyle w:val="ConsPlusNormal"/>
        <w:spacing w:before="220"/>
        <w:ind w:firstLine="540"/>
        <w:jc w:val="both"/>
      </w:pPr>
      <w:r>
        <w:t>Получатель Субсидий, не заключивший с Центром занятости Соглашение в срок, указанный в объявлении, признается уклонившимся от заключения Соглашения.</w:t>
      </w:r>
    </w:p>
    <w:p w:rsidR="00284A65" w:rsidRDefault="00284A65">
      <w:pPr>
        <w:pStyle w:val="ConsPlusNormal"/>
        <w:spacing w:before="220"/>
        <w:ind w:firstLine="540"/>
        <w:jc w:val="both"/>
      </w:pPr>
      <w:bookmarkStart w:id="7" w:name="P197"/>
      <w:bookmarkEnd w:id="7"/>
      <w:r>
        <w:t xml:space="preserve">32. Результатом предоставления Субсидии на цель, указанную в </w:t>
      </w:r>
      <w:hyperlink w:anchor="P45">
        <w:r>
          <w:rPr>
            <w:color w:val="0000FF"/>
          </w:rPr>
          <w:t>подпункте "а" пункта 2</w:t>
        </w:r>
      </w:hyperlink>
      <w:r>
        <w:t xml:space="preserve"> настоящих Правил, является создание (выделение) временных рабочих мест.</w:t>
      </w:r>
    </w:p>
    <w:p w:rsidR="00284A65" w:rsidRDefault="00284A65">
      <w:pPr>
        <w:pStyle w:val="ConsPlusNormal"/>
        <w:spacing w:before="220"/>
        <w:ind w:firstLine="540"/>
        <w:jc w:val="both"/>
      </w:pPr>
      <w:r>
        <w:t>Показателем, необходимым для достижения результата предоставления Субсидии, является численность трудоустроенных на общественные работы граждан, зарегистрированных в органах службы занятости в целях поиска подходящей работы, включая безработных граждан.</w:t>
      </w:r>
    </w:p>
    <w:p w:rsidR="00284A65" w:rsidRDefault="00284A65">
      <w:pPr>
        <w:pStyle w:val="ConsPlusNormal"/>
        <w:spacing w:before="220"/>
        <w:ind w:firstLine="540"/>
        <w:jc w:val="both"/>
      </w:pPr>
      <w:r>
        <w:t xml:space="preserve">33. Результатом предоставления Субсидии на цель, указанную в </w:t>
      </w:r>
      <w:hyperlink w:anchor="P46">
        <w:r>
          <w:rPr>
            <w:color w:val="0000FF"/>
          </w:rPr>
          <w:t>подпункте "б" пункта 2</w:t>
        </w:r>
      </w:hyperlink>
      <w:r>
        <w:t xml:space="preserve"> настоящих Правил, является создание (выделение) временных рабочих мест.</w:t>
      </w:r>
    </w:p>
    <w:p w:rsidR="00284A65" w:rsidRDefault="00284A65">
      <w:pPr>
        <w:pStyle w:val="ConsPlusNormal"/>
        <w:spacing w:before="220"/>
        <w:ind w:firstLine="540"/>
        <w:jc w:val="both"/>
      </w:pPr>
      <w:r>
        <w:lastRenderedPageBreak/>
        <w:t>Показателем, необходимым для достижения результата предоставления Субсидии, является численность трудоустроенных на временные работы граждан из числа работников организаций, находящихся под риском увольнения.</w:t>
      </w:r>
    </w:p>
    <w:p w:rsidR="00284A65" w:rsidRDefault="00284A65">
      <w:pPr>
        <w:pStyle w:val="ConsPlusNormal"/>
        <w:spacing w:before="220"/>
        <w:ind w:firstLine="540"/>
        <w:jc w:val="both"/>
      </w:pPr>
      <w:bookmarkStart w:id="8" w:name="P201"/>
      <w:bookmarkEnd w:id="8"/>
      <w:r>
        <w:t xml:space="preserve">34. Результатом предоставления Субсидии на цель, указанную в </w:t>
      </w:r>
      <w:hyperlink w:anchor="P47">
        <w:r>
          <w:rPr>
            <w:color w:val="0000FF"/>
          </w:rPr>
          <w:t>подпункте "в" пункта 2</w:t>
        </w:r>
      </w:hyperlink>
      <w:r>
        <w:t xml:space="preserve"> настоящих Правил, является дополнительное обучение и профессиональное образование работников ОПК, а также граждан, заключивших ученический договор, в целях обеспечения сохранения их занятости.</w:t>
      </w:r>
    </w:p>
    <w:p w:rsidR="00284A65" w:rsidRDefault="00284A65">
      <w:pPr>
        <w:pStyle w:val="ConsPlusNormal"/>
        <w:jc w:val="both"/>
      </w:pPr>
      <w:r>
        <w:t xml:space="preserve">(в ред. </w:t>
      </w:r>
      <w:hyperlink r:id="rId42">
        <w:r>
          <w:rPr>
            <w:color w:val="0000FF"/>
          </w:rPr>
          <w:t>постановления</w:t>
        </w:r>
      </w:hyperlink>
      <w:r>
        <w:t xml:space="preserve"> Правительства Курской области от 14.04.2023 N 456-пп)</w:t>
      </w:r>
    </w:p>
    <w:p w:rsidR="00284A65" w:rsidRDefault="00284A65">
      <w:pPr>
        <w:pStyle w:val="ConsPlusNormal"/>
        <w:spacing w:before="220"/>
        <w:ind w:firstLine="540"/>
        <w:jc w:val="both"/>
      </w:pPr>
      <w:r>
        <w:t>Показателем, необходимым для достижения результата предоставления Субсидии, является численность работников промышленных предприятий, находящихся под риском увольнения, прошедших профессиональное обучение и получивших дополнительное профессиональное образование.</w:t>
      </w:r>
    </w:p>
    <w:p w:rsidR="00284A65" w:rsidRDefault="00284A65">
      <w:pPr>
        <w:pStyle w:val="ConsPlusNormal"/>
        <w:spacing w:before="220"/>
        <w:ind w:firstLine="540"/>
        <w:jc w:val="both"/>
      </w:pPr>
      <w:r>
        <w:t>35. Значения показателей, необходимых для достижения результата предоставления Субсидии, устанавливаются в Соглашении.</w:t>
      </w:r>
    </w:p>
    <w:p w:rsidR="00284A65" w:rsidRDefault="00284A65">
      <w:pPr>
        <w:pStyle w:val="ConsPlusNormal"/>
        <w:spacing w:before="220"/>
        <w:ind w:firstLine="540"/>
        <w:jc w:val="both"/>
      </w:pPr>
      <w:r>
        <w:t xml:space="preserve">Расторжение срочного трудового договора с работником по основаниям, предусмотренным </w:t>
      </w:r>
      <w:hyperlink r:id="rId43">
        <w:r>
          <w:rPr>
            <w:color w:val="0000FF"/>
          </w:rPr>
          <w:t>статьей 77</w:t>
        </w:r>
      </w:hyperlink>
      <w:r>
        <w:t xml:space="preserve">, </w:t>
      </w:r>
      <w:hyperlink r:id="rId44">
        <w:r>
          <w:rPr>
            <w:color w:val="0000FF"/>
          </w:rPr>
          <w:t>пунктами 5</w:t>
        </w:r>
      </w:hyperlink>
      <w:r>
        <w:t xml:space="preserve"> - </w:t>
      </w:r>
      <w:hyperlink r:id="rId45">
        <w:r>
          <w:rPr>
            <w:color w:val="0000FF"/>
          </w:rPr>
          <w:t>8</w:t>
        </w:r>
      </w:hyperlink>
      <w:r>
        <w:t xml:space="preserve">, </w:t>
      </w:r>
      <w:hyperlink r:id="rId46">
        <w:r>
          <w:rPr>
            <w:color w:val="0000FF"/>
          </w:rPr>
          <w:t>11 статьи 81</w:t>
        </w:r>
      </w:hyperlink>
      <w:r>
        <w:t xml:space="preserve"> Трудового кодекса Российской Федерации, не влияет на значение результата предоставления Субсидий.</w:t>
      </w:r>
    </w:p>
    <w:p w:rsidR="00284A65" w:rsidRDefault="00284A65">
      <w:pPr>
        <w:pStyle w:val="ConsPlusNormal"/>
        <w:spacing w:before="220"/>
        <w:ind w:firstLine="540"/>
        <w:jc w:val="both"/>
      </w:pPr>
      <w:r>
        <w:t xml:space="preserve">36. </w:t>
      </w:r>
      <w:proofErr w:type="gramStart"/>
      <w:r>
        <w:t>Для перечисления Субсидии Центр занятости в течение 10 рабочих дней со дня заключения Соглашения предоставляет в Управление Федерального казначейства по Курской области заявку на кассовый расход на перечисление Субсидии с лицевого счета Центра занятости на расчетный счет Работодателя, открытый в учреждениях Центрального банка Российской Федерации или кредитных организациях, указанный в Соглашении.</w:t>
      </w:r>
      <w:proofErr w:type="gramEnd"/>
    </w:p>
    <w:p w:rsidR="00284A65" w:rsidRDefault="00284A65">
      <w:pPr>
        <w:pStyle w:val="ConsPlusNormal"/>
        <w:spacing w:before="220"/>
        <w:ind w:firstLine="540"/>
        <w:jc w:val="both"/>
      </w:pPr>
      <w:r>
        <w:t xml:space="preserve">Для перечисления Субсидии в размере 100% от общего объема финансового обеспечения затрат в соответствии с заключенным Соглашением Работодатель предоставляет Центрам занятости заявление о перечислении Субсидии по </w:t>
      </w:r>
      <w:hyperlink w:anchor="P753">
        <w:r>
          <w:rPr>
            <w:color w:val="0000FF"/>
          </w:rPr>
          <w:t>форме</w:t>
        </w:r>
      </w:hyperlink>
      <w:r>
        <w:t xml:space="preserve"> согласно приложению N 8 к настоящим Правилам.</w:t>
      </w:r>
    </w:p>
    <w:p w:rsidR="00284A65" w:rsidRDefault="00284A65">
      <w:pPr>
        <w:pStyle w:val="ConsPlusNormal"/>
        <w:spacing w:before="220"/>
        <w:ind w:firstLine="540"/>
        <w:jc w:val="both"/>
      </w:pPr>
      <w:r>
        <w:t>Субсидия перечисляется Работодателю не позднее десятого рабочего дня, следующего за днем заключения Соглашения.</w:t>
      </w:r>
    </w:p>
    <w:p w:rsidR="00284A65" w:rsidRDefault="00284A65">
      <w:pPr>
        <w:pStyle w:val="ConsPlusNormal"/>
        <w:spacing w:before="220"/>
        <w:ind w:firstLine="540"/>
        <w:jc w:val="both"/>
      </w:pPr>
      <w:bookmarkStart w:id="9" w:name="P209"/>
      <w:bookmarkEnd w:id="9"/>
      <w:r>
        <w:t>37. Работодатель или его доверенное лицо, ежемесячно, не позднее 15-го числа месяца, следующего за отчетным месяцем, предоставляет в Центры занятости следующие документы, подтверждающие использование Субсидии:</w:t>
      </w:r>
    </w:p>
    <w:p w:rsidR="00284A65" w:rsidRDefault="00284A65">
      <w:pPr>
        <w:pStyle w:val="ConsPlusNormal"/>
        <w:spacing w:before="220"/>
        <w:ind w:firstLine="540"/>
        <w:jc w:val="both"/>
      </w:pPr>
      <w:r>
        <w:t xml:space="preserve">а) на цель, указанную в </w:t>
      </w:r>
      <w:hyperlink w:anchor="P45">
        <w:r>
          <w:rPr>
            <w:color w:val="0000FF"/>
          </w:rPr>
          <w:t>подпункте "а" пункта 2</w:t>
        </w:r>
      </w:hyperlink>
      <w:r>
        <w:t xml:space="preserve"> настоящих Правил:</w:t>
      </w:r>
    </w:p>
    <w:p w:rsidR="00284A65" w:rsidRDefault="00284A65">
      <w:pPr>
        <w:pStyle w:val="ConsPlusNormal"/>
        <w:spacing w:before="220"/>
        <w:ind w:firstLine="540"/>
        <w:jc w:val="both"/>
      </w:pPr>
      <w:r>
        <w:t>копии трудовых договоров, приказов (выписки из приказов) о приеме граждан на общественные работы, а также приказов о досрочном расторжении трудовых договоров (при их наличии);</w:t>
      </w:r>
    </w:p>
    <w:p w:rsidR="00284A65" w:rsidRDefault="00284A65">
      <w:pPr>
        <w:pStyle w:val="ConsPlusNormal"/>
        <w:spacing w:before="220"/>
        <w:ind w:firstLine="540"/>
        <w:jc w:val="both"/>
      </w:pPr>
      <w:hyperlink w:anchor="P806">
        <w:r>
          <w:rPr>
            <w:color w:val="0000FF"/>
          </w:rPr>
          <w:t>сведения</w:t>
        </w:r>
      </w:hyperlink>
      <w:r>
        <w:t xml:space="preserve"> о гражданах, трудоустроенных на общественные работы, согласно приложению N 9 к настоящим Правилам;</w:t>
      </w:r>
    </w:p>
    <w:p w:rsidR="00284A65" w:rsidRDefault="00284A65">
      <w:pPr>
        <w:pStyle w:val="ConsPlusNormal"/>
        <w:spacing w:before="220"/>
        <w:ind w:firstLine="540"/>
        <w:jc w:val="both"/>
      </w:pPr>
      <w:r>
        <w:t>копии документов, подтверждающих выплату заработной платы участникам общественных работ (копии платежных поручений на перечисление указанных средств на банковскую карту, при выдаче наличными денежными средствами - заверенную Работодателем копию платежной ведомости);</w:t>
      </w:r>
    </w:p>
    <w:p w:rsidR="00284A65" w:rsidRDefault="00284A65">
      <w:pPr>
        <w:pStyle w:val="ConsPlusNormal"/>
        <w:spacing w:before="220"/>
        <w:ind w:firstLine="540"/>
        <w:jc w:val="both"/>
      </w:pPr>
      <w:r>
        <w:t>копии документов, подтверждающих фактическое перечисление страховых взносов в государственные внебюджетные фонды;</w:t>
      </w:r>
    </w:p>
    <w:p w:rsidR="00284A65" w:rsidRDefault="00284A65">
      <w:pPr>
        <w:pStyle w:val="ConsPlusNormal"/>
        <w:spacing w:before="220"/>
        <w:ind w:firstLine="540"/>
        <w:jc w:val="both"/>
      </w:pPr>
      <w:r>
        <w:lastRenderedPageBreak/>
        <w:t>копии табелей учета рабочего времени;</w:t>
      </w:r>
    </w:p>
    <w:p w:rsidR="00284A65" w:rsidRDefault="00284A65">
      <w:pPr>
        <w:pStyle w:val="ConsPlusNormal"/>
        <w:spacing w:before="220"/>
        <w:ind w:firstLine="540"/>
        <w:jc w:val="both"/>
      </w:pPr>
      <w:r>
        <w:t xml:space="preserve">б) на цель, указанную в </w:t>
      </w:r>
      <w:hyperlink w:anchor="P46">
        <w:r>
          <w:rPr>
            <w:color w:val="0000FF"/>
          </w:rPr>
          <w:t>подпункте "б" пункта 2</w:t>
        </w:r>
      </w:hyperlink>
      <w:r>
        <w:t xml:space="preserve"> настоящих Правил:</w:t>
      </w:r>
    </w:p>
    <w:p w:rsidR="00284A65" w:rsidRDefault="00284A65">
      <w:pPr>
        <w:pStyle w:val="ConsPlusNormal"/>
        <w:spacing w:before="220"/>
        <w:ind w:firstLine="540"/>
        <w:jc w:val="both"/>
      </w:pPr>
      <w:r>
        <w:t>копии приказов (выписки из приказов) об установлении на предприятии (организации) режима неполного рабочего дня (смены) и (или) неполной рабочей недели, временной приостановке работ, предоставлении отпусков без сохранения заработной платы;</w:t>
      </w:r>
    </w:p>
    <w:p w:rsidR="00284A65" w:rsidRDefault="00284A65">
      <w:pPr>
        <w:pStyle w:val="ConsPlusNormal"/>
        <w:spacing w:before="220"/>
        <w:ind w:firstLine="540"/>
        <w:jc w:val="both"/>
      </w:pPr>
      <w:r>
        <w:t xml:space="preserve">сведения о гражданах, в отношении которых приняты решения о введении режима неполной занятости, изъявивших желание участвовать во временных работах, по </w:t>
      </w:r>
      <w:hyperlink w:anchor="P806">
        <w:r>
          <w:rPr>
            <w:color w:val="0000FF"/>
          </w:rPr>
          <w:t>форме</w:t>
        </w:r>
      </w:hyperlink>
      <w:r>
        <w:t xml:space="preserve"> согласно приложению N 9 к настоящим Правилам;</w:t>
      </w:r>
    </w:p>
    <w:p w:rsidR="00284A65" w:rsidRDefault="00284A65">
      <w:pPr>
        <w:pStyle w:val="ConsPlusNormal"/>
        <w:spacing w:before="220"/>
        <w:ind w:firstLine="540"/>
        <w:jc w:val="both"/>
      </w:pPr>
      <w:r>
        <w:t>копии срочных трудовых договоров и приказов о приеме или о переводе сотрудников на временные работы;</w:t>
      </w:r>
    </w:p>
    <w:p w:rsidR="00284A65" w:rsidRDefault="00284A65">
      <w:pPr>
        <w:pStyle w:val="ConsPlusNormal"/>
        <w:spacing w:before="220"/>
        <w:ind w:firstLine="540"/>
        <w:jc w:val="both"/>
      </w:pPr>
      <w:r>
        <w:t>копии документов, подтверждающих выплату заработной платы участникам временных работ (копии платежных поручений на перечисление указанных средств на банковскую карту, при выдаче наличными денежными средствами - заверенную Работодателем копию платежной ведомости);</w:t>
      </w:r>
    </w:p>
    <w:p w:rsidR="00284A65" w:rsidRDefault="00284A65">
      <w:pPr>
        <w:pStyle w:val="ConsPlusNormal"/>
        <w:spacing w:before="220"/>
        <w:ind w:firstLine="540"/>
        <w:jc w:val="both"/>
      </w:pPr>
      <w:r>
        <w:t>копии документов, подтверждающих фактическое перечисление страховых взносов в государственные внебюджетные фонды;</w:t>
      </w:r>
    </w:p>
    <w:p w:rsidR="00284A65" w:rsidRDefault="00284A65">
      <w:pPr>
        <w:pStyle w:val="ConsPlusNormal"/>
        <w:spacing w:before="220"/>
        <w:ind w:firstLine="540"/>
        <w:jc w:val="both"/>
      </w:pPr>
      <w:r>
        <w:t>копии табелей учета рабочего времени;</w:t>
      </w:r>
    </w:p>
    <w:p w:rsidR="00284A65" w:rsidRDefault="00284A65">
      <w:pPr>
        <w:pStyle w:val="ConsPlusNormal"/>
        <w:spacing w:before="220"/>
        <w:ind w:firstLine="540"/>
        <w:jc w:val="both"/>
      </w:pPr>
      <w:r>
        <w:t>копии документов, подтверждающих затраты на материально-техническое оснащение рабочих мест, в том числе:</w:t>
      </w:r>
    </w:p>
    <w:p w:rsidR="00284A65" w:rsidRDefault="00284A65">
      <w:pPr>
        <w:pStyle w:val="ConsPlusNormal"/>
        <w:spacing w:before="220"/>
        <w:ind w:firstLine="540"/>
        <w:jc w:val="both"/>
      </w:pPr>
      <w:r>
        <w:t xml:space="preserve">при безналичной форме расчета - копии договоров на приобретение товаров, работ и услуг, счетов (счетов-фактур), товарных накладных, платежных поручений и иных документов, подтверждающих произведенные затраты, предусмотренные в </w:t>
      </w:r>
      <w:hyperlink w:anchor="P708">
        <w:r>
          <w:rPr>
            <w:color w:val="0000FF"/>
          </w:rPr>
          <w:t>приложении N 7</w:t>
        </w:r>
      </w:hyperlink>
      <w:r>
        <w:t xml:space="preserve"> </w:t>
      </w:r>
      <w:proofErr w:type="gramStart"/>
      <w:r>
        <w:t>к</w:t>
      </w:r>
      <w:proofErr w:type="gramEnd"/>
      <w:r>
        <w:t xml:space="preserve"> </w:t>
      </w:r>
      <w:proofErr w:type="gramStart"/>
      <w:r>
        <w:t>настоящим</w:t>
      </w:r>
      <w:proofErr w:type="gramEnd"/>
      <w:r>
        <w:t xml:space="preserve"> Правилам, в соответствии с законодательством Российской Федерации, а при наличной форме расчетов - копии чеков, контрольно-кассовых машин и товарных чеков;</w:t>
      </w:r>
    </w:p>
    <w:p w:rsidR="00284A65" w:rsidRDefault="00284A65">
      <w:pPr>
        <w:pStyle w:val="ConsPlusNormal"/>
        <w:spacing w:before="220"/>
        <w:ind w:firstLine="540"/>
        <w:jc w:val="both"/>
      </w:pPr>
      <w:r>
        <w:t xml:space="preserve">в) на цель указанную в </w:t>
      </w:r>
      <w:hyperlink w:anchor="P47">
        <w:r>
          <w:rPr>
            <w:color w:val="0000FF"/>
          </w:rPr>
          <w:t>подпункте "в" пункта 2</w:t>
        </w:r>
      </w:hyperlink>
      <w:r>
        <w:t xml:space="preserve"> настоящих Правил:</w:t>
      </w:r>
    </w:p>
    <w:p w:rsidR="00284A65" w:rsidRDefault="00284A65">
      <w:pPr>
        <w:pStyle w:val="ConsPlusNormal"/>
        <w:spacing w:before="220"/>
        <w:ind w:firstLine="540"/>
        <w:jc w:val="both"/>
      </w:pPr>
      <w:r>
        <w:t>копии документов, подтверждающие трудовые отношения с работниками ОПК (локальные акты Работодателя либо выписка из локальных актов о приеме работника (работников) на работу) и (или) ученические договоры, заключенные Работодателем с гражданами, обратившимися в органы службы занятости за содействием в поиске подходящей работы, направленными на обучение;</w:t>
      </w:r>
    </w:p>
    <w:p w:rsidR="00284A65" w:rsidRDefault="00284A65">
      <w:pPr>
        <w:pStyle w:val="ConsPlusNormal"/>
        <w:jc w:val="both"/>
      </w:pPr>
      <w:r>
        <w:t xml:space="preserve">(в ред. </w:t>
      </w:r>
      <w:hyperlink r:id="rId47">
        <w:r>
          <w:rPr>
            <w:color w:val="0000FF"/>
          </w:rPr>
          <w:t>постановления</w:t>
        </w:r>
      </w:hyperlink>
      <w:r>
        <w:t xml:space="preserve"> Правительства Курской области от 14.04.2023 N 456-пп)</w:t>
      </w:r>
    </w:p>
    <w:p w:rsidR="00284A65" w:rsidRDefault="00284A65">
      <w:pPr>
        <w:pStyle w:val="ConsPlusNormal"/>
        <w:spacing w:before="220"/>
        <w:ind w:firstLine="540"/>
        <w:jc w:val="both"/>
      </w:pPr>
      <w:r>
        <w:t xml:space="preserve">табель учета посещаемости </w:t>
      </w:r>
      <w:proofErr w:type="gramStart"/>
      <w:r>
        <w:t>обучающихся</w:t>
      </w:r>
      <w:proofErr w:type="gramEnd"/>
      <w:r>
        <w:t>.</w:t>
      </w:r>
    </w:p>
    <w:p w:rsidR="00284A65" w:rsidRDefault="00284A65">
      <w:pPr>
        <w:pStyle w:val="ConsPlusNormal"/>
        <w:spacing w:before="220"/>
        <w:ind w:firstLine="540"/>
        <w:jc w:val="both"/>
      </w:pPr>
      <w:r>
        <w:t xml:space="preserve">38. Документы, указанные в </w:t>
      </w:r>
      <w:hyperlink w:anchor="P209">
        <w:r>
          <w:rPr>
            <w:color w:val="0000FF"/>
          </w:rPr>
          <w:t>пункте 37</w:t>
        </w:r>
      </w:hyperlink>
      <w:r>
        <w:t xml:space="preserve"> настоящих Правил (далее - документы), заверяются печатью Работодателя (при ее наличии) и подписью руководителя или его доверенного лица.</w:t>
      </w:r>
    </w:p>
    <w:p w:rsidR="00284A65" w:rsidRDefault="00284A65">
      <w:pPr>
        <w:pStyle w:val="ConsPlusNormal"/>
        <w:spacing w:before="220"/>
        <w:ind w:firstLine="540"/>
        <w:jc w:val="both"/>
      </w:pPr>
      <w:r>
        <w:t xml:space="preserve">Условием предоставления Субсидии является согласие получателя Субсидии на осуществление Центром занятости проверки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государственного финансового контроля проверки в соответствии со </w:t>
      </w:r>
      <w:hyperlink r:id="rId48">
        <w:r>
          <w:rPr>
            <w:color w:val="0000FF"/>
          </w:rPr>
          <w:t>статьями 268.1</w:t>
        </w:r>
      </w:hyperlink>
      <w:r>
        <w:t xml:space="preserve"> и </w:t>
      </w:r>
      <w:hyperlink r:id="rId49">
        <w:r>
          <w:rPr>
            <w:color w:val="0000FF"/>
          </w:rPr>
          <w:t>269.2</w:t>
        </w:r>
      </w:hyperlink>
      <w:r>
        <w:t xml:space="preserve"> Бюджетного кодекса Российской Федерации.</w:t>
      </w:r>
    </w:p>
    <w:p w:rsidR="00284A65" w:rsidRDefault="00284A65">
      <w:pPr>
        <w:pStyle w:val="ConsPlusNormal"/>
        <w:spacing w:before="220"/>
        <w:ind w:firstLine="540"/>
        <w:jc w:val="both"/>
      </w:pPr>
      <w:r>
        <w:t>39. После окончания выполнения дополнительных мероприятий Работодатель в течение 5 рабочих дней предоставляет в Центры занятости:</w:t>
      </w:r>
    </w:p>
    <w:p w:rsidR="00284A65" w:rsidRDefault="00284A65">
      <w:pPr>
        <w:pStyle w:val="ConsPlusNormal"/>
        <w:spacing w:before="220"/>
        <w:ind w:firstLine="540"/>
        <w:jc w:val="both"/>
      </w:pPr>
      <w:r>
        <w:lastRenderedPageBreak/>
        <w:t xml:space="preserve">а) при реализации мероприятия, предусмотренного </w:t>
      </w:r>
      <w:hyperlink w:anchor="P45">
        <w:r>
          <w:rPr>
            <w:color w:val="0000FF"/>
          </w:rPr>
          <w:t>подпунктом "а" пункта 2</w:t>
        </w:r>
      </w:hyperlink>
      <w:r>
        <w:t xml:space="preserve"> настоящих Правил:</w:t>
      </w:r>
    </w:p>
    <w:p w:rsidR="00284A65" w:rsidRDefault="00284A65">
      <w:pPr>
        <w:pStyle w:val="ConsPlusNormal"/>
        <w:spacing w:before="220"/>
        <w:ind w:firstLine="540"/>
        <w:jc w:val="both"/>
      </w:pPr>
      <w:r>
        <w:t xml:space="preserve">итоговый (фактический) </w:t>
      </w:r>
      <w:hyperlink w:anchor="P861">
        <w:r>
          <w:rPr>
            <w:color w:val="0000FF"/>
          </w:rPr>
          <w:t>расчет</w:t>
        </w:r>
      </w:hyperlink>
      <w:r>
        <w:t xml:space="preserve"> размера Субсидии по форме согласно приложению N 10 к настоящим Правилам;</w:t>
      </w:r>
    </w:p>
    <w:p w:rsidR="00284A65" w:rsidRDefault="00284A65">
      <w:pPr>
        <w:pStyle w:val="ConsPlusNormal"/>
        <w:spacing w:before="220"/>
        <w:ind w:firstLine="540"/>
        <w:jc w:val="both"/>
      </w:pPr>
      <w:r>
        <w:t>копии документов, подтверждающих трудовые отношения с работниками (локальные акты работодателя либо выписка из локальных актов о приеме работника (работников) на работу), завершившими участие в мероприятии по организации общественных работ;</w:t>
      </w:r>
    </w:p>
    <w:p w:rsidR="00284A65" w:rsidRDefault="00284A65">
      <w:pPr>
        <w:pStyle w:val="ConsPlusNormal"/>
        <w:jc w:val="both"/>
      </w:pPr>
      <w:r>
        <w:t xml:space="preserve">(пп. "а" в ред. </w:t>
      </w:r>
      <w:hyperlink r:id="rId50">
        <w:r>
          <w:rPr>
            <w:color w:val="0000FF"/>
          </w:rPr>
          <w:t>постановления</w:t>
        </w:r>
      </w:hyperlink>
      <w:r>
        <w:t xml:space="preserve"> Правительства Курской области от 02.03.2023 N 256-пп)</w:t>
      </w:r>
    </w:p>
    <w:p w:rsidR="00284A65" w:rsidRDefault="00284A65">
      <w:pPr>
        <w:pStyle w:val="ConsPlusNormal"/>
        <w:spacing w:before="220"/>
        <w:ind w:firstLine="540"/>
        <w:jc w:val="both"/>
      </w:pPr>
      <w:r>
        <w:t xml:space="preserve">б) при реализации мероприятия, предусмотренного </w:t>
      </w:r>
      <w:hyperlink w:anchor="P46">
        <w:r>
          <w:rPr>
            <w:color w:val="0000FF"/>
          </w:rPr>
          <w:t>подпунктом "б" пункта 2</w:t>
        </w:r>
      </w:hyperlink>
      <w:r>
        <w:t xml:space="preserve"> настоящих Правил:</w:t>
      </w:r>
    </w:p>
    <w:p w:rsidR="00284A65" w:rsidRDefault="00284A65">
      <w:pPr>
        <w:pStyle w:val="ConsPlusNormal"/>
        <w:spacing w:before="220"/>
        <w:ind w:firstLine="540"/>
        <w:jc w:val="both"/>
      </w:pPr>
      <w:r>
        <w:t xml:space="preserve">итоговый (фактический) </w:t>
      </w:r>
      <w:hyperlink w:anchor="P923">
        <w:r>
          <w:rPr>
            <w:color w:val="0000FF"/>
          </w:rPr>
          <w:t>расчет</w:t>
        </w:r>
      </w:hyperlink>
      <w:r>
        <w:t xml:space="preserve"> размера Субсидии по форме согласно приложению N 11 к настоящим Правилам;</w:t>
      </w:r>
    </w:p>
    <w:p w:rsidR="00284A65" w:rsidRDefault="00284A65">
      <w:pPr>
        <w:pStyle w:val="ConsPlusNormal"/>
        <w:spacing w:before="220"/>
        <w:ind w:firstLine="540"/>
        <w:jc w:val="both"/>
      </w:pPr>
      <w:r>
        <w:t>копии документов, подтверждающих трудовые отношения с работниками (локальные акты работодателя либо выписка из локальных актов о приеме работника (работников) на работу), завершившими участие в мероприятии по организации временного трудоустройства;</w:t>
      </w:r>
    </w:p>
    <w:p w:rsidR="00284A65" w:rsidRDefault="00284A65">
      <w:pPr>
        <w:pStyle w:val="ConsPlusNormal"/>
        <w:jc w:val="both"/>
      </w:pPr>
      <w:r>
        <w:t xml:space="preserve">(пп. "б" в ред. </w:t>
      </w:r>
      <w:hyperlink r:id="rId51">
        <w:r>
          <w:rPr>
            <w:color w:val="0000FF"/>
          </w:rPr>
          <w:t>постановления</w:t>
        </w:r>
      </w:hyperlink>
      <w:r>
        <w:t xml:space="preserve"> Правительства Курской области от 02.03.2023 N 256-пп)</w:t>
      </w:r>
    </w:p>
    <w:p w:rsidR="00284A65" w:rsidRDefault="00284A65">
      <w:pPr>
        <w:pStyle w:val="ConsPlusNormal"/>
        <w:spacing w:before="220"/>
        <w:ind w:firstLine="540"/>
        <w:jc w:val="both"/>
      </w:pPr>
      <w:r>
        <w:t xml:space="preserve">в) при реализации мероприятия, предусмотренного </w:t>
      </w:r>
      <w:hyperlink w:anchor="P47">
        <w:r>
          <w:rPr>
            <w:color w:val="0000FF"/>
          </w:rPr>
          <w:t>подпунктом "в" пункта 2</w:t>
        </w:r>
      </w:hyperlink>
      <w:r>
        <w:t xml:space="preserve"> настоящих Правил:</w:t>
      </w:r>
    </w:p>
    <w:p w:rsidR="00284A65" w:rsidRDefault="00284A65">
      <w:pPr>
        <w:pStyle w:val="ConsPlusNormal"/>
        <w:spacing w:before="220"/>
        <w:ind w:firstLine="540"/>
        <w:jc w:val="both"/>
      </w:pPr>
      <w:r>
        <w:t xml:space="preserve">итоговый (фактический) расчет размера Субсидии по </w:t>
      </w:r>
      <w:hyperlink w:anchor="P599">
        <w:r>
          <w:rPr>
            <w:color w:val="0000FF"/>
          </w:rPr>
          <w:t>форме</w:t>
        </w:r>
      </w:hyperlink>
      <w:r>
        <w:t xml:space="preserve"> согласно приложению N 5 к настоящим Правилам;</w:t>
      </w:r>
    </w:p>
    <w:p w:rsidR="00284A65" w:rsidRDefault="00284A65">
      <w:pPr>
        <w:pStyle w:val="ConsPlusNormal"/>
        <w:spacing w:before="220"/>
        <w:ind w:firstLine="540"/>
        <w:jc w:val="both"/>
      </w:pPr>
      <w:r>
        <w:t>копии документов о полученном образовании;</w:t>
      </w:r>
    </w:p>
    <w:p w:rsidR="00284A65" w:rsidRDefault="00284A65">
      <w:pPr>
        <w:pStyle w:val="ConsPlusNormal"/>
        <w:spacing w:before="220"/>
        <w:ind w:firstLine="540"/>
        <w:jc w:val="both"/>
      </w:pPr>
      <w:proofErr w:type="gramStart"/>
      <w:r>
        <w:t>копии документов, подтверждающие трудовые отношения с работниками ОПК (локальные акты Работодателя либо выписка из локальных актов о приеме работника (работников) на работу) и (или) ученические договоры, заключенные Работодателем с гражданами, обратившимися в органы службы занятости за содействием в поиске подходящей работы, завершившими обучение (в течение 5 рабочих дней по истечении трех месяцев со дня завершения обучения).</w:t>
      </w:r>
      <w:proofErr w:type="gramEnd"/>
    </w:p>
    <w:p w:rsidR="00284A65" w:rsidRDefault="00284A65">
      <w:pPr>
        <w:pStyle w:val="ConsPlusNormal"/>
        <w:jc w:val="both"/>
      </w:pPr>
      <w:r>
        <w:t xml:space="preserve">(в ред. </w:t>
      </w:r>
      <w:hyperlink r:id="rId52">
        <w:r>
          <w:rPr>
            <w:color w:val="0000FF"/>
          </w:rPr>
          <w:t>постановления</w:t>
        </w:r>
      </w:hyperlink>
      <w:r>
        <w:t xml:space="preserve"> Правительства Курской области от 14.04.2023 N 456-пп)</w:t>
      </w:r>
    </w:p>
    <w:p w:rsidR="00284A65" w:rsidRDefault="00284A65">
      <w:pPr>
        <w:pStyle w:val="ConsPlusNormal"/>
        <w:spacing w:before="220"/>
        <w:ind w:firstLine="540"/>
        <w:jc w:val="both"/>
      </w:pPr>
      <w:r>
        <w:t xml:space="preserve">По достижении Работодателем значений результатов предоставления Субсидии неиспользованные остатки Субсидии подлежат возврату в бюджет Курской области в течение 10 рабочих дней </w:t>
      </w:r>
      <w:proofErr w:type="gramStart"/>
      <w:r>
        <w:t>с даты предоставления</w:t>
      </w:r>
      <w:proofErr w:type="gramEnd"/>
      <w:r>
        <w:t xml:space="preserve"> сведений, предусмотренных настоящим пунктом.</w:t>
      </w:r>
    </w:p>
    <w:p w:rsidR="00284A65" w:rsidRDefault="00284A65">
      <w:pPr>
        <w:pStyle w:val="ConsPlusNormal"/>
        <w:ind w:firstLine="540"/>
        <w:jc w:val="both"/>
      </w:pPr>
    </w:p>
    <w:p w:rsidR="00284A65" w:rsidRDefault="00284A65">
      <w:pPr>
        <w:pStyle w:val="ConsPlusTitle"/>
        <w:jc w:val="center"/>
        <w:outlineLvl w:val="1"/>
      </w:pPr>
      <w:r>
        <w:t>IV. Требования к отчетности</w:t>
      </w:r>
    </w:p>
    <w:p w:rsidR="00284A65" w:rsidRDefault="00284A65">
      <w:pPr>
        <w:pStyle w:val="ConsPlusNormal"/>
        <w:ind w:firstLine="540"/>
        <w:jc w:val="both"/>
      </w:pPr>
    </w:p>
    <w:p w:rsidR="00284A65" w:rsidRDefault="00284A65">
      <w:pPr>
        <w:pStyle w:val="ConsPlusNormal"/>
        <w:ind w:firstLine="540"/>
        <w:jc w:val="both"/>
      </w:pPr>
      <w:r>
        <w:t>40. Субсидия носит целевой характер и не может быть использована на другие цели. Получатели Субсидии несут ответственность за соблюдение условий и порядка предоставления Субсидий.</w:t>
      </w:r>
    </w:p>
    <w:p w:rsidR="00284A65" w:rsidRDefault="00284A65">
      <w:pPr>
        <w:pStyle w:val="ConsPlusNormal"/>
        <w:spacing w:before="220"/>
        <w:ind w:firstLine="540"/>
        <w:jc w:val="both"/>
      </w:pPr>
      <w:r>
        <w:t xml:space="preserve">41. Оценка эффективности использования Субсидии осуществляется Центром </w:t>
      </w:r>
      <w:proofErr w:type="gramStart"/>
      <w:r>
        <w:t>занятости</w:t>
      </w:r>
      <w:proofErr w:type="gramEnd"/>
      <w:r>
        <w:t xml:space="preserve"> на основании сравнения установленных Соглашением и фактически достигнутых Работодателем следующих результатов предоставления Субсидии:</w:t>
      </w:r>
    </w:p>
    <w:p w:rsidR="00284A65" w:rsidRDefault="00284A65">
      <w:pPr>
        <w:pStyle w:val="ConsPlusNormal"/>
        <w:spacing w:before="220"/>
        <w:ind w:firstLine="540"/>
        <w:jc w:val="both"/>
      </w:pPr>
      <w:r>
        <w:t>а) для дополнительного мероприятия по организации общественных работ - численность трудоустроенных на общественные работы граждан, зарегистрированных в органах службы занятости в целях поиска подходящей работы, включая безработных граждан;</w:t>
      </w:r>
    </w:p>
    <w:p w:rsidR="00284A65" w:rsidRDefault="00284A65">
      <w:pPr>
        <w:pStyle w:val="ConsPlusNormal"/>
        <w:spacing w:before="220"/>
        <w:ind w:firstLine="540"/>
        <w:jc w:val="both"/>
      </w:pPr>
      <w:r>
        <w:t xml:space="preserve">б) для реализации мероприятия по организации временного трудоустройства работников, </w:t>
      </w:r>
      <w:r>
        <w:lastRenderedPageBreak/>
        <w:t>находящихся под риском увольнения, - численность трудоустроенных на временные работы граждан из числа работников организаций, находящихся под риском увольнения;</w:t>
      </w:r>
    </w:p>
    <w:p w:rsidR="00284A65" w:rsidRDefault="00284A65">
      <w:pPr>
        <w:pStyle w:val="ConsPlusNormal"/>
        <w:spacing w:before="220"/>
        <w:ind w:firstLine="540"/>
        <w:jc w:val="both"/>
      </w:pPr>
      <w:r>
        <w:t>в) для реализации мероприятия по организации профессионального обучения и дополнительного профессионального образования - численность работников ОПК, а также граждан, заключивших ученический договор, прошедших профессиональное обучение и получивших дополнительное профессиональное образование.</w:t>
      </w:r>
    </w:p>
    <w:p w:rsidR="00284A65" w:rsidRDefault="00284A65">
      <w:pPr>
        <w:pStyle w:val="ConsPlusNormal"/>
        <w:jc w:val="both"/>
      </w:pPr>
      <w:r>
        <w:t xml:space="preserve">(пп. "в" в ред. </w:t>
      </w:r>
      <w:hyperlink r:id="rId53">
        <w:r>
          <w:rPr>
            <w:color w:val="0000FF"/>
          </w:rPr>
          <w:t>постановления</w:t>
        </w:r>
      </w:hyperlink>
      <w:r>
        <w:t xml:space="preserve"> Правительства Курской области от 14.04.2023 N 456-пп)</w:t>
      </w:r>
    </w:p>
    <w:p w:rsidR="00284A65" w:rsidRDefault="00284A65">
      <w:pPr>
        <w:pStyle w:val="ConsPlusNormal"/>
        <w:spacing w:before="220"/>
        <w:ind w:firstLine="540"/>
        <w:jc w:val="both"/>
      </w:pPr>
      <w:r>
        <w:t>Показателем, применяемым для оценки эффективности предоставления Субсидии, является доля занятых граждан в общей численности участников дополнительных мероприятий.</w:t>
      </w:r>
    </w:p>
    <w:p w:rsidR="00284A65" w:rsidRDefault="00284A65">
      <w:pPr>
        <w:pStyle w:val="ConsPlusNormal"/>
        <w:jc w:val="both"/>
      </w:pPr>
      <w:r>
        <w:t xml:space="preserve">(абзац введен </w:t>
      </w:r>
      <w:hyperlink r:id="rId54">
        <w:r>
          <w:rPr>
            <w:color w:val="0000FF"/>
          </w:rPr>
          <w:t>постановлением</w:t>
        </w:r>
      </w:hyperlink>
      <w:r>
        <w:t xml:space="preserve"> Правительства Курской области от 02.03.2023 N 256-пп)</w:t>
      </w:r>
    </w:p>
    <w:p w:rsidR="00284A65" w:rsidRDefault="00284A65">
      <w:pPr>
        <w:pStyle w:val="ConsPlusNormal"/>
        <w:spacing w:before="220"/>
        <w:ind w:firstLine="540"/>
        <w:jc w:val="both"/>
      </w:pPr>
      <w:r>
        <w:t>42. Результаты предоставления Субсидии, а также порядок, сроки и формы представления Работодателем отчетности о достижении результатов предоставления Субсидии устанавливаются Соглашением.</w:t>
      </w:r>
    </w:p>
    <w:p w:rsidR="00284A65" w:rsidRDefault="00284A65">
      <w:pPr>
        <w:pStyle w:val="ConsPlusNormal"/>
        <w:spacing w:before="220"/>
        <w:ind w:firstLine="540"/>
        <w:jc w:val="both"/>
      </w:pPr>
      <w:r>
        <w:t>В случае внесения в Соглашение изменений, предусматривающих увеличение значений результатов предоставления Субсидии, между Работодателем и Центром занятости заключается Дополнительное соглашение в соответствии с типовыми формами, установленными Министерством финансов Российской Федерации.</w:t>
      </w:r>
    </w:p>
    <w:p w:rsidR="00284A65" w:rsidRDefault="00284A65">
      <w:pPr>
        <w:pStyle w:val="ConsPlusNormal"/>
        <w:ind w:firstLine="540"/>
        <w:jc w:val="both"/>
      </w:pPr>
    </w:p>
    <w:p w:rsidR="00284A65" w:rsidRDefault="00284A65">
      <w:pPr>
        <w:pStyle w:val="ConsPlusTitle"/>
        <w:jc w:val="center"/>
        <w:outlineLvl w:val="1"/>
      </w:pPr>
      <w:r>
        <w:t>V. Требования об осуществлении контроля (мониторинга)</w:t>
      </w:r>
    </w:p>
    <w:p w:rsidR="00284A65" w:rsidRDefault="00284A65">
      <w:pPr>
        <w:pStyle w:val="ConsPlusTitle"/>
        <w:jc w:val="center"/>
      </w:pPr>
      <w:r>
        <w:t>за соблюдением условий и порядка предоставления Субсидий</w:t>
      </w:r>
    </w:p>
    <w:p w:rsidR="00284A65" w:rsidRDefault="00284A65">
      <w:pPr>
        <w:pStyle w:val="ConsPlusTitle"/>
        <w:jc w:val="center"/>
      </w:pPr>
      <w:r>
        <w:t>и ответственности за их нарушения</w:t>
      </w:r>
    </w:p>
    <w:p w:rsidR="00284A65" w:rsidRDefault="00284A65">
      <w:pPr>
        <w:pStyle w:val="ConsPlusNormal"/>
        <w:ind w:firstLine="540"/>
        <w:jc w:val="both"/>
      </w:pPr>
    </w:p>
    <w:p w:rsidR="00284A65" w:rsidRDefault="00284A65">
      <w:pPr>
        <w:pStyle w:val="ConsPlusNormal"/>
        <w:ind w:firstLine="540"/>
        <w:jc w:val="both"/>
      </w:pPr>
      <w:r>
        <w:t xml:space="preserve">43. Центры занятости осуществляют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а органы государственного финансового контроля осуществляют проверку в соответствии со </w:t>
      </w:r>
      <w:hyperlink r:id="rId55">
        <w:r>
          <w:rPr>
            <w:color w:val="0000FF"/>
          </w:rPr>
          <w:t>статьями 268.1</w:t>
        </w:r>
      </w:hyperlink>
      <w:r>
        <w:t xml:space="preserve"> и </w:t>
      </w:r>
      <w:hyperlink r:id="rId56">
        <w:r>
          <w:rPr>
            <w:color w:val="0000FF"/>
          </w:rPr>
          <w:t>269.2</w:t>
        </w:r>
      </w:hyperlink>
      <w:r>
        <w:t xml:space="preserve"> Бюджетного кодекса Российской Федерации.</w:t>
      </w:r>
    </w:p>
    <w:p w:rsidR="00284A65" w:rsidRDefault="00284A65">
      <w:pPr>
        <w:pStyle w:val="ConsPlusNormal"/>
        <w:spacing w:before="220"/>
        <w:ind w:firstLine="540"/>
        <w:jc w:val="both"/>
      </w:pPr>
      <w:r>
        <w:t>43.1. Центры занятости осуществляют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284A65" w:rsidRDefault="00284A65">
      <w:pPr>
        <w:pStyle w:val="ConsPlusNormal"/>
        <w:jc w:val="both"/>
      </w:pPr>
      <w:r>
        <w:t xml:space="preserve">(п. 43.1 </w:t>
      </w:r>
      <w:proofErr w:type="gramStart"/>
      <w:r>
        <w:t>введен</w:t>
      </w:r>
      <w:proofErr w:type="gramEnd"/>
      <w:r>
        <w:t xml:space="preserve"> </w:t>
      </w:r>
      <w:hyperlink r:id="rId57">
        <w:r>
          <w:rPr>
            <w:color w:val="0000FF"/>
          </w:rPr>
          <w:t>постановлением</w:t>
        </w:r>
      </w:hyperlink>
      <w:r>
        <w:t xml:space="preserve"> Правительства Курской области от 02.03.2023 N 256-пп)</w:t>
      </w:r>
    </w:p>
    <w:p w:rsidR="00284A65" w:rsidRDefault="00284A65">
      <w:pPr>
        <w:pStyle w:val="ConsPlusNormal"/>
        <w:spacing w:before="220"/>
        <w:ind w:firstLine="540"/>
        <w:jc w:val="both"/>
      </w:pPr>
      <w:r>
        <w:t>44. Центры занятости в течение 10 рабочих дней со дня установления факта нарушения Работодателем условий и порядка, определенных для предоставления Субсидии, а также недостижения результатов предоставления Субсидии направляют Работодателю письменное требование о возврате Субсидии.</w:t>
      </w:r>
    </w:p>
    <w:p w:rsidR="00284A65" w:rsidRDefault="00284A65">
      <w:pPr>
        <w:pStyle w:val="ConsPlusNormal"/>
        <w:spacing w:before="220"/>
        <w:ind w:firstLine="540"/>
        <w:jc w:val="both"/>
      </w:pPr>
      <w:r>
        <w:t>Предоставленные Субсидии подлежат возврату Работодателем в доход бюджета Курской области в течение 10 рабочих дней со дня получения соответствующего требования от Центров занятости.</w:t>
      </w:r>
    </w:p>
    <w:p w:rsidR="00284A65" w:rsidRDefault="00284A65">
      <w:pPr>
        <w:pStyle w:val="ConsPlusNormal"/>
        <w:spacing w:before="220"/>
        <w:ind w:firstLine="540"/>
        <w:jc w:val="both"/>
      </w:pPr>
      <w:r>
        <w:t>45. Субсидии подлежат возврату:</w:t>
      </w:r>
    </w:p>
    <w:p w:rsidR="00284A65" w:rsidRDefault="00284A65">
      <w:pPr>
        <w:pStyle w:val="ConsPlusNormal"/>
        <w:spacing w:before="220"/>
        <w:ind w:firstLine="540"/>
        <w:jc w:val="both"/>
      </w:pPr>
      <w:r>
        <w:t>а) в полном объеме в случае нарушения Работодателем условий, установленных при их предоставлении, выявленного по фактам проверок, проведенных Центрами занятости и органами государственного финансового контроля;</w:t>
      </w:r>
    </w:p>
    <w:p w:rsidR="00284A65" w:rsidRDefault="00284A65">
      <w:pPr>
        <w:pStyle w:val="ConsPlusNormal"/>
        <w:spacing w:before="220"/>
        <w:ind w:firstLine="540"/>
        <w:jc w:val="both"/>
      </w:pPr>
      <w:r>
        <w:t>б) в объеме использованных Работодателем не по целевому назначению Субсидий в случае выявления нецелевого использования Субсидий Работодателем.</w:t>
      </w:r>
    </w:p>
    <w:p w:rsidR="00284A65" w:rsidRDefault="00284A65">
      <w:pPr>
        <w:pStyle w:val="ConsPlusNormal"/>
        <w:spacing w:before="220"/>
        <w:ind w:firstLine="540"/>
        <w:jc w:val="both"/>
      </w:pPr>
      <w:r>
        <w:lastRenderedPageBreak/>
        <w:t xml:space="preserve">46. В случае нарушения обязательств по достижению значений результатов предоставления Субсидии, установленных Соглашением, объем средств подлежит возврату в бюджет Курской области в размере, рассчитанном пропорционально проценту </w:t>
      </w:r>
      <w:proofErr w:type="gramStart"/>
      <w:r>
        <w:t>невыполнения значения результата предоставления Субсидии</w:t>
      </w:r>
      <w:proofErr w:type="gramEnd"/>
      <w:r>
        <w:t>.</w:t>
      </w:r>
    </w:p>
    <w:p w:rsidR="00284A65" w:rsidRDefault="00284A65">
      <w:pPr>
        <w:pStyle w:val="ConsPlusNormal"/>
        <w:spacing w:before="220"/>
        <w:ind w:firstLine="540"/>
        <w:jc w:val="both"/>
      </w:pPr>
      <w:r>
        <w:t>47. В случае если Субсидии не возвращены в установленный срок, они взыскиваются в доход Курской области в порядке, установленном действующим законодательством.</w:t>
      </w:r>
    </w:p>
    <w:p w:rsidR="00284A65" w:rsidRDefault="00284A65">
      <w:pPr>
        <w:pStyle w:val="ConsPlusNormal"/>
        <w:spacing w:before="220"/>
        <w:ind w:firstLine="540"/>
        <w:jc w:val="both"/>
      </w:pPr>
      <w:r>
        <w:t>48. Ответственность за достоверность предоставленных в Центры занятости информации и документов, которые предусмотрены настоящими Правилами, возлагается на Работодателя.</w:t>
      </w:r>
    </w:p>
    <w:p w:rsidR="00284A65" w:rsidRDefault="00284A65">
      <w:pPr>
        <w:pStyle w:val="ConsPlusNormal"/>
        <w:ind w:firstLine="540"/>
        <w:jc w:val="both"/>
      </w:pPr>
    </w:p>
    <w:p w:rsidR="00284A65" w:rsidRDefault="00284A65">
      <w:pPr>
        <w:pStyle w:val="ConsPlusNormal"/>
        <w:ind w:firstLine="540"/>
        <w:jc w:val="both"/>
      </w:pPr>
    </w:p>
    <w:p w:rsidR="00284A65" w:rsidRDefault="00284A65">
      <w:pPr>
        <w:pStyle w:val="ConsPlusNormal"/>
        <w:ind w:firstLine="540"/>
        <w:jc w:val="both"/>
      </w:pPr>
    </w:p>
    <w:p w:rsidR="00284A65" w:rsidRDefault="00284A65">
      <w:pPr>
        <w:pStyle w:val="ConsPlusNormal"/>
        <w:ind w:firstLine="540"/>
        <w:jc w:val="both"/>
      </w:pPr>
    </w:p>
    <w:p w:rsidR="00284A65" w:rsidRDefault="00284A65">
      <w:pPr>
        <w:pStyle w:val="ConsPlusNormal"/>
        <w:ind w:firstLine="540"/>
        <w:jc w:val="both"/>
      </w:pPr>
    </w:p>
    <w:p w:rsidR="00284A65" w:rsidRDefault="00284A65">
      <w:pPr>
        <w:pStyle w:val="ConsPlusNormal"/>
        <w:jc w:val="right"/>
        <w:outlineLvl w:val="1"/>
      </w:pPr>
      <w:r>
        <w:t>Приложение N 1</w:t>
      </w:r>
    </w:p>
    <w:p w:rsidR="00284A65" w:rsidRDefault="00284A65">
      <w:pPr>
        <w:pStyle w:val="ConsPlusNormal"/>
        <w:jc w:val="right"/>
      </w:pPr>
      <w:r>
        <w:t>к Правилам предоставления субсидий</w:t>
      </w:r>
    </w:p>
    <w:p w:rsidR="00284A65" w:rsidRDefault="00284A65">
      <w:pPr>
        <w:pStyle w:val="ConsPlusNormal"/>
        <w:jc w:val="right"/>
      </w:pPr>
      <w:r>
        <w:t>из бюджета Курской области в 2023 году</w:t>
      </w:r>
    </w:p>
    <w:p w:rsidR="00284A65" w:rsidRDefault="00284A65">
      <w:pPr>
        <w:pStyle w:val="ConsPlusNormal"/>
        <w:jc w:val="right"/>
      </w:pPr>
      <w:r>
        <w:t>предприятиям и организациям различных форм</w:t>
      </w:r>
    </w:p>
    <w:p w:rsidR="00284A65" w:rsidRDefault="00284A65">
      <w:pPr>
        <w:pStyle w:val="ConsPlusNormal"/>
        <w:jc w:val="right"/>
      </w:pPr>
      <w:proofErr w:type="gramStart"/>
      <w:r>
        <w:t>собственности (за исключением государственных</w:t>
      </w:r>
      <w:proofErr w:type="gramEnd"/>
    </w:p>
    <w:p w:rsidR="00284A65" w:rsidRDefault="00284A65">
      <w:pPr>
        <w:pStyle w:val="ConsPlusNormal"/>
        <w:jc w:val="right"/>
      </w:pPr>
      <w:r>
        <w:t xml:space="preserve">(муниципальных) учреждений), </w:t>
      </w:r>
      <w:proofErr w:type="gramStart"/>
      <w:r>
        <w:t>индивидуальным</w:t>
      </w:r>
      <w:proofErr w:type="gramEnd"/>
    </w:p>
    <w:p w:rsidR="00284A65" w:rsidRDefault="00284A65">
      <w:pPr>
        <w:pStyle w:val="ConsPlusNormal"/>
        <w:jc w:val="right"/>
      </w:pPr>
      <w:r>
        <w:t>предпринимателям на финансовое обеспечение</w:t>
      </w:r>
    </w:p>
    <w:p w:rsidR="00284A65" w:rsidRDefault="00284A65">
      <w:pPr>
        <w:pStyle w:val="ConsPlusNormal"/>
        <w:jc w:val="right"/>
      </w:pPr>
      <w:r>
        <w:t>затрат при реализации дополнительных</w:t>
      </w:r>
    </w:p>
    <w:p w:rsidR="00284A65" w:rsidRDefault="00284A65">
      <w:pPr>
        <w:pStyle w:val="ConsPlusNormal"/>
        <w:jc w:val="right"/>
      </w:pPr>
      <w:r>
        <w:t>мероприятий, направленных на снижение</w:t>
      </w:r>
    </w:p>
    <w:p w:rsidR="00284A65" w:rsidRDefault="00284A65">
      <w:pPr>
        <w:pStyle w:val="ConsPlusNormal"/>
        <w:jc w:val="right"/>
      </w:pPr>
      <w:r>
        <w:t>напряженности на рынке труда</w:t>
      </w:r>
    </w:p>
    <w:p w:rsidR="00284A65" w:rsidRDefault="00284A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4A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4A65" w:rsidRDefault="00284A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4A65" w:rsidRDefault="00284A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4A65" w:rsidRDefault="00284A65">
            <w:pPr>
              <w:pStyle w:val="ConsPlusNormal"/>
              <w:jc w:val="center"/>
            </w:pPr>
            <w:r>
              <w:rPr>
                <w:color w:val="392C69"/>
              </w:rPr>
              <w:t>Список изменяющих документов</w:t>
            </w:r>
          </w:p>
          <w:p w:rsidR="00284A65" w:rsidRDefault="00284A65">
            <w:pPr>
              <w:pStyle w:val="ConsPlusNormal"/>
              <w:jc w:val="center"/>
            </w:pPr>
            <w:proofErr w:type="gramStart"/>
            <w:r>
              <w:rPr>
                <w:color w:val="392C69"/>
              </w:rPr>
              <w:t xml:space="preserve">(в ред. </w:t>
            </w:r>
            <w:hyperlink r:id="rId58">
              <w:r>
                <w:rPr>
                  <w:color w:val="0000FF"/>
                </w:rPr>
                <w:t>постановления</w:t>
              </w:r>
            </w:hyperlink>
            <w:r>
              <w:rPr>
                <w:color w:val="392C69"/>
              </w:rPr>
              <w:t xml:space="preserve"> Правительства Курской области</w:t>
            </w:r>
            <w:proofErr w:type="gramEnd"/>
          </w:p>
          <w:p w:rsidR="00284A65" w:rsidRDefault="00284A65">
            <w:pPr>
              <w:pStyle w:val="ConsPlusNormal"/>
              <w:jc w:val="center"/>
            </w:pPr>
            <w:r>
              <w:rPr>
                <w:color w:val="392C69"/>
              </w:rPr>
              <w:t>от 02.03.2023 N 256-пп)</w:t>
            </w:r>
          </w:p>
        </w:tc>
        <w:tc>
          <w:tcPr>
            <w:tcW w:w="113" w:type="dxa"/>
            <w:tcBorders>
              <w:top w:val="nil"/>
              <w:left w:val="nil"/>
              <w:bottom w:val="nil"/>
              <w:right w:val="nil"/>
            </w:tcBorders>
            <w:shd w:val="clear" w:color="auto" w:fill="F4F3F8"/>
            <w:tcMar>
              <w:top w:w="0" w:type="dxa"/>
              <w:left w:w="0" w:type="dxa"/>
              <w:bottom w:w="0" w:type="dxa"/>
              <w:right w:w="0" w:type="dxa"/>
            </w:tcMar>
          </w:tcPr>
          <w:p w:rsidR="00284A65" w:rsidRDefault="00284A65">
            <w:pPr>
              <w:pStyle w:val="ConsPlusNormal"/>
            </w:pPr>
          </w:p>
        </w:tc>
      </w:tr>
    </w:tbl>
    <w:p w:rsidR="00284A65" w:rsidRDefault="00284A65">
      <w:pPr>
        <w:pStyle w:val="ConsPlusNormal"/>
        <w:jc w:val="right"/>
      </w:pPr>
    </w:p>
    <w:p w:rsidR="00284A65" w:rsidRDefault="00284A65">
      <w:pPr>
        <w:pStyle w:val="ConsPlusNormal"/>
        <w:jc w:val="right"/>
      </w:pPr>
      <w:r>
        <w:t>Форма</w:t>
      </w:r>
    </w:p>
    <w:p w:rsidR="00284A65" w:rsidRDefault="00284A65">
      <w:pPr>
        <w:pStyle w:val="ConsPlusNormal"/>
        <w:jc w:val="right"/>
      </w:pPr>
    </w:p>
    <w:p w:rsidR="00284A65" w:rsidRDefault="00284A65">
      <w:pPr>
        <w:pStyle w:val="ConsPlusNonformat"/>
        <w:jc w:val="both"/>
      </w:pPr>
      <w:bookmarkStart w:id="10" w:name="P296"/>
      <w:bookmarkEnd w:id="10"/>
      <w:r>
        <w:t xml:space="preserve">                        Заявка на участие в отборе</w:t>
      </w:r>
    </w:p>
    <w:p w:rsidR="00284A65" w:rsidRDefault="00284A65">
      <w:pPr>
        <w:pStyle w:val="ConsPlusNonformat"/>
        <w:jc w:val="both"/>
      </w:pPr>
      <w:r>
        <w:t xml:space="preserve">   на предоставление в 2023 году субсидии из бюджета Курской области </w:t>
      </w:r>
      <w:proofErr w:type="gramStart"/>
      <w:r>
        <w:t>на</w:t>
      </w:r>
      <w:proofErr w:type="gramEnd"/>
    </w:p>
    <w:p w:rsidR="00284A65" w:rsidRDefault="00284A65">
      <w:pPr>
        <w:pStyle w:val="ConsPlusNonformat"/>
        <w:jc w:val="both"/>
      </w:pPr>
      <w:r>
        <w:t xml:space="preserve"> финансовое обеспечение затрат работодателей на частичную оплату труда </w:t>
      </w:r>
      <w:proofErr w:type="gramStart"/>
      <w:r>
        <w:t>при</w:t>
      </w:r>
      <w:proofErr w:type="gramEnd"/>
    </w:p>
    <w:p w:rsidR="00284A65" w:rsidRDefault="00284A65">
      <w:pPr>
        <w:pStyle w:val="ConsPlusNonformat"/>
        <w:jc w:val="both"/>
      </w:pPr>
      <w:r>
        <w:t xml:space="preserve"> организации общественных работ для граждан, зарегистрированных в органах</w:t>
      </w:r>
    </w:p>
    <w:p w:rsidR="00284A65" w:rsidRDefault="00284A65">
      <w:pPr>
        <w:pStyle w:val="ConsPlusNonformat"/>
        <w:jc w:val="both"/>
      </w:pPr>
      <w:r>
        <w:t xml:space="preserve">  службы занятости в целях поиска подходящей работы, включая безработных</w:t>
      </w:r>
    </w:p>
    <w:p w:rsidR="00284A65" w:rsidRDefault="00284A65">
      <w:pPr>
        <w:pStyle w:val="ConsPlusNonformat"/>
        <w:jc w:val="both"/>
      </w:pPr>
      <w:r>
        <w:t xml:space="preserve">                                  граждан</w:t>
      </w:r>
    </w:p>
    <w:p w:rsidR="00284A65" w:rsidRDefault="00284A65">
      <w:pPr>
        <w:pStyle w:val="ConsPlusNonformat"/>
        <w:jc w:val="both"/>
      </w:pPr>
      <w:r>
        <w:t>___________________________________________________________________________</w:t>
      </w:r>
    </w:p>
    <w:p w:rsidR="00284A65" w:rsidRDefault="00284A65">
      <w:pPr>
        <w:pStyle w:val="ConsPlusNonformat"/>
        <w:jc w:val="both"/>
      </w:pPr>
      <w:r>
        <w:t>(наименование юридического лица или Ф.И.О. индивидуального предпринимателя)</w:t>
      </w:r>
    </w:p>
    <w:p w:rsidR="00284A65" w:rsidRDefault="00284A65">
      <w:pPr>
        <w:pStyle w:val="ConsPlusNonformat"/>
        <w:jc w:val="both"/>
      </w:pPr>
    </w:p>
    <w:p w:rsidR="00284A65" w:rsidRDefault="00284A65">
      <w:pPr>
        <w:pStyle w:val="ConsPlusNonformat"/>
        <w:jc w:val="both"/>
      </w:pPr>
      <w:r>
        <w:t xml:space="preserve">    Прошу   предоставить  субсидию  на  финансовое  обеспечение  затрат  </w:t>
      </w:r>
      <w:proofErr w:type="gramStart"/>
      <w:r>
        <w:t>на</w:t>
      </w:r>
      <w:proofErr w:type="gramEnd"/>
    </w:p>
    <w:p w:rsidR="00284A65" w:rsidRDefault="00284A65">
      <w:pPr>
        <w:pStyle w:val="ConsPlusNonformat"/>
        <w:jc w:val="both"/>
      </w:pPr>
      <w:r>
        <w:t>частичную  оплату  труда  при  организации  общественных работ для граждан,</w:t>
      </w:r>
    </w:p>
    <w:p w:rsidR="00284A65" w:rsidRDefault="00284A65">
      <w:pPr>
        <w:pStyle w:val="ConsPlusNonformat"/>
        <w:jc w:val="both"/>
      </w:pPr>
      <w:proofErr w:type="gramStart"/>
      <w:r>
        <w:t>зарегистрированных  в  органах  службы  занятости в целях поиска подходящей</w:t>
      </w:r>
      <w:proofErr w:type="gramEnd"/>
    </w:p>
    <w:p w:rsidR="00284A65" w:rsidRDefault="00284A65">
      <w:pPr>
        <w:pStyle w:val="ConsPlusNonformat"/>
        <w:jc w:val="both"/>
      </w:pPr>
      <w:r>
        <w:t>работы, включая безработных граждан.</w:t>
      </w:r>
    </w:p>
    <w:p w:rsidR="00284A65" w:rsidRDefault="00284A65">
      <w:pPr>
        <w:pStyle w:val="ConsPlusNonformat"/>
        <w:jc w:val="both"/>
      </w:pPr>
      <w:r>
        <w:t xml:space="preserve">    Планируемое    количество   участников   мероприятий   по   организации</w:t>
      </w:r>
    </w:p>
    <w:p w:rsidR="00284A65" w:rsidRDefault="00284A65">
      <w:pPr>
        <w:pStyle w:val="ConsPlusNonformat"/>
        <w:jc w:val="both"/>
      </w:pPr>
      <w:r>
        <w:t>общественных работ: _________ чел.</w:t>
      </w:r>
    </w:p>
    <w:p w:rsidR="00284A65" w:rsidRDefault="00284A6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
        <w:gridCol w:w="2719"/>
        <w:gridCol w:w="1093"/>
        <w:gridCol w:w="2420"/>
        <w:gridCol w:w="2166"/>
      </w:tblGrid>
      <w:tr w:rsidR="00284A65">
        <w:tc>
          <w:tcPr>
            <w:tcW w:w="674" w:type="dxa"/>
            <w:vMerge w:val="restart"/>
            <w:vAlign w:val="center"/>
          </w:tcPr>
          <w:p w:rsidR="00284A65" w:rsidRDefault="00284A65">
            <w:pPr>
              <w:pStyle w:val="ConsPlusNormal"/>
              <w:jc w:val="center"/>
            </w:pPr>
            <w:r>
              <w:t xml:space="preserve">N </w:t>
            </w:r>
            <w:proofErr w:type="gramStart"/>
            <w:r>
              <w:t>п</w:t>
            </w:r>
            <w:proofErr w:type="gramEnd"/>
            <w:r>
              <w:t>/п</w:t>
            </w:r>
          </w:p>
        </w:tc>
        <w:tc>
          <w:tcPr>
            <w:tcW w:w="2719" w:type="dxa"/>
            <w:vMerge w:val="restart"/>
            <w:vAlign w:val="center"/>
          </w:tcPr>
          <w:p w:rsidR="00284A65" w:rsidRDefault="00284A65">
            <w:pPr>
              <w:pStyle w:val="ConsPlusNormal"/>
              <w:jc w:val="center"/>
            </w:pPr>
            <w:r>
              <w:t>Наименование затрат работодателя</w:t>
            </w:r>
          </w:p>
        </w:tc>
        <w:tc>
          <w:tcPr>
            <w:tcW w:w="1093" w:type="dxa"/>
            <w:vMerge w:val="restart"/>
            <w:vAlign w:val="center"/>
          </w:tcPr>
          <w:p w:rsidR="00284A65" w:rsidRDefault="00284A65">
            <w:pPr>
              <w:pStyle w:val="ConsPlusNormal"/>
              <w:jc w:val="center"/>
            </w:pPr>
            <w:r>
              <w:t>Всего, рублей</w:t>
            </w:r>
          </w:p>
        </w:tc>
        <w:tc>
          <w:tcPr>
            <w:tcW w:w="4586" w:type="dxa"/>
            <w:gridSpan w:val="2"/>
            <w:vAlign w:val="center"/>
          </w:tcPr>
          <w:p w:rsidR="00284A65" w:rsidRDefault="00284A65">
            <w:pPr>
              <w:pStyle w:val="ConsPlusNormal"/>
              <w:jc w:val="center"/>
            </w:pPr>
            <w:r>
              <w:t>В том числе:</w:t>
            </w:r>
          </w:p>
        </w:tc>
      </w:tr>
      <w:tr w:rsidR="00284A65">
        <w:tc>
          <w:tcPr>
            <w:tcW w:w="674" w:type="dxa"/>
            <w:vMerge/>
          </w:tcPr>
          <w:p w:rsidR="00284A65" w:rsidRDefault="00284A65">
            <w:pPr>
              <w:pStyle w:val="ConsPlusNormal"/>
            </w:pPr>
          </w:p>
        </w:tc>
        <w:tc>
          <w:tcPr>
            <w:tcW w:w="2719" w:type="dxa"/>
            <w:vMerge/>
          </w:tcPr>
          <w:p w:rsidR="00284A65" w:rsidRDefault="00284A65">
            <w:pPr>
              <w:pStyle w:val="ConsPlusNormal"/>
            </w:pPr>
          </w:p>
        </w:tc>
        <w:tc>
          <w:tcPr>
            <w:tcW w:w="1093" w:type="dxa"/>
            <w:vMerge/>
          </w:tcPr>
          <w:p w:rsidR="00284A65" w:rsidRDefault="00284A65">
            <w:pPr>
              <w:pStyle w:val="ConsPlusNormal"/>
            </w:pPr>
          </w:p>
        </w:tc>
        <w:tc>
          <w:tcPr>
            <w:tcW w:w="2420" w:type="dxa"/>
            <w:vAlign w:val="center"/>
          </w:tcPr>
          <w:p w:rsidR="00284A65" w:rsidRDefault="00284A65">
            <w:pPr>
              <w:pStyle w:val="ConsPlusNormal"/>
              <w:jc w:val="center"/>
            </w:pPr>
            <w:r>
              <w:t>Заработная плата</w:t>
            </w:r>
          </w:p>
        </w:tc>
        <w:tc>
          <w:tcPr>
            <w:tcW w:w="2166" w:type="dxa"/>
            <w:vAlign w:val="center"/>
          </w:tcPr>
          <w:p w:rsidR="00284A65" w:rsidRDefault="00284A65">
            <w:pPr>
              <w:pStyle w:val="ConsPlusNormal"/>
              <w:jc w:val="center"/>
            </w:pPr>
            <w:r>
              <w:t>Страховые взносы</w:t>
            </w:r>
          </w:p>
        </w:tc>
      </w:tr>
      <w:tr w:rsidR="00284A65">
        <w:tc>
          <w:tcPr>
            <w:tcW w:w="674" w:type="dxa"/>
            <w:vAlign w:val="center"/>
          </w:tcPr>
          <w:p w:rsidR="00284A65" w:rsidRDefault="00284A65">
            <w:pPr>
              <w:pStyle w:val="ConsPlusNormal"/>
              <w:jc w:val="center"/>
            </w:pPr>
            <w:r>
              <w:t>1.</w:t>
            </w:r>
          </w:p>
        </w:tc>
        <w:tc>
          <w:tcPr>
            <w:tcW w:w="2719" w:type="dxa"/>
            <w:vAlign w:val="center"/>
          </w:tcPr>
          <w:p w:rsidR="00284A65" w:rsidRDefault="00284A65">
            <w:pPr>
              <w:pStyle w:val="ConsPlusNormal"/>
              <w:jc w:val="both"/>
            </w:pPr>
            <w:r>
              <w:t>Затраты по оплате труда граждан, занятых в общественных работах</w:t>
            </w:r>
          </w:p>
        </w:tc>
        <w:tc>
          <w:tcPr>
            <w:tcW w:w="1093" w:type="dxa"/>
            <w:vAlign w:val="center"/>
          </w:tcPr>
          <w:p w:rsidR="00284A65" w:rsidRDefault="00284A65">
            <w:pPr>
              <w:pStyle w:val="ConsPlusNormal"/>
              <w:jc w:val="center"/>
            </w:pPr>
          </w:p>
        </w:tc>
        <w:tc>
          <w:tcPr>
            <w:tcW w:w="2420" w:type="dxa"/>
            <w:vAlign w:val="center"/>
          </w:tcPr>
          <w:p w:rsidR="00284A65" w:rsidRDefault="00284A65">
            <w:pPr>
              <w:pStyle w:val="ConsPlusNormal"/>
              <w:jc w:val="center"/>
            </w:pPr>
          </w:p>
        </w:tc>
        <w:tc>
          <w:tcPr>
            <w:tcW w:w="2166" w:type="dxa"/>
            <w:vAlign w:val="center"/>
          </w:tcPr>
          <w:p w:rsidR="00284A65" w:rsidRDefault="00284A65">
            <w:pPr>
              <w:pStyle w:val="ConsPlusNormal"/>
              <w:jc w:val="center"/>
            </w:pPr>
          </w:p>
        </w:tc>
      </w:tr>
      <w:tr w:rsidR="00284A65">
        <w:tc>
          <w:tcPr>
            <w:tcW w:w="674" w:type="dxa"/>
            <w:vAlign w:val="center"/>
          </w:tcPr>
          <w:p w:rsidR="00284A65" w:rsidRDefault="00284A65">
            <w:pPr>
              <w:pStyle w:val="ConsPlusNormal"/>
              <w:jc w:val="center"/>
            </w:pPr>
          </w:p>
        </w:tc>
        <w:tc>
          <w:tcPr>
            <w:tcW w:w="2719" w:type="dxa"/>
            <w:vAlign w:val="center"/>
          </w:tcPr>
          <w:p w:rsidR="00284A65" w:rsidRDefault="00284A65">
            <w:pPr>
              <w:pStyle w:val="ConsPlusNormal"/>
              <w:jc w:val="both"/>
            </w:pPr>
            <w:r>
              <w:t>Итого:</w:t>
            </w:r>
          </w:p>
        </w:tc>
        <w:tc>
          <w:tcPr>
            <w:tcW w:w="1093" w:type="dxa"/>
            <w:vAlign w:val="center"/>
          </w:tcPr>
          <w:p w:rsidR="00284A65" w:rsidRDefault="00284A65">
            <w:pPr>
              <w:pStyle w:val="ConsPlusNormal"/>
              <w:jc w:val="center"/>
            </w:pPr>
          </w:p>
        </w:tc>
        <w:tc>
          <w:tcPr>
            <w:tcW w:w="2420" w:type="dxa"/>
            <w:vAlign w:val="center"/>
          </w:tcPr>
          <w:p w:rsidR="00284A65" w:rsidRDefault="00284A65">
            <w:pPr>
              <w:pStyle w:val="ConsPlusNormal"/>
              <w:jc w:val="center"/>
            </w:pPr>
          </w:p>
        </w:tc>
        <w:tc>
          <w:tcPr>
            <w:tcW w:w="2166" w:type="dxa"/>
            <w:vAlign w:val="center"/>
          </w:tcPr>
          <w:p w:rsidR="00284A65" w:rsidRDefault="00284A65">
            <w:pPr>
              <w:pStyle w:val="ConsPlusNormal"/>
              <w:jc w:val="center"/>
            </w:pPr>
          </w:p>
        </w:tc>
      </w:tr>
    </w:tbl>
    <w:p w:rsidR="00284A65" w:rsidRDefault="00284A65">
      <w:pPr>
        <w:pStyle w:val="ConsPlusNormal"/>
        <w:ind w:firstLine="540"/>
        <w:jc w:val="both"/>
      </w:pPr>
    </w:p>
    <w:p w:rsidR="00284A65" w:rsidRDefault="00284A65">
      <w:pPr>
        <w:pStyle w:val="ConsPlusNonformat"/>
        <w:jc w:val="both"/>
      </w:pPr>
      <w:r>
        <w:t xml:space="preserve">    </w:t>
      </w:r>
      <w:proofErr w:type="gramStart"/>
      <w:r>
        <w:t>Настоящим  подтверждаю, что на _____ 2023 года (указывается дата подачи</w:t>
      </w:r>
      <w:proofErr w:type="gramEnd"/>
    </w:p>
    <w:p w:rsidR="00284A65" w:rsidRDefault="00284A65">
      <w:pPr>
        <w:pStyle w:val="ConsPlusNonformat"/>
        <w:jc w:val="both"/>
      </w:pPr>
      <w:r>
        <w:t>заявки на участие в отборе) _______________________________________________</w:t>
      </w:r>
    </w:p>
    <w:p w:rsidR="00284A65" w:rsidRDefault="00284A65">
      <w:pPr>
        <w:pStyle w:val="ConsPlusNonformat"/>
        <w:jc w:val="both"/>
      </w:pPr>
      <w:r>
        <w:t>___________________________________________________________________________</w:t>
      </w:r>
    </w:p>
    <w:p w:rsidR="00284A65" w:rsidRDefault="00284A65">
      <w:pPr>
        <w:pStyle w:val="ConsPlusNonformat"/>
        <w:jc w:val="both"/>
      </w:pPr>
      <w:r>
        <w:t>__________________________________________________________________________:</w:t>
      </w:r>
    </w:p>
    <w:p w:rsidR="00284A65" w:rsidRDefault="00284A65">
      <w:pPr>
        <w:pStyle w:val="ConsPlusNonformat"/>
        <w:jc w:val="both"/>
      </w:pPr>
      <w:r>
        <w:t>(наименование юридического лица или Ф.И.О. индивидуального предпринимателя)</w:t>
      </w:r>
    </w:p>
    <w:p w:rsidR="00284A65" w:rsidRDefault="00284A65">
      <w:pPr>
        <w:pStyle w:val="ConsPlusNormal"/>
        <w:ind w:firstLine="540"/>
        <w:jc w:val="both"/>
      </w:pPr>
      <w:r>
        <w:t>1) не имеет неисполненной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84A65" w:rsidRDefault="00284A65">
      <w:pPr>
        <w:pStyle w:val="ConsPlusNormal"/>
        <w:spacing w:before="220"/>
        <w:ind w:firstLine="540"/>
        <w:jc w:val="both"/>
      </w:pPr>
      <w:r>
        <w:t xml:space="preserve">2) не имеет просроченной задолженности по возврату в бюджет Курской области субсидий, бюджетных инвестиций, </w:t>
      </w:r>
      <w:proofErr w:type="gramStart"/>
      <w:r>
        <w:t>предоставленных</w:t>
      </w:r>
      <w:proofErr w:type="gramEnd"/>
      <w:r>
        <w:t xml:space="preserve"> в том числе в соответствии с иными правовыми актами, а также иной просроченной (неурегулированной) задолженности по денежным обязательствам перед Курской областью;</w:t>
      </w:r>
    </w:p>
    <w:p w:rsidR="00284A65" w:rsidRDefault="00284A65">
      <w:pPr>
        <w:pStyle w:val="ConsPlusNormal"/>
        <w:spacing w:before="220"/>
        <w:ind w:firstLine="540"/>
        <w:jc w:val="both"/>
      </w:pPr>
      <w:proofErr w:type="gramStart"/>
      <w:r>
        <w:t>3) участник отбора - юридическое лицо не должен находиться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roofErr w:type="gramEnd"/>
    </w:p>
    <w:p w:rsidR="00284A65" w:rsidRDefault="00284A65">
      <w:pPr>
        <w:pStyle w:val="ConsPlusNormal"/>
        <w:spacing w:before="220"/>
        <w:ind w:firstLine="540"/>
        <w:jc w:val="both"/>
      </w:pPr>
      <w:proofErr w:type="gramStart"/>
      <w:r>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284A65" w:rsidRDefault="00284A65">
      <w:pPr>
        <w:pStyle w:val="ConsPlusNormal"/>
        <w:spacing w:before="220"/>
        <w:ind w:firstLine="540"/>
        <w:jc w:val="both"/>
      </w:pPr>
      <w:proofErr w:type="gramStart"/>
      <w:r>
        <w:t>5)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t xml:space="preserve"> совокупности превышает 25 процентов</w:t>
      </w:r>
    </w:p>
    <w:p w:rsidR="00284A65" w:rsidRDefault="00284A65">
      <w:pPr>
        <w:pStyle w:val="ConsPlusNormal"/>
        <w:spacing w:before="220"/>
        <w:ind w:firstLine="540"/>
        <w:jc w:val="both"/>
      </w:pPr>
      <w:proofErr w:type="gramStart"/>
      <w:r>
        <w:t xml:space="preserve">6) не является получателем средств из бюджета Курской области на основании иных нормативных правовых актов Курской области на цели, указанные в </w:t>
      </w:r>
      <w:hyperlink w:anchor="P44">
        <w:r>
          <w:rPr>
            <w:color w:val="0000FF"/>
          </w:rPr>
          <w:t>пункте 2</w:t>
        </w:r>
      </w:hyperlink>
      <w:r>
        <w:t xml:space="preserve"> Правил предоставления субсидий из бюджета Курской области в 2023 году предприятиям и организациям различных форм собственности (за исключением государственных (муниципальных) учреждений), индивидуальным предпринимателям на финансовое обеспечение затрат при реализации дополнительных мероприятий, направленных на снижение напряженности на рынке</w:t>
      </w:r>
      <w:proofErr w:type="gramEnd"/>
      <w:r>
        <w:t xml:space="preserve"> труда;</w:t>
      </w:r>
    </w:p>
    <w:p w:rsidR="00284A65" w:rsidRDefault="00284A65">
      <w:pPr>
        <w:pStyle w:val="ConsPlusNormal"/>
        <w:spacing w:before="220"/>
        <w:ind w:firstLine="540"/>
        <w:jc w:val="both"/>
      </w:pPr>
      <w:r>
        <w:t>7)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284A65" w:rsidRDefault="00284A65">
      <w:pPr>
        <w:pStyle w:val="ConsPlusNormal"/>
        <w:spacing w:before="220"/>
        <w:ind w:firstLine="540"/>
        <w:jc w:val="both"/>
      </w:pPr>
      <w:r>
        <w:t>8) не имеет задолженности по выплате заработной платы работникам.</w:t>
      </w:r>
    </w:p>
    <w:p w:rsidR="00284A65" w:rsidRDefault="00284A65">
      <w:pPr>
        <w:pStyle w:val="ConsPlusNormal"/>
        <w:ind w:firstLine="540"/>
        <w:jc w:val="both"/>
      </w:pPr>
    </w:p>
    <w:p w:rsidR="00284A65" w:rsidRDefault="00284A65">
      <w:pPr>
        <w:pStyle w:val="ConsPlusNormal"/>
        <w:ind w:firstLine="540"/>
        <w:jc w:val="both"/>
      </w:pPr>
      <w:r>
        <w:t xml:space="preserve">Выражаю согласие </w:t>
      </w:r>
      <w:proofErr w:type="gramStart"/>
      <w:r>
        <w:t>на</w:t>
      </w:r>
      <w:proofErr w:type="gramEnd"/>
      <w:r>
        <w:t>:</w:t>
      </w:r>
    </w:p>
    <w:p w:rsidR="00284A65" w:rsidRDefault="00284A65">
      <w:pPr>
        <w:pStyle w:val="ConsPlusNormal"/>
        <w:spacing w:before="220"/>
        <w:ind w:firstLine="540"/>
        <w:jc w:val="both"/>
      </w:pPr>
      <w:r>
        <w:t xml:space="preserve">1) осуществление областным казенным учреждением "Центр занятости населения _________________________" проверок соблюдения порядка и условий предоставления </w:t>
      </w:r>
      <w:r>
        <w:lastRenderedPageBreak/>
        <w:t xml:space="preserve">субсидии, в том числе в части достижения результатов предоставления субсидии, а также осуществление органами государственного финансового контроля проверок условий и порядка предоставления субсидий в соответствии со </w:t>
      </w:r>
      <w:hyperlink r:id="rId59">
        <w:r>
          <w:rPr>
            <w:color w:val="0000FF"/>
          </w:rPr>
          <w:t>статьями 268.1</w:t>
        </w:r>
      </w:hyperlink>
      <w:r>
        <w:t xml:space="preserve"> и </w:t>
      </w:r>
      <w:hyperlink r:id="rId60">
        <w:r>
          <w:rPr>
            <w:color w:val="0000FF"/>
          </w:rPr>
          <w:t>269.2</w:t>
        </w:r>
      </w:hyperlink>
      <w:r>
        <w:t xml:space="preserve"> Бюджетного кодекса Российской Федерации;</w:t>
      </w:r>
    </w:p>
    <w:p w:rsidR="00284A65" w:rsidRDefault="00284A65">
      <w:pPr>
        <w:pStyle w:val="ConsPlusNonformat"/>
        <w:spacing w:before="200"/>
        <w:jc w:val="both"/>
      </w:pPr>
      <w:r>
        <w:t xml:space="preserve">    2)  публикацию  (размещение)  в информационно-телекоммуникационной сети</w:t>
      </w:r>
    </w:p>
    <w:p w:rsidR="00284A65" w:rsidRDefault="00284A65">
      <w:pPr>
        <w:pStyle w:val="ConsPlusNonformat"/>
        <w:jc w:val="both"/>
      </w:pPr>
      <w:r>
        <w:t>"Интернет" информации о</w:t>
      </w:r>
    </w:p>
    <w:p w:rsidR="00284A65" w:rsidRDefault="00284A65">
      <w:pPr>
        <w:pStyle w:val="ConsPlusNonformat"/>
        <w:jc w:val="both"/>
      </w:pPr>
      <w:r>
        <w:t>___________________________________________________________________________</w:t>
      </w:r>
    </w:p>
    <w:p w:rsidR="00284A65" w:rsidRDefault="00284A65">
      <w:pPr>
        <w:pStyle w:val="ConsPlusNonformat"/>
        <w:jc w:val="both"/>
      </w:pPr>
      <w:r>
        <w:t>___________________________________________________________________________</w:t>
      </w:r>
    </w:p>
    <w:p w:rsidR="00284A65" w:rsidRDefault="00284A65">
      <w:pPr>
        <w:pStyle w:val="ConsPlusNonformat"/>
        <w:jc w:val="both"/>
      </w:pPr>
      <w:r>
        <w:t>(наименование юридического лица или Ф.И.О. индивидуального предпринимателя)</w:t>
      </w:r>
    </w:p>
    <w:p w:rsidR="00284A65" w:rsidRDefault="00284A65">
      <w:pPr>
        <w:pStyle w:val="ConsPlusNonformat"/>
        <w:jc w:val="both"/>
      </w:pPr>
      <w:r>
        <w:t xml:space="preserve">как </w:t>
      </w:r>
      <w:proofErr w:type="gramStart"/>
      <w:r>
        <w:t>участнике</w:t>
      </w:r>
      <w:proofErr w:type="gramEnd"/>
      <w:r>
        <w:t xml:space="preserve"> отбора для предоставления субсидии из бюджета Курской области</w:t>
      </w:r>
    </w:p>
    <w:p w:rsidR="00284A65" w:rsidRDefault="00284A65">
      <w:pPr>
        <w:pStyle w:val="ConsPlusNonformat"/>
        <w:jc w:val="both"/>
      </w:pPr>
      <w:r>
        <w:t>о  подаваемой  настоящей заявке, иной информации, связанной  с  проведением</w:t>
      </w:r>
    </w:p>
    <w:p w:rsidR="00284A65" w:rsidRDefault="00284A65">
      <w:pPr>
        <w:pStyle w:val="ConsPlusNonformat"/>
        <w:jc w:val="both"/>
      </w:pPr>
      <w:r>
        <w:t>отбора.</w:t>
      </w:r>
    </w:p>
    <w:p w:rsidR="00284A65" w:rsidRDefault="00284A65">
      <w:pPr>
        <w:pStyle w:val="ConsPlusNormal"/>
        <w:jc w:val="both"/>
      </w:pPr>
    </w:p>
    <w:p w:rsidR="00284A65" w:rsidRDefault="00284A65">
      <w:pPr>
        <w:pStyle w:val="ConsPlusNormal"/>
        <w:ind w:firstLine="540"/>
        <w:jc w:val="both"/>
      </w:pPr>
      <w:r>
        <w:t xml:space="preserve">Об ответственности за предоставление неполных или заведомо недостоверных документов </w:t>
      </w:r>
      <w:proofErr w:type="gramStart"/>
      <w:r>
        <w:t>предупрежден</w:t>
      </w:r>
      <w:proofErr w:type="gramEnd"/>
      <w:r>
        <w:t>.</w:t>
      </w:r>
    </w:p>
    <w:p w:rsidR="00284A65" w:rsidRDefault="00284A65">
      <w:pPr>
        <w:pStyle w:val="ConsPlusNormal"/>
        <w:spacing w:before="220"/>
        <w:ind w:firstLine="540"/>
        <w:jc w:val="both"/>
      </w:pPr>
      <w:r>
        <w:t>Достоверность и полноту сведений, содержащихся в прилагаемых документах, подтверждаю.</w:t>
      </w:r>
    </w:p>
    <w:p w:rsidR="00284A65" w:rsidRDefault="00284A65">
      <w:pPr>
        <w:pStyle w:val="ConsPlusNormal"/>
        <w:spacing w:before="220"/>
        <w:ind w:firstLine="540"/>
        <w:jc w:val="both"/>
      </w:pPr>
      <w:r>
        <w:t>Решение о предоставлении субсидии прошу направить на электронный адрес: _______________________________.</w:t>
      </w:r>
    </w:p>
    <w:p w:rsidR="00284A65" w:rsidRDefault="00284A65">
      <w:pPr>
        <w:pStyle w:val="ConsPlusNormal"/>
        <w:spacing w:before="220"/>
        <w:ind w:firstLine="540"/>
        <w:jc w:val="both"/>
      </w:pPr>
      <w:r>
        <w:t>К настоящей заявке прилагаю (перечень документов):</w:t>
      </w:r>
    </w:p>
    <w:p w:rsidR="00284A65" w:rsidRDefault="00284A65">
      <w:pPr>
        <w:pStyle w:val="ConsPlusNormal"/>
        <w:spacing w:before="220"/>
        <w:ind w:firstLine="540"/>
        <w:jc w:val="both"/>
      </w:pPr>
      <w:r>
        <w:t>________________________________________________________________</w:t>
      </w:r>
    </w:p>
    <w:p w:rsidR="00284A65" w:rsidRDefault="00284A65">
      <w:pPr>
        <w:pStyle w:val="ConsPlusNormal"/>
        <w:ind w:firstLine="540"/>
        <w:jc w:val="both"/>
      </w:pPr>
    </w:p>
    <w:p w:rsidR="00284A65" w:rsidRDefault="00284A65">
      <w:pPr>
        <w:pStyle w:val="ConsPlusNonformat"/>
        <w:jc w:val="both"/>
      </w:pPr>
      <w:r>
        <w:t>Руководитель юридического лица</w:t>
      </w:r>
    </w:p>
    <w:p w:rsidR="00284A65" w:rsidRDefault="00284A65">
      <w:pPr>
        <w:pStyle w:val="ConsPlusNonformat"/>
        <w:jc w:val="both"/>
      </w:pPr>
      <w:r>
        <w:t>(индивидуальный предприниматель)       ___________   _____________________</w:t>
      </w:r>
    </w:p>
    <w:p w:rsidR="00284A65" w:rsidRDefault="00284A65">
      <w:pPr>
        <w:pStyle w:val="ConsPlusNonformat"/>
        <w:jc w:val="both"/>
      </w:pPr>
      <w:r>
        <w:t xml:space="preserve">                                       (подпись)          (Ф.И.О.)</w:t>
      </w:r>
    </w:p>
    <w:p w:rsidR="00284A65" w:rsidRDefault="00284A65">
      <w:pPr>
        <w:pStyle w:val="ConsPlusNonformat"/>
        <w:jc w:val="both"/>
      </w:pPr>
    </w:p>
    <w:p w:rsidR="00284A65" w:rsidRDefault="00284A65">
      <w:pPr>
        <w:pStyle w:val="ConsPlusNonformat"/>
        <w:jc w:val="both"/>
      </w:pPr>
      <w:r>
        <w:t xml:space="preserve">                                    М.П. (при наличии) ___________</w:t>
      </w:r>
    </w:p>
    <w:p w:rsidR="00284A65" w:rsidRDefault="00284A65">
      <w:pPr>
        <w:pStyle w:val="ConsPlusNonformat"/>
        <w:jc w:val="both"/>
      </w:pPr>
      <w:r>
        <w:t xml:space="preserve">                                                         (дата)</w:t>
      </w:r>
    </w:p>
    <w:p w:rsidR="00284A65" w:rsidRDefault="00284A65">
      <w:pPr>
        <w:pStyle w:val="ConsPlusNormal"/>
        <w:ind w:firstLine="540"/>
        <w:jc w:val="both"/>
      </w:pPr>
    </w:p>
    <w:p w:rsidR="00284A65" w:rsidRDefault="00284A65">
      <w:pPr>
        <w:pStyle w:val="ConsPlusNormal"/>
        <w:ind w:firstLine="540"/>
        <w:jc w:val="both"/>
      </w:pPr>
    </w:p>
    <w:p w:rsidR="00284A65" w:rsidRDefault="00284A65">
      <w:pPr>
        <w:pStyle w:val="ConsPlusNormal"/>
        <w:ind w:firstLine="540"/>
        <w:jc w:val="both"/>
      </w:pPr>
    </w:p>
    <w:p w:rsidR="00284A65" w:rsidRDefault="00284A65">
      <w:pPr>
        <w:pStyle w:val="ConsPlusNormal"/>
        <w:ind w:firstLine="540"/>
        <w:jc w:val="both"/>
      </w:pPr>
    </w:p>
    <w:p w:rsidR="00284A65" w:rsidRDefault="00284A65">
      <w:pPr>
        <w:pStyle w:val="ConsPlusNormal"/>
        <w:ind w:firstLine="540"/>
        <w:jc w:val="both"/>
      </w:pPr>
    </w:p>
    <w:p w:rsidR="00284A65" w:rsidRDefault="00284A65">
      <w:pPr>
        <w:pStyle w:val="ConsPlusNormal"/>
        <w:jc w:val="right"/>
        <w:outlineLvl w:val="1"/>
      </w:pPr>
      <w:r>
        <w:t>Приложение N 2</w:t>
      </w:r>
    </w:p>
    <w:p w:rsidR="00284A65" w:rsidRDefault="00284A65">
      <w:pPr>
        <w:pStyle w:val="ConsPlusNormal"/>
        <w:jc w:val="right"/>
      </w:pPr>
      <w:r>
        <w:t>к Правилам предоставления субсидий</w:t>
      </w:r>
    </w:p>
    <w:p w:rsidR="00284A65" w:rsidRDefault="00284A65">
      <w:pPr>
        <w:pStyle w:val="ConsPlusNormal"/>
        <w:jc w:val="right"/>
      </w:pPr>
      <w:r>
        <w:t>из бюджета Курской области в 2023 году</w:t>
      </w:r>
    </w:p>
    <w:p w:rsidR="00284A65" w:rsidRDefault="00284A65">
      <w:pPr>
        <w:pStyle w:val="ConsPlusNormal"/>
        <w:jc w:val="right"/>
      </w:pPr>
      <w:r>
        <w:t>предприятиям и организациям различных форм</w:t>
      </w:r>
    </w:p>
    <w:p w:rsidR="00284A65" w:rsidRDefault="00284A65">
      <w:pPr>
        <w:pStyle w:val="ConsPlusNormal"/>
        <w:jc w:val="right"/>
      </w:pPr>
      <w:proofErr w:type="gramStart"/>
      <w:r>
        <w:t>собственности (за исключением государственных</w:t>
      </w:r>
      <w:proofErr w:type="gramEnd"/>
    </w:p>
    <w:p w:rsidR="00284A65" w:rsidRDefault="00284A65">
      <w:pPr>
        <w:pStyle w:val="ConsPlusNormal"/>
        <w:jc w:val="right"/>
      </w:pPr>
      <w:r>
        <w:t xml:space="preserve">(муниципальных) учреждений), </w:t>
      </w:r>
      <w:proofErr w:type="gramStart"/>
      <w:r>
        <w:t>индивидуальным</w:t>
      </w:r>
      <w:proofErr w:type="gramEnd"/>
    </w:p>
    <w:p w:rsidR="00284A65" w:rsidRDefault="00284A65">
      <w:pPr>
        <w:pStyle w:val="ConsPlusNormal"/>
        <w:jc w:val="right"/>
      </w:pPr>
      <w:r>
        <w:t>предпринимателям на финансовое обеспечение</w:t>
      </w:r>
    </w:p>
    <w:p w:rsidR="00284A65" w:rsidRDefault="00284A65">
      <w:pPr>
        <w:pStyle w:val="ConsPlusNormal"/>
        <w:jc w:val="right"/>
      </w:pPr>
      <w:r>
        <w:t>затрат при реализации дополнительных</w:t>
      </w:r>
    </w:p>
    <w:p w:rsidR="00284A65" w:rsidRDefault="00284A65">
      <w:pPr>
        <w:pStyle w:val="ConsPlusNormal"/>
        <w:jc w:val="right"/>
      </w:pPr>
      <w:r>
        <w:t>мероприятий, направленных на снижение</w:t>
      </w:r>
    </w:p>
    <w:p w:rsidR="00284A65" w:rsidRDefault="00284A65">
      <w:pPr>
        <w:pStyle w:val="ConsPlusNormal"/>
        <w:jc w:val="right"/>
      </w:pPr>
      <w:r>
        <w:t>напряженности на рынке труда</w:t>
      </w:r>
    </w:p>
    <w:p w:rsidR="00284A65" w:rsidRDefault="00284A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4A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4A65" w:rsidRDefault="00284A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4A65" w:rsidRDefault="00284A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4A65" w:rsidRDefault="00284A65">
            <w:pPr>
              <w:pStyle w:val="ConsPlusNormal"/>
              <w:jc w:val="center"/>
            </w:pPr>
            <w:r>
              <w:rPr>
                <w:color w:val="392C69"/>
              </w:rPr>
              <w:t>Список изменяющих документов</w:t>
            </w:r>
          </w:p>
          <w:p w:rsidR="00284A65" w:rsidRDefault="00284A65">
            <w:pPr>
              <w:pStyle w:val="ConsPlusNormal"/>
              <w:jc w:val="center"/>
            </w:pPr>
            <w:proofErr w:type="gramStart"/>
            <w:r>
              <w:rPr>
                <w:color w:val="392C69"/>
              </w:rPr>
              <w:t xml:space="preserve">(в ред. </w:t>
            </w:r>
            <w:hyperlink r:id="rId61">
              <w:r>
                <w:rPr>
                  <w:color w:val="0000FF"/>
                </w:rPr>
                <w:t>постановления</w:t>
              </w:r>
            </w:hyperlink>
            <w:r>
              <w:rPr>
                <w:color w:val="392C69"/>
              </w:rPr>
              <w:t xml:space="preserve"> Правительства Курской области</w:t>
            </w:r>
            <w:proofErr w:type="gramEnd"/>
          </w:p>
          <w:p w:rsidR="00284A65" w:rsidRDefault="00284A65">
            <w:pPr>
              <w:pStyle w:val="ConsPlusNormal"/>
              <w:jc w:val="center"/>
            </w:pPr>
            <w:r>
              <w:rPr>
                <w:color w:val="392C69"/>
              </w:rPr>
              <w:t>от 02.03.2023 N 256-пп)</w:t>
            </w:r>
          </w:p>
        </w:tc>
        <w:tc>
          <w:tcPr>
            <w:tcW w:w="113" w:type="dxa"/>
            <w:tcBorders>
              <w:top w:val="nil"/>
              <w:left w:val="nil"/>
              <w:bottom w:val="nil"/>
              <w:right w:val="nil"/>
            </w:tcBorders>
            <w:shd w:val="clear" w:color="auto" w:fill="F4F3F8"/>
            <w:tcMar>
              <w:top w:w="0" w:type="dxa"/>
              <w:left w:w="0" w:type="dxa"/>
              <w:bottom w:w="0" w:type="dxa"/>
              <w:right w:w="0" w:type="dxa"/>
            </w:tcMar>
          </w:tcPr>
          <w:p w:rsidR="00284A65" w:rsidRDefault="00284A65">
            <w:pPr>
              <w:pStyle w:val="ConsPlusNormal"/>
            </w:pPr>
          </w:p>
        </w:tc>
      </w:tr>
    </w:tbl>
    <w:p w:rsidR="00284A65" w:rsidRDefault="00284A65">
      <w:pPr>
        <w:pStyle w:val="ConsPlusNormal"/>
        <w:jc w:val="right"/>
      </w:pPr>
    </w:p>
    <w:p w:rsidR="00284A65" w:rsidRDefault="00284A65">
      <w:pPr>
        <w:pStyle w:val="ConsPlusNormal"/>
        <w:jc w:val="right"/>
      </w:pPr>
      <w:r>
        <w:t>Форма</w:t>
      </w:r>
    </w:p>
    <w:p w:rsidR="00284A65" w:rsidRDefault="00284A65">
      <w:pPr>
        <w:pStyle w:val="ConsPlusNormal"/>
        <w:jc w:val="right"/>
      </w:pPr>
    </w:p>
    <w:p w:rsidR="00284A65" w:rsidRDefault="00284A65">
      <w:pPr>
        <w:pStyle w:val="ConsPlusNonformat"/>
        <w:jc w:val="both"/>
      </w:pPr>
      <w:bookmarkStart w:id="11" w:name="P387"/>
      <w:bookmarkEnd w:id="11"/>
      <w:r>
        <w:t xml:space="preserve">                        Заявка на участие в отборе</w:t>
      </w:r>
    </w:p>
    <w:p w:rsidR="00284A65" w:rsidRDefault="00284A65">
      <w:pPr>
        <w:pStyle w:val="ConsPlusNonformat"/>
        <w:jc w:val="both"/>
      </w:pPr>
      <w:r>
        <w:lastRenderedPageBreak/>
        <w:t xml:space="preserve">   на предоставление в 2023 году субсидии из бюджета Курской области </w:t>
      </w:r>
      <w:proofErr w:type="gramStart"/>
      <w:r>
        <w:t>на</w:t>
      </w:r>
      <w:proofErr w:type="gramEnd"/>
    </w:p>
    <w:p w:rsidR="00284A65" w:rsidRDefault="00284A65">
      <w:pPr>
        <w:pStyle w:val="ConsPlusNonformat"/>
        <w:jc w:val="both"/>
      </w:pPr>
      <w:r>
        <w:t xml:space="preserve">  финансовое обеспечение затрат работодателей на частичную оплату труда и</w:t>
      </w:r>
    </w:p>
    <w:p w:rsidR="00284A65" w:rsidRDefault="00284A65">
      <w:pPr>
        <w:pStyle w:val="ConsPlusNonformat"/>
        <w:jc w:val="both"/>
      </w:pPr>
      <w:r>
        <w:t xml:space="preserve">       материально-техническое оснащение при организации </w:t>
      </w:r>
      <w:proofErr w:type="gramStart"/>
      <w:r>
        <w:t>временного</w:t>
      </w:r>
      <w:proofErr w:type="gramEnd"/>
    </w:p>
    <w:p w:rsidR="00284A65" w:rsidRDefault="00284A65">
      <w:pPr>
        <w:pStyle w:val="ConsPlusNonformat"/>
        <w:jc w:val="both"/>
      </w:pPr>
      <w:r>
        <w:t xml:space="preserve">       трудоустройства работников, находящихся под риском увольнения</w:t>
      </w:r>
    </w:p>
    <w:p w:rsidR="00284A65" w:rsidRDefault="00284A65">
      <w:pPr>
        <w:pStyle w:val="ConsPlusNonformat"/>
        <w:jc w:val="both"/>
      </w:pPr>
      <w:r>
        <w:t>___________________________________________________________________________</w:t>
      </w:r>
    </w:p>
    <w:p w:rsidR="00284A65" w:rsidRDefault="00284A65">
      <w:pPr>
        <w:pStyle w:val="ConsPlusNonformat"/>
        <w:jc w:val="both"/>
      </w:pPr>
      <w:r>
        <w:t>(наименование юридического лица или Ф.И.О. индивидуального предпринимателя)</w:t>
      </w:r>
    </w:p>
    <w:p w:rsidR="00284A65" w:rsidRDefault="00284A65">
      <w:pPr>
        <w:pStyle w:val="ConsPlusNonformat"/>
        <w:jc w:val="both"/>
      </w:pPr>
    </w:p>
    <w:p w:rsidR="00284A65" w:rsidRDefault="00284A65">
      <w:pPr>
        <w:pStyle w:val="ConsPlusNonformat"/>
        <w:jc w:val="both"/>
      </w:pPr>
      <w:r>
        <w:t xml:space="preserve">    Прошу   предоставить  субсидию  на  финансовое  обеспечение  затрат  </w:t>
      </w:r>
      <w:proofErr w:type="gramStart"/>
      <w:r>
        <w:t>на</w:t>
      </w:r>
      <w:proofErr w:type="gramEnd"/>
    </w:p>
    <w:p w:rsidR="00284A65" w:rsidRDefault="00284A65">
      <w:pPr>
        <w:pStyle w:val="ConsPlusNonformat"/>
        <w:jc w:val="both"/>
      </w:pPr>
      <w:r>
        <w:t>частичную  оплату труда и материально-техническое оснащение при организации</w:t>
      </w:r>
    </w:p>
    <w:p w:rsidR="00284A65" w:rsidRDefault="00284A65">
      <w:pPr>
        <w:pStyle w:val="ConsPlusNonformat"/>
        <w:jc w:val="both"/>
      </w:pPr>
      <w:r>
        <w:t>временного трудоустройства работников, находящихся под риском увольнения.</w:t>
      </w:r>
    </w:p>
    <w:p w:rsidR="00284A65" w:rsidRDefault="00284A65">
      <w:pPr>
        <w:pStyle w:val="ConsPlusNonformat"/>
        <w:jc w:val="both"/>
      </w:pPr>
      <w:r>
        <w:t xml:space="preserve">    Планируемое    количество    участников   мероприятия   по   </w:t>
      </w:r>
      <w:proofErr w:type="gramStart"/>
      <w:r>
        <w:t>временному</w:t>
      </w:r>
      <w:proofErr w:type="gramEnd"/>
    </w:p>
    <w:p w:rsidR="00284A65" w:rsidRDefault="00284A65">
      <w:pPr>
        <w:pStyle w:val="ConsPlusNonformat"/>
        <w:jc w:val="both"/>
      </w:pPr>
      <w:r>
        <w:t>трудоустройству: _________ чел.</w:t>
      </w:r>
    </w:p>
    <w:p w:rsidR="00284A65" w:rsidRDefault="00284A6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835"/>
        <w:gridCol w:w="1093"/>
        <w:gridCol w:w="2420"/>
        <w:gridCol w:w="2166"/>
      </w:tblGrid>
      <w:tr w:rsidR="00284A65">
        <w:tc>
          <w:tcPr>
            <w:tcW w:w="510" w:type="dxa"/>
            <w:vMerge w:val="restart"/>
            <w:vAlign w:val="center"/>
          </w:tcPr>
          <w:p w:rsidR="00284A65" w:rsidRDefault="00284A65">
            <w:pPr>
              <w:pStyle w:val="ConsPlusNormal"/>
              <w:jc w:val="center"/>
            </w:pPr>
            <w:r>
              <w:t xml:space="preserve">N </w:t>
            </w:r>
            <w:proofErr w:type="gramStart"/>
            <w:r>
              <w:t>п</w:t>
            </w:r>
            <w:proofErr w:type="gramEnd"/>
            <w:r>
              <w:t>/п</w:t>
            </w:r>
          </w:p>
        </w:tc>
        <w:tc>
          <w:tcPr>
            <w:tcW w:w="2835" w:type="dxa"/>
            <w:vMerge w:val="restart"/>
            <w:vAlign w:val="center"/>
          </w:tcPr>
          <w:p w:rsidR="00284A65" w:rsidRDefault="00284A65">
            <w:pPr>
              <w:pStyle w:val="ConsPlusNormal"/>
              <w:jc w:val="center"/>
            </w:pPr>
            <w:r>
              <w:t>Наименование затрат работодателя</w:t>
            </w:r>
          </w:p>
        </w:tc>
        <w:tc>
          <w:tcPr>
            <w:tcW w:w="1093" w:type="dxa"/>
            <w:vMerge w:val="restart"/>
            <w:vAlign w:val="center"/>
          </w:tcPr>
          <w:p w:rsidR="00284A65" w:rsidRDefault="00284A65">
            <w:pPr>
              <w:pStyle w:val="ConsPlusNormal"/>
              <w:jc w:val="center"/>
            </w:pPr>
            <w:r>
              <w:t>Всего, рублей</w:t>
            </w:r>
          </w:p>
        </w:tc>
        <w:tc>
          <w:tcPr>
            <w:tcW w:w="4586" w:type="dxa"/>
            <w:gridSpan w:val="2"/>
            <w:vAlign w:val="center"/>
          </w:tcPr>
          <w:p w:rsidR="00284A65" w:rsidRDefault="00284A65">
            <w:pPr>
              <w:pStyle w:val="ConsPlusNormal"/>
              <w:jc w:val="center"/>
            </w:pPr>
            <w:r>
              <w:t>В том числе:</w:t>
            </w:r>
          </w:p>
        </w:tc>
      </w:tr>
      <w:tr w:rsidR="00284A65">
        <w:tc>
          <w:tcPr>
            <w:tcW w:w="510" w:type="dxa"/>
            <w:vMerge/>
          </w:tcPr>
          <w:p w:rsidR="00284A65" w:rsidRDefault="00284A65">
            <w:pPr>
              <w:pStyle w:val="ConsPlusNormal"/>
            </w:pPr>
          </w:p>
        </w:tc>
        <w:tc>
          <w:tcPr>
            <w:tcW w:w="2835" w:type="dxa"/>
            <w:vMerge/>
          </w:tcPr>
          <w:p w:rsidR="00284A65" w:rsidRDefault="00284A65">
            <w:pPr>
              <w:pStyle w:val="ConsPlusNormal"/>
            </w:pPr>
          </w:p>
        </w:tc>
        <w:tc>
          <w:tcPr>
            <w:tcW w:w="1093" w:type="dxa"/>
            <w:vMerge/>
          </w:tcPr>
          <w:p w:rsidR="00284A65" w:rsidRDefault="00284A65">
            <w:pPr>
              <w:pStyle w:val="ConsPlusNormal"/>
            </w:pPr>
          </w:p>
        </w:tc>
        <w:tc>
          <w:tcPr>
            <w:tcW w:w="2420" w:type="dxa"/>
            <w:vAlign w:val="center"/>
          </w:tcPr>
          <w:p w:rsidR="00284A65" w:rsidRDefault="00284A65">
            <w:pPr>
              <w:pStyle w:val="ConsPlusNormal"/>
              <w:jc w:val="center"/>
            </w:pPr>
            <w:r>
              <w:t>Заработная плата</w:t>
            </w:r>
          </w:p>
        </w:tc>
        <w:tc>
          <w:tcPr>
            <w:tcW w:w="2166" w:type="dxa"/>
            <w:vAlign w:val="center"/>
          </w:tcPr>
          <w:p w:rsidR="00284A65" w:rsidRDefault="00284A65">
            <w:pPr>
              <w:pStyle w:val="ConsPlusNormal"/>
              <w:jc w:val="center"/>
            </w:pPr>
            <w:r>
              <w:t>Страховые взносы</w:t>
            </w:r>
          </w:p>
        </w:tc>
      </w:tr>
      <w:tr w:rsidR="00284A65">
        <w:tc>
          <w:tcPr>
            <w:tcW w:w="510" w:type="dxa"/>
            <w:vAlign w:val="center"/>
          </w:tcPr>
          <w:p w:rsidR="00284A65" w:rsidRDefault="00284A65">
            <w:pPr>
              <w:pStyle w:val="ConsPlusNormal"/>
              <w:jc w:val="center"/>
            </w:pPr>
            <w:r>
              <w:t>1.</w:t>
            </w:r>
          </w:p>
        </w:tc>
        <w:tc>
          <w:tcPr>
            <w:tcW w:w="2835" w:type="dxa"/>
            <w:vAlign w:val="center"/>
          </w:tcPr>
          <w:p w:rsidR="00284A65" w:rsidRDefault="00284A65">
            <w:pPr>
              <w:pStyle w:val="ConsPlusNormal"/>
              <w:jc w:val="both"/>
            </w:pPr>
            <w:r>
              <w:t>Затраты по оплате труда граждан, занятых на временных работах</w:t>
            </w:r>
          </w:p>
        </w:tc>
        <w:tc>
          <w:tcPr>
            <w:tcW w:w="1093" w:type="dxa"/>
            <w:vAlign w:val="center"/>
          </w:tcPr>
          <w:p w:rsidR="00284A65" w:rsidRDefault="00284A65">
            <w:pPr>
              <w:pStyle w:val="ConsPlusNormal"/>
              <w:jc w:val="center"/>
            </w:pPr>
          </w:p>
        </w:tc>
        <w:tc>
          <w:tcPr>
            <w:tcW w:w="2420" w:type="dxa"/>
            <w:vAlign w:val="center"/>
          </w:tcPr>
          <w:p w:rsidR="00284A65" w:rsidRDefault="00284A65">
            <w:pPr>
              <w:pStyle w:val="ConsPlusNormal"/>
              <w:jc w:val="center"/>
            </w:pPr>
          </w:p>
        </w:tc>
        <w:tc>
          <w:tcPr>
            <w:tcW w:w="2166" w:type="dxa"/>
            <w:vAlign w:val="center"/>
          </w:tcPr>
          <w:p w:rsidR="00284A65" w:rsidRDefault="00284A65">
            <w:pPr>
              <w:pStyle w:val="ConsPlusNormal"/>
              <w:jc w:val="center"/>
            </w:pPr>
          </w:p>
        </w:tc>
      </w:tr>
      <w:tr w:rsidR="00284A65">
        <w:tc>
          <w:tcPr>
            <w:tcW w:w="510" w:type="dxa"/>
            <w:vAlign w:val="center"/>
          </w:tcPr>
          <w:p w:rsidR="00284A65" w:rsidRDefault="00284A65">
            <w:pPr>
              <w:pStyle w:val="ConsPlusNormal"/>
              <w:jc w:val="center"/>
            </w:pPr>
            <w:r>
              <w:t>2.</w:t>
            </w:r>
          </w:p>
        </w:tc>
        <w:tc>
          <w:tcPr>
            <w:tcW w:w="2835" w:type="dxa"/>
            <w:vAlign w:val="center"/>
          </w:tcPr>
          <w:p w:rsidR="00284A65" w:rsidRDefault="00284A65">
            <w:pPr>
              <w:pStyle w:val="ConsPlusNormal"/>
              <w:jc w:val="both"/>
            </w:pPr>
            <w:r>
              <w:t>Затраты на материально-техническое оснащение, работников, занятых на временных работах, за весь период</w:t>
            </w:r>
          </w:p>
        </w:tc>
        <w:tc>
          <w:tcPr>
            <w:tcW w:w="1093" w:type="dxa"/>
            <w:vAlign w:val="center"/>
          </w:tcPr>
          <w:p w:rsidR="00284A65" w:rsidRDefault="00284A65">
            <w:pPr>
              <w:pStyle w:val="ConsPlusNormal"/>
              <w:jc w:val="center"/>
            </w:pPr>
          </w:p>
        </w:tc>
        <w:tc>
          <w:tcPr>
            <w:tcW w:w="2420" w:type="dxa"/>
            <w:vAlign w:val="center"/>
          </w:tcPr>
          <w:p w:rsidR="00284A65" w:rsidRDefault="00284A65">
            <w:pPr>
              <w:pStyle w:val="ConsPlusNormal"/>
              <w:jc w:val="center"/>
            </w:pPr>
            <w:r>
              <w:t>X</w:t>
            </w:r>
          </w:p>
        </w:tc>
        <w:tc>
          <w:tcPr>
            <w:tcW w:w="2166" w:type="dxa"/>
            <w:vAlign w:val="center"/>
          </w:tcPr>
          <w:p w:rsidR="00284A65" w:rsidRDefault="00284A65">
            <w:pPr>
              <w:pStyle w:val="ConsPlusNormal"/>
              <w:jc w:val="center"/>
            </w:pPr>
            <w:r>
              <w:t>X</w:t>
            </w:r>
          </w:p>
        </w:tc>
      </w:tr>
      <w:tr w:rsidR="00284A65">
        <w:tc>
          <w:tcPr>
            <w:tcW w:w="510" w:type="dxa"/>
            <w:vAlign w:val="center"/>
          </w:tcPr>
          <w:p w:rsidR="00284A65" w:rsidRDefault="00284A65">
            <w:pPr>
              <w:pStyle w:val="ConsPlusNormal"/>
              <w:jc w:val="center"/>
            </w:pPr>
          </w:p>
        </w:tc>
        <w:tc>
          <w:tcPr>
            <w:tcW w:w="2835" w:type="dxa"/>
            <w:vAlign w:val="center"/>
          </w:tcPr>
          <w:p w:rsidR="00284A65" w:rsidRDefault="00284A65">
            <w:pPr>
              <w:pStyle w:val="ConsPlusNormal"/>
              <w:jc w:val="both"/>
            </w:pPr>
            <w:r>
              <w:t>Итого:</w:t>
            </w:r>
          </w:p>
        </w:tc>
        <w:tc>
          <w:tcPr>
            <w:tcW w:w="1093" w:type="dxa"/>
            <w:vAlign w:val="center"/>
          </w:tcPr>
          <w:p w:rsidR="00284A65" w:rsidRDefault="00284A65">
            <w:pPr>
              <w:pStyle w:val="ConsPlusNormal"/>
              <w:jc w:val="center"/>
            </w:pPr>
          </w:p>
        </w:tc>
        <w:tc>
          <w:tcPr>
            <w:tcW w:w="2420" w:type="dxa"/>
            <w:vAlign w:val="center"/>
          </w:tcPr>
          <w:p w:rsidR="00284A65" w:rsidRDefault="00284A65">
            <w:pPr>
              <w:pStyle w:val="ConsPlusNormal"/>
              <w:jc w:val="center"/>
            </w:pPr>
          </w:p>
        </w:tc>
        <w:tc>
          <w:tcPr>
            <w:tcW w:w="2166" w:type="dxa"/>
            <w:vAlign w:val="center"/>
          </w:tcPr>
          <w:p w:rsidR="00284A65" w:rsidRDefault="00284A65">
            <w:pPr>
              <w:pStyle w:val="ConsPlusNormal"/>
              <w:jc w:val="center"/>
            </w:pPr>
          </w:p>
        </w:tc>
      </w:tr>
    </w:tbl>
    <w:p w:rsidR="00284A65" w:rsidRDefault="00284A65">
      <w:pPr>
        <w:pStyle w:val="ConsPlusNormal"/>
        <w:ind w:firstLine="540"/>
        <w:jc w:val="both"/>
      </w:pPr>
    </w:p>
    <w:p w:rsidR="00284A65" w:rsidRDefault="00284A65">
      <w:pPr>
        <w:pStyle w:val="ConsPlusNonformat"/>
        <w:jc w:val="both"/>
      </w:pPr>
      <w:r>
        <w:t xml:space="preserve">    </w:t>
      </w:r>
      <w:proofErr w:type="gramStart"/>
      <w:r>
        <w:t>Настоящим  подтверждаю,  что  на  _________ 2023 года (указывается дата</w:t>
      </w:r>
      <w:proofErr w:type="gramEnd"/>
    </w:p>
    <w:p w:rsidR="00284A65" w:rsidRDefault="00284A65">
      <w:pPr>
        <w:pStyle w:val="ConsPlusNonformat"/>
        <w:jc w:val="both"/>
      </w:pPr>
      <w:r>
        <w:t>подачи заявки на участие в отборе) ________________________________________</w:t>
      </w:r>
    </w:p>
    <w:p w:rsidR="00284A65" w:rsidRDefault="00284A65">
      <w:pPr>
        <w:pStyle w:val="ConsPlusNonformat"/>
        <w:jc w:val="both"/>
      </w:pPr>
      <w:r>
        <w:t>___________________________________________________________________________</w:t>
      </w:r>
    </w:p>
    <w:p w:rsidR="00284A65" w:rsidRDefault="00284A65">
      <w:pPr>
        <w:pStyle w:val="ConsPlusNonformat"/>
        <w:jc w:val="both"/>
      </w:pPr>
      <w:r>
        <w:t>__________________________________________________________________________:</w:t>
      </w:r>
    </w:p>
    <w:p w:rsidR="00284A65" w:rsidRDefault="00284A65">
      <w:pPr>
        <w:pStyle w:val="ConsPlusNonformat"/>
        <w:jc w:val="both"/>
      </w:pPr>
      <w:r>
        <w:t>(наименование юридического лица или Ф.И.О. индивидуального предпринимателя)</w:t>
      </w:r>
    </w:p>
    <w:p w:rsidR="00284A65" w:rsidRDefault="00284A65">
      <w:pPr>
        <w:pStyle w:val="ConsPlusNormal"/>
        <w:ind w:firstLine="540"/>
        <w:jc w:val="both"/>
      </w:pPr>
      <w:r>
        <w:t>1) не имеет неисполненной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84A65" w:rsidRDefault="00284A65">
      <w:pPr>
        <w:pStyle w:val="ConsPlusNormal"/>
        <w:spacing w:before="220"/>
        <w:ind w:firstLine="540"/>
        <w:jc w:val="both"/>
      </w:pPr>
      <w:r>
        <w:t xml:space="preserve">2) не имеет просроченной задолженности по возврату в бюджет Курской области субсидий, бюджетных инвестиций, </w:t>
      </w:r>
      <w:proofErr w:type="gramStart"/>
      <w:r>
        <w:t>предоставленных</w:t>
      </w:r>
      <w:proofErr w:type="gramEnd"/>
      <w:r>
        <w:t xml:space="preserve"> в том числе в соответствии с иными правовыми актами, а также иной просроченной (неурегулированной) задолженности по денежным обязательствам перед Курской областью;</w:t>
      </w:r>
    </w:p>
    <w:p w:rsidR="00284A65" w:rsidRDefault="00284A65">
      <w:pPr>
        <w:pStyle w:val="ConsPlusNormal"/>
        <w:spacing w:before="220"/>
        <w:ind w:firstLine="540"/>
        <w:jc w:val="both"/>
      </w:pPr>
      <w:proofErr w:type="gramStart"/>
      <w:r>
        <w:t>3) участник отбора - юридическое лицо не должен находиться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roofErr w:type="gramEnd"/>
    </w:p>
    <w:p w:rsidR="00284A65" w:rsidRDefault="00284A65">
      <w:pPr>
        <w:pStyle w:val="ConsPlusNormal"/>
        <w:spacing w:before="220"/>
        <w:ind w:firstLine="540"/>
        <w:jc w:val="both"/>
      </w:pPr>
      <w:proofErr w:type="gramStart"/>
      <w:r>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284A65" w:rsidRDefault="00284A65">
      <w:pPr>
        <w:pStyle w:val="ConsPlusNormal"/>
        <w:spacing w:before="220"/>
        <w:ind w:firstLine="540"/>
        <w:jc w:val="both"/>
      </w:pPr>
      <w:proofErr w:type="gramStart"/>
      <w:r>
        <w:t xml:space="preserve">5) не является иностранным юридическим лицом, в том числе местом регистрации которого </w:t>
      </w:r>
      <w:r>
        <w:lastRenderedPageBreak/>
        <w:t>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t xml:space="preserve"> совокупности превышает 25 процентов;</w:t>
      </w:r>
    </w:p>
    <w:p w:rsidR="00284A65" w:rsidRDefault="00284A65">
      <w:pPr>
        <w:pStyle w:val="ConsPlusNormal"/>
        <w:spacing w:before="220"/>
        <w:ind w:firstLine="540"/>
        <w:jc w:val="both"/>
      </w:pPr>
      <w:proofErr w:type="gramStart"/>
      <w:r>
        <w:t xml:space="preserve">6) не является получателем средств из бюджета Курской области на основании иных нормативных правовых актов Курской области на цели, указанные в </w:t>
      </w:r>
      <w:hyperlink w:anchor="P44">
        <w:r>
          <w:rPr>
            <w:color w:val="0000FF"/>
          </w:rPr>
          <w:t>пункте 2</w:t>
        </w:r>
      </w:hyperlink>
      <w:r>
        <w:t xml:space="preserve"> Правил предоставления субсидий из бюджета Курской области в 2023 году предприятиям и организациям различных форм собственности (за исключением государственных (муниципальных) учреждений), индивидуальным предпринимателям на финансовое обеспечение затрат при реализации дополнительных мероприятий, направленных на снижение напряженности на рынке</w:t>
      </w:r>
      <w:proofErr w:type="gramEnd"/>
      <w:r>
        <w:t xml:space="preserve"> труда;</w:t>
      </w:r>
    </w:p>
    <w:p w:rsidR="00284A65" w:rsidRDefault="00284A65">
      <w:pPr>
        <w:pStyle w:val="ConsPlusNormal"/>
        <w:spacing w:before="220"/>
        <w:ind w:firstLine="540"/>
        <w:jc w:val="both"/>
      </w:pPr>
      <w:r>
        <w:t>7)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284A65" w:rsidRDefault="00284A65">
      <w:pPr>
        <w:pStyle w:val="ConsPlusNormal"/>
        <w:spacing w:before="220"/>
        <w:ind w:firstLine="540"/>
        <w:jc w:val="both"/>
      </w:pPr>
      <w:r>
        <w:t>8) не имеет задолженности по выплате заработной платы работникам.</w:t>
      </w:r>
    </w:p>
    <w:p w:rsidR="00284A65" w:rsidRDefault="00284A65">
      <w:pPr>
        <w:pStyle w:val="ConsPlusNormal"/>
        <w:ind w:firstLine="540"/>
        <w:jc w:val="both"/>
      </w:pPr>
    </w:p>
    <w:p w:rsidR="00284A65" w:rsidRDefault="00284A65">
      <w:pPr>
        <w:pStyle w:val="ConsPlusNormal"/>
        <w:ind w:firstLine="540"/>
        <w:jc w:val="both"/>
      </w:pPr>
      <w:r>
        <w:t xml:space="preserve">Выражаю согласие </w:t>
      </w:r>
      <w:proofErr w:type="gramStart"/>
      <w:r>
        <w:t>на</w:t>
      </w:r>
      <w:proofErr w:type="gramEnd"/>
      <w:r>
        <w:t>:</w:t>
      </w:r>
    </w:p>
    <w:p w:rsidR="00284A65" w:rsidRDefault="00284A65">
      <w:pPr>
        <w:pStyle w:val="ConsPlusNormal"/>
        <w:spacing w:before="220"/>
        <w:ind w:firstLine="540"/>
        <w:jc w:val="both"/>
      </w:pPr>
      <w:r>
        <w:t xml:space="preserve">1) осуществление областным казенным учреждением "Центр занятости населения _________________________" проверок соблюдения порядка и условий предоставления субсидии, в том числе в части достижения результатов предоставления субсидии, а также осуществление органами государственного финансового контроля проверок условий и порядка предоставления субсидий в соответствии со </w:t>
      </w:r>
      <w:hyperlink r:id="rId62">
        <w:r>
          <w:rPr>
            <w:color w:val="0000FF"/>
          </w:rPr>
          <w:t>статьями 268.1</w:t>
        </w:r>
      </w:hyperlink>
      <w:r>
        <w:t xml:space="preserve"> и </w:t>
      </w:r>
      <w:hyperlink r:id="rId63">
        <w:r>
          <w:rPr>
            <w:color w:val="0000FF"/>
          </w:rPr>
          <w:t>269.2</w:t>
        </w:r>
      </w:hyperlink>
      <w:r>
        <w:t xml:space="preserve"> Бюджетного кодекса Российской Федерации;</w:t>
      </w:r>
    </w:p>
    <w:p w:rsidR="00284A65" w:rsidRDefault="00284A65">
      <w:pPr>
        <w:pStyle w:val="ConsPlusNonformat"/>
        <w:spacing w:before="200"/>
        <w:jc w:val="both"/>
      </w:pPr>
      <w:r>
        <w:t xml:space="preserve">    2)  публикацию  (размещение)  в информационно-телекоммуникационной сети</w:t>
      </w:r>
    </w:p>
    <w:p w:rsidR="00284A65" w:rsidRDefault="00284A65">
      <w:pPr>
        <w:pStyle w:val="ConsPlusNonformat"/>
        <w:jc w:val="both"/>
      </w:pPr>
      <w:r>
        <w:t>"Интернет" информации о</w:t>
      </w:r>
    </w:p>
    <w:p w:rsidR="00284A65" w:rsidRDefault="00284A65">
      <w:pPr>
        <w:pStyle w:val="ConsPlusNonformat"/>
        <w:jc w:val="both"/>
      </w:pPr>
      <w:r>
        <w:t>___________________________________________________________________________</w:t>
      </w:r>
    </w:p>
    <w:p w:rsidR="00284A65" w:rsidRDefault="00284A65">
      <w:pPr>
        <w:pStyle w:val="ConsPlusNonformat"/>
        <w:jc w:val="both"/>
      </w:pPr>
      <w:r>
        <w:t>___________________________________________________________________________</w:t>
      </w:r>
    </w:p>
    <w:p w:rsidR="00284A65" w:rsidRDefault="00284A65">
      <w:pPr>
        <w:pStyle w:val="ConsPlusNonformat"/>
        <w:jc w:val="both"/>
      </w:pPr>
      <w:r>
        <w:t>(наименование юридического лица или Ф.И.О. индивидуального предпринимателя)</w:t>
      </w:r>
    </w:p>
    <w:p w:rsidR="00284A65" w:rsidRDefault="00284A65">
      <w:pPr>
        <w:pStyle w:val="ConsPlusNonformat"/>
        <w:jc w:val="both"/>
      </w:pPr>
      <w:r>
        <w:t xml:space="preserve">как </w:t>
      </w:r>
      <w:proofErr w:type="gramStart"/>
      <w:r>
        <w:t>участнике</w:t>
      </w:r>
      <w:proofErr w:type="gramEnd"/>
      <w:r>
        <w:t xml:space="preserve"> отбора для предоставления субсидии из бюджета Курской области</w:t>
      </w:r>
    </w:p>
    <w:p w:rsidR="00284A65" w:rsidRDefault="00284A65">
      <w:pPr>
        <w:pStyle w:val="ConsPlusNonformat"/>
        <w:jc w:val="both"/>
      </w:pPr>
      <w:r>
        <w:t>о  подаваемой  настоящей  заявке,  иной информации, связанной с проведением</w:t>
      </w:r>
    </w:p>
    <w:p w:rsidR="00284A65" w:rsidRDefault="00284A65">
      <w:pPr>
        <w:pStyle w:val="ConsPlusNonformat"/>
        <w:jc w:val="both"/>
      </w:pPr>
      <w:r>
        <w:t>отбора.</w:t>
      </w:r>
    </w:p>
    <w:p w:rsidR="00284A65" w:rsidRDefault="00284A65">
      <w:pPr>
        <w:pStyle w:val="ConsPlusNormal"/>
        <w:ind w:firstLine="540"/>
        <w:jc w:val="both"/>
      </w:pPr>
      <w:r>
        <w:t xml:space="preserve">Об ответственности за предоставление неполных или заведомо недостоверных документов </w:t>
      </w:r>
      <w:proofErr w:type="gramStart"/>
      <w:r>
        <w:t>предупрежден</w:t>
      </w:r>
      <w:proofErr w:type="gramEnd"/>
      <w:r>
        <w:t>.</w:t>
      </w:r>
    </w:p>
    <w:p w:rsidR="00284A65" w:rsidRDefault="00284A65">
      <w:pPr>
        <w:pStyle w:val="ConsPlusNormal"/>
        <w:spacing w:before="220"/>
        <w:ind w:firstLine="540"/>
        <w:jc w:val="both"/>
      </w:pPr>
      <w:r>
        <w:t>Достоверность и полноту сведений, содержащихся в прилагаемых документах, подтверждаю.</w:t>
      </w:r>
    </w:p>
    <w:p w:rsidR="00284A65" w:rsidRDefault="00284A65">
      <w:pPr>
        <w:pStyle w:val="ConsPlusNormal"/>
        <w:spacing w:before="220"/>
        <w:ind w:firstLine="540"/>
        <w:jc w:val="both"/>
      </w:pPr>
      <w:r>
        <w:t>Решение о предоставлении субсидии прошу направить на электронный адрес: _______________________________.</w:t>
      </w:r>
    </w:p>
    <w:p w:rsidR="00284A65" w:rsidRDefault="00284A65">
      <w:pPr>
        <w:pStyle w:val="ConsPlusNormal"/>
        <w:spacing w:before="220"/>
        <w:ind w:firstLine="540"/>
        <w:jc w:val="both"/>
      </w:pPr>
      <w:r>
        <w:t>К настоящей заявке прилагаю (перечень документов):</w:t>
      </w:r>
    </w:p>
    <w:p w:rsidR="00284A65" w:rsidRDefault="00284A65">
      <w:pPr>
        <w:pStyle w:val="ConsPlusNormal"/>
        <w:spacing w:before="220"/>
        <w:ind w:firstLine="540"/>
        <w:jc w:val="both"/>
      </w:pPr>
      <w:r>
        <w:t>___________________________________________________________</w:t>
      </w:r>
    </w:p>
    <w:p w:rsidR="00284A65" w:rsidRDefault="00284A65">
      <w:pPr>
        <w:pStyle w:val="ConsPlusNormal"/>
        <w:ind w:firstLine="540"/>
        <w:jc w:val="both"/>
      </w:pPr>
    </w:p>
    <w:p w:rsidR="00284A65" w:rsidRDefault="00284A65">
      <w:pPr>
        <w:pStyle w:val="ConsPlusNonformat"/>
        <w:jc w:val="both"/>
      </w:pPr>
      <w:r>
        <w:t>Руководитель юридического лица</w:t>
      </w:r>
    </w:p>
    <w:p w:rsidR="00284A65" w:rsidRDefault="00284A65">
      <w:pPr>
        <w:pStyle w:val="ConsPlusNonformat"/>
        <w:jc w:val="both"/>
      </w:pPr>
      <w:r>
        <w:t>(индивидуальный предприниматель)       ___________   _____________________</w:t>
      </w:r>
    </w:p>
    <w:p w:rsidR="00284A65" w:rsidRDefault="00284A65">
      <w:pPr>
        <w:pStyle w:val="ConsPlusNonformat"/>
        <w:jc w:val="both"/>
      </w:pPr>
      <w:r>
        <w:t xml:space="preserve">                                       (подпись)          (Ф.И.О.)</w:t>
      </w:r>
    </w:p>
    <w:p w:rsidR="00284A65" w:rsidRDefault="00284A65">
      <w:pPr>
        <w:pStyle w:val="ConsPlusNonformat"/>
        <w:jc w:val="both"/>
      </w:pPr>
    </w:p>
    <w:p w:rsidR="00284A65" w:rsidRDefault="00284A65">
      <w:pPr>
        <w:pStyle w:val="ConsPlusNonformat"/>
        <w:jc w:val="both"/>
      </w:pPr>
      <w:r>
        <w:t xml:space="preserve">                                    М.П. (при наличии) ___________</w:t>
      </w:r>
    </w:p>
    <w:p w:rsidR="00284A65" w:rsidRDefault="00284A65">
      <w:pPr>
        <w:pStyle w:val="ConsPlusNonformat"/>
        <w:jc w:val="both"/>
      </w:pPr>
      <w:r>
        <w:t xml:space="preserve">                                                         (дата)</w:t>
      </w:r>
    </w:p>
    <w:p w:rsidR="00284A65" w:rsidRDefault="00284A65">
      <w:pPr>
        <w:pStyle w:val="ConsPlusNormal"/>
        <w:ind w:firstLine="540"/>
        <w:jc w:val="both"/>
      </w:pPr>
    </w:p>
    <w:p w:rsidR="00284A65" w:rsidRDefault="00284A65">
      <w:pPr>
        <w:pStyle w:val="ConsPlusNormal"/>
        <w:ind w:firstLine="540"/>
        <w:jc w:val="both"/>
      </w:pPr>
    </w:p>
    <w:p w:rsidR="00284A65" w:rsidRDefault="00284A65">
      <w:pPr>
        <w:pStyle w:val="ConsPlusNormal"/>
        <w:ind w:firstLine="540"/>
        <w:jc w:val="both"/>
      </w:pPr>
    </w:p>
    <w:p w:rsidR="00284A65" w:rsidRDefault="00284A65">
      <w:pPr>
        <w:pStyle w:val="ConsPlusNormal"/>
        <w:ind w:firstLine="540"/>
        <w:jc w:val="both"/>
      </w:pPr>
    </w:p>
    <w:p w:rsidR="00284A65" w:rsidRDefault="00284A65">
      <w:pPr>
        <w:pStyle w:val="ConsPlusNormal"/>
        <w:ind w:firstLine="540"/>
        <w:jc w:val="both"/>
      </w:pPr>
    </w:p>
    <w:p w:rsidR="00284A65" w:rsidRDefault="00284A65">
      <w:pPr>
        <w:pStyle w:val="ConsPlusNormal"/>
        <w:jc w:val="right"/>
        <w:outlineLvl w:val="1"/>
      </w:pPr>
      <w:r>
        <w:t>Приложение N 3</w:t>
      </w:r>
    </w:p>
    <w:p w:rsidR="00284A65" w:rsidRDefault="00284A65">
      <w:pPr>
        <w:pStyle w:val="ConsPlusNormal"/>
        <w:jc w:val="right"/>
      </w:pPr>
      <w:r>
        <w:t>к Правилам предоставления субсидий</w:t>
      </w:r>
    </w:p>
    <w:p w:rsidR="00284A65" w:rsidRDefault="00284A65">
      <w:pPr>
        <w:pStyle w:val="ConsPlusNormal"/>
        <w:jc w:val="right"/>
      </w:pPr>
      <w:r>
        <w:t>из бюджета Курской области в 2023 году</w:t>
      </w:r>
    </w:p>
    <w:p w:rsidR="00284A65" w:rsidRDefault="00284A65">
      <w:pPr>
        <w:pStyle w:val="ConsPlusNormal"/>
        <w:jc w:val="right"/>
      </w:pPr>
      <w:r>
        <w:t>предприятиям и организациям различных форм</w:t>
      </w:r>
    </w:p>
    <w:p w:rsidR="00284A65" w:rsidRDefault="00284A65">
      <w:pPr>
        <w:pStyle w:val="ConsPlusNormal"/>
        <w:jc w:val="right"/>
      </w:pPr>
      <w:proofErr w:type="gramStart"/>
      <w:r>
        <w:t>собственности (за исключением государственных</w:t>
      </w:r>
      <w:proofErr w:type="gramEnd"/>
    </w:p>
    <w:p w:rsidR="00284A65" w:rsidRDefault="00284A65">
      <w:pPr>
        <w:pStyle w:val="ConsPlusNormal"/>
        <w:jc w:val="right"/>
      </w:pPr>
      <w:r>
        <w:t xml:space="preserve">(муниципальных) учреждений), </w:t>
      </w:r>
      <w:proofErr w:type="gramStart"/>
      <w:r>
        <w:t>индивидуальным</w:t>
      </w:r>
      <w:proofErr w:type="gramEnd"/>
    </w:p>
    <w:p w:rsidR="00284A65" w:rsidRDefault="00284A65">
      <w:pPr>
        <w:pStyle w:val="ConsPlusNormal"/>
        <w:jc w:val="right"/>
      </w:pPr>
      <w:r>
        <w:t>предпринимателям на финансовое обеспечение</w:t>
      </w:r>
    </w:p>
    <w:p w:rsidR="00284A65" w:rsidRDefault="00284A65">
      <w:pPr>
        <w:pStyle w:val="ConsPlusNormal"/>
        <w:jc w:val="right"/>
      </w:pPr>
      <w:r>
        <w:t>затрат при реализации дополнительных</w:t>
      </w:r>
    </w:p>
    <w:p w:rsidR="00284A65" w:rsidRDefault="00284A65">
      <w:pPr>
        <w:pStyle w:val="ConsPlusNormal"/>
        <w:jc w:val="right"/>
      </w:pPr>
      <w:r>
        <w:t>мероприятий, направленных на снижение</w:t>
      </w:r>
    </w:p>
    <w:p w:rsidR="00284A65" w:rsidRDefault="00284A65">
      <w:pPr>
        <w:pStyle w:val="ConsPlusNormal"/>
        <w:jc w:val="right"/>
      </w:pPr>
      <w:r>
        <w:t>напряженности на рынке труда</w:t>
      </w:r>
    </w:p>
    <w:p w:rsidR="00284A65" w:rsidRDefault="00284A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4A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4A65" w:rsidRDefault="00284A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4A65" w:rsidRDefault="00284A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4A65" w:rsidRDefault="00284A65">
            <w:pPr>
              <w:pStyle w:val="ConsPlusNormal"/>
              <w:jc w:val="center"/>
            </w:pPr>
            <w:r>
              <w:rPr>
                <w:color w:val="392C69"/>
              </w:rPr>
              <w:t>Список изменяющих документов</w:t>
            </w:r>
          </w:p>
          <w:p w:rsidR="00284A65" w:rsidRDefault="00284A65">
            <w:pPr>
              <w:pStyle w:val="ConsPlusNormal"/>
              <w:jc w:val="center"/>
            </w:pPr>
            <w:proofErr w:type="gramStart"/>
            <w:r>
              <w:rPr>
                <w:color w:val="392C69"/>
              </w:rPr>
              <w:t>(в ред. постановлений Правительства Курской области</w:t>
            </w:r>
            <w:proofErr w:type="gramEnd"/>
          </w:p>
          <w:p w:rsidR="00284A65" w:rsidRDefault="00284A65">
            <w:pPr>
              <w:pStyle w:val="ConsPlusNormal"/>
              <w:jc w:val="center"/>
            </w:pPr>
            <w:r>
              <w:rPr>
                <w:color w:val="392C69"/>
              </w:rPr>
              <w:t xml:space="preserve">от 02.03.2023 </w:t>
            </w:r>
            <w:hyperlink r:id="rId64">
              <w:r>
                <w:rPr>
                  <w:color w:val="0000FF"/>
                </w:rPr>
                <w:t>N 256-пп</w:t>
              </w:r>
            </w:hyperlink>
            <w:r>
              <w:rPr>
                <w:color w:val="392C69"/>
              </w:rPr>
              <w:t xml:space="preserve">, от 14.04.2023 </w:t>
            </w:r>
            <w:hyperlink r:id="rId65">
              <w:r>
                <w:rPr>
                  <w:color w:val="0000FF"/>
                </w:rPr>
                <w:t>N 456-пп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4A65" w:rsidRDefault="00284A65">
            <w:pPr>
              <w:pStyle w:val="ConsPlusNormal"/>
            </w:pPr>
          </w:p>
        </w:tc>
      </w:tr>
    </w:tbl>
    <w:p w:rsidR="00284A65" w:rsidRDefault="00284A65">
      <w:pPr>
        <w:pStyle w:val="ConsPlusNormal"/>
        <w:jc w:val="right"/>
      </w:pPr>
    </w:p>
    <w:p w:rsidR="00284A65" w:rsidRDefault="00284A65">
      <w:pPr>
        <w:pStyle w:val="ConsPlusNormal"/>
        <w:jc w:val="right"/>
      </w:pPr>
      <w:r>
        <w:t>Форма</w:t>
      </w:r>
    </w:p>
    <w:p w:rsidR="00284A65" w:rsidRDefault="00284A65">
      <w:pPr>
        <w:pStyle w:val="ConsPlusNormal"/>
        <w:jc w:val="right"/>
      </w:pPr>
    </w:p>
    <w:p w:rsidR="00284A65" w:rsidRDefault="00284A65">
      <w:pPr>
        <w:pStyle w:val="ConsPlusNonformat"/>
        <w:jc w:val="both"/>
      </w:pPr>
      <w:bookmarkStart w:id="12" w:name="P480"/>
      <w:bookmarkEnd w:id="12"/>
      <w:r>
        <w:t xml:space="preserve">                        Заявка на участие в отборе</w:t>
      </w:r>
    </w:p>
    <w:p w:rsidR="00284A65" w:rsidRDefault="00284A65">
      <w:pPr>
        <w:pStyle w:val="ConsPlusNonformat"/>
        <w:jc w:val="both"/>
      </w:pPr>
      <w:r>
        <w:t xml:space="preserve">   на предоставление в 2023 году субсидии из бюджета Курской области </w:t>
      </w:r>
      <w:proofErr w:type="gramStart"/>
      <w:r>
        <w:t>на</w:t>
      </w:r>
      <w:proofErr w:type="gramEnd"/>
    </w:p>
    <w:p w:rsidR="00284A65" w:rsidRDefault="00284A65">
      <w:pPr>
        <w:pStyle w:val="ConsPlusNonformat"/>
        <w:jc w:val="both"/>
      </w:pPr>
      <w:r>
        <w:t xml:space="preserve">        финансовое обеспечение затрат работодателей на организацию</w:t>
      </w:r>
    </w:p>
    <w:p w:rsidR="00284A65" w:rsidRDefault="00284A65">
      <w:pPr>
        <w:pStyle w:val="ConsPlusNonformat"/>
        <w:jc w:val="both"/>
      </w:pPr>
      <w:r>
        <w:t>профессионального обучения и дополнительного профессионального образования</w:t>
      </w:r>
    </w:p>
    <w:p w:rsidR="00284A65" w:rsidRDefault="00284A65">
      <w:pPr>
        <w:pStyle w:val="ConsPlusNonformat"/>
        <w:jc w:val="both"/>
      </w:pPr>
      <w:r>
        <w:t xml:space="preserve">  работников ОПК, а также граждан, заключивших ученический договор</w:t>
      </w:r>
    </w:p>
    <w:p w:rsidR="00284A65" w:rsidRDefault="00284A65">
      <w:pPr>
        <w:pStyle w:val="ConsPlusNonformat"/>
        <w:jc w:val="both"/>
      </w:pPr>
      <w:r>
        <w:t>___________________________________________________________________________</w:t>
      </w:r>
    </w:p>
    <w:p w:rsidR="00284A65" w:rsidRDefault="00284A65">
      <w:pPr>
        <w:pStyle w:val="ConsPlusNonformat"/>
        <w:jc w:val="both"/>
      </w:pPr>
      <w:r>
        <w:t>(наименование юридического лица или Ф.И.О. индивидуального предпринимателя)</w:t>
      </w:r>
    </w:p>
    <w:p w:rsidR="00284A65" w:rsidRDefault="00284A65">
      <w:pPr>
        <w:pStyle w:val="ConsPlusNormal"/>
        <w:jc w:val="both"/>
      </w:pPr>
    </w:p>
    <w:p w:rsidR="00284A65" w:rsidRDefault="00284A65">
      <w:pPr>
        <w:pStyle w:val="ConsPlusNormal"/>
        <w:ind w:firstLine="540"/>
        <w:jc w:val="both"/>
      </w:pPr>
      <w:r>
        <w:t>Прошу предоставить субсидию на финансовое обеспечение затрат на организацию профессионального обучения и дополнительного профессионального образования работников ОПК, а также граждан, заключивших ученический договор.</w:t>
      </w:r>
    </w:p>
    <w:p w:rsidR="00284A65" w:rsidRDefault="00284A65">
      <w:pPr>
        <w:pStyle w:val="ConsPlusNormal"/>
        <w:spacing w:before="220"/>
        <w:ind w:firstLine="540"/>
        <w:jc w:val="both"/>
      </w:pPr>
      <w:r>
        <w:t>Планируемое количество участников мероприятий по обучению: ___________чел.</w:t>
      </w:r>
    </w:p>
    <w:p w:rsidR="00284A65" w:rsidRDefault="00284A65">
      <w:pPr>
        <w:pStyle w:val="ConsPlusNormal"/>
        <w:spacing w:before="220"/>
        <w:ind w:firstLine="540"/>
        <w:jc w:val="both"/>
      </w:pPr>
      <w:r>
        <w:t>Общий размер возмещения расходов на организацию обучения: ____________ руб.</w:t>
      </w:r>
    </w:p>
    <w:p w:rsidR="00284A65" w:rsidRDefault="00284A65">
      <w:pPr>
        <w:pStyle w:val="ConsPlusNormal"/>
        <w:ind w:firstLine="540"/>
        <w:jc w:val="both"/>
      </w:pPr>
    </w:p>
    <w:p w:rsidR="00284A65" w:rsidRDefault="00284A65">
      <w:pPr>
        <w:pStyle w:val="ConsPlusNonformat"/>
        <w:jc w:val="both"/>
      </w:pPr>
      <w:r>
        <w:t xml:space="preserve">    </w:t>
      </w:r>
      <w:proofErr w:type="gramStart"/>
      <w:r>
        <w:t>Настоящим  подтверждаю,  что  на  _________ 2023 года (указывается дата</w:t>
      </w:r>
      <w:proofErr w:type="gramEnd"/>
    </w:p>
    <w:p w:rsidR="00284A65" w:rsidRDefault="00284A65">
      <w:pPr>
        <w:pStyle w:val="ConsPlusNonformat"/>
        <w:jc w:val="both"/>
      </w:pPr>
      <w:r>
        <w:t>подачи   заявки   на   участие   в  отборе)________________________________</w:t>
      </w:r>
    </w:p>
    <w:p w:rsidR="00284A65" w:rsidRDefault="00284A65">
      <w:pPr>
        <w:pStyle w:val="ConsPlusNonformat"/>
        <w:jc w:val="both"/>
      </w:pPr>
      <w:r>
        <w:t>___________________________________________________________________________</w:t>
      </w:r>
    </w:p>
    <w:p w:rsidR="00284A65" w:rsidRDefault="00284A65">
      <w:pPr>
        <w:pStyle w:val="ConsPlusNonformat"/>
        <w:jc w:val="both"/>
      </w:pPr>
      <w:r>
        <w:t>__________________________________________________________________________:</w:t>
      </w:r>
    </w:p>
    <w:p w:rsidR="00284A65" w:rsidRDefault="00284A65">
      <w:pPr>
        <w:pStyle w:val="ConsPlusNonformat"/>
        <w:jc w:val="both"/>
      </w:pPr>
      <w:r>
        <w:t>(наименование юридического лица или Ф.И.О. индивидуального предпринимателя)</w:t>
      </w:r>
    </w:p>
    <w:p w:rsidR="00284A65" w:rsidRDefault="00284A65">
      <w:pPr>
        <w:pStyle w:val="ConsPlusNormal"/>
        <w:ind w:firstLine="540"/>
        <w:jc w:val="both"/>
      </w:pPr>
      <w:r>
        <w:t>1) не имеет неисполненной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84A65" w:rsidRDefault="00284A65">
      <w:pPr>
        <w:pStyle w:val="ConsPlusNormal"/>
        <w:spacing w:before="220"/>
        <w:ind w:firstLine="540"/>
        <w:jc w:val="both"/>
      </w:pPr>
      <w:r>
        <w:t xml:space="preserve">2) не имеет просроченной задолженности по возврату в бюджет Курской области субсидий, бюджетных инвестиций, </w:t>
      </w:r>
      <w:proofErr w:type="gramStart"/>
      <w:r>
        <w:t>предоставленных</w:t>
      </w:r>
      <w:proofErr w:type="gramEnd"/>
      <w:r>
        <w:t xml:space="preserve"> в том числе в соответствии с иными правовыми актами, а также иной просроченной (неурегулированной) задолженности по денежным обязательствам перед Курской областью;</w:t>
      </w:r>
    </w:p>
    <w:p w:rsidR="00284A65" w:rsidRDefault="00284A65">
      <w:pPr>
        <w:pStyle w:val="ConsPlusNormal"/>
        <w:spacing w:before="220"/>
        <w:ind w:firstLine="540"/>
        <w:jc w:val="both"/>
      </w:pPr>
      <w:proofErr w:type="gramStart"/>
      <w:r>
        <w:t xml:space="preserve">3) участник отбора - юридическое лицо не должен находиться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w:t>
      </w:r>
      <w:r>
        <w:lastRenderedPageBreak/>
        <w:t>деятельность в качестве индивидуального предпринимателя;</w:t>
      </w:r>
      <w:proofErr w:type="gramEnd"/>
    </w:p>
    <w:p w:rsidR="00284A65" w:rsidRDefault="00284A65">
      <w:pPr>
        <w:pStyle w:val="ConsPlusNormal"/>
        <w:spacing w:before="220"/>
        <w:ind w:firstLine="540"/>
        <w:jc w:val="both"/>
      </w:pPr>
      <w:proofErr w:type="gramStart"/>
      <w:r>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284A65" w:rsidRDefault="00284A65">
      <w:pPr>
        <w:pStyle w:val="ConsPlusNormal"/>
        <w:spacing w:before="220"/>
        <w:ind w:firstLine="540"/>
        <w:jc w:val="both"/>
      </w:pPr>
      <w:proofErr w:type="gramStart"/>
      <w:r>
        <w:t>5)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t xml:space="preserve"> совокупности превышает 25 процентов;</w:t>
      </w:r>
    </w:p>
    <w:p w:rsidR="00284A65" w:rsidRDefault="00284A65">
      <w:pPr>
        <w:pStyle w:val="ConsPlusNormal"/>
        <w:spacing w:before="220"/>
        <w:ind w:firstLine="540"/>
        <w:jc w:val="both"/>
      </w:pPr>
      <w:proofErr w:type="gramStart"/>
      <w:r>
        <w:t xml:space="preserve">6) не является получателем средств из бюджета Курской области на основании иных нормативных правовых актов Курской области на цели, указанные в </w:t>
      </w:r>
      <w:hyperlink w:anchor="P44">
        <w:r>
          <w:rPr>
            <w:color w:val="0000FF"/>
          </w:rPr>
          <w:t>пункте 2</w:t>
        </w:r>
      </w:hyperlink>
      <w:r>
        <w:t xml:space="preserve"> Правил предоставления субсидий из бюджета Курской области в 2023 году предприятиям и организациям различных форм собственности (за исключением государственных (муниципальных) учреждений), индивидуальным предпринимателям на финансовое обеспечение затрат при реализации дополнительных мероприятий, направленных на снижение напряженности на рынке</w:t>
      </w:r>
      <w:proofErr w:type="gramEnd"/>
      <w:r>
        <w:t xml:space="preserve"> труда;</w:t>
      </w:r>
    </w:p>
    <w:p w:rsidR="00284A65" w:rsidRDefault="00284A65">
      <w:pPr>
        <w:pStyle w:val="ConsPlusNormal"/>
        <w:spacing w:before="220"/>
        <w:ind w:firstLine="540"/>
        <w:jc w:val="both"/>
      </w:pPr>
      <w:r>
        <w:t>7)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284A65" w:rsidRDefault="00284A65">
      <w:pPr>
        <w:pStyle w:val="ConsPlusNormal"/>
        <w:spacing w:before="220"/>
        <w:ind w:firstLine="540"/>
        <w:jc w:val="both"/>
      </w:pPr>
      <w:r>
        <w:t>8) не имеет задолженности по выплате заработной платы работникам.</w:t>
      </w:r>
    </w:p>
    <w:p w:rsidR="00284A65" w:rsidRDefault="00284A65">
      <w:pPr>
        <w:pStyle w:val="ConsPlusNormal"/>
        <w:ind w:firstLine="540"/>
        <w:jc w:val="both"/>
      </w:pPr>
    </w:p>
    <w:p w:rsidR="00284A65" w:rsidRDefault="00284A65">
      <w:pPr>
        <w:pStyle w:val="ConsPlusNormal"/>
        <w:ind w:firstLine="540"/>
        <w:jc w:val="both"/>
      </w:pPr>
      <w:r>
        <w:t xml:space="preserve">Выражаю согласие </w:t>
      </w:r>
      <w:proofErr w:type="gramStart"/>
      <w:r>
        <w:t>на</w:t>
      </w:r>
      <w:proofErr w:type="gramEnd"/>
      <w:r>
        <w:t>:</w:t>
      </w:r>
    </w:p>
    <w:p w:rsidR="00284A65" w:rsidRDefault="00284A65">
      <w:pPr>
        <w:pStyle w:val="ConsPlusNormal"/>
        <w:spacing w:before="220"/>
        <w:ind w:firstLine="540"/>
        <w:jc w:val="both"/>
      </w:pPr>
      <w:r>
        <w:t xml:space="preserve">1) осуществление областным казенным учреждением "Центр занятости населения _________________________" проверок соблюдения порядка и условий предоставления субсидии, в том числе в части достижения результатов предоставления субсидии, а также осуществление органами государственного финансового контроля проверок условий и порядка предоставления субсидий в соответствии со </w:t>
      </w:r>
      <w:hyperlink r:id="rId66">
        <w:r>
          <w:rPr>
            <w:color w:val="0000FF"/>
          </w:rPr>
          <w:t>статьями 268.1</w:t>
        </w:r>
      </w:hyperlink>
      <w:r>
        <w:t xml:space="preserve"> и </w:t>
      </w:r>
      <w:hyperlink r:id="rId67">
        <w:r>
          <w:rPr>
            <w:color w:val="0000FF"/>
          </w:rPr>
          <w:t>269.2</w:t>
        </w:r>
      </w:hyperlink>
      <w:r>
        <w:t xml:space="preserve"> Бюджетного кодекса Российской Федерации;</w:t>
      </w:r>
    </w:p>
    <w:p w:rsidR="00284A65" w:rsidRDefault="00284A65">
      <w:pPr>
        <w:pStyle w:val="ConsPlusNonformat"/>
        <w:spacing w:before="200"/>
        <w:jc w:val="both"/>
      </w:pPr>
      <w:r>
        <w:t xml:space="preserve">    2)  публикацию  (размещение)  в информационно-телекоммуникационной сети</w:t>
      </w:r>
    </w:p>
    <w:p w:rsidR="00284A65" w:rsidRDefault="00284A65">
      <w:pPr>
        <w:pStyle w:val="ConsPlusNonformat"/>
        <w:jc w:val="both"/>
      </w:pPr>
      <w:r>
        <w:t>"Интернет" информации о</w:t>
      </w:r>
    </w:p>
    <w:p w:rsidR="00284A65" w:rsidRDefault="00284A65">
      <w:pPr>
        <w:pStyle w:val="ConsPlusNonformat"/>
        <w:jc w:val="both"/>
      </w:pPr>
      <w:r>
        <w:t>___________________________________________________________________________</w:t>
      </w:r>
    </w:p>
    <w:p w:rsidR="00284A65" w:rsidRDefault="00284A65">
      <w:pPr>
        <w:pStyle w:val="ConsPlusNonformat"/>
        <w:jc w:val="both"/>
      </w:pPr>
      <w:r>
        <w:t>___________________________________________________________________________</w:t>
      </w:r>
    </w:p>
    <w:p w:rsidR="00284A65" w:rsidRDefault="00284A65">
      <w:pPr>
        <w:pStyle w:val="ConsPlusNonformat"/>
        <w:jc w:val="both"/>
      </w:pPr>
      <w:r>
        <w:t>(наименование юридического лица или Ф.И.О. индивидуального предпринимателя)</w:t>
      </w:r>
    </w:p>
    <w:p w:rsidR="00284A65" w:rsidRDefault="00284A65">
      <w:pPr>
        <w:pStyle w:val="ConsPlusNonformat"/>
        <w:jc w:val="both"/>
      </w:pPr>
      <w:r>
        <w:t xml:space="preserve">как </w:t>
      </w:r>
      <w:proofErr w:type="gramStart"/>
      <w:r>
        <w:t>участнике</w:t>
      </w:r>
      <w:proofErr w:type="gramEnd"/>
      <w:r>
        <w:t xml:space="preserve"> отбора для предоставления субсидии из бюджета Курской области</w:t>
      </w:r>
    </w:p>
    <w:p w:rsidR="00284A65" w:rsidRDefault="00284A65">
      <w:pPr>
        <w:pStyle w:val="ConsPlusNonformat"/>
        <w:jc w:val="both"/>
      </w:pPr>
      <w:r>
        <w:t>о  подаваемой  настоящей  заявке,  иной информации, связанной с проведением</w:t>
      </w:r>
    </w:p>
    <w:p w:rsidR="00284A65" w:rsidRDefault="00284A65">
      <w:pPr>
        <w:pStyle w:val="ConsPlusNonformat"/>
        <w:jc w:val="both"/>
      </w:pPr>
      <w:r>
        <w:t>отбора.</w:t>
      </w:r>
    </w:p>
    <w:p w:rsidR="00284A65" w:rsidRDefault="00284A65">
      <w:pPr>
        <w:pStyle w:val="ConsPlusNormal"/>
        <w:ind w:firstLine="540"/>
        <w:jc w:val="both"/>
      </w:pPr>
      <w:r>
        <w:t xml:space="preserve">Об ответственности за предоставление неполных или заведомо недостоверных документов </w:t>
      </w:r>
      <w:proofErr w:type="gramStart"/>
      <w:r>
        <w:t>предупрежден</w:t>
      </w:r>
      <w:proofErr w:type="gramEnd"/>
      <w:r>
        <w:t>.</w:t>
      </w:r>
    </w:p>
    <w:p w:rsidR="00284A65" w:rsidRDefault="00284A65">
      <w:pPr>
        <w:pStyle w:val="ConsPlusNormal"/>
        <w:spacing w:before="220"/>
        <w:ind w:firstLine="540"/>
        <w:jc w:val="both"/>
      </w:pPr>
      <w:r>
        <w:t>Достоверность и полноту сведений, содержащихся в прилагаемых документах, подтверждаю.</w:t>
      </w:r>
    </w:p>
    <w:p w:rsidR="00284A65" w:rsidRDefault="00284A65">
      <w:pPr>
        <w:pStyle w:val="ConsPlusNormal"/>
        <w:spacing w:before="220"/>
        <w:ind w:firstLine="540"/>
        <w:jc w:val="both"/>
      </w:pPr>
      <w:r>
        <w:t>Решение о предоставлении субсидии прошу направить на электронный адрес: _______________________________.</w:t>
      </w:r>
    </w:p>
    <w:p w:rsidR="00284A65" w:rsidRDefault="00284A65">
      <w:pPr>
        <w:pStyle w:val="ConsPlusNormal"/>
        <w:spacing w:before="220"/>
        <w:ind w:firstLine="540"/>
        <w:jc w:val="both"/>
      </w:pPr>
      <w:r>
        <w:t>К настоящей заявке прилагаю (перечень документов):</w:t>
      </w:r>
    </w:p>
    <w:p w:rsidR="00284A65" w:rsidRDefault="00284A65">
      <w:pPr>
        <w:pStyle w:val="ConsPlusNormal"/>
        <w:spacing w:before="220"/>
        <w:ind w:firstLine="540"/>
        <w:jc w:val="both"/>
      </w:pPr>
      <w:r>
        <w:lastRenderedPageBreak/>
        <w:t>___________________________________________________________</w:t>
      </w:r>
    </w:p>
    <w:p w:rsidR="00284A65" w:rsidRDefault="00284A65">
      <w:pPr>
        <w:pStyle w:val="ConsPlusNormal"/>
        <w:ind w:firstLine="540"/>
        <w:jc w:val="both"/>
      </w:pPr>
    </w:p>
    <w:p w:rsidR="00284A65" w:rsidRDefault="00284A65">
      <w:pPr>
        <w:pStyle w:val="ConsPlusNonformat"/>
        <w:jc w:val="both"/>
      </w:pPr>
      <w:r>
        <w:t>Руководитель юридического лица</w:t>
      </w:r>
    </w:p>
    <w:p w:rsidR="00284A65" w:rsidRDefault="00284A65">
      <w:pPr>
        <w:pStyle w:val="ConsPlusNonformat"/>
        <w:jc w:val="both"/>
      </w:pPr>
      <w:r>
        <w:t>(индивидуальный предприниматель)       ___________   _____________________</w:t>
      </w:r>
    </w:p>
    <w:p w:rsidR="00284A65" w:rsidRDefault="00284A65">
      <w:pPr>
        <w:pStyle w:val="ConsPlusNonformat"/>
        <w:jc w:val="both"/>
      </w:pPr>
      <w:r>
        <w:t xml:space="preserve">                                       (подпись)          (Ф.И.О.)</w:t>
      </w:r>
    </w:p>
    <w:p w:rsidR="00284A65" w:rsidRDefault="00284A65">
      <w:pPr>
        <w:pStyle w:val="ConsPlusNonformat"/>
        <w:jc w:val="both"/>
      </w:pPr>
    </w:p>
    <w:p w:rsidR="00284A65" w:rsidRDefault="00284A65">
      <w:pPr>
        <w:pStyle w:val="ConsPlusNonformat"/>
        <w:jc w:val="both"/>
      </w:pPr>
      <w:r>
        <w:t xml:space="preserve">                                    М.П. (при наличии) ___________</w:t>
      </w:r>
    </w:p>
    <w:p w:rsidR="00284A65" w:rsidRDefault="00284A65">
      <w:pPr>
        <w:pStyle w:val="ConsPlusNonformat"/>
        <w:jc w:val="both"/>
      </w:pPr>
      <w:r>
        <w:t xml:space="preserve">                                                         (дата)</w:t>
      </w:r>
    </w:p>
    <w:p w:rsidR="00284A65" w:rsidRDefault="00284A65">
      <w:pPr>
        <w:pStyle w:val="ConsPlusNormal"/>
      </w:pPr>
    </w:p>
    <w:p w:rsidR="00284A65" w:rsidRDefault="00284A65">
      <w:pPr>
        <w:pStyle w:val="ConsPlusNormal"/>
        <w:jc w:val="center"/>
      </w:pPr>
    </w:p>
    <w:p w:rsidR="00284A65" w:rsidRDefault="00284A65">
      <w:pPr>
        <w:pStyle w:val="ConsPlusNormal"/>
        <w:jc w:val="center"/>
      </w:pPr>
    </w:p>
    <w:p w:rsidR="00284A65" w:rsidRDefault="00284A65">
      <w:pPr>
        <w:pStyle w:val="ConsPlusNormal"/>
        <w:jc w:val="center"/>
      </w:pPr>
    </w:p>
    <w:p w:rsidR="00284A65" w:rsidRDefault="00284A65">
      <w:pPr>
        <w:pStyle w:val="ConsPlusNormal"/>
        <w:jc w:val="center"/>
      </w:pPr>
    </w:p>
    <w:p w:rsidR="00284A65" w:rsidRDefault="00284A65">
      <w:pPr>
        <w:pStyle w:val="ConsPlusNormal"/>
        <w:jc w:val="right"/>
        <w:outlineLvl w:val="1"/>
      </w:pPr>
      <w:r>
        <w:t>Приложение N 4</w:t>
      </w:r>
    </w:p>
    <w:p w:rsidR="00284A65" w:rsidRDefault="00284A65">
      <w:pPr>
        <w:pStyle w:val="ConsPlusNormal"/>
        <w:jc w:val="right"/>
      </w:pPr>
      <w:r>
        <w:t>к Правилам предоставления субсидий</w:t>
      </w:r>
    </w:p>
    <w:p w:rsidR="00284A65" w:rsidRDefault="00284A65">
      <w:pPr>
        <w:pStyle w:val="ConsPlusNormal"/>
        <w:jc w:val="right"/>
      </w:pPr>
      <w:r>
        <w:t>из бюджета Курской области в 2023 году</w:t>
      </w:r>
    </w:p>
    <w:p w:rsidR="00284A65" w:rsidRDefault="00284A65">
      <w:pPr>
        <w:pStyle w:val="ConsPlusNormal"/>
        <w:jc w:val="right"/>
      </w:pPr>
      <w:r>
        <w:t>предприятиям и организациям различных форм</w:t>
      </w:r>
    </w:p>
    <w:p w:rsidR="00284A65" w:rsidRDefault="00284A65">
      <w:pPr>
        <w:pStyle w:val="ConsPlusNormal"/>
        <w:jc w:val="right"/>
      </w:pPr>
      <w:proofErr w:type="gramStart"/>
      <w:r>
        <w:t>собственности (за исключением государственных</w:t>
      </w:r>
      <w:proofErr w:type="gramEnd"/>
    </w:p>
    <w:p w:rsidR="00284A65" w:rsidRDefault="00284A65">
      <w:pPr>
        <w:pStyle w:val="ConsPlusNormal"/>
        <w:jc w:val="right"/>
      </w:pPr>
      <w:r>
        <w:t xml:space="preserve">(муниципальных) учреждений), </w:t>
      </w:r>
      <w:proofErr w:type="gramStart"/>
      <w:r>
        <w:t>индивидуальным</w:t>
      </w:r>
      <w:proofErr w:type="gramEnd"/>
    </w:p>
    <w:p w:rsidR="00284A65" w:rsidRDefault="00284A65">
      <w:pPr>
        <w:pStyle w:val="ConsPlusNormal"/>
        <w:jc w:val="right"/>
      </w:pPr>
      <w:r>
        <w:t>предпринимателям на финансовое обеспечение</w:t>
      </w:r>
    </w:p>
    <w:p w:rsidR="00284A65" w:rsidRDefault="00284A65">
      <w:pPr>
        <w:pStyle w:val="ConsPlusNormal"/>
        <w:jc w:val="right"/>
      </w:pPr>
      <w:r>
        <w:t>затрат при реализации дополнительных</w:t>
      </w:r>
    </w:p>
    <w:p w:rsidR="00284A65" w:rsidRDefault="00284A65">
      <w:pPr>
        <w:pStyle w:val="ConsPlusNormal"/>
        <w:jc w:val="right"/>
      </w:pPr>
      <w:r>
        <w:t>мероприятий, направленных на снижение</w:t>
      </w:r>
    </w:p>
    <w:p w:rsidR="00284A65" w:rsidRDefault="00284A65">
      <w:pPr>
        <w:pStyle w:val="ConsPlusNormal"/>
        <w:jc w:val="right"/>
      </w:pPr>
      <w:r>
        <w:t>напряженности на рынке труда</w:t>
      </w:r>
    </w:p>
    <w:p w:rsidR="00284A65" w:rsidRDefault="00284A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4A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4A65" w:rsidRDefault="00284A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4A65" w:rsidRDefault="00284A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4A65" w:rsidRDefault="00284A65">
            <w:pPr>
              <w:pStyle w:val="ConsPlusNormal"/>
              <w:jc w:val="center"/>
            </w:pPr>
            <w:r>
              <w:rPr>
                <w:color w:val="392C69"/>
              </w:rPr>
              <w:t>Список изменяющих документов</w:t>
            </w:r>
          </w:p>
          <w:p w:rsidR="00284A65" w:rsidRDefault="00284A65">
            <w:pPr>
              <w:pStyle w:val="ConsPlusNormal"/>
              <w:jc w:val="center"/>
            </w:pPr>
            <w:proofErr w:type="gramStart"/>
            <w:r>
              <w:rPr>
                <w:color w:val="392C69"/>
              </w:rPr>
              <w:t xml:space="preserve">(в ред. </w:t>
            </w:r>
            <w:hyperlink r:id="rId68">
              <w:r>
                <w:rPr>
                  <w:color w:val="0000FF"/>
                </w:rPr>
                <w:t>постановления</w:t>
              </w:r>
            </w:hyperlink>
            <w:r>
              <w:rPr>
                <w:color w:val="392C69"/>
              </w:rPr>
              <w:t xml:space="preserve"> Правительства Курской области</w:t>
            </w:r>
            <w:proofErr w:type="gramEnd"/>
          </w:p>
          <w:p w:rsidR="00284A65" w:rsidRDefault="00284A65">
            <w:pPr>
              <w:pStyle w:val="ConsPlusNormal"/>
              <w:jc w:val="center"/>
            </w:pPr>
            <w:r>
              <w:rPr>
                <w:color w:val="392C69"/>
              </w:rPr>
              <w:t>от 14.04.2023 N 456-пп)</w:t>
            </w:r>
          </w:p>
        </w:tc>
        <w:tc>
          <w:tcPr>
            <w:tcW w:w="113" w:type="dxa"/>
            <w:tcBorders>
              <w:top w:val="nil"/>
              <w:left w:val="nil"/>
              <w:bottom w:val="nil"/>
              <w:right w:val="nil"/>
            </w:tcBorders>
            <w:shd w:val="clear" w:color="auto" w:fill="F4F3F8"/>
            <w:tcMar>
              <w:top w:w="0" w:type="dxa"/>
              <w:left w:w="0" w:type="dxa"/>
              <w:bottom w:w="0" w:type="dxa"/>
              <w:right w:w="0" w:type="dxa"/>
            </w:tcMar>
          </w:tcPr>
          <w:p w:rsidR="00284A65" w:rsidRDefault="00284A65">
            <w:pPr>
              <w:pStyle w:val="ConsPlusNormal"/>
            </w:pPr>
          </w:p>
        </w:tc>
      </w:tr>
    </w:tbl>
    <w:p w:rsidR="00284A65" w:rsidRDefault="00284A65">
      <w:pPr>
        <w:pStyle w:val="ConsPlusNormal"/>
        <w:jc w:val="right"/>
      </w:pPr>
    </w:p>
    <w:p w:rsidR="00284A65" w:rsidRDefault="00284A65">
      <w:pPr>
        <w:pStyle w:val="ConsPlusNormal"/>
        <w:jc w:val="right"/>
      </w:pPr>
      <w:r>
        <w:t>Форма</w:t>
      </w:r>
    </w:p>
    <w:p w:rsidR="00284A65" w:rsidRDefault="00284A65">
      <w:pPr>
        <w:pStyle w:val="ConsPlusNormal"/>
        <w:jc w:val="center"/>
      </w:pPr>
    </w:p>
    <w:p w:rsidR="00284A65" w:rsidRDefault="00284A65">
      <w:pPr>
        <w:pStyle w:val="ConsPlusNonformat"/>
        <w:jc w:val="both"/>
      </w:pPr>
      <w:bookmarkStart w:id="13" w:name="P549"/>
      <w:bookmarkEnd w:id="13"/>
      <w:r>
        <w:t xml:space="preserve">                             Список работников</w:t>
      </w:r>
    </w:p>
    <w:p w:rsidR="00284A65" w:rsidRDefault="00284A65">
      <w:pPr>
        <w:pStyle w:val="ConsPlusNonformat"/>
        <w:jc w:val="both"/>
      </w:pPr>
      <w:r>
        <w:t xml:space="preserve">        на предоставление </w:t>
      </w:r>
      <w:proofErr w:type="gramStart"/>
      <w:r>
        <w:t>субсидии</w:t>
      </w:r>
      <w:proofErr w:type="gramEnd"/>
      <w:r>
        <w:t xml:space="preserve"> на финансовое обеспечение затрат</w:t>
      </w:r>
    </w:p>
    <w:p w:rsidR="00284A65" w:rsidRDefault="00284A65">
      <w:pPr>
        <w:pStyle w:val="ConsPlusNonformat"/>
        <w:jc w:val="both"/>
      </w:pPr>
      <w:r>
        <w:t xml:space="preserve">          работодателей на организацию профессионального обучения</w:t>
      </w:r>
    </w:p>
    <w:p w:rsidR="00284A65" w:rsidRDefault="00284A65">
      <w:pPr>
        <w:pStyle w:val="ConsPlusNonformat"/>
        <w:jc w:val="both"/>
      </w:pPr>
      <w:r>
        <w:t xml:space="preserve">      и дополнительного профессионального образования работников ОПК,</w:t>
      </w:r>
    </w:p>
    <w:p w:rsidR="00284A65" w:rsidRDefault="00284A65">
      <w:pPr>
        <w:pStyle w:val="ConsPlusNonformat"/>
        <w:jc w:val="both"/>
      </w:pPr>
      <w:r>
        <w:t xml:space="preserve">             а также граждан, заключивших ученический договор</w:t>
      </w:r>
    </w:p>
    <w:p w:rsidR="00284A65" w:rsidRDefault="00284A65">
      <w:pPr>
        <w:pStyle w:val="ConsPlusNonformat"/>
        <w:jc w:val="both"/>
      </w:pPr>
      <w:r>
        <w:t>___________________________________________________________________________</w:t>
      </w:r>
    </w:p>
    <w:p w:rsidR="00284A65" w:rsidRDefault="00284A65">
      <w:pPr>
        <w:pStyle w:val="ConsPlusNonformat"/>
        <w:jc w:val="both"/>
      </w:pPr>
      <w:r>
        <w:t>(наименование юридического лица или Ф.И.О. индивидуального предпринимателя)</w:t>
      </w:r>
    </w:p>
    <w:p w:rsidR="00284A65" w:rsidRDefault="00284A65">
      <w:pPr>
        <w:pStyle w:val="ConsPlusNormal"/>
      </w:pPr>
    </w:p>
    <w:p w:rsidR="00284A65" w:rsidRDefault="00284A65">
      <w:pPr>
        <w:pStyle w:val="ConsPlusNormal"/>
        <w:sectPr w:rsidR="00284A65" w:rsidSect="0022632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4"/>
        <w:gridCol w:w="1814"/>
        <w:gridCol w:w="1923"/>
        <w:gridCol w:w="1474"/>
        <w:gridCol w:w="2062"/>
        <w:gridCol w:w="1984"/>
        <w:gridCol w:w="1304"/>
      </w:tblGrid>
      <w:tr w:rsidR="00284A65">
        <w:tc>
          <w:tcPr>
            <w:tcW w:w="554" w:type="dxa"/>
            <w:vAlign w:val="center"/>
          </w:tcPr>
          <w:p w:rsidR="00284A65" w:rsidRDefault="00284A65">
            <w:pPr>
              <w:pStyle w:val="ConsPlusNormal"/>
              <w:jc w:val="center"/>
            </w:pPr>
            <w:r>
              <w:lastRenderedPageBreak/>
              <w:t xml:space="preserve">N </w:t>
            </w:r>
            <w:proofErr w:type="gramStart"/>
            <w:r>
              <w:t>п</w:t>
            </w:r>
            <w:proofErr w:type="gramEnd"/>
            <w:r>
              <w:t>/п</w:t>
            </w:r>
          </w:p>
        </w:tc>
        <w:tc>
          <w:tcPr>
            <w:tcW w:w="1814" w:type="dxa"/>
            <w:vAlign w:val="center"/>
          </w:tcPr>
          <w:p w:rsidR="00284A65" w:rsidRDefault="00284A65">
            <w:pPr>
              <w:pStyle w:val="ConsPlusNormal"/>
              <w:jc w:val="center"/>
            </w:pPr>
            <w:r>
              <w:t>ФИО работника ОПК/гражданина, заключившего ученический договор</w:t>
            </w:r>
          </w:p>
        </w:tc>
        <w:tc>
          <w:tcPr>
            <w:tcW w:w="1923" w:type="dxa"/>
            <w:vAlign w:val="center"/>
          </w:tcPr>
          <w:p w:rsidR="00284A65" w:rsidRDefault="00284A65">
            <w:pPr>
              <w:pStyle w:val="ConsPlusNormal"/>
              <w:jc w:val="center"/>
            </w:pPr>
            <w:r>
              <w:t>Место работы (с указанием обособленного структурного подразделения) для работника ОПК</w:t>
            </w:r>
          </w:p>
        </w:tc>
        <w:tc>
          <w:tcPr>
            <w:tcW w:w="1474" w:type="dxa"/>
            <w:vAlign w:val="center"/>
          </w:tcPr>
          <w:p w:rsidR="00284A65" w:rsidRDefault="00284A65">
            <w:pPr>
              <w:pStyle w:val="ConsPlusNormal"/>
              <w:jc w:val="center"/>
            </w:pPr>
            <w:r>
              <w:t>Профессия (должность) работника ОПК</w:t>
            </w:r>
          </w:p>
        </w:tc>
        <w:tc>
          <w:tcPr>
            <w:tcW w:w="2062" w:type="dxa"/>
            <w:vAlign w:val="center"/>
          </w:tcPr>
          <w:p w:rsidR="00284A65" w:rsidRDefault="00284A65">
            <w:pPr>
              <w:pStyle w:val="ConsPlusNormal"/>
              <w:jc w:val="center"/>
            </w:pPr>
            <w:r>
              <w:t>Наименование организации, осуществляющей образовательную деятельность, и реквизиты договора</w:t>
            </w:r>
          </w:p>
        </w:tc>
        <w:tc>
          <w:tcPr>
            <w:tcW w:w="1984" w:type="dxa"/>
            <w:vAlign w:val="center"/>
          </w:tcPr>
          <w:p w:rsidR="00284A65" w:rsidRDefault="00284A65">
            <w:pPr>
              <w:pStyle w:val="ConsPlusNormal"/>
              <w:jc w:val="center"/>
            </w:pPr>
            <w:r>
              <w:t>Наименование образовательной программы</w:t>
            </w:r>
          </w:p>
        </w:tc>
        <w:tc>
          <w:tcPr>
            <w:tcW w:w="1304" w:type="dxa"/>
            <w:vAlign w:val="center"/>
          </w:tcPr>
          <w:p w:rsidR="00284A65" w:rsidRDefault="00284A65">
            <w:pPr>
              <w:pStyle w:val="ConsPlusNormal"/>
              <w:jc w:val="center"/>
            </w:pPr>
            <w:r>
              <w:t>Планируемый период обучения</w:t>
            </w:r>
          </w:p>
        </w:tc>
      </w:tr>
      <w:tr w:rsidR="00284A65">
        <w:tc>
          <w:tcPr>
            <w:tcW w:w="554" w:type="dxa"/>
            <w:vAlign w:val="center"/>
          </w:tcPr>
          <w:p w:rsidR="00284A65" w:rsidRDefault="00284A65">
            <w:pPr>
              <w:pStyle w:val="ConsPlusNormal"/>
              <w:jc w:val="center"/>
            </w:pPr>
            <w:r>
              <w:t>1.</w:t>
            </w:r>
          </w:p>
        </w:tc>
        <w:tc>
          <w:tcPr>
            <w:tcW w:w="1814" w:type="dxa"/>
            <w:vAlign w:val="center"/>
          </w:tcPr>
          <w:p w:rsidR="00284A65" w:rsidRDefault="00284A65">
            <w:pPr>
              <w:pStyle w:val="ConsPlusNormal"/>
              <w:jc w:val="center"/>
            </w:pPr>
          </w:p>
        </w:tc>
        <w:tc>
          <w:tcPr>
            <w:tcW w:w="1923" w:type="dxa"/>
            <w:vAlign w:val="center"/>
          </w:tcPr>
          <w:p w:rsidR="00284A65" w:rsidRDefault="00284A65">
            <w:pPr>
              <w:pStyle w:val="ConsPlusNormal"/>
              <w:jc w:val="center"/>
            </w:pPr>
          </w:p>
        </w:tc>
        <w:tc>
          <w:tcPr>
            <w:tcW w:w="1474" w:type="dxa"/>
            <w:vAlign w:val="center"/>
          </w:tcPr>
          <w:p w:rsidR="00284A65" w:rsidRDefault="00284A65">
            <w:pPr>
              <w:pStyle w:val="ConsPlusNormal"/>
              <w:jc w:val="center"/>
            </w:pPr>
          </w:p>
        </w:tc>
        <w:tc>
          <w:tcPr>
            <w:tcW w:w="2062" w:type="dxa"/>
            <w:vAlign w:val="center"/>
          </w:tcPr>
          <w:p w:rsidR="00284A65" w:rsidRDefault="00284A65">
            <w:pPr>
              <w:pStyle w:val="ConsPlusNormal"/>
              <w:jc w:val="center"/>
            </w:pPr>
          </w:p>
        </w:tc>
        <w:tc>
          <w:tcPr>
            <w:tcW w:w="1984" w:type="dxa"/>
            <w:vAlign w:val="center"/>
          </w:tcPr>
          <w:p w:rsidR="00284A65" w:rsidRDefault="00284A65">
            <w:pPr>
              <w:pStyle w:val="ConsPlusNormal"/>
              <w:jc w:val="center"/>
            </w:pPr>
          </w:p>
        </w:tc>
        <w:tc>
          <w:tcPr>
            <w:tcW w:w="1304" w:type="dxa"/>
            <w:vAlign w:val="center"/>
          </w:tcPr>
          <w:p w:rsidR="00284A65" w:rsidRDefault="00284A65">
            <w:pPr>
              <w:pStyle w:val="ConsPlusNormal"/>
              <w:jc w:val="center"/>
            </w:pPr>
          </w:p>
        </w:tc>
      </w:tr>
    </w:tbl>
    <w:p w:rsidR="00284A65" w:rsidRDefault="00284A65">
      <w:pPr>
        <w:pStyle w:val="ConsPlusNormal"/>
      </w:pPr>
    </w:p>
    <w:p w:rsidR="00284A65" w:rsidRDefault="00284A65">
      <w:pPr>
        <w:pStyle w:val="ConsPlusNonformat"/>
        <w:jc w:val="both"/>
      </w:pPr>
      <w:r>
        <w:t>Руководитель юридического лица</w:t>
      </w:r>
    </w:p>
    <w:p w:rsidR="00284A65" w:rsidRDefault="00284A65">
      <w:pPr>
        <w:pStyle w:val="ConsPlusNonformat"/>
        <w:jc w:val="both"/>
      </w:pPr>
      <w:r>
        <w:t>(индивидуальный предприниматель)    _____________       ____________</w:t>
      </w:r>
    </w:p>
    <w:p w:rsidR="00284A65" w:rsidRDefault="00284A65">
      <w:pPr>
        <w:pStyle w:val="ConsPlusNonformat"/>
        <w:jc w:val="both"/>
      </w:pPr>
      <w:r>
        <w:t xml:space="preserve">                                      (подпись)           (Ф.И.О.)</w:t>
      </w:r>
    </w:p>
    <w:p w:rsidR="00284A65" w:rsidRDefault="00284A65">
      <w:pPr>
        <w:pStyle w:val="ConsPlusNonformat"/>
        <w:jc w:val="both"/>
      </w:pPr>
    </w:p>
    <w:p w:rsidR="00284A65" w:rsidRDefault="00284A65">
      <w:pPr>
        <w:pStyle w:val="ConsPlusNonformat"/>
        <w:jc w:val="both"/>
      </w:pPr>
      <w:r>
        <w:t xml:space="preserve">                                    М.П. (при наличии)  ____________</w:t>
      </w:r>
    </w:p>
    <w:p w:rsidR="00284A65" w:rsidRDefault="00284A65">
      <w:pPr>
        <w:pStyle w:val="ConsPlusNonformat"/>
        <w:jc w:val="both"/>
      </w:pPr>
      <w:r>
        <w:t xml:space="preserve">                                                          (дата)</w:t>
      </w:r>
    </w:p>
    <w:p w:rsidR="00284A65" w:rsidRDefault="00284A65">
      <w:pPr>
        <w:pStyle w:val="ConsPlusNormal"/>
        <w:sectPr w:rsidR="00284A65">
          <w:pgSz w:w="16838" w:h="11905" w:orient="landscape"/>
          <w:pgMar w:top="1701" w:right="1134" w:bottom="850" w:left="1134" w:header="0" w:footer="0" w:gutter="0"/>
          <w:cols w:space="720"/>
          <w:titlePg/>
        </w:sectPr>
      </w:pPr>
    </w:p>
    <w:p w:rsidR="00284A65" w:rsidRDefault="00284A65">
      <w:pPr>
        <w:pStyle w:val="ConsPlusNormal"/>
      </w:pPr>
    </w:p>
    <w:p w:rsidR="00284A65" w:rsidRDefault="00284A65">
      <w:pPr>
        <w:pStyle w:val="ConsPlusNormal"/>
      </w:pPr>
    </w:p>
    <w:p w:rsidR="00284A65" w:rsidRDefault="00284A65">
      <w:pPr>
        <w:pStyle w:val="ConsPlusNormal"/>
      </w:pPr>
    </w:p>
    <w:p w:rsidR="00284A65" w:rsidRDefault="00284A65">
      <w:pPr>
        <w:pStyle w:val="ConsPlusNormal"/>
      </w:pPr>
    </w:p>
    <w:p w:rsidR="00284A65" w:rsidRDefault="00284A65">
      <w:pPr>
        <w:pStyle w:val="ConsPlusNormal"/>
      </w:pPr>
    </w:p>
    <w:p w:rsidR="00284A65" w:rsidRDefault="00284A65">
      <w:pPr>
        <w:pStyle w:val="ConsPlusNormal"/>
        <w:jc w:val="right"/>
        <w:outlineLvl w:val="1"/>
      </w:pPr>
      <w:r>
        <w:t>Приложение N 5</w:t>
      </w:r>
    </w:p>
    <w:p w:rsidR="00284A65" w:rsidRDefault="00284A65">
      <w:pPr>
        <w:pStyle w:val="ConsPlusNormal"/>
        <w:jc w:val="right"/>
      </w:pPr>
      <w:r>
        <w:t>к Правилам предоставления субсидий</w:t>
      </w:r>
    </w:p>
    <w:p w:rsidR="00284A65" w:rsidRDefault="00284A65">
      <w:pPr>
        <w:pStyle w:val="ConsPlusNormal"/>
        <w:jc w:val="right"/>
      </w:pPr>
      <w:r>
        <w:t>из бюджета Курской области в 2023 году</w:t>
      </w:r>
    </w:p>
    <w:p w:rsidR="00284A65" w:rsidRDefault="00284A65">
      <w:pPr>
        <w:pStyle w:val="ConsPlusNormal"/>
        <w:jc w:val="right"/>
      </w:pPr>
      <w:r>
        <w:t>предприятиям и организациям различных форм</w:t>
      </w:r>
    </w:p>
    <w:p w:rsidR="00284A65" w:rsidRDefault="00284A65">
      <w:pPr>
        <w:pStyle w:val="ConsPlusNormal"/>
        <w:jc w:val="right"/>
      </w:pPr>
      <w:proofErr w:type="gramStart"/>
      <w:r>
        <w:t>собственности (за исключением государственных</w:t>
      </w:r>
      <w:proofErr w:type="gramEnd"/>
    </w:p>
    <w:p w:rsidR="00284A65" w:rsidRDefault="00284A65">
      <w:pPr>
        <w:pStyle w:val="ConsPlusNormal"/>
        <w:jc w:val="right"/>
      </w:pPr>
      <w:r>
        <w:t xml:space="preserve">(муниципальных) учреждений), </w:t>
      </w:r>
      <w:proofErr w:type="gramStart"/>
      <w:r>
        <w:t>индивидуальным</w:t>
      </w:r>
      <w:proofErr w:type="gramEnd"/>
    </w:p>
    <w:p w:rsidR="00284A65" w:rsidRDefault="00284A65">
      <w:pPr>
        <w:pStyle w:val="ConsPlusNormal"/>
        <w:jc w:val="right"/>
      </w:pPr>
      <w:r>
        <w:t>предпринимателям на финансовое обеспечение</w:t>
      </w:r>
    </w:p>
    <w:p w:rsidR="00284A65" w:rsidRDefault="00284A65">
      <w:pPr>
        <w:pStyle w:val="ConsPlusNormal"/>
        <w:jc w:val="right"/>
      </w:pPr>
      <w:r>
        <w:t>затрат при реализации дополнительных</w:t>
      </w:r>
    </w:p>
    <w:p w:rsidR="00284A65" w:rsidRDefault="00284A65">
      <w:pPr>
        <w:pStyle w:val="ConsPlusNormal"/>
        <w:jc w:val="right"/>
      </w:pPr>
      <w:r>
        <w:t>мероприятий, направленных на снижение</w:t>
      </w:r>
    </w:p>
    <w:p w:rsidR="00284A65" w:rsidRDefault="00284A65">
      <w:pPr>
        <w:pStyle w:val="ConsPlusNormal"/>
        <w:jc w:val="right"/>
      </w:pPr>
      <w:r>
        <w:t>напряженности на рынке труда</w:t>
      </w:r>
    </w:p>
    <w:p w:rsidR="00284A65" w:rsidRDefault="00284A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84A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4A65" w:rsidRDefault="00284A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4A65" w:rsidRDefault="00284A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4A65" w:rsidRDefault="00284A65">
            <w:pPr>
              <w:pStyle w:val="ConsPlusNormal"/>
              <w:jc w:val="center"/>
            </w:pPr>
            <w:r>
              <w:rPr>
                <w:color w:val="392C69"/>
              </w:rPr>
              <w:t>Список изменяющих документов</w:t>
            </w:r>
          </w:p>
          <w:p w:rsidR="00284A65" w:rsidRDefault="00284A65">
            <w:pPr>
              <w:pStyle w:val="ConsPlusNormal"/>
              <w:jc w:val="center"/>
            </w:pPr>
            <w:proofErr w:type="gramStart"/>
            <w:r>
              <w:rPr>
                <w:color w:val="392C69"/>
              </w:rPr>
              <w:t xml:space="preserve">(в ред. </w:t>
            </w:r>
            <w:hyperlink r:id="rId69">
              <w:r>
                <w:rPr>
                  <w:color w:val="0000FF"/>
                </w:rPr>
                <w:t>постановления</w:t>
              </w:r>
            </w:hyperlink>
            <w:r>
              <w:rPr>
                <w:color w:val="392C69"/>
              </w:rPr>
              <w:t xml:space="preserve"> Правительства Курской области</w:t>
            </w:r>
            <w:proofErr w:type="gramEnd"/>
          </w:p>
          <w:p w:rsidR="00284A65" w:rsidRDefault="00284A65">
            <w:pPr>
              <w:pStyle w:val="ConsPlusNormal"/>
              <w:jc w:val="center"/>
            </w:pPr>
            <w:r>
              <w:rPr>
                <w:color w:val="392C69"/>
              </w:rPr>
              <w:t>от 14.04.2023 N 456-пп)</w:t>
            </w:r>
          </w:p>
        </w:tc>
        <w:tc>
          <w:tcPr>
            <w:tcW w:w="113" w:type="dxa"/>
            <w:tcBorders>
              <w:top w:val="nil"/>
              <w:left w:val="nil"/>
              <w:bottom w:val="nil"/>
              <w:right w:val="nil"/>
            </w:tcBorders>
            <w:shd w:val="clear" w:color="auto" w:fill="F4F3F8"/>
            <w:tcMar>
              <w:top w:w="0" w:type="dxa"/>
              <w:left w:w="0" w:type="dxa"/>
              <w:bottom w:w="0" w:type="dxa"/>
              <w:right w:w="0" w:type="dxa"/>
            </w:tcMar>
          </w:tcPr>
          <w:p w:rsidR="00284A65" w:rsidRDefault="00284A65">
            <w:pPr>
              <w:pStyle w:val="ConsPlusNormal"/>
            </w:pPr>
          </w:p>
        </w:tc>
      </w:tr>
    </w:tbl>
    <w:p w:rsidR="00284A65" w:rsidRDefault="00284A65">
      <w:pPr>
        <w:pStyle w:val="ConsPlusNormal"/>
        <w:jc w:val="center"/>
      </w:pPr>
    </w:p>
    <w:p w:rsidR="00284A65" w:rsidRDefault="00284A65">
      <w:pPr>
        <w:pStyle w:val="ConsPlusNormal"/>
        <w:jc w:val="right"/>
      </w:pPr>
      <w:r>
        <w:t>Форма</w:t>
      </w:r>
    </w:p>
    <w:p w:rsidR="00284A65" w:rsidRDefault="00284A65">
      <w:pPr>
        <w:pStyle w:val="ConsPlusNormal"/>
        <w:jc w:val="center"/>
      </w:pPr>
    </w:p>
    <w:p w:rsidR="00284A65" w:rsidRDefault="00284A65">
      <w:pPr>
        <w:pStyle w:val="ConsPlusNonformat"/>
        <w:jc w:val="both"/>
      </w:pPr>
      <w:bookmarkStart w:id="14" w:name="P599"/>
      <w:bookmarkEnd w:id="14"/>
      <w:r>
        <w:t xml:space="preserve">                Предварительный/итоговый (фактический) расчет</w:t>
      </w:r>
    </w:p>
    <w:p w:rsidR="00284A65" w:rsidRDefault="00284A65">
      <w:pPr>
        <w:pStyle w:val="ConsPlusNonformat"/>
        <w:jc w:val="both"/>
      </w:pPr>
      <w:r>
        <w:t xml:space="preserve">                           (нужное подчеркнуть)</w:t>
      </w:r>
    </w:p>
    <w:p w:rsidR="00284A65" w:rsidRDefault="00284A65">
      <w:pPr>
        <w:pStyle w:val="ConsPlusNonformat"/>
        <w:jc w:val="both"/>
      </w:pPr>
      <w:r>
        <w:t xml:space="preserve">    размера субсидии на финансовое обеспечение затрат работодателей </w:t>
      </w:r>
      <w:proofErr w:type="gramStart"/>
      <w:r>
        <w:t>на</w:t>
      </w:r>
      <w:proofErr w:type="gramEnd"/>
    </w:p>
    <w:p w:rsidR="00284A65" w:rsidRDefault="00284A65">
      <w:pPr>
        <w:pStyle w:val="ConsPlusNonformat"/>
        <w:jc w:val="both"/>
      </w:pPr>
      <w:r>
        <w:t>организацию профессионального обучения и дополнительного профессионального</w:t>
      </w:r>
    </w:p>
    <w:p w:rsidR="00284A65" w:rsidRDefault="00284A65">
      <w:pPr>
        <w:pStyle w:val="ConsPlusNonformat"/>
        <w:jc w:val="both"/>
      </w:pPr>
      <w:r>
        <w:t xml:space="preserve">   образования работников ОПК, а также граждан, заключивших </w:t>
      </w:r>
      <w:proofErr w:type="gramStart"/>
      <w:r>
        <w:t>ученический</w:t>
      </w:r>
      <w:proofErr w:type="gramEnd"/>
    </w:p>
    <w:p w:rsidR="00284A65" w:rsidRDefault="00284A65">
      <w:pPr>
        <w:pStyle w:val="ConsPlusNonformat"/>
        <w:jc w:val="both"/>
      </w:pPr>
      <w:r>
        <w:t xml:space="preserve">                                  договор</w:t>
      </w:r>
    </w:p>
    <w:p w:rsidR="00284A65" w:rsidRDefault="00284A65">
      <w:pPr>
        <w:pStyle w:val="ConsPlusNonformat"/>
        <w:jc w:val="both"/>
      </w:pPr>
    </w:p>
    <w:p w:rsidR="00284A65" w:rsidRDefault="00284A65">
      <w:pPr>
        <w:pStyle w:val="ConsPlusNonformat"/>
        <w:jc w:val="both"/>
      </w:pPr>
      <w:r>
        <w:t>___________________________________________________________________________</w:t>
      </w:r>
    </w:p>
    <w:p w:rsidR="00284A65" w:rsidRDefault="00284A65">
      <w:pPr>
        <w:pStyle w:val="ConsPlusNonformat"/>
        <w:jc w:val="both"/>
      </w:pPr>
      <w:r>
        <w:t>(наименование юридического лица или Ф.И.О. индивидуального предпринимателя)</w:t>
      </w:r>
    </w:p>
    <w:p w:rsidR="00284A65" w:rsidRDefault="00284A6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6"/>
        <w:gridCol w:w="1954"/>
        <w:gridCol w:w="2155"/>
        <w:gridCol w:w="2665"/>
        <w:gridCol w:w="1557"/>
      </w:tblGrid>
      <w:tr w:rsidR="00284A65">
        <w:tc>
          <w:tcPr>
            <w:tcW w:w="626" w:type="dxa"/>
            <w:vAlign w:val="center"/>
          </w:tcPr>
          <w:p w:rsidR="00284A65" w:rsidRDefault="00284A65">
            <w:pPr>
              <w:pStyle w:val="ConsPlusNormal"/>
              <w:jc w:val="center"/>
            </w:pPr>
            <w:r>
              <w:t xml:space="preserve">N </w:t>
            </w:r>
            <w:proofErr w:type="gramStart"/>
            <w:r>
              <w:t>п</w:t>
            </w:r>
            <w:proofErr w:type="gramEnd"/>
            <w:r>
              <w:t>/п</w:t>
            </w:r>
          </w:p>
        </w:tc>
        <w:tc>
          <w:tcPr>
            <w:tcW w:w="1954" w:type="dxa"/>
            <w:vAlign w:val="center"/>
          </w:tcPr>
          <w:p w:rsidR="00284A65" w:rsidRDefault="00284A65">
            <w:pPr>
              <w:pStyle w:val="ConsPlusNormal"/>
              <w:jc w:val="center"/>
            </w:pPr>
            <w:r>
              <w:t>ФИО работника ОПК/гражданина, заключившего ученический договор</w:t>
            </w:r>
          </w:p>
        </w:tc>
        <w:tc>
          <w:tcPr>
            <w:tcW w:w="2155" w:type="dxa"/>
            <w:vAlign w:val="center"/>
          </w:tcPr>
          <w:p w:rsidR="00284A65" w:rsidRDefault="00284A65">
            <w:pPr>
              <w:pStyle w:val="ConsPlusNormal"/>
              <w:jc w:val="center"/>
            </w:pPr>
            <w:r>
              <w:t>Наименование образовательной программы</w:t>
            </w:r>
          </w:p>
        </w:tc>
        <w:tc>
          <w:tcPr>
            <w:tcW w:w="2665" w:type="dxa"/>
            <w:vAlign w:val="center"/>
          </w:tcPr>
          <w:p w:rsidR="00284A65" w:rsidRDefault="00284A65">
            <w:pPr>
              <w:pStyle w:val="ConsPlusNormal"/>
              <w:jc w:val="center"/>
            </w:pPr>
            <w:r>
              <w:t>Наименование организации, осуществляющей образовательную деятельность и реквизиты договора</w:t>
            </w:r>
          </w:p>
        </w:tc>
        <w:tc>
          <w:tcPr>
            <w:tcW w:w="1557" w:type="dxa"/>
            <w:vAlign w:val="center"/>
          </w:tcPr>
          <w:p w:rsidR="00284A65" w:rsidRDefault="00284A65">
            <w:pPr>
              <w:pStyle w:val="ConsPlusNormal"/>
              <w:jc w:val="center"/>
            </w:pPr>
            <w:r>
              <w:t>Стоимость обучения, руб.</w:t>
            </w:r>
          </w:p>
        </w:tc>
      </w:tr>
      <w:tr w:rsidR="00284A65">
        <w:tc>
          <w:tcPr>
            <w:tcW w:w="626" w:type="dxa"/>
            <w:vAlign w:val="center"/>
          </w:tcPr>
          <w:p w:rsidR="00284A65" w:rsidRDefault="00284A65">
            <w:pPr>
              <w:pStyle w:val="ConsPlusNormal"/>
              <w:jc w:val="center"/>
            </w:pPr>
            <w:r>
              <w:t>1.</w:t>
            </w:r>
          </w:p>
        </w:tc>
        <w:tc>
          <w:tcPr>
            <w:tcW w:w="1954" w:type="dxa"/>
            <w:vAlign w:val="center"/>
          </w:tcPr>
          <w:p w:rsidR="00284A65" w:rsidRDefault="00284A65">
            <w:pPr>
              <w:pStyle w:val="ConsPlusNormal"/>
              <w:jc w:val="center"/>
            </w:pPr>
          </w:p>
        </w:tc>
        <w:tc>
          <w:tcPr>
            <w:tcW w:w="2155" w:type="dxa"/>
            <w:vAlign w:val="center"/>
          </w:tcPr>
          <w:p w:rsidR="00284A65" w:rsidRDefault="00284A65">
            <w:pPr>
              <w:pStyle w:val="ConsPlusNormal"/>
              <w:jc w:val="center"/>
            </w:pPr>
          </w:p>
        </w:tc>
        <w:tc>
          <w:tcPr>
            <w:tcW w:w="2665" w:type="dxa"/>
            <w:vAlign w:val="center"/>
          </w:tcPr>
          <w:p w:rsidR="00284A65" w:rsidRDefault="00284A65">
            <w:pPr>
              <w:pStyle w:val="ConsPlusNormal"/>
              <w:jc w:val="center"/>
            </w:pPr>
          </w:p>
        </w:tc>
        <w:tc>
          <w:tcPr>
            <w:tcW w:w="1557" w:type="dxa"/>
          </w:tcPr>
          <w:p w:rsidR="00284A65" w:rsidRDefault="00284A65">
            <w:pPr>
              <w:pStyle w:val="ConsPlusNormal"/>
              <w:jc w:val="center"/>
            </w:pPr>
          </w:p>
        </w:tc>
      </w:tr>
      <w:tr w:rsidR="00284A65">
        <w:tc>
          <w:tcPr>
            <w:tcW w:w="626" w:type="dxa"/>
            <w:vAlign w:val="center"/>
          </w:tcPr>
          <w:p w:rsidR="00284A65" w:rsidRDefault="00284A65">
            <w:pPr>
              <w:pStyle w:val="ConsPlusNormal"/>
              <w:jc w:val="center"/>
            </w:pPr>
            <w:r>
              <w:t>2.</w:t>
            </w:r>
          </w:p>
        </w:tc>
        <w:tc>
          <w:tcPr>
            <w:tcW w:w="1954" w:type="dxa"/>
            <w:vAlign w:val="center"/>
          </w:tcPr>
          <w:p w:rsidR="00284A65" w:rsidRDefault="00284A65">
            <w:pPr>
              <w:pStyle w:val="ConsPlusNormal"/>
              <w:jc w:val="center"/>
            </w:pPr>
          </w:p>
        </w:tc>
        <w:tc>
          <w:tcPr>
            <w:tcW w:w="2155" w:type="dxa"/>
            <w:vAlign w:val="center"/>
          </w:tcPr>
          <w:p w:rsidR="00284A65" w:rsidRDefault="00284A65">
            <w:pPr>
              <w:pStyle w:val="ConsPlusNormal"/>
              <w:jc w:val="center"/>
            </w:pPr>
          </w:p>
        </w:tc>
        <w:tc>
          <w:tcPr>
            <w:tcW w:w="2665" w:type="dxa"/>
            <w:vAlign w:val="center"/>
          </w:tcPr>
          <w:p w:rsidR="00284A65" w:rsidRDefault="00284A65">
            <w:pPr>
              <w:pStyle w:val="ConsPlusNormal"/>
              <w:jc w:val="center"/>
            </w:pPr>
          </w:p>
        </w:tc>
        <w:tc>
          <w:tcPr>
            <w:tcW w:w="1557" w:type="dxa"/>
          </w:tcPr>
          <w:p w:rsidR="00284A65" w:rsidRDefault="00284A65">
            <w:pPr>
              <w:pStyle w:val="ConsPlusNormal"/>
              <w:jc w:val="center"/>
            </w:pPr>
          </w:p>
        </w:tc>
      </w:tr>
      <w:tr w:rsidR="00284A65">
        <w:tc>
          <w:tcPr>
            <w:tcW w:w="626" w:type="dxa"/>
            <w:vAlign w:val="center"/>
          </w:tcPr>
          <w:p w:rsidR="00284A65" w:rsidRDefault="00284A65">
            <w:pPr>
              <w:pStyle w:val="ConsPlusNormal"/>
              <w:jc w:val="center"/>
            </w:pPr>
            <w:r>
              <w:t>3.</w:t>
            </w:r>
          </w:p>
        </w:tc>
        <w:tc>
          <w:tcPr>
            <w:tcW w:w="1954" w:type="dxa"/>
            <w:vAlign w:val="center"/>
          </w:tcPr>
          <w:p w:rsidR="00284A65" w:rsidRDefault="00284A65">
            <w:pPr>
              <w:pStyle w:val="ConsPlusNormal"/>
              <w:jc w:val="center"/>
            </w:pPr>
          </w:p>
        </w:tc>
        <w:tc>
          <w:tcPr>
            <w:tcW w:w="2155" w:type="dxa"/>
            <w:vAlign w:val="center"/>
          </w:tcPr>
          <w:p w:rsidR="00284A65" w:rsidRDefault="00284A65">
            <w:pPr>
              <w:pStyle w:val="ConsPlusNormal"/>
              <w:jc w:val="center"/>
            </w:pPr>
          </w:p>
        </w:tc>
        <w:tc>
          <w:tcPr>
            <w:tcW w:w="2665" w:type="dxa"/>
            <w:vAlign w:val="center"/>
          </w:tcPr>
          <w:p w:rsidR="00284A65" w:rsidRDefault="00284A65">
            <w:pPr>
              <w:pStyle w:val="ConsPlusNormal"/>
              <w:jc w:val="center"/>
            </w:pPr>
          </w:p>
        </w:tc>
        <w:tc>
          <w:tcPr>
            <w:tcW w:w="1557" w:type="dxa"/>
          </w:tcPr>
          <w:p w:rsidR="00284A65" w:rsidRDefault="00284A65">
            <w:pPr>
              <w:pStyle w:val="ConsPlusNormal"/>
              <w:jc w:val="center"/>
            </w:pPr>
          </w:p>
        </w:tc>
      </w:tr>
      <w:tr w:rsidR="00284A65">
        <w:tc>
          <w:tcPr>
            <w:tcW w:w="7400" w:type="dxa"/>
            <w:gridSpan w:val="4"/>
            <w:vAlign w:val="center"/>
          </w:tcPr>
          <w:p w:rsidR="00284A65" w:rsidRDefault="00284A65">
            <w:pPr>
              <w:pStyle w:val="ConsPlusNormal"/>
              <w:jc w:val="center"/>
            </w:pPr>
            <w:r>
              <w:t>ИТОГО:</w:t>
            </w:r>
          </w:p>
        </w:tc>
        <w:tc>
          <w:tcPr>
            <w:tcW w:w="1557" w:type="dxa"/>
          </w:tcPr>
          <w:p w:rsidR="00284A65" w:rsidRDefault="00284A65">
            <w:pPr>
              <w:pStyle w:val="ConsPlusNormal"/>
              <w:jc w:val="center"/>
            </w:pPr>
          </w:p>
        </w:tc>
      </w:tr>
    </w:tbl>
    <w:p w:rsidR="00284A65" w:rsidRDefault="00284A65">
      <w:pPr>
        <w:pStyle w:val="ConsPlusNormal"/>
      </w:pPr>
    </w:p>
    <w:p w:rsidR="00284A65" w:rsidRDefault="00284A65">
      <w:pPr>
        <w:pStyle w:val="ConsPlusNonformat"/>
        <w:jc w:val="both"/>
      </w:pPr>
      <w:r>
        <w:t>Руководитель юридического лица</w:t>
      </w:r>
    </w:p>
    <w:p w:rsidR="00284A65" w:rsidRDefault="00284A65">
      <w:pPr>
        <w:pStyle w:val="ConsPlusNonformat"/>
        <w:jc w:val="both"/>
      </w:pPr>
      <w:r>
        <w:t>(индивидуальный предприниматель)    _____________       ____________</w:t>
      </w:r>
    </w:p>
    <w:p w:rsidR="00284A65" w:rsidRDefault="00284A65">
      <w:pPr>
        <w:pStyle w:val="ConsPlusNonformat"/>
        <w:jc w:val="both"/>
      </w:pPr>
      <w:r>
        <w:t xml:space="preserve">                                      (подпись)           (Ф.И.О.)</w:t>
      </w:r>
    </w:p>
    <w:p w:rsidR="00284A65" w:rsidRDefault="00284A65">
      <w:pPr>
        <w:pStyle w:val="ConsPlusNonformat"/>
        <w:jc w:val="both"/>
      </w:pPr>
    </w:p>
    <w:p w:rsidR="00284A65" w:rsidRDefault="00284A65">
      <w:pPr>
        <w:pStyle w:val="ConsPlusNonformat"/>
        <w:jc w:val="both"/>
      </w:pPr>
      <w:r>
        <w:t xml:space="preserve">                                    М.П. (при наличии)  ____________</w:t>
      </w:r>
    </w:p>
    <w:p w:rsidR="00284A65" w:rsidRDefault="00284A65">
      <w:pPr>
        <w:pStyle w:val="ConsPlusNonformat"/>
        <w:jc w:val="both"/>
      </w:pPr>
      <w:r>
        <w:t xml:space="preserve">                                                          (дата)</w:t>
      </w:r>
    </w:p>
    <w:p w:rsidR="00284A65" w:rsidRDefault="00284A65">
      <w:pPr>
        <w:pStyle w:val="ConsPlusNormal"/>
        <w:jc w:val="center"/>
      </w:pPr>
    </w:p>
    <w:p w:rsidR="00284A65" w:rsidRDefault="00284A65">
      <w:pPr>
        <w:pStyle w:val="ConsPlusNormal"/>
        <w:jc w:val="center"/>
      </w:pPr>
    </w:p>
    <w:p w:rsidR="00284A65" w:rsidRDefault="00284A65">
      <w:pPr>
        <w:pStyle w:val="ConsPlusNormal"/>
        <w:jc w:val="center"/>
      </w:pPr>
    </w:p>
    <w:p w:rsidR="00284A65" w:rsidRDefault="00284A65">
      <w:pPr>
        <w:pStyle w:val="ConsPlusNormal"/>
        <w:jc w:val="center"/>
      </w:pPr>
    </w:p>
    <w:p w:rsidR="00284A65" w:rsidRDefault="00284A65">
      <w:pPr>
        <w:pStyle w:val="ConsPlusNormal"/>
        <w:jc w:val="center"/>
      </w:pPr>
    </w:p>
    <w:p w:rsidR="00284A65" w:rsidRDefault="00284A65">
      <w:pPr>
        <w:pStyle w:val="ConsPlusNormal"/>
        <w:jc w:val="right"/>
        <w:outlineLvl w:val="1"/>
      </w:pPr>
      <w:r>
        <w:t>Приложение N 6</w:t>
      </w:r>
    </w:p>
    <w:p w:rsidR="00284A65" w:rsidRDefault="00284A65">
      <w:pPr>
        <w:pStyle w:val="ConsPlusNormal"/>
        <w:jc w:val="right"/>
      </w:pPr>
      <w:r>
        <w:t>к Правилам предоставления субсидий</w:t>
      </w:r>
    </w:p>
    <w:p w:rsidR="00284A65" w:rsidRDefault="00284A65">
      <w:pPr>
        <w:pStyle w:val="ConsPlusNormal"/>
        <w:jc w:val="right"/>
      </w:pPr>
      <w:r>
        <w:t>из бюджета Курской области в 2023 году</w:t>
      </w:r>
    </w:p>
    <w:p w:rsidR="00284A65" w:rsidRDefault="00284A65">
      <w:pPr>
        <w:pStyle w:val="ConsPlusNormal"/>
        <w:jc w:val="right"/>
      </w:pPr>
      <w:r>
        <w:t>предприятиям и организациям различных форм</w:t>
      </w:r>
    </w:p>
    <w:p w:rsidR="00284A65" w:rsidRDefault="00284A65">
      <w:pPr>
        <w:pStyle w:val="ConsPlusNormal"/>
        <w:jc w:val="right"/>
      </w:pPr>
      <w:proofErr w:type="gramStart"/>
      <w:r>
        <w:t>собственности (за исключением государственных</w:t>
      </w:r>
      <w:proofErr w:type="gramEnd"/>
    </w:p>
    <w:p w:rsidR="00284A65" w:rsidRDefault="00284A65">
      <w:pPr>
        <w:pStyle w:val="ConsPlusNormal"/>
        <w:jc w:val="right"/>
      </w:pPr>
      <w:r>
        <w:t xml:space="preserve">(муниципальных) учреждений), </w:t>
      </w:r>
      <w:proofErr w:type="gramStart"/>
      <w:r>
        <w:t>индивидуальным</w:t>
      </w:r>
      <w:proofErr w:type="gramEnd"/>
    </w:p>
    <w:p w:rsidR="00284A65" w:rsidRDefault="00284A65">
      <w:pPr>
        <w:pStyle w:val="ConsPlusNormal"/>
        <w:jc w:val="right"/>
      </w:pPr>
      <w:r>
        <w:t>предпринимателям на финансовое обеспечение</w:t>
      </w:r>
    </w:p>
    <w:p w:rsidR="00284A65" w:rsidRDefault="00284A65">
      <w:pPr>
        <w:pStyle w:val="ConsPlusNormal"/>
        <w:jc w:val="right"/>
      </w:pPr>
      <w:r>
        <w:t>затрат при реализации дополнительных</w:t>
      </w:r>
    </w:p>
    <w:p w:rsidR="00284A65" w:rsidRDefault="00284A65">
      <w:pPr>
        <w:pStyle w:val="ConsPlusNormal"/>
        <w:jc w:val="right"/>
      </w:pPr>
      <w:r>
        <w:t>мероприятий, направленных на снижение</w:t>
      </w:r>
    </w:p>
    <w:p w:rsidR="00284A65" w:rsidRDefault="00284A65">
      <w:pPr>
        <w:pStyle w:val="ConsPlusNormal"/>
        <w:jc w:val="right"/>
      </w:pPr>
      <w:r>
        <w:t>напряженности на рынке труда</w:t>
      </w:r>
    </w:p>
    <w:p w:rsidR="00284A65" w:rsidRDefault="00284A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84A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4A65" w:rsidRDefault="00284A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4A65" w:rsidRDefault="00284A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4A65" w:rsidRDefault="00284A65">
            <w:pPr>
              <w:pStyle w:val="ConsPlusNormal"/>
              <w:jc w:val="center"/>
            </w:pPr>
            <w:r>
              <w:rPr>
                <w:color w:val="392C69"/>
              </w:rPr>
              <w:t>Список изменяющих документов</w:t>
            </w:r>
          </w:p>
          <w:p w:rsidR="00284A65" w:rsidRDefault="00284A65">
            <w:pPr>
              <w:pStyle w:val="ConsPlusNormal"/>
              <w:jc w:val="center"/>
            </w:pPr>
            <w:proofErr w:type="gramStart"/>
            <w:r>
              <w:rPr>
                <w:color w:val="392C69"/>
              </w:rPr>
              <w:t xml:space="preserve">(в ред. </w:t>
            </w:r>
            <w:hyperlink r:id="rId70">
              <w:r>
                <w:rPr>
                  <w:color w:val="0000FF"/>
                </w:rPr>
                <w:t>постановления</w:t>
              </w:r>
            </w:hyperlink>
            <w:r>
              <w:rPr>
                <w:color w:val="392C69"/>
              </w:rPr>
              <w:t xml:space="preserve"> Правительства Курской области</w:t>
            </w:r>
            <w:proofErr w:type="gramEnd"/>
          </w:p>
          <w:p w:rsidR="00284A65" w:rsidRDefault="00284A65">
            <w:pPr>
              <w:pStyle w:val="ConsPlusNormal"/>
              <w:jc w:val="center"/>
            </w:pPr>
            <w:r>
              <w:rPr>
                <w:color w:val="392C69"/>
              </w:rPr>
              <w:t>от 14.04.2023 N 456-пп)</w:t>
            </w:r>
          </w:p>
        </w:tc>
        <w:tc>
          <w:tcPr>
            <w:tcW w:w="113" w:type="dxa"/>
            <w:tcBorders>
              <w:top w:val="nil"/>
              <w:left w:val="nil"/>
              <w:bottom w:val="nil"/>
              <w:right w:val="nil"/>
            </w:tcBorders>
            <w:shd w:val="clear" w:color="auto" w:fill="F4F3F8"/>
            <w:tcMar>
              <w:top w:w="0" w:type="dxa"/>
              <w:left w:w="0" w:type="dxa"/>
              <w:bottom w:w="0" w:type="dxa"/>
              <w:right w:w="0" w:type="dxa"/>
            </w:tcMar>
          </w:tcPr>
          <w:p w:rsidR="00284A65" w:rsidRDefault="00284A65">
            <w:pPr>
              <w:pStyle w:val="ConsPlusNormal"/>
            </w:pPr>
          </w:p>
        </w:tc>
      </w:tr>
    </w:tbl>
    <w:p w:rsidR="00284A65" w:rsidRDefault="00284A65">
      <w:pPr>
        <w:pStyle w:val="ConsPlusNormal"/>
        <w:jc w:val="center"/>
      </w:pPr>
    </w:p>
    <w:p w:rsidR="00284A65" w:rsidRDefault="00284A65">
      <w:pPr>
        <w:pStyle w:val="ConsPlusNormal"/>
        <w:jc w:val="right"/>
      </w:pPr>
      <w:r>
        <w:t>Форма</w:t>
      </w:r>
    </w:p>
    <w:p w:rsidR="00284A65" w:rsidRDefault="00284A65">
      <w:pPr>
        <w:pStyle w:val="ConsPlusNormal"/>
        <w:jc w:val="center"/>
      </w:pPr>
    </w:p>
    <w:p w:rsidR="00284A65" w:rsidRDefault="00284A65">
      <w:pPr>
        <w:pStyle w:val="ConsPlusNonformat"/>
        <w:jc w:val="both"/>
      </w:pPr>
      <w:bookmarkStart w:id="15" w:name="P659"/>
      <w:bookmarkEnd w:id="15"/>
      <w:r>
        <w:t xml:space="preserve">                                Информация</w:t>
      </w:r>
    </w:p>
    <w:p w:rsidR="00284A65" w:rsidRDefault="00284A65">
      <w:pPr>
        <w:pStyle w:val="ConsPlusNonformat"/>
        <w:jc w:val="both"/>
      </w:pPr>
      <w:r>
        <w:t xml:space="preserve">     о планируемых результатах предоставления субсидии на </w:t>
      </w:r>
      <w:proofErr w:type="gramStart"/>
      <w:r>
        <w:t>финансовое</w:t>
      </w:r>
      <w:proofErr w:type="gramEnd"/>
    </w:p>
    <w:p w:rsidR="00284A65" w:rsidRDefault="00284A65">
      <w:pPr>
        <w:pStyle w:val="ConsPlusNonformat"/>
        <w:jc w:val="both"/>
      </w:pPr>
      <w:r>
        <w:t xml:space="preserve">    обеспечение затрат работодателей на организацию </w:t>
      </w:r>
      <w:proofErr w:type="gramStart"/>
      <w:r>
        <w:t>профессионального</w:t>
      </w:r>
      <w:proofErr w:type="gramEnd"/>
    </w:p>
    <w:p w:rsidR="00284A65" w:rsidRDefault="00284A65">
      <w:pPr>
        <w:pStyle w:val="ConsPlusNonformat"/>
        <w:jc w:val="both"/>
      </w:pPr>
      <w:r>
        <w:t xml:space="preserve">   обучения и дополнительного профессионального образования работников</w:t>
      </w:r>
    </w:p>
    <w:p w:rsidR="00284A65" w:rsidRDefault="00284A65">
      <w:pPr>
        <w:pStyle w:val="ConsPlusNonformat"/>
        <w:jc w:val="both"/>
      </w:pPr>
      <w:r>
        <w:t xml:space="preserve">           ОПК, а также граждан, заключивших ученический договор</w:t>
      </w:r>
    </w:p>
    <w:p w:rsidR="00284A65" w:rsidRDefault="00284A65">
      <w:pPr>
        <w:pStyle w:val="ConsPlusNonformat"/>
        <w:jc w:val="both"/>
      </w:pPr>
      <w:r>
        <w:t>___________________________________________________________________________</w:t>
      </w:r>
    </w:p>
    <w:p w:rsidR="00284A65" w:rsidRDefault="00284A65">
      <w:pPr>
        <w:pStyle w:val="ConsPlusNonformat"/>
        <w:jc w:val="both"/>
      </w:pPr>
      <w:r>
        <w:t>(наименование юридического лица или Ф.И.О. индивидуального предпринимателя)</w:t>
      </w:r>
    </w:p>
    <w:p w:rsidR="00284A65" w:rsidRDefault="00284A6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477"/>
        <w:gridCol w:w="1888"/>
        <w:gridCol w:w="688"/>
        <w:gridCol w:w="1392"/>
      </w:tblGrid>
      <w:tr w:rsidR="00284A65">
        <w:tc>
          <w:tcPr>
            <w:tcW w:w="624" w:type="dxa"/>
            <w:vMerge w:val="restart"/>
            <w:vAlign w:val="center"/>
          </w:tcPr>
          <w:p w:rsidR="00284A65" w:rsidRDefault="00284A65">
            <w:pPr>
              <w:pStyle w:val="ConsPlusNormal"/>
              <w:jc w:val="center"/>
            </w:pPr>
            <w:r>
              <w:t xml:space="preserve">N </w:t>
            </w:r>
            <w:proofErr w:type="gramStart"/>
            <w:r>
              <w:t>п</w:t>
            </w:r>
            <w:proofErr w:type="gramEnd"/>
            <w:r>
              <w:t>/п</w:t>
            </w:r>
          </w:p>
        </w:tc>
        <w:tc>
          <w:tcPr>
            <w:tcW w:w="4477" w:type="dxa"/>
            <w:vMerge w:val="restart"/>
            <w:vAlign w:val="center"/>
          </w:tcPr>
          <w:p w:rsidR="00284A65" w:rsidRDefault="00284A65">
            <w:pPr>
              <w:pStyle w:val="ConsPlusNormal"/>
              <w:jc w:val="center"/>
            </w:pPr>
            <w:r>
              <w:t>Наименование показателя</w:t>
            </w:r>
          </w:p>
        </w:tc>
        <w:tc>
          <w:tcPr>
            <w:tcW w:w="2576" w:type="dxa"/>
            <w:gridSpan w:val="2"/>
            <w:vAlign w:val="center"/>
          </w:tcPr>
          <w:p w:rsidR="00284A65" w:rsidRDefault="00284A65">
            <w:pPr>
              <w:pStyle w:val="ConsPlusNormal"/>
              <w:jc w:val="center"/>
            </w:pPr>
            <w:r>
              <w:t>Единица измерения по ОКЕИ</w:t>
            </w:r>
          </w:p>
        </w:tc>
        <w:tc>
          <w:tcPr>
            <w:tcW w:w="1392" w:type="dxa"/>
            <w:vAlign w:val="center"/>
          </w:tcPr>
          <w:p w:rsidR="00284A65" w:rsidRDefault="00284A65">
            <w:pPr>
              <w:pStyle w:val="ConsPlusNormal"/>
              <w:jc w:val="center"/>
            </w:pPr>
            <w:r>
              <w:t>________ год</w:t>
            </w:r>
          </w:p>
          <w:p w:rsidR="00284A65" w:rsidRDefault="00284A65">
            <w:pPr>
              <w:pStyle w:val="ConsPlusNormal"/>
              <w:jc w:val="center"/>
            </w:pPr>
            <w:r>
              <w:t>Отчетный год</w:t>
            </w:r>
          </w:p>
        </w:tc>
      </w:tr>
      <w:tr w:rsidR="00284A65">
        <w:tc>
          <w:tcPr>
            <w:tcW w:w="624" w:type="dxa"/>
            <w:vMerge/>
          </w:tcPr>
          <w:p w:rsidR="00284A65" w:rsidRDefault="00284A65">
            <w:pPr>
              <w:pStyle w:val="ConsPlusNormal"/>
            </w:pPr>
          </w:p>
        </w:tc>
        <w:tc>
          <w:tcPr>
            <w:tcW w:w="4477" w:type="dxa"/>
            <w:vMerge/>
          </w:tcPr>
          <w:p w:rsidR="00284A65" w:rsidRDefault="00284A65">
            <w:pPr>
              <w:pStyle w:val="ConsPlusNormal"/>
            </w:pPr>
          </w:p>
        </w:tc>
        <w:tc>
          <w:tcPr>
            <w:tcW w:w="1888" w:type="dxa"/>
            <w:vAlign w:val="center"/>
          </w:tcPr>
          <w:p w:rsidR="00284A65" w:rsidRDefault="00284A65">
            <w:pPr>
              <w:pStyle w:val="ConsPlusNormal"/>
              <w:jc w:val="center"/>
            </w:pPr>
            <w:r>
              <w:t>Наименование</w:t>
            </w:r>
          </w:p>
        </w:tc>
        <w:tc>
          <w:tcPr>
            <w:tcW w:w="688" w:type="dxa"/>
            <w:vAlign w:val="center"/>
          </w:tcPr>
          <w:p w:rsidR="00284A65" w:rsidRDefault="00284A65">
            <w:pPr>
              <w:pStyle w:val="ConsPlusNormal"/>
              <w:jc w:val="center"/>
            </w:pPr>
            <w:r>
              <w:t>Код</w:t>
            </w:r>
          </w:p>
        </w:tc>
        <w:tc>
          <w:tcPr>
            <w:tcW w:w="1392" w:type="dxa"/>
            <w:vAlign w:val="center"/>
          </w:tcPr>
          <w:p w:rsidR="00284A65" w:rsidRDefault="00284A65">
            <w:pPr>
              <w:pStyle w:val="ConsPlusNormal"/>
              <w:jc w:val="center"/>
            </w:pPr>
            <w:r>
              <w:t>План</w:t>
            </w:r>
          </w:p>
        </w:tc>
      </w:tr>
      <w:tr w:rsidR="00284A65">
        <w:tc>
          <w:tcPr>
            <w:tcW w:w="624" w:type="dxa"/>
            <w:vAlign w:val="center"/>
          </w:tcPr>
          <w:p w:rsidR="00284A65" w:rsidRDefault="00284A65">
            <w:pPr>
              <w:pStyle w:val="ConsPlusNormal"/>
              <w:jc w:val="center"/>
            </w:pPr>
            <w:r>
              <w:t>1.</w:t>
            </w:r>
          </w:p>
        </w:tc>
        <w:tc>
          <w:tcPr>
            <w:tcW w:w="4477" w:type="dxa"/>
            <w:vAlign w:val="center"/>
          </w:tcPr>
          <w:p w:rsidR="00284A65" w:rsidRDefault="00284A65">
            <w:pPr>
              <w:pStyle w:val="ConsPlusNormal"/>
            </w:pPr>
            <w:r>
              <w:t>Численность работников ОПК и граждан, заключивших ученический договор, прошедших профессиональное обучение и получивших дополнительное профессиональное образование</w:t>
            </w:r>
          </w:p>
        </w:tc>
        <w:tc>
          <w:tcPr>
            <w:tcW w:w="1888" w:type="dxa"/>
            <w:vAlign w:val="center"/>
          </w:tcPr>
          <w:p w:rsidR="00284A65" w:rsidRDefault="00284A65">
            <w:pPr>
              <w:pStyle w:val="ConsPlusNormal"/>
              <w:jc w:val="center"/>
            </w:pPr>
            <w:r>
              <w:t>Ед.</w:t>
            </w:r>
          </w:p>
        </w:tc>
        <w:tc>
          <w:tcPr>
            <w:tcW w:w="688" w:type="dxa"/>
            <w:vAlign w:val="center"/>
          </w:tcPr>
          <w:p w:rsidR="00284A65" w:rsidRDefault="00284A65">
            <w:pPr>
              <w:pStyle w:val="ConsPlusNormal"/>
              <w:jc w:val="center"/>
            </w:pPr>
            <w:r>
              <w:t>642</w:t>
            </w:r>
          </w:p>
        </w:tc>
        <w:tc>
          <w:tcPr>
            <w:tcW w:w="1392" w:type="dxa"/>
          </w:tcPr>
          <w:p w:rsidR="00284A65" w:rsidRDefault="00284A65">
            <w:pPr>
              <w:pStyle w:val="ConsPlusNormal"/>
              <w:jc w:val="center"/>
            </w:pPr>
          </w:p>
        </w:tc>
      </w:tr>
      <w:tr w:rsidR="00284A65">
        <w:tc>
          <w:tcPr>
            <w:tcW w:w="624" w:type="dxa"/>
            <w:vAlign w:val="center"/>
          </w:tcPr>
          <w:p w:rsidR="00284A65" w:rsidRDefault="00284A65">
            <w:pPr>
              <w:pStyle w:val="ConsPlusNormal"/>
              <w:jc w:val="center"/>
            </w:pPr>
            <w:r>
              <w:t>2.</w:t>
            </w:r>
          </w:p>
        </w:tc>
        <w:tc>
          <w:tcPr>
            <w:tcW w:w="4477" w:type="dxa"/>
            <w:vAlign w:val="center"/>
          </w:tcPr>
          <w:p w:rsidR="00284A65" w:rsidRDefault="00284A65">
            <w:pPr>
              <w:pStyle w:val="ConsPlusNormal"/>
            </w:pPr>
            <w:r>
              <w:t>Доля занятых по истечении 3 месяцев после завершения профессионального обучения и получения дополнительного профессионального образования из числа граждан, прошедших профессиональное обучение и получивших дополнительное профессиональное образование</w:t>
            </w:r>
          </w:p>
        </w:tc>
        <w:tc>
          <w:tcPr>
            <w:tcW w:w="1888" w:type="dxa"/>
            <w:vAlign w:val="center"/>
          </w:tcPr>
          <w:p w:rsidR="00284A65" w:rsidRDefault="00284A65">
            <w:pPr>
              <w:pStyle w:val="ConsPlusNormal"/>
              <w:jc w:val="center"/>
            </w:pPr>
            <w:r>
              <w:t>%</w:t>
            </w:r>
          </w:p>
        </w:tc>
        <w:tc>
          <w:tcPr>
            <w:tcW w:w="688" w:type="dxa"/>
            <w:vAlign w:val="center"/>
          </w:tcPr>
          <w:p w:rsidR="00284A65" w:rsidRDefault="00284A65">
            <w:pPr>
              <w:pStyle w:val="ConsPlusNormal"/>
              <w:jc w:val="center"/>
            </w:pPr>
            <w:r>
              <w:t>744</w:t>
            </w:r>
          </w:p>
        </w:tc>
        <w:tc>
          <w:tcPr>
            <w:tcW w:w="1392" w:type="dxa"/>
          </w:tcPr>
          <w:p w:rsidR="00284A65" w:rsidRDefault="00284A65">
            <w:pPr>
              <w:pStyle w:val="ConsPlusNormal"/>
              <w:jc w:val="center"/>
            </w:pPr>
          </w:p>
        </w:tc>
      </w:tr>
    </w:tbl>
    <w:p w:rsidR="00284A65" w:rsidRDefault="00284A65">
      <w:pPr>
        <w:pStyle w:val="ConsPlusNormal"/>
      </w:pPr>
    </w:p>
    <w:p w:rsidR="00284A65" w:rsidRDefault="00284A65">
      <w:pPr>
        <w:pStyle w:val="ConsPlusNonformat"/>
        <w:jc w:val="both"/>
      </w:pPr>
      <w:r>
        <w:t>Руководитель юридического лица</w:t>
      </w:r>
    </w:p>
    <w:p w:rsidR="00284A65" w:rsidRDefault="00284A65">
      <w:pPr>
        <w:pStyle w:val="ConsPlusNonformat"/>
        <w:jc w:val="both"/>
      </w:pPr>
      <w:r>
        <w:t>(индивидуальный предприниматель)    _____________       ____________</w:t>
      </w:r>
    </w:p>
    <w:p w:rsidR="00284A65" w:rsidRDefault="00284A65">
      <w:pPr>
        <w:pStyle w:val="ConsPlusNonformat"/>
        <w:jc w:val="both"/>
      </w:pPr>
      <w:r>
        <w:t xml:space="preserve">                                      (подпись)           (Ф.И.О.)</w:t>
      </w:r>
    </w:p>
    <w:p w:rsidR="00284A65" w:rsidRDefault="00284A65">
      <w:pPr>
        <w:pStyle w:val="ConsPlusNonformat"/>
        <w:jc w:val="both"/>
      </w:pPr>
    </w:p>
    <w:p w:rsidR="00284A65" w:rsidRDefault="00284A65">
      <w:pPr>
        <w:pStyle w:val="ConsPlusNonformat"/>
        <w:jc w:val="both"/>
      </w:pPr>
      <w:r>
        <w:t xml:space="preserve">                                    М.П. (при наличии)  ____________</w:t>
      </w:r>
    </w:p>
    <w:p w:rsidR="00284A65" w:rsidRDefault="00284A65">
      <w:pPr>
        <w:pStyle w:val="ConsPlusNonformat"/>
        <w:jc w:val="both"/>
      </w:pPr>
      <w:r>
        <w:t xml:space="preserve">                                                          (дата)</w:t>
      </w:r>
    </w:p>
    <w:p w:rsidR="00284A65" w:rsidRDefault="00284A65">
      <w:pPr>
        <w:pStyle w:val="ConsPlusNormal"/>
        <w:jc w:val="center"/>
      </w:pPr>
    </w:p>
    <w:p w:rsidR="00284A65" w:rsidRDefault="00284A65">
      <w:pPr>
        <w:pStyle w:val="ConsPlusNormal"/>
        <w:jc w:val="center"/>
      </w:pPr>
    </w:p>
    <w:p w:rsidR="00284A65" w:rsidRDefault="00284A65">
      <w:pPr>
        <w:pStyle w:val="ConsPlusNormal"/>
        <w:jc w:val="center"/>
      </w:pPr>
    </w:p>
    <w:p w:rsidR="00284A65" w:rsidRDefault="00284A65">
      <w:pPr>
        <w:pStyle w:val="ConsPlusNormal"/>
        <w:jc w:val="center"/>
      </w:pPr>
    </w:p>
    <w:p w:rsidR="00284A65" w:rsidRDefault="00284A65">
      <w:pPr>
        <w:pStyle w:val="ConsPlusNormal"/>
        <w:jc w:val="center"/>
      </w:pPr>
    </w:p>
    <w:p w:rsidR="00284A65" w:rsidRDefault="00284A65">
      <w:pPr>
        <w:pStyle w:val="ConsPlusNormal"/>
        <w:jc w:val="right"/>
        <w:outlineLvl w:val="1"/>
      </w:pPr>
      <w:r>
        <w:t>Приложение N 7</w:t>
      </w:r>
    </w:p>
    <w:p w:rsidR="00284A65" w:rsidRDefault="00284A65">
      <w:pPr>
        <w:pStyle w:val="ConsPlusNormal"/>
        <w:jc w:val="right"/>
      </w:pPr>
      <w:r>
        <w:t>к Правилам предоставления субсидий</w:t>
      </w:r>
    </w:p>
    <w:p w:rsidR="00284A65" w:rsidRDefault="00284A65">
      <w:pPr>
        <w:pStyle w:val="ConsPlusNormal"/>
        <w:jc w:val="right"/>
      </w:pPr>
      <w:r>
        <w:t>из бюджета Курской области в 2023 году</w:t>
      </w:r>
    </w:p>
    <w:p w:rsidR="00284A65" w:rsidRDefault="00284A65">
      <w:pPr>
        <w:pStyle w:val="ConsPlusNormal"/>
        <w:jc w:val="right"/>
      </w:pPr>
      <w:r>
        <w:t>предприятиям и организациям различных форм</w:t>
      </w:r>
    </w:p>
    <w:p w:rsidR="00284A65" w:rsidRDefault="00284A65">
      <w:pPr>
        <w:pStyle w:val="ConsPlusNormal"/>
        <w:jc w:val="right"/>
      </w:pPr>
      <w:proofErr w:type="gramStart"/>
      <w:r>
        <w:t>собственности (за исключением государственных</w:t>
      </w:r>
      <w:proofErr w:type="gramEnd"/>
    </w:p>
    <w:p w:rsidR="00284A65" w:rsidRDefault="00284A65">
      <w:pPr>
        <w:pStyle w:val="ConsPlusNormal"/>
        <w:jc w:val="right"/>
      </w:pPr>
      <w:r>
        <w:t xml:space="preserve">(муниципальных) учреждений), </w:t>
      </w:r>
      <w:proofErr w:type="gramStart"/>
      <w:r>
        <w:t>индивидуальным</w:t>
      </w:r>
      <w:proofErr w:type="gramEnd"/>
    </w:p>
    <w:p w:rsidR="00284A65" w:rsidRDefault="00284A65">
      <w:pPr>
        <w:pStyle w:val="ConsPlusNormal"/>
        <w:jc w:val="right"/>
      </w:pPr>
      <w:r>
        <w:t>предпринимателям на финансовое обеспечение</w:t>
      </w:r>
    </w:p>
    <w:p w:rsidR="00284A65" w:rsidRDefault="00284A65">
      <w:pPr>
        <w:pStyle w:val="ConsPlusNormal"/>
        <w:jc w:val="right"/>
      </w:pPr>
      <w:r>
        <w:t>затрат при реализации дополнительных</w:t>
      </w:r>
    </w:p>
    <w:p w:rsidR="00284A65" w:rsidRDefault="00284A65">
      <w:pPr>
        <w:pStyle w:val="ConsPlusNormal"/>
        <w:jc w:val="right"/>
      </w:pPr>
      <w:r>
        <w:t>мероприятий, направленных на снижение</w:t>
      </w:r>
    </w:p>
    <w:p w:rsidR="00284A65" w:rsidRDefault="00284A65">
      <w:pPr>
        <w:pStyle w:val="ConsPlusNormal"/>
        <w:jc w:val="right"/>
      </w:pPr>
      <w:r>
        <w:t>напряженности на рынке труда</w:t>
      </w:r>
    </w:p>
    <w:p w:rsidR="00284A65" w:rsidRDefault="00284A65">
      <w:pPr>
        <w:pStyle w:val="ConsPlusNormal"/>
        <w:jc w:val="center"/>
      </w:pPr>
    </w:p>
    <w:p w:rsidR="00284A65" w:rsidRDefault="00284A65">
      <w:pPr>
        <w:pStyle w:val="ConsPlusTitle"/>
        <w:jc w:val="center"/>
      </w:pPr>
      <w:bookmarkStart w:id="16" w:name="P708"/>
      <w:bookmarkEnd w:id="16"/>
      <w:r>
        <w:t xml:space="preserve">О НАПРАВЛЕНИЯХ РАСХОДОВ НА РЕАЛИЗАЦИЮ </w:t>
      </w:r>
      <w:proofErr w:type="gramStart"/>
      <w:r>
        <w:t>ДОПОЛНИТЕЛЬНОГО</w:t>
      </w:r>
      <w:proofErr w:type="gramEnd"/>
    </w:p>
    <w:p w:rsidR="00284A65" w:rsidRDefault="00284A65">
      <w:pPr>
        <w:pStyle w:val="ConsPlusTitle"/>
        <w:jc w:val="center"/>
      </w:pPr>
      <w:r>
        <w:t>МЕРОПРИЯТИЯ ПО ФИНАНСОВОМУ ОБЕСПЕЧЕНИЮ ЗАТРАТ РАБОТОДАТЕЛЕЙ</w:t>
      </w:r>
    </w:p>
    <w:p w:rsidR="00284A65" w:rsidRDefault="00284A65">
      <w:pPr>
        <w:pStyle w:val="ConsPlusTitle"/>
        <w:jc w:val="center"/>
      </w:pPr>
      <w:r>
        <w:t>НА МАТЕРИАЛЬНО-ТЕХНИЧЕСКОЕ ОСНАЩЕНИЕ НА ОДНО РАБОЧЕЕ МЕСТО</w:t>
      </w:r>
    </w:p>
    <w:p w:rsidR="00284A65" w:rsidRDefault="00284A65">
      <w:pPr>
        <w:pStyle w:val="ConsPlusTitle"/>
        <w:jc w:val="center"/>
      </w:pPr>
      <w:r>
        <w:t>ПРИ ОРГАНИЗАЦИИ ВРЕМЕННОГО ТРУДОУСТРОЙСТВА РАБОТНИКОВ,</w:t>
      </w:r>
    </w:p>
    <w:p w:rsidR="00284A65" w:rsidRDefault="00284A65">
      <w:pPr>
        <w:pStyle w:val="ConsPlusTitle"/>
        <w:jc w:val="center"/>
      </w:pPr>
      <w:proofErr w:type="gramStart"/>
      <w:r>
        <w:t>НАХОДЯЩИХСЯ ПОД РИСКОМ УВОЛЬНЕНИЯ (ВВЕДЕНИЕ РЕЖИМА НЕПОЛНОГО</w:t>
      </w:r>
      <w:proofErr w:type="gramEnd"/>
    </w:p>
    <w:p w:rsidR="00284A65" w:rsidRDefault="00284A65">
      <w:pPr>
        <w:pStyle w:val="ConsPlusTitle"/>
        <w:jc w:val="center"/>
      </w:pPr>
      <w:r>
        <w:t>РАБОЧЕГО ВРЕМЕНИ, ПРОСТОЯ, ВРЕМЕННАЯ ОСТАНОВКА РАБОТ,</w:t>
      </w:r>
    </w:p>
    <w:p w:rsidR="00284A65" w:rsidRDefault="00284A65">
      <w:pPr>
        <w:pStyle w:val="ConsPlusTitle"/>
        <w:jc w:val="center"/>
      </w:pPr>
      <w:r>
        <w:t>ПРЕДОСТАВЛЕНИЕ ОТПУСКОВ БЕЗ СОХРАНЕНИЯ ЗАРАБОТНОЙ ПЛАТЫ,</w:t>
      </w:r>
    </w:p>
    <w:p w:rsidR="00284A65" w:rsidRDefault="00284A65">
      <w:pPr>
        <w:pStyle w:val="ConsPlusTitle"/>
        <w:jc w:val="center"/>
      </w:pPr>
      <w:proofErr w:type="gramStart"/>
      <w:r>
        <w:t>ПРОВЕДЕНИЕ МЕРОПРИЯТИЙ ПО ВЫСВОБОЖДЕНИЮ РАБОТНИКОВ)</w:t>
      </w:r>
      <w:proofErr w:type="gramEnd"/>
    </w:p>
    <w:p w:rsidR="00284A65" w:rsidRDefault="00284A65">
      <w:pPr>
        <w:pStyle w:val="ConsPlusNormal"/>
        <w:jc w:val="center"/>
      </w:pPr>
    </w:p>
    <w:p w:rsidR="00284A65" w:rsidRDefault="00284A65">
      <w:pPr>
        <w:pStyle w:val="ConsPlusNormal"/>
        <w:ind w:firstLine="540"/>
        <w:jc w:val="both"/>
      </w:pPr>
      <w:r>
        <w:t xml:space="preserve">1. </w:t>
      </w:r>
      <w:proofErr w:type="gramStart"/>
      <w:r>
        <w:t>Размер средств, необходимых на реализацию дополнительного мероприятия определяется по финансовому обеспечению затрат работодателей на материально-техническое оснащение на одно рабочее место при организации временного трудоустройства работников,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 определяется по формуле:</w:t>
      </w:r>
      <w:proofErr w:type="gramEnd"/>
    </w:p>
    <w:p w:rsidR="00284A65" w:rsidRDefault="00284A65">
      <w:pPr>
        <w:pStyle w:val="ConsPlusNormal"/>
        <w:ind w:firstLine="540"/>
        <w:jc w:val="both"/>
      </w:pPr>
    </w:p>
    <w:p w:rsidR="00284A65" w:rsidRDefault="00284A65">
      <w:pPr>
        <w:pStyle w:val="ConsPlusNormal"/>
        <w:jc w:val="center"/>
      </w:pPr>
      <w:r>
        <w:t>S</w:t>
      </w:r>
      <w:r>
        <w:rPr>
          <w:vertAlign w:val="subscript"/>
        </w:rPr>
        <w:t>i2</w:t>
      </w:r>
      <w:r>
        <w:t xml:space="preserve"> = </w:t>
      </w:r>
      <w:proofErr w:type="gramStart"/>
      <w:r>
        <w:t>N</w:t>
      </w:r>
      <w:r>
        <w:rPr>
          <w:vertAlign w:val="subscript"/>
        </w:rPr>
        <w:t>i</w:t>
      </w:r>
      <w:proofErr w:type="gramEnd"/>
      <w:r>
        <w:rPr>
          <w:vertAlign w:val="subscript"/>
        </w:rPr>
        <w:t>вр</w:t>
      </w:r>
      <w:r>
        <w:t xml:space="preserve"> x С</w:t>
      </w:r>
      <w:r>
        <w:rPr>
          <w:vertAlign w:val="subscript"/>
        </w:rPr>
        <w:t>зп</w:t>
      </w:r>
      <w:r>
        <w:t xml:space="preserve"> x Р</w:t>
      </w:r>
      <w:r>
        <w:rPr>
          <w:vertAlign w:val="subscript"/>
        </w:rPr>
        <w:t>за</w:t>
      </w:r>
      <w:r>
        <w:t xml:space="preserve"> + N</w:t>
      </w:r>
      <w:r>
        <w:rPr>
          <w:vertAlign w:val="subscript"/>
        </w:rPr>
        <w:t>iвр</w:t>
      </w:r>
      <w:r>
        <w:t xml:space="preserve"> x Z</w:t>
      </w:r>
      <w:r>
        <w:rPr>
          <w:vertAlign w:val="subscript"/>
        </w:rPr>
        <w:t>мт</w:t>
      </w:r>
      <w:r>
        <w:t>,</w:t>
      </w:r>
    </w:p>
    <w:p w:rsidR="00284A65" w:rsidRDefault="00284A65">
      <w:pPr>
        <w:pStyle w:val="ConsPlusNormal"/>
        <w:ind w:firstLine="540"/>
        <w:jc w:val="both"/>
      </w:pPr>
    </w:p>
    <w:p w:rsidR="00284A65" w:rsidRDefault="00284A65">
      <w:pPr>
        <w:pStyle w:val="ConsPlusNormal"/>
        <w:ind w:firstLine="540"/>
        <w:jc w:val="both"/>
      </w:pPr>
      <w:r>
        <w:t>где:</w:t>
      </w:r>
    </w:p>
    <w:p w:rsidR="00284A65" w:rsidRDefault="00284A65">
      <w:pPr>
        <w:pStyle w:val="ConsPlusNormal"/>
        <w:spacing w:before="220"/>
        <w:ind w:firstLine="540"/>
        <w:jc w:val="both"/>
      </w:pPr>
      <w:proofErr w:type="gramStart"/>
      <w:r>
        <w:t>N</w:t>
      </w:r>
      <w:r>
        <w:rPr>
          <w:vertAlign w:val="subscript"/>
        </w:rPr>
        <w:t>i</w:t>
      </w:r>
      <w:proofErr w:type="gramEnd"/>
      <w:r>
        <w:rPr>
          <w:vertAlign w:val="subscript"/>
        </w:rPr>
        <w:t>вр</w:t>
      </w:r>
      <w:r>
        <w:t xml:space="preserve"> - численность трудоустроенных на временные работы граждан из числа работников, находящихся под риском увольнения;</w:t>
      </w:r>
    </w:p>
    <w:p w:rsidR="00284A65" w:rsidRDefault="00284A65">
      <w:pPr>
        <w:pStyle w:val="ConsPlusNormal"/>
        <w:spacing w:before="220"/>
        <w:ind w:firstLine="540"/>
        <w:jc w:val="both"/>
      </w:pPr>
      <w:r>
        <w:t>С</w:t>
      </w:r>
      <w:r>
        <w:rPr>
          <w:vertAlign w:val="subscript"/>
        </w:rPr>
        <w:t>зп</w:t>
      </w:r>
      <w:r>
        <w:t xml:space="preserve"> - размер возмещения затрат на заработную плату трудоустроенного на временную работу гражданина, равный величине минимального размера оплаты труда, установленного Федеральным </w:t>
      </w:r>
      <w:hyperlink r:id="rId71">
        <w:r>
          <w:rPr>
            <w:color w:val="0000FF"/>
          </w:rPr>
          <w:t>законом</w:t>
        </w:r>
      </w:hyperlink>
      <w:r>
        <w:t xml:space="preserve"> от 19 июня 2000 года N 82-ФЗ "О минимальном размере оплаты труда", увеличенного на сумму страховых взносов в государственные внебюджетные фонды и районный коэффициент;</w:t>
      </w:r>
    </w:p>
    <w:p w:rsidR="00284A65" w:rsidRDefault="00284A65">
      <w:pPr>
        <w:pStyle w:val="ConsPlusNormal"/>
        <w:spacing w:before="220"/>
        <w:ind w:firstLine="540"/>
        <w:jc w:val="both"/>
      </w:pPr>
      <w:proofErr w:type="gramStart"/>
      <w:r>
        <w:t>P</w:t>
      </w:r>
      <w:proofErr w:type="gramEnd"/>
      <w:r>
        <w:rPr>
          <w:vertAlign w:val="subscript"/>
        </w:rPr>
        <w:t>зан</w:t>
      </w:r>
      <w:r>
        <w:t xml:space="preserve"> - период временного трудоустройства (количество месяцев), не более 3 месяцев, а для системообразующих организаций российской экономики, градообразующих организаций монопрофильных муниципальных образований и организаций, аффилированных с системообразующими организациями российской экономики (по решению межведомственной рабочей группы по восстановлению рынка труда, образованной в соответствии с решением Председателя Правительства Российской Федерации), - не более 6 месяцев;</w:t>
      </w:r>
    </w:p>
    <w:p w:rsidR="00284A65" w:rsidRDefault="00284A65">
      <w:pPr>
        <w:pStyle w:val="ConsPlusNormal"/>
        <w:spacing w:before="220"/>
        <w:ind w:firstLine="540"/>
        <w:jc w:val="both"/>
      </w:pPr>
      <w:proofErr w:type="gramStart"/>
      <w:r>
        <w:t>Z</w:t>
      </w:r>
      <w:proofErr w:type="gramEnd"/>
      <w:r>
        <w:rPr>
          <w:vertAlign w:val="subscript"/>
        </w:rPr>
        <w:t>мт</w:t>
      </w:r>
      <w:r>
        <w:t xml:space="preserve"> - затраты на одно рабочее место работника в период материально-технического обеспечения работ, 10 тыс. рублей на весь период.</w:t>
      </w:r>
    </w:p>
    <w:p w:rsidR="00284A65" w:rsidRDefault="00284A65">
      <w:pPr>
        <w:pStyle w:val="ConsPlusNormal"/>
        <w:spacing w:before="220"/>
        <w:ind w:firstLine="540"/>
        <w:jc w:val="both"/>
      </w:pPr>
      <w:r>
        <w:t xml:space="preserve">2. При расчете затрат на одно рабочее место работника в период материально-технического </w:t>
      </w:r>
      <w:r>
        <w:lastRenderedPageBreak/>
        <w:t>обеспечения работ (</w:t>
      </w:r>
      <w:proofErr w:type="gramStart"/>
      <w:r>
        <w:t>Z</w:t>
      </w:r>
      <w:proofErr w:type="gramEnd"/>
      <w:r>
        <w:rPr>
          <w:vertAlign w:val="subscript"/>
        </w:rPr>
        <w:t>мт</w:t>
      </w:r>
      <w:r>
        <w:t>) учитываются следующие направления расходов:</w:t>
      </w:r>
    </w:p>
    <w:p w:rsidR="00284A65" w:rsidRDefault="00284A65">
      <w:pPr>
        <w:pStyle w:val="ConsPlusNormal"/>
        <w:spacing w:before="220"/>
        <w:ind w:firstLine="540"/>
        <w:jc w:val="both"/>
      </w:pPr>
      <w:r>
        <w:t>приобретение материальных запасов, используемых для осуществления деятельности трудоустроенного работника, в том числе:</w:t>
      </w:r>
    </w:p>
    <w:p w:rsidR="00284A65" w:rsidRDefault="00284A65">
      <w:pPr>
        <w:pStyle w:val="ConsPlusNormal"/>
        <w:spacing w:before="220"/>
        <w:ind w:firstLine="540"/>
        <w:jc w:val="both"/>
      </w:pPr>
      <w:r>
        <w:t xml:space="preserve">- хозяйственный и уборочный инвентарь (метлы, лопаты, скребки, ломы, ножовки по дереву, стремянки, грабли, ведра, тележки, тачки, мешки полиэтиленовые, шланги, щетки, совки, веники, швабры, краски, кисти, перчатки, мешковина (ветошь), моющие, чистящие и дезинфицирующие </w:t>
      </w:r>
      <w:proofErr w:type="gramStart"/>
      <w:r>
        <w:t>средства</w:t>
      </w:r>
      <w:proofErr w:type="gramEnd"/>
      <w:r>
        <w:t xml:space="preserve"> и другие принадлежности);</w:t>
      </w:r>
    </w:p>
    <w:p w:rsidR="00284A65" w:rsidRDefault="00284A65">
      <w:pPr>
        <w:pStyle w:val="ConsPlusNormal"/>
        <w:spacing w:before="220"/>
        <w:ind w:firstLine="540"/>
        <w:jc w:val="both"/>
      </w:pPr>
      <w:proofErr w:type="gramStart"/>
      <w:r>
        <w:t>- средства индивидуальной защиты и смывающие средства, прошедшие подтверждение соответствия в установленном законодательством Российской Федерации о техническом регулировании порядке, в соответствии с требованиями охраны труда и установленными нормами, приобретенные работодателем и выданные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roofErr w:type="gramEnd"/>
    </w:p>
    <w:p w:rsidR="00284A65" w:rsidRDefault="00284A65">
      <w:pPr>
        <w:pStyle w:val="ConsPlusNormal"/>
        <w:spacing w:before="220"/>
        <w:ind w:firstLine="540"/>
        <w:jc w:val="both"/>
      </w:pPr>
      <w:r>
        <w:t>- канцелярские принадлежности и расходные материалы, не относящиеся к нефинансовым активам.</w:t>
      </w:r>
    </w:p>
    <w:p w:rsidR="00284A65" w:rsidRDefault="00284A65">
      <w:pPr>
        <w:pStyle w:val="ConsPlusNormal"/>
        <w:spacing w:before="220"/>
        <w:ind w:firstLine="540"/>
        <w:jc w:val="both"/>
      </w:pPr>
      <w:r>
        <w:t>3. Размер затрат в период материально-технического обеспечения работ определяется по фактическим расходам работодателя, но не более 10 тысяч рублей на одно рабочее место на весь период.</w:t>
      </w:r>
    </w:p>
    <w:p w:rsidR="00284A65" w:rsidRDefault="00284A65">
      <w:pPr>
        <w:pStyle w:val="ConsPlusNormal"/>
        <w:ind w:firstLine="540"/>
        <w:jc w:val="both"/>
      </w:pPr>
    </w:p>
    <w:p w:rsidR="00284A65" w:rsidRDefault="00284A65">
      <w:pPr>
        <w:pStyle w:val="ConsPlusNormal"/>
        <w:ind w:firstLine="540"/>
        <w:jc w:val="both"/>
      </w:pPr>
    </w:p>
    <w:p w:rsidR="00284A65" w:rsidRDefault="00284A65">
      <w:pPr>
        <w:pStyle w:val="ConsPlusNormal"/>
        <w:ind w:firstLine="540"/>
        <w:jc w:val="both"/>
      </w:pPr>
    </w:p>
    <w:p w:rsidR="00284A65" w:rsidRDefault="00284A65">
      <w:pPr>
        <w:pStyle w:val="ConsPlusNormal"/>
        <w:ind w:firstLine="540"/>
        <w:jc w:val="both"/>
      </w:pPr>
    </w:p>
    <w:p w:rsidR="00284A65" w:rsidRDefault="00284A65">
      <w:pPr>
        <w:pStyle w:val="ConsPlusNormal"/>
        <w:ind w:firstLine="540"/>
        <w:jc w:val="both"/>
      </w:pPr>
    </w:p>
    <w:p w:rsidR="00284A65" w:rsidRDefault="00284A65">
      <w:pPr>
        <w:pStyle w:val="ConsPlusNormal"/>
        <w:jc w:val="right"/>
        <w:outlineLvl w:val="1"/>
      </w:pPr>
      <w:r>
        <w:t>Приложение N 8</w:t>
      </w:r>
    </w:p>
    <w:p w:rsidR="00284A65" w:rsidRDefault="00284A65">
      <w:pPr>
        <w:pStyle w:val="ConsPlusNormal"/>
        <w:jc w:val="right"/>
      </w:pPr>
      <w:r>
        <w:t>к Правилам предоставления субсидий</w:t>
      </w:r>
    </w:p>
    <w:p w:rsidR="00284A65" w:rsidRDefault="00284A65">
      <w:pPr>
        <w:pStyle w:val="ConsPlusNormal"/>
        <w:jc w:val="right"/>
      </w:pPr>
      <w:r>
        <w:t>из бюджета Курской области в 2023 году</w:t>
      </w:r>
    </w:p>
    <w:p w:rsidR="00284A65" w:rsidRDefault="00284A65">
      <w:pPr>
        <w:pStyle w:val="ConsPlusNormal"/>
        <w:jc w:val="right"/>
      </w:pPr>
      <w:r>
        <w:t>предприятиям и организациям различных форм</w:t>
      </w:r>
    </w:p>
    <w:p w:rsidR="00284A65" w:rsidRDefault="00284A65">
      <w:pPr>
        <w:pStyle w:val="ConsPlusNormal"/>
        <w:jc w:val="right"/>
      </w:pPr>
      <w:proofErr w:type="gramStart"/>
      <w:r>
        <w:t>собственности (за исключением государственных</w:t>
      </w:r>
      <w:proofErr w:type="gramEnd"/>
    </w:p>
    <w:p w:rsidR="00284A65" w:rsidRDefault="00284A65">
      <w:pPr>
        <w:pStyle w:val="ConsPlusNormal"/>
        <w:jc w:val="right"/>
      </w:pPr>
      <w:r>
        <w:t xml:space="preserve">(муниципальных) учреждений), </w:t>
      </w:r>
      <w:proofErr w:type="gramStart"/>
      <w:r>
        <w:t>индивидуальным</w:t>
      </w:r>
      <w:proofErr w:type="gramEnd"/>
    </w:p>
    <w:p w:rsidR="00284A65" w:rsidRDefault="00284A65">
      <w:pPr>
        <w:pStyle w:val="ConsPlusNormal"/>
        <w:jc w:val="right"/>
      </w:pPr>
      <w:r>
        <w:t>предпринимателям на финансовое обеспечение</w:t>
      </w:r>
    </w:p>
    <w:p w:rsidR="00284A65" w:rsidRDefault="00284A65">
      <w:pPr>
        <w:pStyle w:val="ConsPlusNormal"/>
        <w:jc w:val="right"/>
      </w:pPr>
      <w:r>
        <w:t>затрат при реализации дополнительных</w:t>
      </w:r>
    </w:p>
    <w:p w:rsidR="00284A65" w:rsidRDefault="00284A65">
      <w:pPr>
        <w:pStyle w:val="ConsPlusNormal"/>
        <w:jc w:val="right"/>
      </w:pPr>
      <w:r>
        <w:t>мероприятий, направленных на снижение</w:t>
      </w:r>
    </w:p>
    <w:p w:rsidR="00284A65" w:rsidRDefault="00284A65">
      <w:pPr>
        <w:pStyle w:val="ConsPlusNormal"/>
        <w:jc w:val="right"/>
      </w:pPr>
      <w:r>
        <w:t>напряженности на рынке труда</w:t>
      </w:r>
    </w:p>
    <w:p w:rsidR="00284A65" w:rsidRDefault="00284A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84A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4A65" w:rsidRDefault="00284A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4A65" w:rsidRDefault="00284A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4A65" w:rsidRDefault="00284A65">
            <w:pPr>
              <w:pStyle w:val="ConsPlusNormal"/>
              <w:jc w:val="center"/>
            </w:pPr>
            <w:r>
              <w:rPr>
                <w:color w:val="392C69"/>
              </w:rPr>
              <w:t>Список изменяющих документов</w:t>
            </w:r>
          </w:p>
          <w:p w:rsidR="00284A65" w:rsidRDefault="00284A65">
            <w:pPr>
              <w:pStyle w:val="ConsPlusNormal"/>
              <w:jc w:val="center"/>
            </w:pPr>
            <w:proofErr w:type="gramStart"/>
            <w:r>
              <w:rPr>
                <w:color w:val="392C69"/>
              </w:rPr>
              <w:t xml:space="preserve">(в ред. </w:t>
            </w:r>
            <w:hyperlink r:id="rId72">
              <w:r>
                <w:rPr>
                  <w:color w:val="0000FF"/>
                </w:rPr>
                <w:t>постановления</w:t>
              </w:r>
            </w:hyperlink>
            <w:r>
              <w:rPr>
                <w:color w:val="392C69"/>
              </w:rPr>
              <w:t xml:space="preserve"> Правительства Курской области</w:t>
            </w:r>
            <w:proofErr w:type="gramEnd"/>
          </w:p>
          <w:p w:rsidR="00284A65" w:rsidRDefault="00284A65">
            <w:pPr>
              <w:pStyle w:val="ConsPlusNormal"/>
              <w:jc w:val="center"/>
            </w:pPr>
            <w:r>
              <w:rPr>
                <w:color w:val="392C69"/>
              </w:rPr>
              <w:t>от 14.04.2023 N 456-пп)</w:t>
            </w:r>
          </w:p>
        </w:tc>
        <w:tc>
          <w:tcPr>
            <w:tcW w:w="113" w:type="dxa"/>
            <w:tcBorders>
              <w:top w:val="nil"/>
              <w:left w:val="nil"/>
              <w:bottom w:val="nil"/>
              <w:right w:val="nil"/>
            </w:tcBorders>
            <w:shd w:val="clear" w:color="auto" w:fill="F4F3F8"/>
            <w:tcMar>
              <w:top w:w="0" w:type="dxa"/>
              <w:left w:w="0" w:type="dxa"/>
              <w:bottom w:w="0" w:type="dxa"/>
              <w:right w:w="0" w:type="dxa"/>
            </w:tcMar>
          </w:tcPr>
          <w:p w:rsidR="00284A65" w:rsidRDefault="00284A65">
            <w:pPr>
              <w:pStyle w:val="ConsPlusNormal"/>
            </w:pPr>
          </w:p>
        </w:tc>
      </w:tr>
    </w:tbl>
    <w:p w:rsidR="00284A65" w:rsidRDefault="00284A65">
      <w:pPr>
        <w:pStyle w:val="ConsPlusNormal"/>
        <w:jc w:val="right"/>
      </w:pPr>
    </w:p>
    <w:p w:rsidR="00284A65" w:rsidRDefault="00284A65">
      <w:pPr>
        <w:pStyle w:val="ConsPlusNormal"/>
        <w:jc w:val="right"/>
      </w:pPr>
      <w:r>
        <w:t>Форма</w:t>
      </w:r>
    </w:p>
    <w:p w:rsidR="00284A65" w:rsidRDefault="00284A65">
      <w:pPr>
        <w:pStyle w:val="ConsPlusNormal"/>
        <w:jc w:val="right"/>
      </w:pPr>
    </w:p>
    <w:p w:rsidR="00284A65" w:rsidRDefault="00284A65">
      <w:pPr>
        <w:pStyle w:val="ConsPlusNonformat"/>
        <w:jc w:val="both"/>
      </w:pPr>
      <w:bookmarkStart w:id="17" w:name="P753"/>
      <w:bookmarkEnd w:id="17"/>
      <w:r>
        <w:t xml:space="preserve">                                 Заявление</w:t>
      </w:r>
    </w:p>
    <w:p w:rsidR="00284A65" w:rsidRDefault="00284A65">
      <w:pPr>
        <w:pStyle w:val="ConsPlusNonformat"/>
        <w:jc w:val="both"/>
      </w:pPr>
      <w:r>
        <w:t xml:space="preserve">                          о перечислении субсидии</w:t>
      </w:r>
    </w:p>
    <w:p w:rsidR="00284A65" w:rsidRDefault="00284A65">
      <w:pPr>
        <w:pStyle w:val="ConsPlusNonformat"/>
        <w:jc w:val="both"/>
      </w:pPr>
    </w:p>
    <w:p w:rsidR="00284A65" w:rsidRDefault="00284A65">
      <w:pPr>
        <w:pStyle w:val="ConsPlusNonformat"/>
        <w:jc w:val="both"/>
      </w:pPr>
      <w:r>
        <w:t>___________________________________________________________________________</w:t>
      </w:r>
    </w:p>
    <w:p w:rsidR="00284A65" w:rsidRDefault="00284A65">
      <w:pPr>
        <w:pStyle w:val="ConsPlusNonformat"/>
        <w:jc w:val="both"/>
      </w:pPr>
      <w:r>
        <w:t>(наименование юридического лица или Ф.И.О. индивидуального предпринимателя)</w:t>
      </w:r>
    </w:p>
    <w:p w:rsidR="00284A65" w:rsidRDefault="00284A65">
      <w:pPr>
        <w:pStyle w:val="ConsPlusNonformat"/>
        <w:jc w:val="both"/>
      </w:pPr>
    </w:p>
    <w:p w:rsidR="00284A65" w:rsidRDefault="00284A65">
      <w:pPr>
        <w:pStyle w:val="ConsPlusNonformat"/>
        <w:jc w:val="both"/>
      </w:pPr>
      <w:r>
        <w:t xml:space="preserve">    Прошу  перечислить  субсидию  из  бюджета Курской области на </w:t>
      </w:r>
      <w:proofErr w:type="gramStart"/>
      <w:r>
        <w:t>финансовое</w:t>
      </w:r>
      <w:proofErr w:type="gramEnd"/>
    </w:p>
    <w:p w:rsidR="00284A65" w:rsidRDefault="00284A65">
      <w:pPr>
        <w:pStyle w:val="ConsPlusNonformat"/>
        <w:jc w:val="both"/>
      </w:pPr>
      <w:r>
        <w:t>обеспечение затрат:</w:t>
      </w:r>
    </w:p>
    <w:p w:rsidR="00284A65" w:rsidRDefault="00284A65">
      <w:pPr>
        <w:pStyle w:val="ConsPlusNonformat"/>
        <w:jc w:val="both"/>
      </w:pPr>
      <w:r>
        <w:t xml:space="preserve">                             (выбрать нужное)</w:t>
      </w:r>
    </w:p>
    <w:p w:rsidR="00284A65" w:rsidRDefault="00284A65">
      <w:pPr>
        <w:pStyle w:val="ConsPlusNonformat"/>
        <w:jc w:val="both"/>
      </w:pPr>
      <w:r>
        <w:t xml:space="preserve">    ┌─┐</w:t>
      </w:r>
    </w:p>
    <w:p w:rsidR="00284A65" w:rsidRDefault="00284A65">
      <w:pPr>
        <w:pStyle w:val="ConsPlusNonformat"/>
        <w:jc w:val="both"/>
      </w:pPr>
      <w:r>
        <w:t xml:space="preserve">    └─┘ на  частичную  оплату труда при организации общественных работ  </w:t>
      </w:r>
      <w:proofErr w:type="gramStart"/>
      <w:r>
        <w:t>для</w:t>
      </w:r>
      <w:proofErr w:type="gramEnd"/>
    </w:p>
    <w:p w:rsidR="00284A65" w:rsidRDefault="00284A65">
      <w:pPr>
        <w:pStyle w:val="ConsPlusNonformat"/>
        <w:jc w:val="both"/>
      </w:pPr>
      <w:r>
        <w:lastRenderedPageBreak/>
        <w:t>граждан,  зарегистрированных  в  органах  службы  занятости  в целях поиска</w:t>
      </w:r>
    </w:p>
    <w:p w:rsidR="00284A65" w:rsidRDefault="00284A65">
      <w:pPr>
        <w:pStyle w:val="ConsPlusNonformat"/>
        <w:jc w:val="both"/>
      </w:pPr>
      <w:r>
        <w:t>подходящей работы, включая безработных граждан;</w:t>
      </w:r>
    </w:p>
    <w:p w:rsidR="00284A65" w:rsidRDefault="00284A65">
      <w:pPr>
        <w:pStyle w:val="ConsPlusNonformat"/>
        <w:jc w:val="both"/>
      </w:pPr>
      <w:r>
        <w:t xml:space="preserve">    ┌─┐</w:t>
      </w:r>
    </w:p>
    <w:p w:rsidR="00284A65" w:rsidRDefault="00284A65">
      <w:pPr>
        <w:pStyle w:val="ConsPlusNonformat"/>
        <w:jc w:val="both"/>
      </w:pPr>
      <w:r>
        <w:t xml:space="preserve">    └─┘ на  частичную оплату труда  и материально-техническое оснащение </w:t>
      </w:r>
      <w:proofErr w:type="gramStart"/>
      <w:r>
        <w:t>при</w:t>
      </w:r>
      <w:proofErr w:type="gramEnd"/>
    </w:p>
    <w:p w:rsidR="00284A65" w:rsidRDefault="00284A65">
      <w:pPr>
        <w:pStyle w:val="ConsPlusNonformat"/>
        <w:jc w:val="both"/>
      </w:pPr>
      <w:r>
        <w:t>организации  временного  трудоустройства работников, находящихся под риском</w:t>
      </w:r>
    </w:p>
    <w:p w:rsidR="00284A65" w:rsidRDefault="00284A65">
      <w:pPr>
        <w:pStyle w:val="ConsPlusNonformat"/>
        <w:jc w:val="both"/>
      </w:pPr>
      <w:r>
        <w:t>увольнения;</w:t>
      </w:r>
    </w:p>
    <w:p w:rsidR="00284A65" w:rsidRDefault="00284A65">
      <w:pPr>
        <w:pStyle w:val="ConsPlusNonformat"/>
        <w:jc w:val="both"/>
      </w:pPr>
      <w:r>
        <w:t xml:space="preserve">    ┌─┐</w:t>
      </w:r>
    </w:p>
    <w:p w:rsidR="00284A65" w:rsidRDefault="00284A65">
      <w:pPr>
        <w:pStyle w:val="ConsPlusNonformat"/>
        <w:jc w:val="both"/>
      </w:pPr>
      <w:r>
        <w:t xml:space="preserve">    └─┘ на организацию    профессионального   обучения  и   дополнительного</w:t>
      </w:r>
    </w:p>
    <w:p w:rsidR="00284A65" w:rsidRDefault="00284A65">
      <w:pPr>
        <w:pStyle w:val="ConsPlusNonformat"/>
        <w:jc w:val="both"/>
      </w:pPr>
      <w:r>
        <w:t>профессионального    образования   работников   ОПК,  а  также     граждан,</w:t>
      </w:r>
    </w:p>
    <w:p w:rsidR="00284A65" w:rsidRDefault="00284A65">
      <w:pPr>
        <w:pStyle w:val="ConsPlusNonformat"/>
        <w:jc w:val="both"/>
      </w:pPr>
      <w:proofErr w:type="gramStart"/>
      <w:r>
        <w:t>заключивших</w:t>
      </w:r>
      <w:proofErr w:type="gramEnd"/>
      <w:r>
        <w:t xml:space="preserve"> ученический договор.</w:t>
      </w:r>
    </w:p>
    <w:p w:rsidR="00284A65" w:rsidRDefault="00284A65">
      <w:pPr>
        <w:pStyle w:val="ConsPlusNonformat"/>
        <w:jc w:val="both"/>
      </w:pPr>
    </w:p>
    <w:p w:rsidR="00284A65" w:rsidRDefault="00284A65">
      <w:pPr>
        <w:pStyle w:val="ConsPlusNonformat"/>
        <w:jc w:val="both"/>
      </w:pPr>
      <w:r>
        <w:t xml:space="preserve">в  соответствии  с Соглашением  N _______  от _______________ 2023  года  </w:t>
      </w:r>
      <w:proofErr w:type="gramStart"/>
      <w:r>
        <w:t>в</w:t>
      </w:r>
      <w:proofErr w:type="gramEnd"/>
    </w:p>
    <w:p w:rsidR="00284A65" w:rsidRDefault="00284A65">
      <w:pPr>
        <w:pStyle w:val="ConsPlusNonformat"/>
        <w:jc w:val="both"/>
      </w:pPr>
      <w:proofErr w:type="gramStart"/>
      <w:r>
        <w:t>размере</w:t>
      </w:r>
      <w:proofErr w:type="gramEnd"/>
      <w:r>
        <w:t xml:space="preserve"> __________________________________________________________</w:t>
      </w:r>
    </w:p>
    <w:p w:rsidR="00284A65" w:rsidRDefault="00284A65">
      <w:pPr>
        <w:pStyle w:val="ConsPlusNonformat"/>
        <w:jc w:val="both"/>
      </w:pPr>
      <w:r>
        <w:t xml:space="preserve">                        (сумма цифрами и прописью)</w:t>
      </w:r>
    </w:p>
    <w:p w:rsidR="00284A65" w:rsidRDefault="00284A65">
      <w:pPr>
        <w:pStyle w:val="ConsPlusNonformat"/>
        <w:jc w:val="both"/>
      </w:pPr>
      <w:r>
        <w:t>на счет __________________________________________________________________.</w:t>
      </w:r>
    </w:p>
    <w:p w:rsidR="00284A65" w:rsidRDefault="00284A65">
      <w:pPr>
        <w:pStyle w:val="ConsPlusNonformat"/>
        <w:jc w:val="both"/>
      </w:pPr>
    </w:p>
    <w:p w:rsidR="00284A65" w:rsidRDefault="00284A65">
      <w:pPr>
        <w:pStyle w:val="ConsPlusNonformat"/>
        <w:jc w:val="both"/>
      </w:pPr>
    </w:p>
    <w:p w:rsidR="00284A65" w:rsidRDefault="00284A65">
      <w:pPr>
        <w:pStyle w:val="ConsPlusNonformat"/>
        <w:jc w:val="both"/>
      </w:pPr>
    </w:p>
    <w:p w:rsidR="00284A65" w:rsidRDefault="00284A65">
      <w:pPr>
        <w:pStyle w:val="ConsPlusNonformat"/>
        <w:jc w:val="both"/>
      </w:pPr>
      <w:r>
        <w:t>Руководитель юридического лица</w:t>
      </w:r>
    </w:p>
    <w:p w:rsidR="00284A65" w:rsidRDefault="00284A65">
      <w:pPr>
        <w:pStyle w:val="ConsPlusNonformat"/>
        <w:jc w:val="both"/>
      </w:pPr>
      <w:r>
        <w:t>(индивидуальный предприниматель)       ___________   _____________________</w:t>
      </w:r>
    </w:p>
    <w:p w:rsidR="00284A65" w:rsidRDefault="00284A65">
      <w:pPr>
        <w:pStyle w:val="ConsPlusNonformat"/>
        <w:jc w:val="both"/>
      </w:pPr>
      <w:r>
        <w:t xml:space="preserve">                                         (подпись)          (Ф.И.О.)</w:t>
      </w:r>
    </w:p>
    <w:p w:rsidR="00284A65" w:rsidRDefault="00284A65">
      <w:pPr>
        <w:pStyle w:val="ConsPlusNonformat"/>
        <w:jc w:val="both"/>
      </w:pPr>
    </w:p>
    <w:p w:rsidR="00284A65" w:rsidRDefault="00284A65">
      <w:pPr>
        <w:pStyle w:val="ConsPlusNonformat"/>
        <w:jc w:val="both"/>
      </w:pPr>
      <w:r>
        <w:t xml:space="preserve">                                             М.П. (при наличии) ___________</w:t>
      </w:r>
    </w:p>
    <w:p w:rsidR="00284A65" w:rsidRDefault="00284A65">
      <w:pPr>
        <w:pStyle w:val="ConsPlusNonformat"/>
        <w:jc w:val="both"/>
      </w:pPr>
      <w:r>
        <w:t xml:space="preserve">                                                                  (дата)</w:t>
      </w:r>
    </w:p>
    <w:p w:rsidR="00284A65" w:rsidRDefault="00284A65">
      <w:pPr>
        <w:pStyle w:val="ConsPlusNormal"/>
        <w:jc w:val="both"/>
      </w:pPr>
    </w:p>
    <w:p w:rsidR="00284A65" w:rsidRDefault="00284A65">
      <w:pPr>
        <w:pStyle w:val="ConsPlusNormal"/>
        <w:jc w:val="both"/>
      </w:pPr>
    </w:p>
    <w:p w:rsidR="00284A65" w:rsidRDefault="00284A65">
      <w:pPr>
        <w:pStyle w:val="ConsPlusNormal"/>
        <w:jc w:val="both"/>
      </w:pPr>
    </w:p>
    <w:p w:rsidR="00284A65" w:rsidRDefault="00284A65">
      <w:pPr>
        <w:pStyle w:val="ConsPlusNormal"/>
        <w:jc w:val="center"/>
      </w:pPr>
    </w:p>
    <w:p w:rsidR="00284A65" w:rsidRDefault="00284A65">
      <w:pPr>
        <w:pStyle w:val="ConsPlusNormal"/>
        <w:jc w:val="center"/>
      </w:pPr>
    </w:p>
    <w:p w:rsidR="00284A65" w:rsidRDefault="00284A65">
      <w:pPr>
        <w:pStyle w:val="ConsPlusNormal"/>
        <w:jc w:val="right"/>
        <w:outlineLvl w:val="1"/>
      </w:pPr>
      <w:r>
        <w:t>Приложение N 9</w:t>
      </w:r>
    </w:p>
    <w:p w:rsidR="00284A65" w:rsidRDefault="00284A65">
      <w:pPr>
        <w:pStyle w:val="ConsPlusNormal"/>
        <w:jc w:val="right"/>
      </w:pPr>
      <w:r>
        <w:t>к Правилам предоставления субсидий</w:t>
      </w:r>
    </w:p>
    <w:p w:rsidR="00284A65" w:rsidRDefault="00284A65">
      <w:pPr>
        <w:pStyle w:val="ConsPlusNormal"/>
        <w:jc w:val="right"/>
      </w:pPr>
      <w:r>
        <w:t>из бюджета Курской области в 2023 году</w:t>
      </w:r>
    </w:p>
    <w:p w:rsidR="00284A65" w:rsidRDefault="00284A65">
      <w:pPr>
        <w:pStyle w:val="ConsPlusNormal"/>
        <w:jc w:val="right"/>
      </w:pPr>
      <w:r>
        <w:t>предприятиям и организациям различных форм</w:t>
      </w:r>
    </w:p>
    <w:p w:rsidR="00284A65" w:rsidRDefault="00284A65">
      <w:pPr>
        <w:pStyle w:val="ConsPlusNormal"/>
        <w:jc w:val="right"/>
      </w:pPr>
      <w:proofErr w:type="gramStart"/>
      <w:r>
        <w:t>собственности (за исключением государственных</w:t>
      </w:r>
      <w:proofErr w:type="gramEnd"/>
    </w:p>
    <w:p w:rsidR="00284A65" w:rsidRDefault="00284A65">
      <w:pPr>
        <w:pStyle w:val="ConsPlusNormal"/>
        <w:jc w:val="right"/>
      </w:pPr>
      <w:r>
        <w:t xml:space="preserve">(муниципальных) учреждений), </w:t>
      </w:r>
      <w:proofErr w:type="gramStart"/>
      <w:r>
        <w:t>индивидуальным</w:t>
      </w:r>
      <w:proofErr w:type="gramEnd"/>
    </w:p>
    <w:p w:rsidR="00284A65" w:rsidRDefault="00284A65">
      <w:pPr>
        <w:pStyle w:val="ConsPlusNormal"/>
        <w:jc w:val="right"/>
      </w:pPr>
      <w:r>
        <w:t>предпринимателям на финансовое обеспечение</w:t>
      </w:r>
    </w:p>
    <w:p w:rsidR="00284A65" w:rsidRDefault="00284A65">
      <w:pPr>
        <w:pStyle w:val="ConsPlusNormal"/>
        <w:jc w:val="right"/>
      </w:pPr>
      <w:r>
        <w:t>затрат при реализации дополнительных</w:t>
      </w:r>
    </w:p>
    <w:p w:rsidR="00284A65" w:rsidRDefault="00284A65">
      <w:pPr>
        <w:pStyle w:val="ConsPlusNormal"/>
        <w:jc w:val="right"/>
      </w:pPr>
      <w:r>
        <w:t>мероприятий, направленных на снижение</w:t>
      </w:r>
    </w:p>
    <w:p w:rsidR="00284A65" w:rsidRDefault="00284A65">
      <w:pPr>
        <w:pStyle w:val="ConsPlusNormal"/>
        <w:jc w:val="right"/>
      </w:pPr>
      <w:r>
        <w:t>напряженности на рынке труда</w:t>
      </w:r>
    </w:p>
    <w:p w:rsidR="00284A65" w:rsidRDefault="00284A65">
      <w:pPr>
        <w:pStyle w:val="ConsPlusNormal"/>
        <w:jc w:val="right"/>
      </w:pPr>
    </w:p>
    <w:p w:rsidR="00284A65" w:rsidRDefault="00284A65">
      <w:pPr>
        <w:pStyle w:val="ConsPlusNormal"/>
        <w:jc w:val="right"/>
      </w:pPr>
      <w:r>
        <w:t>Форма</w:t>
      </w:r>
    </w:p>
    <w:p w:rsidR="00284A65" w:rsidRDefault="00284A65">
      <w:pPr>
        <w:pStyle w:val="ConsPlusNormal"/>
        <w:jc w:val="center"/>
      </w:pPr>
    </w:p>
    <w:p w:rsidR="00284A65" w:rsidRDefault="00284A65">
      <w:pPr>
        <w:pStyle w:val="ConsPlusNonformat"/>
        <w:jc w:val="both"/>
      </w:pPr>
      <w:bookmarkStart w:id="18" w:name="P806"/>
      <w:bookmarkEnd w:id="18"/>
      <w:r>
        <w:t xml:space="preserve">                             Список работников</w:t>
      </w:r>
    </w:p>
    <w:p w:rsidR="00284A65" w:rsidRDefault="00284A65">
      <w:pPr>
        <w:pStyle w:val="ConsPlusNonformat"/>
        <w:jc w:val="both"/>
      </w:pPr>
      <w:r>
        <w:t xml:space="preserve">       на предоставление </w:t>
      </w:r>
      <w:proofErr w:type="gramStart"/>
      <w:r>
        <w:t>субсидии</w:t>
      </w:r>
      <w:proofErr w:type="gramEnd"/>
      <w:r>
        <w:t xml:space="preserve"> на финансовое обеспечение затрат:</w:t>
      </w:r>
    </w:p>
    <w:p w:rsidR="00284A65" w:rsidRDefault="00284A65">
      <w:pPr>
        <w:pStyle w:val="ConsPlusNonformat"/>
        <w:jc w:val="both"/>
      </w:pPr>
      <w:r>
        <w:t xml:space="preserve">                             (выбрать нужное)</w:t>
      </w:r>
    </w:p>
    <w:p w:rsidR="00284A65" w:rsidRDefault="00284A65">
      <w:pPr>
        <w:pStyle w:val="ConsPlusNonformat"/>
        <w:jc w:val="both"/>
      </w:pPr>
      <w:r>
        <w:t>┌─┐</w:t>
      </w:r>
    </w:p>
    <w:p w:rsidR="00284A65" w:rsidRDefault="00284A65">
      <w:pPr>
        <w:pStyle w:val="ConsPlusNonformat"/>
        <w:jc w:val="both"/>
      </w:pPr>
      <w:r>
        <w:t xml:space="preserve">└─┘ на  частичную  оплату  труда  при  организации  общественных  работ </w:t>
      </w:r>
      <w:proofErr w:type="gramStart"/>
      <w:r>
        <w:t>для</w:t>
      </w:r>
      <w:proofErr w:type="gramEnd"/>
    </w:p>
    <w:p w:rsidR="00284A65" w:rsidRDefault="00284A65">
      <w:pPr>
        <w:pStyle w:val="ConsPlusNonformat"/>
        <w:jc w:val="both"/>
      </w:pPr>
      <w:r>
        <w:t>граждан,  зарегистрированных  в  органах  службы  занятости  в целях поиска</w:t>
      </w:r>
    </w:p>
    <w:p w:rsidR="00284A65" w:rsidRDefault="00284A65">
      <w:pPr>
        <w:pStyle w:val="ConsPlusNonformat"/>
        <w:jc w:val="both"/>
      </w:pPr>
      <w:r>
        <w:t>подходящей работы, включая безработных граждан;</w:t>
      </w:r>
    </w:p>
    <w:p w:rsidR="00284A65" w:rsidRDefault="00284A65">
      <w:pPr>
        <w:pStyle w:val="ConsPlusNonformat"/>
        <w:jc w:val="both"/>
      </w:pPr>
      <w:r>
        <w:t>┌─┐</w:t>
      </w:r>
    </w:p>
    <w:p w:rsidR="00284A65" w:rsidRDefault="00284A65">
      <w:pPr>
        <w:pStyle w:val="ConsPlusNonformat"/>
        <w:jc w:val="both"/>
      </w:pPr>
      <w:r>
        <w:t xml:space="preserve">└─┘  на  частичную  оплату труда  и  материально-техническое  оснащение </w:t>
      </w:r>
      <w:proofErr w:type="gramStart"/>
      <w:r>
        <w:t>при</w:t>
      </w:r>
      <w:proofErr w:type="gramEnd"/>
    </w:p>
    <w:p w:rsidR="00284A65" w:rsidRDefault="00284A65">
      <w:pPr>
        <w:pStyle w:val="ConsPlusNonformat"/>
        <w:jc w:val="both"/>
      </w:pPr>
      <w:r>
        <w:t>организации  временного  трудоустройства работников, находящихся под риском</w:t>
      </w:r>
    </w:p>
    <w:p w:rsidR="00284A65" w:rsidRDefault="00284A65">
      <w:pPr>
        <w:pStyle w:val="ConsPlusNonformat"/>
        <w:jc w:val="both"/>
      </w:pPr>
      <w:r>
        <w:t>увольнения.</w:t>
      </w:r>
    </w:p>
    <w:p w:rsidR="00284A65" w:rsidRDefault="00284A65">
      <w:pPr>
        <w:pStyle w:val="ConsPlusNonformat"/>
        <w:jc w:val="both"/>
      </w:pPr>
    </w:p>
    <w:p w:rsidR="00284A65" w:rsidRDefault="00284A65">
      <w:pPr>
        <w:pStyle w:val="ConsPlusNonformat"/>
        <w:jc w:val="both"/>
      </w:pPr>
      <w:r>
        <w:t>___________________________________________________________________________</w:t>
      </w:r>
    </w:p>
    <w:p w:rsidR="00284A65" w:rsidRDefault="00284A65">
      <w:pPr>
        <w:pStyle w:val="ConsPlusNonformat"/>
        <w:jc w:val="both"/>
      </w:pPr>
      <w:r>
        <w:t>(наименование юридического лица или Ф.И.О. индивидуального предпринимателя)</w:t>
      </w:r>
    </w:p>
    <w:p w:rsidR="00284A65" w:rsidRDefault="00284A6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4"/>
        <w:gridCol w:w="1490"/>
        <w:gridCol w:w="1191"/>
        <w:gridCol w:w="1531"/>
        <w:gridCol w:w="1701"/>
        <w:gridCol w:w="1077"/>
        <w:gridCol w:w="1361"/>
      </w:tblGrid>
      <w:tr w:rsidR="00284A65">
        <w:tc>
          <w:tcPr>
            <w:tcW w:w="554" w:type="dxa"/>
            <w:vAlign w:val="center"/>
          </w:tcPr>
          <w:p w:rsidR="00284A65" w:rsidRDefault="00284A65">
            <w:pPr>
              <w:pStyle w:val="ConsPlusNormal"/>
              <w:jc w:val="center"/>
            </w:pPr>
            <w:r>
              <w:t xml:space="preserve">N </w:t>
            </w:r>
            <w:proofErr w:type="gramStart"/>
            <w:r>
              <w:t>п</w:t>
            </w:r>
            <w:proofErr w:type="gramEnd"/>
            <w:r>
              <w:t>/п</w:t>
            </w:r>
          </w:p>
        </w:tc>
        <w:tc>
          <w:tcPr>
            <w:tcW w:w="1490" w:type="dxa"/>
            <w:vAlign w:val="center"/>
          </w:tcPr>
          <w:p w:rsidR="00284A65" w:rsidRDefault="00284A65">
            <w:pPr>
              <w:pStyle w:val="ConsPlusNormal"/>
              <w:jc w:val="center"/>
            </w:pPr>
            <w:r>
              <w:t>ФИО работника</w:t>
            </w:r>
          </w:p>
        </w:tc>
        <w:tc>
          <w:tcPr>
            <w:tcW w:w="1191" w:type="dxa"/>
            <w:vAlign w:val="center"/>
          </w:tcPr>
          <w:p w:rsidR="00284A65" w:rsidRDefault="00284A65">
            <w:pPr>
              <w:pStyle w:val="ConsPlusNormal"/>
              <w:jc w:val="center"/>
            </w:pPr>
            <w:r>
              <w:t>Дата рождения</w:t>
            </w:r>
          </w:p>
        </w:tc>
        <w:tc>
          <w:tcPr>
            <w:tcW w:w="1531" w:type="dxa"/>
            <w:vAlign w:val="center"/>
          </w:tcPr>
          <w:p w:rsidR="00284A65" w:rsidRDefault="00284A65">
            <w:pPr>
              <w:pStyle w:val="ConsPlusNormal"/>
              <w:jc w:val="center"/>
            </w:pPr>
            <w:r>
              <w:t>Профессия (должность)</w:t>
            </w:r>
          </w:p>
        </w:tc>
        <w:tc>
          <w:tcPr>
            <w:tcW w:w="1701" w:type="dxa"/>
            <w:vAlign w:val="center"/>
          </w:tcPr>
          <w:p w:rsidR="00284A65" w:rsidRDefault="00284A65">
            <w:pPr>
              <w:pStyle w:val="ConsPlusNormal"/>
              <w:jc w:val="center"/>
            </w:pPr>
            <w:r>
              <w:t xml:space="preserve">Вид выполняемых </w:t>
            </w:r>
            <w:r>
              <w:lastRenderedPageBreak/>
              <w:t>работ</w:t>
            </w:r>
          </w:p>
        </w:tc>
        <w:tc>
          <w:tcPr>
            <w:tcW w:w="1077" w:type="dxa"/>
            <w:vAlign w:val="center"/>
          </w:tcPr>
          <w:p w:rsidR="00284A65" w:rsidRDefault="00284A65">
            <w:pPr>
              <w:pStyle w:val="ConsPlusNormal"/>
              <w:jc w:val="center"/>
            </w:pPr>
            <w:r>
              <w:lastRenderedPageBreak/>
              <w:t xml:space="preserve">Дата приема </w:t>
            </w:r>
            <w:r>
              <w:lastRenderedPageBreak/>
              <w:t>на работу</w:t>
            </w:r>
          </w:p>
        </w:tc>
        <w:tc>
          <w:tcPr>
            <w:tcW w:w="1361" w:type="dxa"/>
            <w:vAlign w:val="center"/>
          </w:tcPr>
          <w:p w:rsidR="00284A65" w:rsidRDefault="00284A65">
            <w:pPr>
              <w:pStyle w:val="ConsPlusNormal"/>
              <w:jc w:val="center"/>
            </w:pPr>
            <w:r>
              <w:lastRenderedPageBreak/>
              <w:t>Дата увольнения</w:t>
            </w:r>
          </w:p>
        </w:tc>
      </w:tr>
      <w:tr w:rsidR="00284A65">
        <w:tc>
          <w:tcPr>
            <w:tcW w:w="554" w:type="dxa"/>
            <w:vAlign w:val="center"/>
          </w:tcPr>
          <w:p w:rsidR="00284A65" w:rsidRDefault="00284A65">
            <w:pPr>
              <w:pStyle w:val="ConsPlusNormal"/>
              <w:jc w:val="center"/>
            </w:pPr>
            <w:r>
              <w:lastRenderedPageBreak/>
              <w:t>1.</w:t>
            </w:r>
          </w:p>
        </w:tc>
        <w:tc>
          <w:tcPr>
            <w:tcW w:w="1490" w:type="dxa"/>
            <w:vAlign w:val="center"/>
          </w:tcPr>
          <w:p w:rsidR="00284A65" w:rsidRDefault="00284A65">
            <w:pPr>
              <w:pStyle w:val="ConsPlusNormal"/>
              <w:jc w:val="center"/>
            </w:pPr>
          </w:p>
        </w:tc>
        <w:tc>
          <w:tcPr>
            <w:tcW w:w="1191" w:type="dxa"/>
            <w:vAlign w:val="center"/>
          </w:tcPr>
          <w:p w:rsidR="00284A65" w:rsidRDefault="00284A65">
            <w:pPr>
              <w:pStyle w:val="ConsPlusNormal"/>
              <w:jc w:val="center"/>
            </w:pPr>
          </w:p>
        </w:tc>
        <w:tc>
          <w:tcPr>
            <w:tcW w:w="1531" w:type="dxa"/>
            <w:vAlign w:val="center"/>
          </w:tcPr>
          <w:p w:rsidR="00284A65" w:rsidRDefault="00284A65">
            <w:pPr>
              <w:pStyle w:val="ConsPlusNormal"/>
              <w:jc w:val="center"/>
            </w:pPr>
          </w:p>
        </w:tc>
        <w:tc>
          <w:tcPr>
            <w:tcW w:w="1701" w:type="dxa"/>
            <w:vAlign w:val="center"/>
          </w:tcPr>
          <w:p w:rsidR="00284A65" w:rsidRDefault="00284A65">
            <w:pPr>
              <w:pStyle w:val="ConsPlusNormal"/>
              <w:jc w:val="center"/>
            </w:pPr>
          </w:p>
        </w:tc>
        <w:tc>
          <w:tcPr>
            <w:tcW w:w="1077" w:type="dxa"/>
            <w:vAlign w:val="center"/>
          </w:tcPr>
          <w:p w:rsidR="00284A65" w:rsidRDefault="00284A65">
            <w:pPr>
              <w:pStyle w:val="ConsPlusNormal"/>
              <w:jc w:val="center"/>
            </w:pPr>
          </w:p>
        </w:tc>
        <w:tc>
          <w:tcPr>
            <w:tcW w:w="1361" w:type="dxa"/>
            <w:vAlign w:val="center"/>
          </w:tcPr>
          <w:p w:rsidR="00284A65" w:rsidRDefault="00284A65">
            <w:pPr>
              <w:pStyle w:val="ConsPlusNormal"/>
              <w:jc w:val="center"/>
            </w:pPr>
          </w:p>
        </w:tc>
      </w:tr>
    </w:tbl>
    <w:p w:rsidR="00284A65" w:rsidRDefault="00284A65">
      <w:pPr>
        <w:pStyle w:val="ConsPlusNormal"/>
      </w:pPr>
    </w:p>
    <w:p w:rsidR="00284A65" w:rsidRDefault="00284A65">
      <w:pPr>
        <w:pStyle w:val="ConsPlusNonformat"/>
        <w:jc w:val="both"/>
      </w:pPr>
      <w:r>
        <w:t>Руководитель юридического лица</w:t>
      </w:r>
    </w:p>
    <w:p w:rsidR="00284A65" w:rsidRDefault="00284A65">
      <w:pPr>
        <w:pStyle w:val="ConsPlusNonformat"/>
        <w:jc w:val="both"/>
      </w:pPr>
      <w:r>
        <w:t>(индивидуальный предприниматель)       ___________   _____________________</w:t>
      </w:r>
    </w:p>
    <w:p w:rsidR="00284A65" w:rsidRDefault="00284A65">
      <w:pPr>
        <w:pStyle w:val="ConsPlusNonformat"/>
        <w:jc w:val="both"/>
      </w:pPr>
      <w:r>
        <w:t xml:space="preserve">                                       (подпись)          (Ф.И.О.)</w:t>
      </w:r>
    </w:p>
    <w:p w:rsidR="00284A65" w:rsidRDefault="00284A65">
      <w:pPr>
        <w:pStyle w:val="ConsPlusNonformat"/>
        <w:jc w:val="both"/>
      </w:pPr>
    </w:p>
    <w:p w:rsidR="00284A65" w:rsidRDefault="00284A65">
      <w:pPr>
        <w:pStyle w:val="ConsPlusNonformat"/>
        <w:jc w:val="both"/>
      </w:pPr>
      <w:r>
        <w:t xml:space="preserve">                                         М.П. (при наличии) ___________</w:t>
      </w:r>
    </w:p>
    <w:p w:rsidR="00284A65" w:rsidRDefault="00284A65">
      <w:pPr>
        <w:pStyle w:val="ConsPlusNonformat"/>
        <w:jc w:val="both"/>
      </w:pPr>
      <w:r>
        <w:t xml:space="preserve">                                                              (дата)</w:t>
      </w:r>
    </w:p>
    <w:p w:rsidR="00284A65" w:rsidRDefault="00284A65">
      <w:pPr>
        <w:pStyle w:val="ConsPlusNormal"/>
      </w:pPr>
    </w:p>
    <w:p w:rsidR="00284A65" w:rsidRDefault="00284A65">
      <w:pPr>
        <w:pStyle w:val="ConsPlusNormal"/>
        <w:jc w:val="center"/>
      </w:pPr>
    </w:p>
    <w:p w:rsidR="00284A65" w:rsidRDefault="00284A65">
      <w:pPr>
        <w:pStyle w:val="ConsPlusNormal"/>
        <w:jc w:val="center"/>
      </w:pPr>
    </w:p>
    <w:p w:rsidR="00284A65" w:rsidRDefault="00284A65">
      <w:pPr>
        <w:pStyle w:val="ConsPlusNormal"/>
        <w:jc w:val="center"/>
      </w:pPr>
    </w:p>
    <w:p w:rsidR="00284A65" w:rsidRDefault="00284A65">
      <w:pPr>
        <w:pStyle w:val="ConsPlusNormal"/>
        <w:jc w:val="center"/>
      </w:pPr>
    </w:p>
    <w:p w:rsidR="00284A65" w:rsidRDefault="00284A65">
      <w:pPr>
        <w:pStyle w:val="ConsPlusNormal"/>
        <w:jc w:val="right"/>
        <w:outlineLvl w:val="1"/>
      </w:pPr>
      <w:r>
        <w:t>Приложение N 10</w:t>
      </w:r>
    </w:p>
    <w:p w:rsidR="00284A65" w:rsidRDefault="00284A65">
      <w:pPr>
        <w:pStyle w:val="ConsPlusNormal"/>
        <w:jc w:val="right"/>
      </w:pPr>
      <w:r>
        <w:t>к Правилам предоставления субсидий</w:t>
      </w:r>
    </w:p>
    <w:p w:rsidR="00284A65" w:rsidRDefault="00284A65">
      <w:pPr>
        <w:pStyle w:val="ConsPlusNormal"/>
        <w:jc w:val="right"/>
      </w:pPr>
      <w:r>
        <w:t>из бюджета Курской области в 2023 году</w:t>
      </w:r>
    </w:p>
    <w:p w:rsidR="00284A65" w:rsidRDefault="00284A65">
      <w:pPr>
        <w:pStyle w:val="ConsPlusNormal"/>
        <w:jc w:val="right"/>
      </w:pPr>
      <w:r>
        <w:t>предприятиям и организациям различных форм</w:t>
      </w:r>
    </w:p>
    <w:p w:rsidR="00284A65" w:rsidRDefault="00284A65">
      <w:pPr>
        <w:pStyle w:val="ConsPlusNormal"/>
        <w:jc w:val="right"/>
      </w:pPr>
      <w:proofErr w:type="gramStart"/>
      <w:r>
        <w:t>собственности (за исключением государственных</w:t>
      </w:r>
      <w:proofErr w:type="gramEnd"/>
    </w:p>
    <w:p w:rsidR="00284A65" w:rsidRDefault="00284A65">
      <w:pPr>
        <w:pStyle w:val="ConsPlusNormal"/>
        <w:jc w:val="right"/>
      </w:pPr>
      <w:r>
        <w:t xml:space="preserve">(муниципальных) учреждений), </w:t>
      </w:r>
      <w:proofErr w:type="gramStart"/>
      <w:r>
        <w:t>индивидуальным</w:t>
      </w:r>
      <w:proofErr w:type="gramEnd"/>
    </w:p>
    <w:p w:rsidR="00284A65" w:rsidRDefault="00284A65">
      <w:pPr>
        <w:pStyle w:val="ConsPlusNormal"/>
        <w:jc w:val="right"/>
      </w:pPr>
      <w:r>
        <w:t>предпринимателям на финансовое обеспечение</w:t>
      </w:r>
    </w:p>
    <w:p w:rsidR="00284A65" w:rsidRDefault="00284A65">
      <w:pPr>
        <w:pStyle w:val="ConsPlusNormal"/>
        <w:jc w:val="right"/>
      </w:pPr>
      <w:r>
        <w:t>затрат при реализации дополнительных</w:t>
      </w:r>
    </w:p>
    <w:p w:rsidR="00284A65" w:rsidRDefault="00284A65">
      <w:pPr>
        <w:pStyle w:val="ConsPlusNormal"/>
        <w:jc w:val="right"/>
      </w:pPr>
      <w:r>
        <w:t>мероприятий, направленных на снижение</w:t>
      </w:r>
    </w:p>
    <w:p w:rsidR="00284A65" w:rsidRDefault="00284A65">
      <w:pPr>
        <w:pStyle w:val="ConsPlusNormal"/>
        <w:jc w:val="right"/>
      </w:pPr>
      <w:r>
        <w:t>напряженности на рынке труда</w:t>
      </w:r>
    </w:p>
    <w:p w:rsidR="00284A65" w:rsidRDefault="00284A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84A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4A65" w:rsidRDefault="00284A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4A65" w:rsidRDefault="00284A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4A65" w:rsidRDefault="00284A65">
            <w:pPr>
              <w:pStyle w:val="ConsPlusNormal"/>
              <w:jc w:val="center"/>
            </w:pPr>
            <w:r>
              <w:rPr>
                <w:color w:val="392C69"/>
              </w:rPr>
              <w:t>Список изменяющих документов</w:t>
            </w:r>
          </w:p>
          <w:p w:rsidR="00284A65" w:rsidRDefault="00284A65">
            <w:pPr>
              <w:pStyle w:val="ConsPlusNormal"/>
              <w:jc w:val="center"/>
            </w:pPr>
            <w:proofErr w:type="gramStart"/>
            <w:r>
              <w:rPr>
                <w:color w:val="392C69"/>
              </w:rPr>
              <w:t xml:space="preserve">(в ред. </w:t>
            </w:r>
            <w:hyperlink r:id="rId73">
              <w:r>
                <w:rPr>
                  <w:color w:val="0000FF"/>
                </w:rPr>
                <w:t>постановления</w:t>
              </w:r>
            </w:hyperlink>
            <w:r>
              <w:rPr>
                <w:color w:val="392C69"/>
              </w:rPr>
              <w:t xml:space="preserve"> Правительства Курской области</w:t>
            </w:r>
            <w:proofErr w:type="gramEnd"/>
          </w:p>
          <w:p w:rsidR="00284A65" w:rsidRDefault="00284A65">
            <w:pPr>
              <w:pStyle w:val="ConsPlusNormal"/>
              <w:jc w:val="center"/>
            </w:pPr>
            <w:r>
              <w:rPr>
                <w:color w:val="392C69"/>
              </w:rPr>
              <w:t>от 02.03.2023 N 256-пп)</w:t>
            </w:r>
          </w:p>
        </w:tc>
        <w:tc>
          <w:tcPr>
            <w:tcW w:w="113" w:type="dxa"/>
            <w:tcBorders>
              <w:top w:val="nil"/>
              <w:left w:val="nil"/>
              <w:bottom w:val="nil"/>
              <w:right w:val="nil"/>
            </w:tcBorders>
            <w:shd w:val="clear" w:color="auto" w:fill="F4F3F8"/>
            <w:tcMar>
              <w:top w:w="0" w:type="dxa"/>
              <w:left w:w="0" w:type="dxa"/>
              <w:bottom w:w="0" w:type="dxa"/>
              <w:right w:w="0" w:type="dxa"/>
            </w:tcMar>
          </w:tcPr>
          <w:p w:rsidR="00284A65" w:rsidRDefault="00284A65">
            <w:pPr>
              <w:pStyle w:val="ConsPlusNormal"/>
            </w:pPr>
          </w:p>
        </w:tc>
      </w:tr>
    </w:tbl>
    <w:p w:rsidR="00284A65" w:rsidRDefault="00284A65">
      <w:pPr>
        <w:pStyle w:val="ConsPlusNormal"/>
        <w:jc w:val="center"/>
      </w:pPr>
    </w:p>
    <w:p w:rsidR="00284A65" w:rsidRDefault="00284A65">
      <w:pPr>
        <w:pStyle w:val="ConsPlusNormal"/>
        <w:jc w:val="right"/>
      </w:pPr>
      <w:bookmarkStart w:id="19" w:name="P861"/>
      <w:bookmarkEnd w:id="19"/>
      <w:r>
        <w:t>Форма</w:t>
      </w:r>
    </w:p>
    <w:p w:rsidR="00284A65" w:rsidRDefault="00284A65">
      <w:pPr>
        <w:pStyle w:val="ConsPlusNormal"/>
        <w:jc w:val="center"/>
      </w:pPr>
    </w:p>
    <w:p w:rsidR="00284A65" w:rsidRDefault="00284A65">
      <w:pPr>
        <w:pStyle w:val="ConsPlusNonformat"/>
        <w:jc w:val="both"/>
      </w:pPr>
      <w:r>
        <w:t xml:space="preserve">                         Итоговый расчет субсидии</w:t>
      </w:r>
    </w:p>
    <w:p w:rsidR="00284A65" w:rsidRDefault="00284A65">
      <w:pPr>
        <w:pStyle w:val="ConsPlusNonformat"/>
        <w:jc w:val="both"/>
      </w:pPr>
      <w:r>
        <w:t>на финансовое обеспечение затрат на частичную оплату труда при организации</w:t>
      </w:r>
    </w:p>
    <w:p w:rsidR="00284A65" w:rsidRDefault="00284A65">
      <w:pPr>
        <w:pStyle w:val="ConsPlusNonformat"/>
        <w:jc w:val="both"/>
      </w:pPr>
      <w:r>
        <w:t xml:space="preserve">    общественных работ для граждан, зарегистрированных в органах службы</w:t>
      </w:r>
    </w:p>
    <w:p w:rsidR="00284A65" w:rsidRDefault="00284A65">
      <w:pPr>
        <w:pStyle w:val="ConsPlusNonformat"/>
        <w:jc w:val="both"/>
      </w:pPr>
      <w:r>
        <w:t xml:space="preserve">  занятости в целях поиска подходящей работы, включая безработных граждан</w:t>
      </w:r>
    </w:p>
    <w:p w:rsidR="00284A65" w:rsidRDefault="00284A65">
      <w:pPr>
        <w:pStyle w:val="ConsPlusNonformat"/>
        <w:jc w:val="both"/>
      </w:pPr>
      <w:r>
        <w:t xml:space="preserve">                          за __________ 20___ г.</w:t>
      </w:r>
    </w:p>
    <w:p w:rsidR="00284A65" w:rsidRDefault="00284A65">
      <w:pPr>
        <w:pStyle w:val="ConsPlusNonformat"/>
        <w:jc w:val="both"/>
      </w:pPr>
    </w:p>
    <w:p w:rsidR="00284A65" w:rsidRDefault="00284A65">
      <w:pPr>
        <w:pStyle w:val="ConsPlusNonformat"/>
        <w:jc w:val="both"/>
      </w:pPr>
      <w:r>
        <w:t>Наименование работодателя _______________________</w:t>
      </w:r>
    </w:p>
    <w:p w:rsidR="00284A65" w:rsidRDefault="00284A65">
      <w:pPr>
        <w:pStyle w:val="ConsPlusNonformat"/>
        <w:jc w:val="both"/>
      </w:pPr>
      <w:r>
        <w:t>Юридический адрес _______________________________</w:t>
      </w:r>
    </w:p>
    <w:p w:rsidR="00284A65" w:rsidRDefault="00284A65">
      <w:pPr>
        <w:pStyle w:val="ConsPlusNonformat"/>
        <w:jc w:val="both"/>
      </w:pPr>
      <w:r>
        <w:t>ИНН/КПП</w:t>
      </w:r>
    </w:p>
    <w:p w:rsidR="00284A65" w:rsidRDefault="00284A65">
      <w:pPr>
        <w:pStyle w:val="ConsPlusNonformat"/>
        <w:jc w:val="both"/>
      </w:pPr>
      <w:r>
        <w:t>Номер и дата Соглашения __________________________________________</w:t>
      </w:r>
    </w:p>
    <w:p w:rsidR="00284A65" w:rsidRDefault="00284A6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
        <w:gridCol w:w="2719"/>
        <w:gridCol w:w="1093"/>
        <w:gridCol w:w="2420"/>
        <w:gridCol w:w="2166"/>
      </w:tblGrid>
      <w:tr w:rsidR="00284A65">
        <w:tc>
          <w:tcPr>
            <w:tcW w:w="674" w:type="dxa"/>
            <w:vMerge w:val="restart"/>
          </w:tcPr>
          <w:p w:rsidR="00284A65" w:rsidRDefault="00284A65">
            <w:pPr>
              <w:pStyle w:val="ConsPlusNormal"/>
              <w:jc w:val="center"/>
            </w:pPr>
            <w:r>
              <w:t>N</w:t>
            </w:r>
          </w:p>
          <w:p w:rsidR="00284A65" w:rsidRDefault="00284A65">
            <w:pPr>
              <w:pStyle w:val="ConsPlusNormal"/>
              <w:jc w:val="center"/>
            </w:pPr>
            <w:proofErr w:type="gramStart"/>
            <w:r>
              <w:t>п</w:t>
            </w:r>
            <w:proofErr w:type="gramEnd"/>
            <w:r>
              <w:t>/п</w:t>
            </w:r>
          </w:p>
        </w:tc>
        <w:tc>
          <w:tcPr>
            <w:tcW w:w="2719" w:type="dxa"/>
            <w:vMerge w:val="restart"/>
            <w:vAlign w:val="center"/>
          </w:tcPr>
          <w:p w:rsidR="00284A65" w:rsidRDefault="00284A65">
            <w:pPr>
              <w:pStyle w:val="ConsPlusNormal"/>
              <w:jc w:val="center"/>
            </w:pPr>
            <w:r>
              <w:t>Наименование затрат работодателя</w:t>
            </w:r>
          </w:p>
        </w:tc>
        <w:tc>
          <w:tcPr>
            <w:tcW w:w="1093" w:type="dxa"/>
            <w:vMerge w:val="restart"/>
            <w:vAlign w:val="center"/>
          </w:tcPr>
          <w:p w:rsidR="00284A65" w:rsidRDefault="00284A65">
            <w:pPr>
              <w:pStyle w:val="ConsPlusNormal"/>
              <w:jc w:val="center"/>
            </w:pPr>
            <w:r>
              <w:t>Всего, рублей</w:t>
            </w:r>
          </w:p>
        </w:tc>
        <w:tc>
          <w:tcPr>
            <w:tcW w:w="4586" w:type="dxa"/>
            <w:gridSpan w:val="2"/>
          </w:tcPr>
          <w:p w:rsidR="00284A65" w:rsidRDefault="00284A65">
            <w:pPr>
              <w:pStyle w:val="ConsPlusNormal"/>
              <w:jc w:val="center"/>
            </w:pPr>
            <w:r>
              <w:t>в том числе:</w:t>
            </w:r>
          </w:p>
        </w:tc>
      </w:tr>
      <w:tr w:rsidR="00284A65">
        <w:tc>
          <w:tcPr>
            <w:tcW w:w="674" w:type="dxa"/>
            <w:vMerge/>
          </w:tcPr>
          <w:p w:rsidR="00284A65" w:rsidRDefault="00284A65">
            <w:pPr>
              <w:pStyle w:val="ConsPlusNormal"/>
            </w:pPr>
          </w:p>
        </w:tc>
        <w:tc>
          <w:tcPr>
            <w:tcW w:w="2719" w:type="dxa"/>
            <w:vMerge/>
          </w:tcPr>
          <w:p w:rsidR="00284A65" w:rsidRDefault="00284A65">
            <w:pPr>
              <w:pStyle w:val="ConsPlusNormal"/>
            </w:pPr>
          </w:p>
        </w:tc>
        <w:tc>
          <w:tcPr>
            <w:tcW w:w="1093" w:type="dxa"/>
            <w:vMerge/>
          </w:tcPr>
          <w:p w:rsidR="00284A65" w:rsidRDefault="00284A65">
            <w:pPr>
              <w:pStyle w:val="ConsPlusNormal"/>
            </w:pPr>
          </w:p>
        </w:tc>
        <w:tc>
          <w:tcPr>
            <w:tcW w:w="2420" w:type="dxa"/>
            <w:vAlign w:val="center"/>
          </w:tcPr>
          <w:p w:rsidR="00284A65" w:rsidRDefault="00284A65">
            <w:pPr>
              <w:pStyle w:val="ConsPlusNormal"/>
              <w:jc w:val="center"/>
            </w:pPr>
            <w:r>
              <w:t>заработная плата</w:t>
            </w:r>
          </w:p>
        </w:tc>
        <w:tc>
          <w:tcPr>
            <w:tcW w:w="2166" w:type="dxa"/>
            <w:vAlign w:val="center"/>
          </w:tcPr>
          <w:p w:rsidR="00284A65" w:rsidRDefault="00284A65">
            <w:pPr>
              <w:pStyle w:val="ConsPlusNormal"/>
              <w:jc w:val="center"/>
            </w:pPr>
            <w:r>
              <w:t>страховые взносы</w:t>
            </w:r>
          </w:p>
        </w:tc>
      </w:tr>
      <w:tr w:rsidR="00284A65">
        <w:tc>
          <w:tcPr>
            <w:tcW w:w="674" w:type="dxa"/>
          </w:tcPr>
          <w:p w:rsidR="00284A65" w:rsidRDefault="00284A65">
            <w:pPr>
              <w:pStyle w:val="ConsPlusNormal"/>
              <w:jc w:val="both"/>
            </w:pPr>
            <w:r>
              <w:t>1.</w:t>
            </w:r>
          </w:p>
        </w:tc>
        <w:tc>
          <w:tcPr>
            <w:tcW w:w="2719" w:type="dxa"/>
          </w:tcPr>
          <w:p w:rsidR="00284A65" w:rsidRDefault="00284A65">
            <w:pPr>
              <w:pStyle w:val="ConsPlusNormal"/>
              <w:jc w:val="both"/>
            </w:pPr>
            <w:r>
              <w:t>Затраты по оплате труда граждан, занятых в общественных работах</w:t>
            </w:r>
          </w:p>
        </w:tc>
        <w:tc>
          <w:tcPr>
            <w:tcW w:w="1093" w:type="dxa"/>
          </w:tcPr>
          <w:p w:rsidR="00284A65" w:rsidRDefault="00284A65">
            <w:pPr>
              <w:pStyle w:val="ConsPlusNormal"/>
              <w:jc w:val="both"/>
            </w:pPr>
          </w:p>
        </w:tc>
        <w:tc>
          <w:tcPr>
            <w:tcW w:w="2420" w:type="dxa"/>
          </w:tcPr>
          <w:p w:rsidR="00284A65" w:rsidRDefault="00284A65">
            <w:pPr>
              <w:pStyle w:val="ConsPlusNormal"/>
              <w:jc w:val="both"/>
            </w:pPr>
          </w:p>
        </w:tc>
        <w:tc>
          <w:tcPr>
            <w:tcW w:w="2166" w:type="dxa"/>
          </w:tcPr>
          <w:p w:rsidR="00284A65" w:rsidRDefault="00284A65">
            <w:pPr>
              <w:pStyle w:val="ConsPlusNormal"/>
              <w:jc w:val="both"/>
            </w:pPr>
          </w:p>
        </w:tc>
      </w:tr>
      <w:tr w:rsidR="00284A65">
        <w:tc>
          <w:tcPr>
            <w:tcW w:w="3393" w:type="dxa"/>
            <w:gridSpan w:val="2"/>
          </w:tcPr>
          <w:p w:rsidR="00284A65" w:rsidRDefault="00284A65">
            <w:pPr>
              <w:pStyle w:val="ConsPlusNormal"/>
              <w:jc w:val="both"/>
            </w:pPr>
            <w:r>
              <w:t>Итого:</w:t>
            </w:r>
          </w:p>
        </w:tc>
        <w:tc>
          <w:tcPr>
            <w:tcW w:w="1093" w:type="dxa"/>
          </w:tcPr>
          <w:p w:rsidR="00284A65" w:rsidRDefault="00284A65">
            <w:pPr>
              <w:pStyle w:val="ConsPlusNormal"/>
              <w:jc w:val="both"/>
            </w:pPr>
          </w:p>
        </w:tc>
        <w:tc>
          <w:tcPr>
            <w:tcW w:w="2420" w:type="dxa"/>
          </w:tcPr>
          <w:p w:rsidR="00284A65" w:rsidRDefault="00284A65">
            <w:pPr>
              <w:pStyle w:val="ConsPlusNormal"/>
              <w:jc w:val="both"/>
            </w:pPr>
          </w:p>
        </w:tc>
        <w:tc>
          <w:tcPr>
            <w:tcW w:w="2166" w:type="dxa"/>
          </w:tcPr>
          <w:p w:rsidR="00284A65" w:rsidRDefault="00284A65">
            <w:pPr>
              <w:pStyle w:val="ConsPlusNormal"/>
              <w:jc w:val="both"/>
            </w:pPr>
          </w:p>
        </w:tc>
      </w:tr>
    </w:tbl>
    <w:p w:rsidR="00284A65" w:rsidRDefault="00284A65">
      <w:pPr>
        <w:pStyle w:val="ConsPlusNormal"/>
        <w:jc w:val="both"/>
      </w:pPr>
    </w:p>
    <w:p w:rsidR="00284A65" w:rsidRDefault="00284A65">
      <w:pPr>
        <w:pStyle w:val="ConsPlusNonformat"/>
        <w:jc w:val="both"/>
      </w:pPr>
      <w:r>
        <w:t>Руководитель юридического лица   ___________ _____________________</w:t>
      </w:r>
    </w:p>
    <w:p w:rsidR="00284A65" w:rsidRDefault="00284A65">
      <w:pPr>
        <w:pStyle w:val="ConsPlusNonformat"/>
        <w:jc w:val="both"/>
      </w:pPr>
      <w:r>
        <w:t>(индивидуальный предприниматель)  (подпись)       (Ф.И.О.)</w:t>
      </w:r>
    </w:p>
    <w:p w:rsidR="00284A65" w:rsidRDefault="00284A65">
      <w:pPr>
        <w:pStyle w:val="ConsPlusNonformat"/>
        <w:jc w:val="both"/>
      </w:pPr>
      <w:r>
        <w:lastRenderedPageBreak/>
        <w:t xml:space="preserve">                                  М.П. (при наличии) _____________</w:t>
      </w:r>
    </w:p>
    <w:p w:rsidR="00284A65" w:rsidRDefault="00284A65">
      <w:pPr>
        <w:pStyle w:val="ConsPlusNonformat"/>
        <w:jc w:val="both"/>
      </w:pPr>
      <w:r>
        <w:t xml:space="preserve">                                                        (дата)</w:t>
      </w:r>
    </w:p>
    <w:p w:rsidR="00284A65" w:rsidRDefault="00284A65">
      <w:pPr>
        <w:pStyle w:val="ConsPlusNonformat"/>
        <w:jc w:val="both"/>
      </w:pPr>
      <w:r>
        <w:t>Главный бухгалтер (при наличии) ___________ ______________________</w:t>
      </w:r>
    </w:p>
    <w:p w:rsidR="00284A65" w:rsidRDefault="00284A65">
      <w:pPr>
        <w:pStyle w:val="ConsPlusNonformat"/>
        <w:jc w:val="both"/>
      </w:pPr>
      <w:r>
        <w:t xml:space="preserve">                                 (подпись)         (Ф.И.О.)</w:t>
      </w:r>
    </w:p>
    <w:p w:rsidR="00284A65" w:rsidRDefault="00284A65">
      <w:pPr>
        <w:pStyle w:val="ConsPlusNonformat"/>
        <w:jc w:val="both"/>
      </w:pPr>
      <w:r>
        <w:t>СОГЛАСОВАНО:</w:t>
      </w:r>
    </w:p>
    <w:p w:rsidR="00284A65" w:rsidRDefault="00284A65">
      <w:pPr>
        <w:pStyle w:val="ConsPlusNonformat"/>
        <w:jc w:val="both"/>
      </w:pPr>
      <w:r>
        <w:t>Директор ____________________  ____________ ______________________</w:t>
      </w:r>
    </w:p>
    <w:p w:rsidR="00284A65" w:rsidRDefault="00284A65">
      <w:pPr>
        <w:pStyle w:val="ConsPlusNonformat"/>
        <w:jc w:val="both"/>
      </w:pPr>
      <w:r>
        <w:t>____________________________    (подпись)          (Ф.И.О.)</w:t>
      </w:r>
    </w:p>
    <w:p w:rsidR="00284A65" w:rsidRDefault="00284A65">
      <w:pPr>
        <w:pStyle w:val="ConsPlusNonformat"/>
        <w:jc w:val="both"/>
      </w:pPr>
      <w:r>
        <w:t xml:space="preserve">     (наименование ЦЗН)</w:t>
      </w:r>
    </w:p>
    <w:p w:rsidR="00284A65" w:rsidRDefault="00284A65">
      <w:pPr>
        <w:pStyle w:val="ConsPlusNonformat"/>
        <w:jc w:val="both"/>
      </w:pPr>
    </w:p>
    <w:p w:rsidR="00284A65" w:rsidRDefault="00284A65">
      <w:pPr>
        <w:pStyle w:val="ConsPlusNonformat"/>
        <w:jc w:val="both"/>
      </w:pPr>
      <w:r>
        <w:t xml:space="preserve">                                  М.П.               _____________</w:t>
      </w:r>
    </w:p>
    <w:p w:rsidR="00284A65" w:rsidRDefault="00284A65">
      <w:pPr>
        <w:pStyle w:val="ConsPlusNonformat"/>
        <w:jc w:val="both"/>
      </w:pPr>
      <w:r>
        <w:t xml:space="preserve">                                                        (дата)</w:t>
      </w:r>
    </w:p>
    <w:p w:rsidR="00284A65" w:rsidRDefault="00284A65">
      <w:pPr>
        <w:pStyle w:val="ConsPlusNormal"/>
        <w:jc w:val="right"/>
      </w:pPr>
    </w:p>
    <w:p w:rsidR="00284A65" w:rsidRDefault="00284A65">
      <w:pPr>
        <w:pStyle w:val="ConsPlusNormal"/>
      </w:pPr>
    </w:p>
    <w:p w:rsidR="00284A65" w:rsidRDefault="00284A65">
      <w:pPr>
        <w:pStyle w:val="ConsPlusNormal"/>
      </w:pPr>
    </w:p>
    <w:p w:rsidR="00284A65" w:rsidRDefault="00284A65">
      <w:pPr>
        <w:pStyle w:val="ConsPlusNormal"/>
      </w:pPr>
    </w:p>
    <w:p w:rsidR="00284A65" w:rsidRDefault="00284A65">
      <w:pPr>
        <w:pStyle w:val="ConsPlusNormal"/>
      </w:pPr>
    </w:p>
    <w:p w:rsidR="00284A65" w:rsidRDefault="00284A65">
      <w:pPr>
        <w:pStyle w:val="ConsPlusNormal"/>
        <w:jc w:val="right"/>
        <w:outlineLvl w:val="1"/>
      </w:pPr>
      <w:r>
        <w:t>Приложение N 11</w:t>
      </w:r>
    </w:p>
    <w:p w:rsidR="00284A65" w:rsidRDefault="00284A65">
      <w:pPr>
        <w:pStyle w:val="ConsPlusNormal"/>
        <w:jc w:val="right"/>
      </w:pPr>
      <w:r>
        <w:t>к Правилам предоставления субсидий</w:t>
      </w:r>
    </w:p>
    <w:p w:rsidR="00284A65" w:rsidRDefault="00284A65">
      <w:pPr>
        <w:pStyle w:val="ConsPlusNormal"/>
        <w:jc w:val="right"/>
      </w:pPr>
      <w:r>
        <w:t>из бюджета Курской области в 2023 году</w:t>
      </w:r>
    </w:p>
    <w:p w:rsidR="00284A65" w:rsidRDefault="00284A65">
      <w:pPr>
        <w:pStyle w:val="ConsPlusNormal"/>
        <w:jc w:val="right"/>
      </w:pPr>
      <w:r>
        <w:t>предприятиям и организациям различных форм</w:t>
      </w:r>
    </w:p>
    <w:p w:rsidR="00284A65" w:rsidRDefault="00284A65">
      <w:pPr>
        <w:pStyle w:val="ConsPlusNormal"/>
        <w:jc w:val="right"/>
      </w:pPr>
      <w:proofErr w:type="gramStart"/>
      <w:r>
        <w:t>собственности (за исключением государственных</w:t>
      </w:r>
      <w:proofErr w:type="gramEnd"/>
    </w:p>
    <w:p w:rsidR="00284A65" w:rsidRDefault="00284A65">
      <w:pPr>
        <w:pStyle w:val="ConsPlusNormal"/>
        <w:jc w:val="right"/>
      </w:pPr>
      <w:r>
        <w:t xml:space="preserve">(муниципальных) учреждений), </w:t>
      </w:r>
      <w:proofErr w:type="gramStart"/>
      <w:r>
        <w:t>индивидуальным</w:t>
      </w:r>
      <w:proofErr w:type="gramEnd"/>
    </w:p>
    <w:p w:rsidR="00284A65" w:rsidRDefault="00284A65">
      <w:pPr>
        <w:pStyle w:val="ConsPlusNormal"/>
        <w:jc w:val="right"/>
      </w:pPr>
      <w:r>
        <w:t>предпринимателям на финансовое обеспечение</w:t>
      </w:r>
    </w:p>
    <w:p w:rsidR="00284A65" w:rsidRDefault="00284A65">
      <w:pPr>
        <w:pStyle w:val="ConsPlusNormal"/>
        <w:jc w:val="right"/>
      </w:pPr>
      <w:r>
        <w:t>затрат при реализации дополнительных</w:t>
      </w:r>
    </w:p>
    <w:p w:rsidR="00284A65" w:rsidRDefault="00284A65">
      <w:pPr>
        <w:pStyle w:val="ConsPlusNormal"/>
        <w:jc w:val="right"/>
      </w:pPr>
      <w:r>
        <w:t>мероприятий, направленных на снижение</w:t>
      </w:r>
    </w:p>
    <w:p w:rsidR="00284A65" w:rsidRDefault="00284A65">
      <w:pPr>
        <w:pStyle w:val="ConsPlusNormal"/>
        <w:jc w:val="right"/>
      </w:pPr>
      <w:r>
        <w:t>напряженности на рынке труда</w:t>
      </w:r>
    </w:p>
    <w:p w:rsidR="00284A65" w:rsidRDefault="00284A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84A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4A65" w:rsidRDefault="00284A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4A65" w:rsidRDefault="00284A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4A65" w:rsidRDefault="00284A65">
            <w:pPr>
              <w:pStyle w:val="ConsPlusNormal"/>
              <w:jc w:val="center"/>
            </w:pPr>
            <w:r>
              <w:rPr>
                <w:color w:val="392C69"/>
              </w:rPr>
              <w:t>Список изменяющих документов</w:t>
            </w:r>
          </w:p>
          <w:p w:rsidR="00284A65" w:rsidRDefault="00284A65">
            <w:pPr>
              <w:pStyle w:val="ConsPlusNormal"/>
              <w:jc w:val="center"/>
            </w:pPr>
            <w:proofErr w:type="gramStart"/>
            <w:r>
              <w:rPr>
                <w:color w:val="392C69"/>
              </w:rPr>
              <w:t xml:space="preserve">(в ред. </w:t>
            </w:r>
            <w:hyperlink r:id="rId74">
              <w:r>
                <w:rPr>
                  <w:color w:val="0000FF"/>
                </w:rPr>
                <w:t>постановления</w:t>
              </w:r>
            </w:hyperlink>
            <w:r>
              <w:rPr>
                <w:color w:val="392C69"/>
              </w:rPr>
              <w:t xml:space="preserve"> Правительства Курской области</w:t>
            </w:r>
            <w:proofErr w:type="gramEnd"/>
          </w:p>
          <w:p w:rsidR="00284A65" w:rsidRDefault="00284A65">
            <w:pPr>
              <w:pStyle w:val="ConsPlusNormal"/>
              <w:jc w:val="center"/>
            </w:pPr>
            <w:r>
              <w:rPr>
                <w:color w:val="392C69"/>
              </w:rPr>
              <w:t>от 02.03.2023 N 256-пп)</w:t>
            </w:r>
          </w:p>
        </w:tc>
        <w:tc>
          <w:tcPr>
            <w:tcW w:w="113" w:type="dxa"/>
            <w:tcBorders>
              <w:top w:val="nil"/>
              <w:left w:val="nil"/>
              <w:bottom w:val="nil"/>
              <w:right w:val="nil"/>
            </w:tcBorders>
            <w:shd w:val="clear" w:color="auto" w:fill="F4F3F8"/>
            <w:tcMar>
              <w:top w:w="0" w:type="dxa"/>
              <w:left w:w="0" w:type="dxa"/>
              <w:bottom w:w="0" w:type="dxa"/>
              <w:right w:w="0" w:type="dxa"/>
            </w:tcMar>
          </w:tcPr>
          <w:p w:rsidR="00284A65" w:rsidRDefault="00284A65">
            <w:pPr>
              <w:pStyle w:val="ConsPlusNormal"/>
            </w:pPr>
          </w:p>
        </w:tc>
      </w:tr>
    </w:tbl>
    <w:p w:rsidR="00284A65" w:rsidRDefault="00284A65">
      <w:pPr>
        <w:pStyle w:val="ConsPlusNormal"/>
        <w:jc w:val="center"/>
      </w:pPr>
    </w:p>
    <w:p w:rsidR="00284A65" w:rsidRDefault="00284A65">
      <w:pPr>
        <w:pStyle w:val="ConsPlusNormal"/>
        <w:jc w:val="right"/>
      </w:pPr>
      <w:bookmarkStart w:id="20" w:name="P923"/>
      <w:bookmarkEnd w:id="20"/>
      <w:r>
        <w:t>Форма</w:t>
      </w:r>
    </w:p>
    <w:p w:rsidR="00284A65" w:rsidRDefault="00284A65">
      <w:pPr>
        <w:pStyle w:val="ConsPlusNormal"/>
        <w:jc w:val="center"/>
      </w:pPr>
    </w:p>
    <w:p w:rsidR="00284A65" w:rsidRDefault="00284A65">
      <w:pPr>
        <w:pStyle w:val="ConsPlusNonformat"/>
        <w:jc w:val="both"/>
      </w:pPr>
      <w:r>
        <w:t xml:space="preserve">                         Итоговый расчет субсидии</w:t>
      </w:r>
    </w:p>
    <w:p w:rsidR="00284A65" w:rsidRDefault="00284A65">
      <w:pPr>
        <w:pStyle w:val="ConsPlusNonformat"/>
        <w:jc w:val="both"/>
      </w:pPr>
      <w:r>
        <w:t xml:space="preserve">       на финансовое обеспечение затрат на частичную оплату труда и</w:t>
      </w:r>
    </w:p>
    <w:p w:rsidR="00284A65" w:rsidRDefault="00284A65">
      <w:pPr>
        <w:pStyle w:val="ConsPlusNonformat"/>
        <w:jc w:val="both"/>
      </w:pPr>
      <w:r>
        <w:t xml:space="preserve">       материально-техническое оснащение при организации </w:t>
      </w:r>
      <w:proofErr w:type="gramStart"/>
      <w:r>
        <w:t>временного</w:t>
      </w:r>
      <w:proofErr w:type="gramEnd"/>
    </w:p>
    <w:p w:rsidR="00284A65" w:rsidRDefault="00284A65">
      <w:pPr>
        <w:pStyle w:val="ConsPlusNonformat"/>
        <w:jc w:val="both"/>
      </w:pPr>
      <w:r>
        <w:t xml:space="preserve">       трудоустройства работников, находящихся под риском увольнения</w:t>
      </w:r>
    </w:p>
    <w:p w:rsidR="00284A65" w:rsidRDefault="00284A65">
      <w:pPr>
        <w:pStyle w:val="ConsPlusNonformat"/>
        <w:jc w:val="both"/>
      </w:pPr>
      <w:r>
        <w:t xml:space="preserve">                         за ____________ 20____ г.</w:t>
      </w:r>
    </w:p>
    <w:p w:rsidR="00284A65" w:rsidRDefault="00284A65">
      <w:pPr>
        <w:pStyle w:val="ConsPlusNonformat"/>
        <w:jc w:val="both"/>
      </w:pPr>
    </w:p>
    <w:p w:rsidR="00284A65" w:rsidRDefault="00284A65">
      <w:pPr>
        <w:pStyle w:val="ConsPlusNonformat"/>
        <w:jc w:val="both"/>
      </w:pPr>
      <w:r>
        <w:t>Наименование работодателя _______________________</w:t>
      </w:r>
    </w:p>
    <w:p w:rsidR="00284A65" w:rsidRDefault="00284A65">
      <w:pPr>
        <w:pStyle w:val="ConsPlusNonformat"/>
        <w:jc w:val="both"/>
      </w:pPr>
      <w:r>
        <w:t>Юридический адрес _______________________________</w:t>
      </w:r>
    </w:p>
    <w:p w:rsidR="00284A65" w:rsidRDefault="00284A65">
      <w:pPr>
        <w:pStyle w:val="ConsPlusNonformat"/>
        <w:jc w:val="both"/>
      </w:pPr>
      <w:r>
        <w:t>ИНН/КПП ___________________________</w:t>
      </w:r>
    </w:p>
    <w:p w:rsidR="00284A65" w:rsidRDefault="00284A65">
      <w:pPr>
        <w:pStyle w:val="ConsPlusNonformat"/>
        <w:jc w:val="both"/>
      </w:pPr>
      <w:r>
        <w:t>Номер и дата Соглашения _________________________________________</w:t>
      </w:r>
    </w:p>
    <w:p w:rsidR="00284A65" w:rsidRDefault="00284A6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1"/>
        <w:gridCol w:w="3510"/>
        <w:gridCol w:w="1026"/>
        <w:gridCol w:w="2292"/>
        <w:gridCol w:w="1643"/>
      </w:tblGrid>
      <w:tr w:rsidR="00284A65">
        <w:tc>
          <w:tcPr>
            <w:tcW w:w="601" w:type="dxa"/>
            <w:vMerge w:val="restart"/>
          </w:tcPr>
          <w:p w:rsidR="00284A65" w:rsidRDefault="00284A65">
            <w:pPr>
              <w:pStyle w:val="ConsPlusNormal"/>
              <w:jc w:val="center"/>
            </w:pPr>
            <w:r>
              <w:t>N</w:t>
            </w:r>
          </w:p>
          <w:p w:rsidR="00284A65" w:rsidRDefault="00284A65">
            <w:pPr>
              <w:pStyle w:val="ConsPlusNormal"/>
              <w:jc w:val="center"/>
            </w:pPr>
            <w:proofErr w:type="gramStart"/>
            <w:r>
              <w:t>п</w:t>
            </w:r>
            <w:proofErr w:type="gramEnd"/>
            <w:r>
              <w:t>/п</w:t>
            </w:r>
          </w:p>
        </w:tc>
        <w:tc>
          <w:tcPr>
            <w:tcW w:w="3510" w:type="dxa"/>
            <w:vMerge w:val="restart"/>
            <w:vAlign w:val="center"/>
          </w:tcPr>
          <w:p w:rsidR="00284A65" w:rsidRDefault="00284A65">
            <w:pPr>
              <w:pStyle w:val="ConsPlusNormal"/>
              <w:jc w:val="center"/>
            </w:pPr>
            <w:r>
              <w:t>Наименование затрат работодателя</w:t>
            </w:r>
          </w:p>
        </w:tc>
        <w:tc>
          <w:tcPr>
            <w:tcW w:w="1026" w:type="dxa"/>
            <w:vMerge w:val="restart"/>
            <w:vAlign w:val="center"/>
          </w:tcPr>
          <w:p w:rsidR="00284A65" w:rsidRDefault="00284A65">
            <w:pPr>
              <w:pStyle w:val="ConsPlusNormal"/>
              <w:jc w:val="center"/>
            </w:pPr>
            <w:r>
              <w:t>Всего, рублей</w:t>
            </w:r>
          </w:p>
        </w:tc>
        <w:tc>
          <w:tcPr>
            <w:tcW w:w="3935" w:type="dxa"/>
            <w:gridSpan w:val="2"/>
          </w:tcPr>
          <w:p w:rsidR="00284A65" w:rsidRDefault="00284A65">
            <w:pPr>
              <w:pStyle w:val="ConsPlusNormal"/>
              <w:jc w:val="center"/>
            </w:pPr>
            <w:r>
              <w:t>в том числе:</w:t>
            </w:r>
          </w:p>
        </w:tc>
      </w:tr>
      <w:tr w:rsidR="00284A65">
        <w:tc>
          <w:tcPr>
            <w:tcW w:w="601" w:type="dxa"/>
            <w:vMerge/>
          </w:tcPr>
          <w:p w:rsidR="00284A65" w:rsidRDefault="00284A65">
            <w:pPr>
              <w:pStyle w:val="ConsPlusNormal"/>
            </w:pPr>
          </w:p>
        </w:tc>
        <w:tc>
          <w:tcPr>
            <w:tcW w:w="3510" w:type="dxa"/>
            <w:vMerge/>
          </w:tcPr>
          <w:p w:rsidR="00284A65" w:rsidRDefault="00284A65">
            <w:pPr>
              <w:pStyle w:val="ConsPlusNormal"/>
            </w:pPr>
          </w:p>
        </w:tc>
        <w:tc>
          <w:tcPr>
            <w:tcW w:w="1026" w:type="dxa"/>
            <w:vMerge/>
          </w:tcPr>
          <w:p w:rsidR="00284A65" w:rsidRDefault="00284A65">
            <w:pPr>
              <w:pStyle w:val="ConsPlusNormal"/>
            </w:pPr>
          </w:p>
        </w:tc>
        <w:tc>
          <w:tcPr>
            <w:tcW w:w="2292" w:type="dxa"/>
            <w:vAlign w:val="center"/>
          </w:tcPr>
          <w:p w:rsidR="00284A65" w:rsidRDefault="00284A65">
            <w:pPr>
              <w:pStyle w:val="ConsPlusNormal"/>
              <w:jc w:val="center"/>
            </w:pPr>
            <w:r>
              <w:t>заработная плата</w:t>
            </w:r>
          </w:p>
        </w:tc>
        <w:tc>
          <w:tcPr>
            <w:tcW w:w="1643" w:type="dxa"/>
            <w:vAlign w:val="center"/>
          </w:tcPr>
          <w:p w:rsidR="00284A65" w:rsidRDefault="00284A65">
            <w:pPr>
              <w:pStyle w:val="ConsPlusNormal"/>
              <w:jc w:val="center"/>
            </w:pPr>
            <w:r>
              <w:t>страховые взносы</w:t>
            </w:r>
          </w:p>
        </w:tc>
      </w:tr>
      <w:tr w:rsidR="00284A65">
        <w:tc>
          <w:tcPr>
            <w:tcW w:w="601" w:type="dxa"/>
          </w:tcPr>
          <w:p w:rsidR="00284A65" w:rsidRDefault="00284A65">
            <w:pPr>
              <w:pStyle w:val="ConsPlusNormal"/>
              <w:jc w:val="both"/>
            </w:pPr>
            <w:r>
              <w:t>1.</w:t>
            </w:r>
          </w:p>
        </w:tc>
        <w:tc>
          <w:tcPr>
            <w:tcW w:w="3510" w:type="dxa"/>
          </w:tcPr>
          <w:p w:rsidR="00284A65" w:rsidRDefault="00284A65">
            <w:pPr>
              <w:pStyle w:val="ConsPlusNormal"/>
              <w:jc w:val="both"/>
            </w:pPr>
            <w:r>
              <w:t>Затраты по оплате труда граждан, занятых на временных работах</w:t>
            </w:r>
          </w:p>
        </w:tc>
        <w:tc>
          <w:tcPr>
            <w:tcW w:w="1026" w:type="dxa"/>
          </w:tcPr>
          <w:p w:rsidR="00284A65" w:rsidRDefault="00284A65">
            <w:pPr>
              <w:pStyle w:val="ConsPlusNormal"/>
              <w:jc w:val="both"/>
            </w:pPr>
          </w:p>
        </w:tc>
        <w:tc>
          <w:tcPr>
            <w:tcW w:w="2292" w:type="dxa"/>
          </w:tcPr>
          <w:p w:rsidR="00284A65" w:rsidRDefault="00284A65">
            <w:pPr>
              <w:pStyle w:val="ConsPlusNormal"/>
              <w:jc w:val="both"/>
            </w:pPr>
          </w:p>
        </w:tc>
        <w:tc>
          <w:tcPr>
            <w:tcW w:w="1643" w:type="dxa"/>
          </w:tcPr>
          <w:p w:rsidR="00284A65" w:rsidRDefault="00284A65">
            <w:pPr>
              <w:pStyle w:val="ConsPlusNormal"/>
              <w:jc w:val="both"/>
            </w:pPr>
          </w:p>
        </w:tc>
      </w:tr>
      <w:tr w:rsidR="00284A65">
        <w:tc>
          <w:tcPr>
            <w:tcW w:w="601" w:type="dxa"/>
          </w:tcPr>
          <w:p w:rsidR="00284A65" w:rsidRDefault="00284A65">
            <w:pPr>
              <w:pStyle w:val="ConsPlusNormal"/>
              <w:jc w:val="both"/>
            </w:pPr>
            <w:r>
              <w:t>2.</w:t>
            </w:r>
          </w:p>
        </w:tc>
        <w:tc>
          <w:tcPr>
            <w:tcW w:w="3510" w:type="dxa"/>
          </w:tcPr>
          <w:p w:rsidR="00284A65" w:rsidRDefault="00284A65">
            <w:pPr>
              <w:pStyle w:val="ConsPlusNormal"/>
              <w:jc w:val="both"/>
            </w:pPr>
            <w:r>
              <w:t>Затраты на материально-техническое оснащение работников, занятых на временных работах, за весь период</w:t>
            </w:r>
          </w:p>
        </w:tc>
        <w:tc>
          <w:tcPr>
            <w:tcW w:w="1026" w:type="dxa"/>
          </w:tcPr>
          <w:p w:rsidR="00284A65" w:rsidRDefault="00284A65">
            <w:pPr>
              <w:pStyle w:val="ConsPlusNormal"/>
              <w:jc w:val="both"/>
            </w:pPr>
          </w:p>
        </w:tc>
        <w:tc>
          <w:tcPr>
            <w:tcW w:w="2292" w:type="dxa"/>
            <w:vAlign w:val="center"/>
          </w:tcPr>
          <w:p w:rsidR="00284A65" w:rsidRDefault="00284A65">
            <w:pPr>
              <w:pStyle w:val="ConsPlusNormal"/>
              <w:jc w:val="center"/>
            </w:pPr>
            <w:r>
              <w:t>X</w:t>
            </w:r>
          </w:p>
        </w:tc>
        <w:tc>
          <w:tcPr>
            <w:tcW w:w="1643" w:type="dxa"/>
            <w:vAlign w:val="center"/>
          </w:tcPr>
          <w:p w:rsidR="00284A65" w:rsidRDefault="00284A65">
            <w:pPr>
              <w:pStyle w:val="ConsPlusNormal"/>
              <w:jc w:val="center"/>
            </w:pPr>
            <w:r>
              <w:t>X</w:t>
            </w:r>
          </w:p>
        </w:tc>
      </w:tr>
      <w:tr w:rsidR="00284A65">
        <w:tc>
          <w:tcPr>
            <w:tcW w:w="4111" w:type="dxa"/>
            <w:gridSpan w:val="2"/>
          </w:tcPr>
          <w:p w:rsidR="00284A65" w:rsidRDefault="00284A65">
            <w:pPr>
              <w:pStyle w:val="ConsPlusNormal"/>
            </w:pPr>
            <w:r>
              <w:lastRenderedPageBreak/>
              <w:t>Итого:</w:t>
            </w:r>
          </w:p>
        </w:tc>
        <w:tc>
          <w:tcPr>
            <w:tcW w:w="1026" w:type="dxa"/>
          </w:tcPr>
          <w:p w:rsidR="00284A65" w:rsidRDefault="00284A65">
            <w:pPr>
              <w:pStyle w:val="ConsPlusNormal"/>
              <w:jc w:val="both"/>
            </w:pPr>
          </w:p>
        </w:tc>
        <w:tc>
          <w:tcPr>
            <w:tcW w:w="2292" w:type="dxa"/>
          </w:tcPr>
          <w:p w:rsidR="00284A65" w:rsidRDefault="00284A65">
            <w:pPr>
              <w:pStyle w:val="ConsPlusNormal"/>
              <w:jc w:val="both"/>
            </w:pPr>
          </w:p>
        </w:tc>
        <w:tc>
          <w:tcPr>
            <w:tcW w:w="1643" w:type="dxa"/>
          </w:tcPr>
          <w:p w:rsidR="00284A65" w:rsidRDefault="00284A65">
            <w:pPr>
              <w:pStyle w:val="ConsPlusNormal"/>
              <w:jc w:val="both"/>
            </w:pPr>
          </w:p>
        </w:tc>
      </w:tr>
    </w:tbl>
    <w:p w:rsidR="00284A65" w:rsidRDefault="00284A65">
      <w:pPr>
        <w:pStyle w:val="ConsPlusNormal"/>
      </w:pPr>
    </w:p>
    <w:p w:rsidR="00284A65" w:rsidRDefault="00284A65">
      <w:pPr>
        <w:pStyle w:val="ConsPlusNonformat"/>
        <w:jc w:val="both"/>
      </w:pPr>
      <w:r>
        <w:t>Руководитель юридического лица   ___________ _____________________</w:t>
      </w:r>
    </w:p>
    <w:p w:rsidR="00284A65" w:rsidRDefault="00284A65">
      <w:pPr>
        <w:pStyle w:val="ConsPlusNonformat"/>
        <w:jc w:val="both"/>
      </w:pPr>
      <w:r>
        <w:t>(индивидуальный предприниматель)  (подпись)       (Ф.И.О.)</w:t>
      </w:r>
    </w:p>
    <w:p w:rsidR="00284A65" w:rsidRDefault="00284A65">
      <w:pPr>
        <w:pStyle w:val="ConsPlusNonformat"/>
        <w:jc w:val="both"/>
      </w:pPr>
      <w:r>
        <w:t xml:space="preserve">                                  М.П. (при наличии) _____________</w:t>
      </w:r>
    </w:p>
    <w:p w:rsidR="00284A65" w:rsidRDefault="00284A65">
      <w:pPr>
        <w:pStyle w:val="ConsPlusNonformat"/>
        <w:jc w:val="both"/>
      </w:pPr>
      <w:r>
        <w:t xml:space="preserve">                                                        (дата)</w:t>
      </w:r>
    </w:p>
    <w:p w:rsidR="00284A65" w:rsidRDefault="00284A65">
      <w:pPr>
        <w:pStyle w:val="ConsPlusNonformat"/>
        <w:jc w:val="both"/>
      </w:pPr>
      <w:r>
        <w:t>Главный бухгалтер (при наличии) ___________ ______________________</w:t>
      </w:r>
    </w:p>
    <w:p w:rsidR="00284A65" w:rsidRDefault="00284A65">
      <w:pPr>
        <w:pStyle w:val="ConsPlusNonformat"/>
        <w:jc w:val="both"/>
      </w:pPr>
      <w:r>
        <w:t xml:space="preserve">                                 (подпись)         (Ф.И.О.)</w:t>
      </w:r>
    </w:p>
    <w:p w:rsidR="00284A65" w:rsidRDefault="00284A65">
      <w:pPr>
        <w:pStyle w:val="ConsPlusNonformat"/>
        <w:jc w:val="both"/>
      </w:pPr>
      <w:r>
        <w:t>СОГЛАСОВАНО:</w:t>
      </w:r>
    </w:p>
    <w:p w:rsidR="00284A65" w:rsidRDefault="00284A65">
      <w:pPr>
        <w:pStyle w:val="ConsPlusNonformat"/>
        <w:jc w:val="both"/>
      </w:pPr>
      <w:r>
        <w:t>Директор ____________________  ____________ ______________________</w:t>
      </w:r>
    </w:p>
    <w:p w:rsidR="00284A65" w:rsidRDefault="00284A65">
      <w:pPr>
        <w:pStyle w:val="ConsPlusNonformat"/>
        <w:jc w:val="both"/>
      </w:pPr>
      <w:r>
        <w:t>____________________________    (подпись)          (Ф.И.О.)</w:t>
      </w:r>
    </w:p>
    <w:p w:rsidR="00284A65" w:rsidRDefault="00284A65">
      <w:pPr>
        <w:pStyle w:val="ConsPlusNonformat"/>
        <w:jc w:val="both"/>
      </w:pPr>
      <w:r>
        <w:t xml:space="preserve">     (наименование ЦЗН)</w:t>
      </w:r>
    </w:p>
    <w:p w:rsidR="00284A65" w:rsidRDefault="00284A65">
      <w:pPr>
        <w:pStyle w:val="ConsPlusNonformat"/>
        <w:jc w:val="both"/>
      </w:pPr>
    </w:p>
    <w:p w:rsidR="00284A65" w:rsidRDefault="00284A65">
      <w:pPr>
        <w:pStyle w:val="ConsPlusNonformat"/>
        <w:jc w:val="both"/>
      </w:pPr>
      <w:r>
        <w:t xml:space="preserve">                                  М.П.               _____________</w:t>
      </w:r>
    </w:p>
    <w:p w:rsidR="00284A65" w:rsidRDefault="00284A65">
      <w:pPr>
        <w:pStyle w:val="ConsPlusNonformat"/>
        <w:jc w:val="both"/>
      </w:pPr>
      <w:r>
        <w:t xml:space="preserve">                                                        (дата)</w:t>
      </w:r>
    </w:p>
    <w:p w:rsidR="00284A65" w:rsidRDefault="00284A65">
      <w:pPr>
        <w:pStyle w:val="ConsPlusNormal"/>
        <w:jc w:val="both"/>
      </w:pPr>
    </w:p>
    <w:p w:rsidR="00284A65" w:rsidRDefault="00284A65">
      <w:pPr>
        <w:pStyle w:val="ConsPlusNormal"/>
        <w:jc w:val="both"/>
      </w:pPr>
    </w:p>
    <w:p w:rsidR="00284A65" w:rsidRDefault="00284A65">
      <w:pPr>
        <w:pStyle w:val="ConsPlusNormal"/>
        <w:pBdr>
          <w:bottom w:val="single" w:sz="6" w:space="0" w:color="auto"/>
        </w:pBdr>
        <w:spacing w:before="100" w:after="100"/>
        <w:jc w:val="both"/>
        <w:rPr>
          <w:sz w:val="2"/>
          <w:szCs w:val="2"/>
        </w:rPr>
      </w:pPr>
    </w:p>
    <w:p w:rsidR="00B47ECB" w:rsidRDefault="00B47ECB">
      <w:bookmarkStart w:id="21" w:name="_GoBack"/>
      <w:bookmarkEnd w:id="21"/>
    </w:p>
    <w:sectPr w:rsidR="00B47EC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A65"/>
    <w:rsid w:val="00284A65"/>
    <w:rsid w:val="00B47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4A6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84A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84A6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84A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84A6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84A6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84A6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84A6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4A6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84A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84A6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84A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84A6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84A6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84A6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84A6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ADB8768FD1B5046D443B45540FC9658C2A3CE734D0DBE629FA2DAE5790686296AB5D45D7361512DA521A58B3F8A1D0D642914F10C1E357E63B31E94J8x0H" TargetMode="External"/><Relationship Id="rId21" Type="http://schemas.openxmlformats.org/officeDocument/2006/relationships/hyperlink" Target="consultantplus://offline/ref=BADB8768FD1B5046D443B45540FC9658C2A3CE734D0DBF679AA7DAE5790686296AB5D45D7361512DA521A58B388A1D0D642914F10C1E357E63B31E94J8x0H" TargetMode="External"/><Relationship Id="rId42" Type="http://schemas.openxmlformats.org/officeDocument/2006/relationships/hyperlink" Target="consultantplus://offline/ref=BADB8768FD1B5046D443B45540FC9658C2A3CE734D0DBF679AA7DAE5790686296AB5D45D7361512DA521A588348A1D0D642914F10C1E357E63B31E94J8x0H" TargetMode="External"/><Relationship Id="rId47" Type="http://schemas.openxmlformats.org/officeDocument/2006/relationships/hyperlink" Target="consultantplus://offline/ref=BADB8768FD1B5046D443B45540FC9658C2A3CE734D0DBF679AA7DAE5790686296AB5D45D7361512DA521A588358A1D0D642914F10C1E357E63B31E94J8x0H" TargetMode="External"/><Relationship Id="rId63" Type="http://schemas.openxmlformats.org/officeDocument/2006/relationships/hyperlink" Target="consultantplus://offline/ref=BADB8768FD1B5046D443AA585690CC54C1AC9479440CBD37C7F7DCB22656807C2AF5D20A37275E27F170E1DF31804E42207907F20B02J3x6H" TargetMode="External"/><Relationship Id="rId68" Type="http://schemas.openxmlformats.org/officeDocument/2006/relationships/hyperlink" Target="consultantplus://offline/ref=BADB8768FD1B5046D443B45540FC9658C2A3CE734D0DBF679AA7DAE5790686296AB5D45D7361512DA521A5893A8A1D0D642914F10C1E357E63B31E94J8x0H" TargetMode="External"/><Relationship Id="rId2" Type="http://schemas.microsoft.com/office/2007/relationships/stylesWithEffects" Target="stylesWithEffects.xml"/><Relationship Id="rId16" Type="http://schemas.openxmlformats.org/officeDocument/2006/relationships/hyperlink" Target="consultantplus://offline/ref=BADB8768FD1B5046D443B45540FC9658C2A3CE734D0DBE629AA7DAE5790686296AB5D45D61610921A426BB8A399F4B5C22J7xFH" TargetMode="External"/><Relationship Id="rId29" Type="http://schemas.openxmlformats.org/officeDocument/2006/relationships/hyperlink" Target="consultantplus://offline/ref=BADB8768FD1B5046D443B45540FC9658C2A3CE734D0DBF679AA7DAE5790686296AB5D45D7361512DA521A5883E8A1D0D642914F10C1E357E63B31E94J8x0H" TargetMode="External"/><Relationship Id="rId11" Type="http://schemas.openxmlformats.org/officeDocument/2006/relationships/hyperlink" Target="consultantplus://offline/ref=BADB8768FD1B5046D443AA585690CC54C1AC9479440CBD37C7F7DCB22656807C2AF5D20830265F25AC2AF1DB78D4445D276219F515023579J7xEH" TargetMode="External"/><Relationship Id="rId24" Type="http://schemas.openxmlformats.org/officeDocument/2006/relationships/hyperlink" Target="consultantplus://offline/ref=BADB8768FD1B5046D443B45540FC9658C2A3CE734D0DBF679AA7DAE5790686296AB5D45D7361512DA521A58B348A1D0D642914F10C1E357E63B31E94J8x0H" TargetMode="External"/><Relationship Id="rId32" Type="http://schemas.openxmlformats.org/officeDocument/2006/relationships/hyperlink" Target="consultantplus://offline/ref=BADB8768FD1B5046D443B45540FC9658C2A3CE734D0DBF679AA7DAE5790686296AB5D45D7361512DA521A588398A1D0D642914F10C1E357E63B31E94J8x0H" TargetMode="External"/><Relationship Id="rId37" Type="http://schemas.openxmlformats.org/officeDocument/2006/relationships/hyperlink" Target="consultantplus://offline/ref=BADB8768FD1B5046D443AA585690CC54C1AB94784508BD37C7F7DCB22656807C38F58A043122422CA03FA78A3EJ8x2H" TargetMode="External"/><Relationship Id="rId40" Type="http://schemas.openxmlformats.org/officeDocument/2006/relationships/hyperlink" Target="consultantplus://offline/ref=BADB8768FD1B5046D443AA585690CC54C6AC93784D04BD37C7F7DCB22656807C2AF5D20830245E2AAC2AF1DB78D4445D276219F515023579J7xEH" TargetMode="External"/><Relationship Id="rId45" Type="http://schemas.openxmlformats.org/officeDocument/2006/relationships/hyperlink" Target="consultantplus://offline/ref=BADB8768FD1B5046D443AA585690CC54C1A9997C480DBD37C7F7DCB22656807C2AF5D20830255A2CA72AF1DB78D4445D276219F515023579J7xEH" TargetMode="External"/><Relationship Id="rId53" Type="http://schemas.openxmlformats.org/officeDocument/2006/relationships/hyperlink" Target="consultantplus://offline/ref=BADB8768FD1B5046D443B45540FC9658C2A3CE734D0DBF679AA7DAE5790686296AB5D45D7361512DA521A5893F8A1D0D642914F10C1E357E63B31E94J8x0H" TargetMode="External"/><Relationship Id="rId58" Type="http://schemas.openxmlformats.org/officeDocument/2006/relationships/hyperlink" Target="consultantplus://offline/ref=BADB8768FD1B5046D443B45540FC9658C2A3CE734D0DBE629FA2DAE5790686296AB5D45D7361512DA521A5893E8A1D0D642914F10C1E357E63B31E94J8x0H" TargetMode="External"/><Relationship Id="rId66" Type="http://schemas.openxmlformats.org/officeDocument/2006/relationships/hyperlink" Target="consultantplus://offline/ref=BADB8768FD1B5046D443AA585690CC54C1AC9479440CBD37C7F7DCB22656807C2AF5D20A37255827F170E1DF31804E42207907F20B02J3x6H" TargetMode="External"/><Relationship Id="rId74" Type="http://schemas.openxmlformats.org/officeDocument/2006/relationships/hyperlink" Target="consultantplus://offline/ref=BADB8768FD1B5046D443B45540FC9658C2A3CE734D0DBE629FA2DAE5790686296AB5D45D7361512DA521A58F3E8A1D0D642914F10C1E357E63B31E94J8x0H"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BADB8768FD1B5046D443B45540FC9658C2A3CE734D0DBE629FA2DAE5790686296AB5D45D7361512DA521A589398A1D0D642914F10C1E357E63B31E94J8x0H" TargetMode="External"/><Relationship Id="rId19" Type="http://schemas.openxmlformats.org/officeDocument/2006/relationships/hyperlink" Target="consultantplus://offline/ref=BADB8768FD1B5046D443AA585690CC54C1AC967D4B09BD37C7F7DCB22656807C38F58A043122422CA03FA78A3EJ8x2H" TargetMode="External"/><Relationship Id="rId14" Type="http://schemas.openxmlformats.org/officeDocument/2006/relationships/hyperlink" Target="consultantplus://offline/ref=BADB8768FD1B5046D443AA585690CC54C1AC927F4D08BD37C7F7DCB22656807C2AF5D20830255C2CA22AF1DB78D4445D276219F515023579J7xEH" TargetMode="External"/><Relationship Id="rId22" Type="http://schemas.openxmlformats.org/officeDocument/2006/relationships/hyperlink" Target="consultantplus://offline/ref=BADB8768FD1B5046D443B45540FC9658C2A3CE734D0DBF679AA7DAE5790686296AB5D45D7361512DA521A58B398A1D0D642914F10C1E357E63B31E94J8x0H" TargetMode="External"/><Relationship Id="rId27" Type="http://schemas.openxmlformats.org/officeDocument/2006/relationships/hyperlink" Target="consultantplus://offline/ref=BADB8768FD1B5046D443B45540FC9658C2A3CE734D0DBF679AA7DAE5790686296AB5D45D7361512DA521A5883D8A1D0D642914F10C1E357E63B31E94J8x0H" TargetMode="External"/><Relationship Id="rId30" Type="http://schemas.openxmlformats.org/officeDocument/2006/relationships/hyperlink" Target="consultantplus://offline/ref=BADB8768FD1B5046D443B45540FC9658C2A3CE734D0DBF679AA7DAE5790686296AB5D45D7361512DA521A5883E8A1D0D642914F10C1E357E63B31E94J8x0H" TargetMode="External"/><Relationship Id="rId35" Type="http://schemas.openxmlformats.org/officeDocument/2006/relationships/hyperlink" Target="consultantplus://offline/ref=BADB8768FD1B5046D443AA585690CC54C1AC967D4B09BD37C7F7DCB22656807C38F58A043122422CA03FA78A3EJ8x2H" TargetMode="External"/><Relationship Id="rId43" Type="http://schemas.openxmlformats.org/officeDocument/2006/relationships/hyperlink" Target="consultantplus://offline/ref=BADB8768FD1B5046D443AA585690CC54C1A9997C480DBD37C7F7DCB22656807C2AF5D20830255929A22AF1DB78D4445D276219F515023579J7xEH" TargetMode="External"/><Relationship Id="rId48" Type="http://schemas.openxmlformats.org/officeDocument/2006/relationships/hyperlink" Target="consultantplus://offline/ref=BADB8768FD1B5046D443AA585690CC54C1AC9479440CBD37C7F7DCB22656807C2AF5D20A37255827F170E1DF31804E42207907F20B02J3x6H" TargetMode="External"/><Relationship Id="rId56" Type="http://schemas.openxmlformats.org/officeDocument/2006/relationships/hyperlink" Target="consultantplus://offline/ref=BADB8768FD1B5046D443AA585690CC54C1AC9479440CBD37C7F7DCB22656807C2AF5D20A37275E27F170E1DF31804E42207907F20B02J3x6H" TargetMode="External"/><Relationship Id="rId64" Type="http://schemas.openxmlformats.org/officeDocument/2006/relationships/hyperlink" Target="consultantplus://offline/ref=BADB8768FD1B5046D443B45540FC9658C2A3CE734D0DBE629FA2DAE5790686296AB5D45D7361512DA521A5893E8A1D0D642914F10C1E357E63B31E94J8x0H" TargetMode="External"/><Relationship Id="rId69" Type="http://schemas.openxmlformats.org/officeDocument/2006/relationships/hyperlink" Target="consultantplus://offline/ref=BADB8768FD1B5046D443B45540FC9658C2A3CE734D0DBF679AA7DAE5790686296AB5D45D7361512DA521A58E348A1D0D642914F10C1E357E63B31E94J8x0H" TargetMode="External"/><Relationship Id="rId8" Type="http://schemas.openxmlformats.org/officeDocument/2006/relationships/hyperlink" Target="consultantplus://offline/ref=BADB8768FD1B5046D443AA585690CC54C1AC927F4D08BD37C7F7DCB22656807C2AF5D20830255C2CA22AF1DB78D4445D276219F515023579J7xEH" TargetMode="External"/><Relationship Id="rId51" Type="http://schemas.openxmlformats.org/officeDocument/2006/relationships/hyperlink" Target="consultantplus://offline/ref=BADB8768FD1B5046D443B45540FC9658C2A3CE734D0DBE629FA2DAE5790686296AB5D45D7361512DA521A5883D8A1D0D642914F10C1E357E63B31E94J8x0H" TargetMode="External"/><Relationship Id="rId72" Type="http://schemas.openxmlformats.org/officeDocument/2006/relationships/hyperlink" Target="consultantplus://offline/ref=BADB8768FD1B5046D443B45540FC9658C2A3CE734D0DBF679AA7DAE5790686296AB5D45D7361512DA521A5823D8A1D0D642914F10C1E357E63B31E94J8x0H" TargetMode="External"/><Relationship Id="rId3" Type="http://schemas.openxmlformats.org/officeDocument/2006/relationships/settings" Target="settings.xml"/><Relationship Id="rId12" Type="http://schemas.openxmlformats.org/officeDocument/2006/relationships/hyperlink" Target="consultantplus://offline/ref=BADB8768FD1B5046D443AA585690CC54C1AC9479440CBD37C7F7DCB22656807C2AF5D2083026582FA42AF1DB78D4445D276219F515023579J7xEH" TargetMode="External"/><Relationship Id="rId17" Type="http://schemas.openxmlformats.org/officeDocument/2006/relationships/hyperlink" Target="consultantplus://offline/ref=BADB8768FD1B5046D443AA585690CC54C1AA93764B0CBD37C7F7DCB22656807C38F58A043122422CA03FA78A3EJ8x2H" TargetMode="External"/><Relationship Id="rId25" Type="http://schemas.openxmlformats.org/officeDocument/2006/relationships/hyperlink" Target="consultantplus://offline/ref=BADB8768FD1B5046D443B45540FC9658C2A3CE734D0DBE629FA2DAE5790686296AB5D45D7361512DA521A58B3D8A1D0D642914F10C1E357E63B31E94J8x0H" TargetMode="External"/><Relationship Id="rId33" Type="http://schemas.openxmlformats.org/officeDocument/2006/relationships/hyperlink" Target="consultantplus://offline/ref=BADB8768FD1B5046D443AA585690CC54C1AB9576440ABD37C7F7DCB22656807C38F58A043122422CA03FA78A3EJ8x2H" TargetMode="External"/><Relationship Id="rId38" Type="http://schemas.openxmlformats.org/officeDocument/2006/relationships/hyperlink" Target="consultantplus://offline/ref=BADB8768FD1B5046D443B45540FC9658C2A3CE734D0DBE629FA2DAE5790686296AB5D45D7361512DA521A58B398A1D0D642914F10C1E357E63B31E94J8x0H" TargetMode="External"/><Relationship Id="rId46" Type="http://schemas.openxmlformats.org/officeDocument/2006/relationships/hyperlink" Target="consultantplus://offline/ref=BADB8768FD1B5046D443AA585690CC54C1A9997C480DBD37C7F7DCB22656807C2AF5D20C30215778F465F0873D86575C25621BF009J0x3H" TargetMode="External"/><Relationship Id="rId59" Type="http://schemas.openxmlformats.org/officeDocument/2006/relationships/hyperlink" Target="consultantplus://offline/ref=BADB8768FD1B5046D443AA585690CC54C1AC9479440CBD37C7F7DCB22656807C2AF5D20A37255827F170E1DF31804E42207907F20B02J3x6H" TargetMode="External"/><Relationship Id="rId67" Type="http://schemas.openxmlformats.org/officeDocument/2006/relationships/hyperlink" Target="consultantplus://offline/ref=BADB8768FD1B5046D443AA585690CC54C1AC9479440CBD37C7F7DCB22656807C2AF5D20A37275E27F170E1DF31804E42207907F20B02J3x6H" TargetMode="External"/><Relationship Id="rId20" Type="http://schemas.openxmlformats.org/officeDocument/2006/relationships/hyperlink" Target="consultantplus://offline/ref=BADB8768FD1B5046D443B45540FC9658C2A3CE734D0DBF679AA7DAE5790686296AB5D45D7361512DA521A58B3E8A1D0D642914F10C1E357E63B31E94J8x0H" TargetMode="External"/><Relationship Id="rId41" Type="http://schemas.openxmlformats.org/officeDocument/2006/relationships/hyperlink" Target="consultantplus://offline/ref=BADB8768FD1B5046D443B45540FC9658C2A3CE734D0DBF679AA7DAE5790686296AB5D45D7361512DA521A588348A1D0D642914F10C1E357E63B31E94J8x0H" TargetMode="External"/><Relationship Id="rId54" Type="http://schemas.openxmlformats.org/officeDocument/2006/relationships/hyperlink" Target="consultantplus://offline/ref=BADB8768FD1B5046D443B45540FC9658C2A3CE734D0DBE629FA2DAE5790686296AB5D45D7361512DA521A588348A1D0D642914F10C1E357E63B31E94J8x0H" TargetMode="External"/><Relationship Id="rId62" Type="http://schemas.openxmlformats.org/officeDocument/2006/relationships/hyperlink" Target="consultantplus://offline/ref=BADB8768FD1B5046D443AA585690CC54C1AC9479440CBD37C7F7DCB22656807C2AF5D20A37255827F170E1DF31804E42207907F20B02J3x6H" TargetMode="External"/><Relationship Id="rId70" Type="http://schemas.openxmlformats.org/officeDocument/2006/relationships/hyperlink" Target="consultantplus://offline/ref=BADB8768FD1B5046D443B45540FC9658C2A3CE734D0DBF679AA7DAE5790686296AB5D45D7361512DA521A58C3D8A1D0D642914F10C1E357E63B31E94J8x0H"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ADB8768FD1B5046D443B45540FC9658C2A3CE734D0DBE629FA2DAE5790686296AB5D45D7361512DA521A58A398A1D0D642914F10C1E357E63B31E94J8x0H" TargetMode="External"/><Relationship Id="rId15" Type="http://schemas.openxmlformats.org/officeDocument/2006/relationships/hyperlink" Target="consultantplus://offline/ref=BADB8768FD1B5046D443AA585690CC54C1AB997E4C0ABD37C7F7DCB22656807C38F58A043122422CA03FA78A3EJ8x2H" TargetMode="External"/><Relationship Id="rId23" Type="http://schemas.openxmlformats.org/officeDocument/2006/relationships/hyperlink" Target="consultantplus://offline/ref=BADB8768FD1B5046D443B45540FC9658C2A3CE734D0DBF679AA7DAE5790686296AB5D45D7361512DA521A58B3B8A1D0D642914F10C1E357E63B31E94J8x0H" TargetMode="External"/><Relationship Id="rId28" Type="http://schemas.openxmlformats.org/officeDocument/2006/relationships/hyperlink" Target="consultantplus://offline/ref=BADB8768FD1B5046D443B45540FC9658C2A3CE734D0DBF679AA7DAE5790686296AB5D45D7361512DA521A5883E8A1D0D642914F10C1E357E63B31E94J8x0H" TargetMode="External"/><Relationship Id="rId36" Type="http://schemas.openxmlformats.org/officeDocument/2006/relationships/hyperlink" Target="consultantplus://offline/ref=BADB8768FD1B5046D443B45540FC9658C2A3CE734D0DBF679AA7DAE5790686296AB5D45D7361512DA521A5883B8A1D0D642914F10C1E357E63B31E94J8x0H" TargetMode="External"/><Relationship Id="rId49" Type="http://schemas.openxmlformats.org/officeDocument/2006/relationships/hyperlink" Target="consultantplus://offline/ref=BADB8768FD1B5046D443AA585690CC54C1AC9479440CBD37C7F7DCB22656807C2AF5D20A37275E27F170E1DF31804E42207907F20B02J3x6H" TargetMode="External"/><Relationship Id="rId57" Type="http://schemas.openxmlformats.org/officeDocument/2006/relationships/hyperlink" Target="consultantplus://offline/ref=BADB8768FD1B5046D443B45540FC9658C2A3CE734D0DBE629FA2DAE5790686296AB5D45D7361512DA521A5893C8A1D0D642914F10C1E357E63B31E94J8x0H" TargetMode="External"/><Relationship Id="rId10" Type="http://schemas.openxmlformats.org/officeDocument/2006/relationships/hyperlink" Target="consultantplus://offline/ref=BADB8768FD1B5046D443B45540FC9658C2A3CE734D0DBF679AA7DAE5790686296AB5D45D7361512DA521A58A398A1D0D642914F10C1E357E63B31E94J8x0H" TargetMode="External"/><Relationship Id="rId31" Type="http://schemas.openxmlformats.org/officeDocument/2006/relationships/hyperlink" Target="consultantplus://offline/ref=BADB8768FD1B5046D443B45540FC9658C2A3CE734D0DBF679AA7DAE5790686296AB5D45D7361512DA521A5883F8A1D0D642914F10C1E357E63B31E94J8x0H" TargetMode="External"/><Relationship Id="rId44" Type="http://schemas.openxmlformats.org/officeDocument/2006/relationships/hyperlink" Target="consultantplus://offline/ref=BADB8768FD1B5046D443AA585690CC54C1A9997C480DBD37C7F7DCB22656807C2AF5D20830255925A12AF1DB78D4445D276219F515023579J7xEH" TargetMode="External"/><Relationship Id="rId52" Type="http://schemas.openxmlformats.org/officeDocument/2006/relationships/hyperlink" Target="consultantplus://offline/ref=BADB8768FD1B5046D443B45540FC9658C2A3CE734D0DBF679AA7DAE5790686296AB5D45D7361512DA521A5893D8A1D0D642914F10C1E357E63B31E94J8x0H" TargetMode="External"/><Relationship Id="rId60" Type="http://schemas.openxmlformats.org/officeDocument/2006/relationships/hyperlink" Target="consultantplus://offline/ref=BADB8768FD1B5046D443AA585690CC54C1AC9479440CBD37C7F7DCB22656807C2AF5D20A37275E27F170E1DF31804E42207907F20B02J3x6H" TargetMode="External"/><Relationship Id="rId65" Type="http://schemas.openxmlformats.org/officeDocument/2006/relationships/hyperlink" Target="consultantplus://offline/ref=BADB8768FD1B5046D443B45540FC9658C2A3CE734D0DBF679AA7DAE5790686296AB5D45D7361512DA521A589398A1D0D642914F10C1E357E63B31E94J8x0H" TargetMode="External"/><Relationship Id="rId73" Type="http://schemas.openxmlformats.org/officeDocument/2006/relationships/hyperlink" Target="consultantplus://offline/ref=BADB8768FD1B5046D443B45540FC9658C2A3CE734D0DBE629FA2DAE5790686296AB5D45D7361512DA521A589358A1D0D642914F10C1E357E63B31E94J8x0H" TargetMode="External"/><Relationship Id="rId4" Type="http://schemas.openxmlformats.org/officeDocument/2006/relationships/webSettings" Target="webSettings.xml"/><Relationship Id="rId9" Type="http://schemas.openxmlformats.org/officeDocument/2006/relationships/hyperlink" Target="consultantplus://offline/ref=BADB8768FD1B5046D443B45540FC9658C2A3CE734D0DBE629FA2DAE5790686296AB5D45D7361512DA521A58A398A1D0D642914F10C1E357E63B31E94J8x0H" TargetMode="External"/><Relationship Id="rId13" Type="http://schemas.openxmlformats.org/officeDocument/2006/relationships/hyperlink" Target="consultantplus://offline/ref=BADB8768FD1B5046D443AA585690CC54C1AB957D440CBD37C7F7DCB22656807C38F58A043122422CA03FA78A3EJ8x2H" TargetMode="External"/><Relationship Id="rId18" Type="http://schemas.openxmlformats.org/officeDocument/2006/relationships/hyperlink" Target="consultantplus://offline/ref=BADB8768FD1B5046D443B45540FC9658C2A3CE734D0DBF679AA7DAE5790686296AB5D45D7361512DA521A58A358A1D0D642914F10C1E357E63B31E94J8x0H" TargetMode="External"/><Relationship Id="rId39" Type="http://schemas.openxmlformats.org/officeDocument/2006/relationships/hyperlink" Target="consultantplus://offline/ref=BADB8768FD1B5046D443AA585690CC54C1AB94784508BD37C7F7DCB22656807C38F58A043122422CA03FA78A3EJ8x2H" TargetMode="External"/><Relationship Id="rId34" Type="http://schemas.openxmlformats.org/officeDocument/2006/relationships/hyperlink" Target="consultantplus://offline/ref=BADB8768FD1B5046D443B45540FC9658C2A3CE734D0DBF679AA7DAE5790686296AB5D45D7361512DA521A5883B8A1D0D642914F10C1E357E63B31E94J8x0H" TargetMode="External"/><Relationship Id="rId50" Type="http://schemas.openxmlformats.org/officeDocument/2006/relationships/hyperlink" Target="consultantplus://offline/ref=BADB8768FD1B5046D443B45540FC9658C2A3CE734D0DBE629FA2DAE5790686296AB5D45D7361512DA521A58B3B8A1D0D642914F10C1E357E63B31E94J8x0H" TargetMode="External"/><Relationship Id="rId55" Type="http://schemas.openxmlformats.org/officeDocument/2006/relationships/hyperlink" Target="consultantplus://offline/ref=BADB8768FD1B5046D443AA585690CC54C1AC9479440CBD37C7F7DCB22656807C2AF5D20A37255827F170E1DF31804E42207907F20B02J3x6H" TargetMode="External"/><Relationship Id="rId76" Type="http://schemas.openxmlformats.org/officeDocument/2006/relationships/theme" Target="theme/theme1.xml"/><Relationship Id="rId7" Type="http://schemas.openxmlformats.org/officeDocument/2006/relationships/hyperlink" Target="consultantplus://offline/ref=BADB8768FD1B5046D443B45540FC9658C2A3CE734D0DBF679AA7DAE5790686296AB5D45D7361512DA521A58A398A1D0D642914F10C1E357E63B31E94J8x0H" TargetMode="External"/><Relationship Id="rId71" Type="http://schemas.openxmlformats.org/officeDocument/2006/relationships/hyperlink" Target="consultantplus://offline/ref=BADB8768FD1B5046D443AA585690CC54C1AB94784508BD37C7F7DCB22656807C38F58A043122422CA03FA78A3EJ8x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13867</Words>
  <Characters>79045</Characters>
  <Application>Microsoft Office Word</Application>
  <DocSecurity>0</DocSecurity>
  <Lines>658</Lines>
  <Paragraphs>185</Paragraphs>
  <ScaleCrop>false</ScaleCrop>
  <Company/>
  <LinksUpToDate>false</LinksUpToDate>
  <CharactersWithSpaces>92727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Петина К.В.</dc:creator>
  <cp:lastModifiedBy>Петина К.В.</cp:lastModifiedBy>
  <cp:revision>2</cp:revision>
  <dcterms:created xsi:type="dcterms:W3CDTF">2023-05-17T07:49:00Z</dcterms:created>
  <dcterms:modified xsi:type="dcterms:W3CDTF">2023-05-17T07:49:00Z</dcterms:modified>
</cp:coreProperties>
</file>