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1" w:rsidRDefault="0045006C" w:rsidP="00751211">
      <w:pPr>
        <w:pStyle w:val="a5"/>
        <w:jc w:val="center"/>
        <w:rPr>
          <w:rFonts w:ascii="Times New Roman" w:hAnsi="Times New Roman"/>
          <w:b/>
          <w:sz w:val="26"/>
          <w:szCs w:val="27"/>
        </w:rPr>
      </w:pP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Результаты общественного обсуждения проекта приказа комитета </w:t>
      </w:r>
      <w:r w:rsidR="00205E56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природных ресурсов </w:t>
      </w:r>
      <w:r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Курской области «</w:t>
      </w:r>
      <w:r w:rsidR="00751211">
        <w:rPr>
          <w:rFonts w:ascii="Times New Roman" w:hAnsi="Times New Roman"/>
          <w:b/>
          <w:sz w:val="26"/>
          <w:szCs w:val="27"/>
        </w:rPr>
        <w:t>Об утверждении Программы профилактики  рисков причинения</w:t>
      </w:r>
    </w:p>
    <w:p w:rsidR="00751211" w:rsidRDefault="00751211" w:rsidP="00751211">
      <w:pPr>
        <w:pStyle w:val="a5"/>
        <w:jc w:val="center"/>
        <w:rPr>
          <w:rFonts w:ascii="Times New Roman" w:hAnsi="Times New Roman"/>
          <w:b/>
          <w:sz w:val="26"/>
          <w:szCs w:val="27"/>
        </w:rPr>
      </w:pPr>
      <w:r>
        <w:rPr>
          <w:rFonts w:ascii="Times New Roman" w:hAnsi="Times New Roman"/>
          <w:b/>
          <w:sz w:val="26"/>
          <w:szCs w:val="27"/>
        </w:rPr>
        <w:t xml:space="preserve"> вреда (ущерба)  охраняемым законом ценностям при  осуществлении</w:t>
      </w:r>
    </w:p>
    <w:p w:rsidR="0045006C" w:rsidRPr="00751211" w:rsidRDefault="00751211" w:rsidP="00751211">
      <w:pPr>
        <w:pStyle w:val="a5"/>
        <w:jc w:val="center"/>
        <w:rPr>
          <w:rFonts w:ascii="Times New Roman" w:hAnsi="Times New Roman"/>
          <w:b/>
          <w:sz w:val="26"/>
          <w:szCs w:val="27"/>
        </w:rPr>
      </w:pPr>
      <w:r>
        <w:rPr>
          <w:rFonts w:ascii="Times New Roman" w:hAnsi="Times New Roman"/>
          <w:b/>
          <w:sz w:val="26"/>
          <w:szCs w:val="27"/>
        </w:rPr>
        <w:t xml:space="preserve"> </w:t>
      </w:r>
      <w:r>
        <w:rPr>
          <w:rFonts w:ascii="Times New Roman" w:hAnsi="Times New Roman"/>
          <w:b/>
          <w:bCs/>
          <w:sz w:val="26"/>
          <w:szCs w:val="27"/>
        </w:rPr>
        <w:t xml:space="preserve">федерального государственного контроля (надзора) в области охраны, воспроизводства и использования объектов животного мира и среды их обитания </w:t>
      </w:r>
      <w:r>
        <w:rPr>
          <w:rFonts w:ascii="Times New Roman" w:hAnsi="Times New Roman"/>
          <w:b/>
          <w:sz w:val="26"/>
          <w:szCs w:val="27"/>
        </w:rPr>
        <w:t>на 2022 год</w:t>
      </w:r>
      <w:r w:rsidR="0045006C" w:rsidRPr="005D7444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»</w:t>
      </w:r>
    </w:p>
    <w:p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45006C" w:rsidRPr="00751211" w:rsidRDefault="0045006C" w:rsidP="0075121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 Правительства РФ от 25.06.2021г. №</w:t>
      </w:r>
      <w:r w:rsidR="005D7444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751211" w:rsidRPr="00751211">
        <w:rPr>
          <w:rFonts w:ascii="Times New Roman" w:hAnsi="Times New Roman"/>
          <w:sz w:val="26"/>
          <w:szCs w:val="27"/>
        </w:rPr>
        <w:t>Об утверждении Программы профилактики  рисков причинения</w:t>
      </w:r>
      <w:r w:rsidR="00751211" w:rsidRPr="00751211">
        <w:rPr>
          <w:rFonts w:ascii="Times New Roman" w:hAnsi="Times New Roman"/>
          <w:sz w:val="26"/>
          <w:szCs w:val="27"/>
        </w:rPr>
        <w:t xml:space="preserve"> </w:t>
      </w:r>
      <w:r w:rsidR="00751211" w:rsidRPr="00751211">
        <w:rPr>
          <w:rFonts w:ascii="Times New Roman" w:hAnsi="Times New Roman"/>
          <w:sz w:val="26"/>
          <w:szCs w:val="27"/>
        </w:rPr>
        <w:t xml:space="preserve"> вреда (ущерба)  охраняемым законом ценностям при  осуществлении</w:t>
      </w:r>
      <w:r w:rsidR="00751211" w:rsidRPr="00751211">
        <w:rPr>
          <w:rFonts w:ascii="Times New Roman" w:hAnsi="Times New Roman"/>
          <w:sz w:val="26"/>
          <w:szCs w:val="27"/>
        </w:rPr>
        <w:t xml:space="preserve"> </w:t>
      </w:r>
      <w:r w:rsidR="00751211" w:rsidRPr="00751211">
        <w:rPr>
          <w:rFonts w:ascii="Times New Roman" w:hAnsi="Times New Roman"/>
          <w:sz w:val="26"/>
          <w:szCs w:val="27"/>
        </w:rPr>
        <w:t xml:space="preserve"> </w:t>
      </w:r>
      <w:r w:rsidR="00751211" w:rsidRPr="00751211">
        <w:rPr>
          <w:rFonts w:ascii="Times New Roman" w:hAnsi="Times New Roman"/>
          <w:bCs/>
          <w:sz w:val="26"/>
          <w:szCs w:val="27"/>
        </w:rPr>
        <w:t xml:space="preserve">федерального государственного контроля (надзора) в области охраны, воспроизводства и использования объектов животного мира и среды их обитания </w:t>
      </w:r>
      <w:r w:rsidR="00751211" w:rsidRPr="00751211">
        <w:rPr>
          <w:rFonts w:ascii="Times New Roman" w:hAnsi="Times New Roman"/>
          <w:sz w:val="26"/>
          <w:szCs w:val="27"/>
        </w:rPr>
        <w:t>на 2022 год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  для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751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с 1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E56" w:rsidRP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установленный для общественного обсуждения, зафиксирован </w:t>
      </w:r>
      <w:r w:rsidR="00415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12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на электронный адрес </w:t>
      </w:r>
      <w:hyperlink r:id="rId5" w:history="1"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ecolog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46@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rkursk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205E56" w:rsidRPr="00205E5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предложений не поступало.</w:t>
      </w:r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6C"/>
    <w:rsid w:val="00205E56"/>
    <w:rsid w:val="00415D07"/>
    <w:rsid w:val="00435E58"/>
    <w:rsid w:val="0045006C"/>
    <w:rsid w:val="004D76E0"/>
    <w:rsid w:val="005D7444"/>
    <w:rsid w:val="00677C48"/>
    <w:rsid w:val="006F7C92"/>
    <w:rsid w:val="00751211"/>
    <w:rsid w:val="00B6174C"/>
    <w:rsid w:val="00F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log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Лунева Оксана Юрьевна</cp:lastModifiedBy>
  <cp:revision>6</cp:revision>
  <cp:lastPrinted>2021-11-15T13:07:00Z</cp:lastPrinted>
  <dcterms:created xsi:type="dcterms:W3CDTF">2021-12-21T09:23:00Z</dcterms:created>
  <dcterms:modified xsi:type="dcterms:W3CDTF">2021-12-21T10:15:00Z</dcterms:modified>
</cp:coreProperties>
</file>